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58" w:lineRule="auto"/>
        <w:rPr>
          <w:b/>
          <w:color w:val="000000"/>
          <w:sz w:val="36"/>
          <w:szCs w:val="36"/>
        </w:rPr>
      </w:pPr>
      <w:r>
        <w:rPr>
          <w:b/>
          <w:color w:val="000000"/>
          <w:sz w:val="36"/>
          <w:szCs w:val="36"/>
        </w:rPr>
        <w:t xml:space="preserve">TRƯỜNG ĐẠI HỌC GIAO THÔNG VẬN TẢI   </w:t>
      </w:r>
    </w:p>
    <w:p>
      <w:pPr>
        <w:spacing w:line="258" w:lineRule="auto"/>
        <w:rPr>
          <w:b/>
          <w:bCs/>
          <w:sz w:val="36"/>
          <w:szCs w:val="36"/>
        </w:rPr>
      </w:pPr>
      <w:r>
        <w:rPr>
          <w:b/>
          <w:color w:val="000000"/>
          <w:sz w:val="36"/>
          <w:szCs w:val="36"/>
        </w:rPr>
        <w:t xml:space="preserve">                         TP.HỒ CHÍ MINH</w:t>
      </w:r>
    </w:p>
    <w:p>
      <w:pPr>
        <w:jc w:val="center"/>
        <w:rPr>
          <w:b/>
          <w:bCs/>
          <w:szCs w:val="26"/>
        </w:rPr>
      </w:pPr>
      <w:r>
        <w:rPr>
          <w:szCs w:val="26"/>
        </w:rPr>
        <w:drawing>
          <wp:anchor distT="0" distB="0" distL="0" distR="0" simplePos="0" relativeHeight="251660288" behindDoc="0" locked="0" layoutInCell="1" allowOverlap="1">
            <wp:simplePos x="0" y="0"/>
            <wp:positionH relativeFrom="margin">
              <wp:posOffset>254635</wp:posOffset>
            </wp:positionH>
            <wp:positionV relativeFrom="paragraph">
              <wp:posOffset>391795</wp:posOffset>
            </wp:positionV>
            <wp:extent cx="4854575" cy="1600835"/>
            <wp:effectExtent l="0" t="0" r="3175" b="0"/>
            <wp:wrapTopAndBottom/>
            <wp:docPr id="216226118" name="Picture 21622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26118" name="Picture 216226118"/>
                    <pic:cNvPicPr>
                      <a:picLocks noChangeAspect="1"/>
                    </pic:cNvPicPr>
                  </pic:nvPicPr>
                  <pic:blipFill>
                    <a:blip r:embed="rId5">
                      <a:extLst>
                        <a:ext uri="{28A0092B-C50C-407E-A947-70E740481C1C}">
                          <a14:useLocalDpi xmlns:a14="http://schemas.microsoft.com/office/drawing/2010/main" val="0"/>
                        </a:ext>
                      </a:extLst>
                    </a:blip>
                    <a:srcRect t="34334" b="36402"/>
                    <a:stretch>
                      <a:fillRect/>
                    </a:stretch>
                  </pic:blipFill>
                  <pic:spPr>
                    <a:xfrm>
                      <a:off x="0" y="0"/>
                      <a:ext cx="4854575" cy="1600835"/>
                    </a:xfrm>
                    <a:prstGeom prst="rect">
                      <a:avLst/>
                    </a:prstGeom>
                    <a:ln>
                      <a:noFill/>
                    </a:ln>
                  </pic:spPr>
                </pic:pic>
              </a:graphicData>
            </a:graphic>
          </wp:anchor>
        </w:drawing>
      </w:r>
    </w:p>
    <w:p>
      <w:pPr>
        <w:rPr>
          <w:b/>
          <w:bCs/>
          <w:sz w:val="36"/>
          <w:szCs w:val="36"/>
        </w:rPr>
      </w:pPr>
      <w:r>
        <w:rPr>
          <w:b/>
          <w:bCs/>
          <w:sz w:val="40"/>
          <w:szCs w:val="40"/>
        </w:rPr>
        <w:t xml:space="preserve">                </w:t>
      </w:r>
      <w:r>
        <w:rPr>
          <w:b/>
          <w:bCs/>
          <w:sz w:val="36"/>
          <w:szCs w:val="36"/>
        </w:rPr>
        <w:t>BÁO CÁO BÀI TẬP LỚN</w:t>
      </w:r>
    </w:p>
    <w:p>
      <w:pPr>
        <w:ind w:firstLine="0"/>
        <w:rPr>
          <w:b/>
          <w:bCs/>
          <w:sz w:val="36"/>
          <w:szCs w:val="36"/>
        </w:rPr>
      </w:pPr>
      <w:r>
        <w:rPr>
          <w:b/>
          <w:bCs/>
          <w:sz w:val="36"/>
          <w:szCs w:val="36"/>
        </w:rPr>
        <w:t xml:space="preserve">                            LẬP TRÌNH MẠNG</w:t>
      </w:r>
    </w:p>
    <w:p>
      <w:pPr>
        <w:jc w:val="center"/>
        <w:rPr>
          <w:b/>
          <w:bCs/>
          <w:szCs w:val="26"/>
        </w:rPr>
      </w:pPr>
    </w:p>
    <w:p>
      <w:pPr>
        <w:spacing w:after="200"/>
        <w:rPr>
          <w:b/>
          <w:sz w:val="36"/>
          <w:szCs w:val="36"/>
        </w:rPr>
      </w:pPr>
      <w:r>
        <w:rPr>
          <w:b/>
          <w:sz w:val="36"/>
          <w:szCs w:val="36"/>
        </w:rPr>
        <w:t>ĐỀ TÀI: XÂY DỰNG ỨNG DỤNG CHAT TCP</w:t>
      </w:r>
    </w:p>
    <w:p>
      <w:pPr>
        <w:spacing w:after="200"/>
        <w:rPr>
          <w:sz w:val="36"/>
          <w:szCs w:val="36"/>
        </w:rPr>
      </w:pPr>
      <w:r>
        <w:rPr>
          <w:b/>
          <w:sz w:val="36"/>
          <w:szCs w:val="36"/>
        </w:rPr>
        <w:t xml:space="preserve">                     CLIENT – SERVER</w:t>
      </w:r>
    </w:p>
    <w:p>
      <w:pPr>
        <w:rPr>
          <w:b/>
          <w:bCs/>
          <w:sz w:val="30"/>
          <w:szCs w:val="30"/>
        </w:rPr>
      </w:pPr>
      <w:r>
        <w:rPr>
          <w:b/>
          <w:bCs/>
          <w:sz w:val="32"/>
          <w:szCs w:val="32"/>
        </w:rPr>
        <w:t xml:space="preserve">                              </w:t>
      </w:r>
      <w:r>
        <w:rPr>
          <w:b/>
          <w:bCs/>
          <w:sz w:val="30"/>
          <w:szCs w:val="30"/>
        </w:rPr>
        <w:t>Nhóm: UDM08</w:t>
      </w:r>
    </w:p>
    <w:p>
      <w:pPr>
        <w:wordWrap w:val="0"/>
        <w:rPr>
          <w:b/>
          <w:bCs/>
          <w:sz w:val="30"/>
          <w:szCs w:val="30"/>
        </w:rPr>
      </w:pPr>
      <w:r>
        <w:rPr>
          <w:b/>
          <w:bCs/>
          <w:sz w:val="30"/>
          <w:szCs w:val="30"/>
        </w:rPr>
        <w:t xml:space="preserve">                       GVHD: Mai Ngọc Châu  </w:t>
      </w:r>
    </w:p>
    <w:p>
      <w:pPr>
        <w:wordWrap w:val="0"/>
        <w:rPr>
          <w:b/>
          <w:bCs/>
          <w:sz w:val="30"/>
          <w:szCs w:val="30"/>
        </w:rPr>
      </w:pPr>
      <w:r>
        <w:rPr>
          <w:b/>
          <w:bCs/>
          <w:sz w:val="30"/>
          <w:szCs w:val="30"/>
        </w:rPr>
        <w:t xml:space="preserve">Các thành viên:  Lê Xuân Thanh (Nhóm trưởng) </w:t>
      </w:r>
    </w:p>
    <w:p>
      <w:pPr>
        <w:wordWrap w:val="0"/>
        <w:rPr>
          <w:b/>
          <w:bCs/>
          <w:sz w:val="30"/>
          <w:szCs w:val="30"/>
        </w:rPr>
      </w:pPr>
      <w:r>
        <w:rPr>
          <w:b/>
          <w:bCs/>
          <w:sz w:val="30"/>
          <w:szCs w:val="30"/>
        </w:rPr>
        <w:tab/>
      </w:r>
      <w:r>
        <w:rPr>
          <w:b/>
          <w:bCs/>
          <w:sz w:val="30"/>
          <w:szCs w:val="30"/>
        </w:rPr>
        <w:tab/>
      </w:r>
      <w:r>
        <w:rPr>
          <w:b/>
          <w:bCs/>
          <w:sz w:val="30"/>
          <w:szCs w:val="30"/>
        </w:rPr>
        <w:tab/>
      </w:r>
      <w:r>
        <w:rPr>
          <w:b/>
          <w:bCs/>
          <w:sz w:val="30"/>
          <w:szCs w:val="30"/>
        </w:rPr>
        <w:t xml:space="preserve">        Huỳnh Phạm Hữu Tiền </w:t>
      </w:r>
    </w:p>
    <w:p>
      <w:pPr>
        <w:wordWrap w:val="0"/>
        <w:rPr>
          <w:b/>
          <w:bCs/>
          <w:sz w:val="30"/>
          <w:szCs w:val="30"/>
        </w:rPr>
      </w:pPr>
      <w:r>
        <w:rPr>
          <w:b/>
          <w:bCs/>
          <w:sz w:val="30"/>
          <w:szCs w:val="30"/>
        </w:rPr>
        <w:tab/>
      </w:r>
      <w:r>
        <w:rPr>
          <w:b/>
          <w:bCs/>
          <w:sz w:val="30"/>
          <w:szCs w:val="30"/>
        </w:rPr>
        <w:tab/>
      </w:r>
      <w:r>
        <w:rPr>
          <w:b/>
          <w:bCs/>
          <w:sz w:val="30"/>
          <w:szCs w:val="30"/>
        </w:rPr>
        <w:tab/>
      </w:r>
      <w:r>
        <w:rPr>
          <w:b/>
          <w:bCs/>
          <w:sz w:val="30"/>
          <w:szCs w:val="30"/>
        </w:rPr>
        <w:t xml:space="preserve">        Trương Quang Cường</w:t>
      </w:r>
    </w:p>
    <w:p>
      <w:pPr>
        <w:wordWrap w:val="0"/>
        <w:rPr>
          <w:b/>
          <w:bCs/>
          <w:sz w:val="30"/>
          <w:szCs w:val="30"/>
        </w:rPr>
      </w:pPr>
      <w:r>
        <w:rPr>
          <w:b/>
          <w:bCs/>
          <w:sz w:val="30"/>
          <w:szCs w:val="30"/>
        </w:rPr>
        <w:tab/>
      </w:r>
      <w:r>
        <w:rPr>
          <w:b/>
          <w:bCs/>
          <w:sz w:val="30"/>
          <w:szCs w:val="30"/>
        </w:rPr>
        <w:tab/>
      </w:r>
      <w:r>
        <w:rPr>
          <w:b/>
          <w:bCs/>
          <w:sz w:val="30"/>
          <w:szCs w:val="30"/>
        </w:rPr>
        <w:tab/>
      </w:r>
      <w:r>
        <w:rPr>
          <w:b/>
          <w:bCs/>
          <w:sz w:val="30"/>
          <w:szCs w:val="30"/>
        </w:rPr>
        <w:t xml:space="preserve">        Tạ Huy Thiên Văn</w:t>
      </w:r>
    </w:p>
    <w:p>
      <w:pPr>
        <w:wordWrap w:val="0"/>
        <w:rPr>
          <w:b/>
          <w:bCs/>
          <w:sz w:val="30"/>
          <w:szCs w:val="30"/>
        </w:rPr>
      </w:pPr>
      <w:r>
        <w:rPr>
          <w:b/>
          <w:bCs/>
          <w:sz w:val="30"/>
          <w:szCs w:val="30"/>
        </w:rPr>
        <w:tab/>
      </w:r>
      <w:r>
        <w:rPr>
          <w:b/>
          <w:bCs/>
          <w:sz w:val="30"/>
          <w:szCs w:val="30"/>
        </w:rPr>
        <w:tab/>
      </w:r>
      <w:r>
        <w:rPr>
          <w:b/>
          <w:bCs/>
          <w:sz w:val="30"/>
          <w:szCs w:val="30"/>
        </w:rPr>
        <w:t xml:space="preserve">                 Phan Ngọc Thiện</w:t>
      </w:r>
    </w:p>
    <w:p>
      <w:pPr>
        <w:wordWrap w:val="0"/>
        <w:ind w:left="1440" w:firstLine="720"/>
        <w:rPr>
          <w:b/>
          <w:bCs/>
          <w:sz w:val="30"/>
          <w:szCs w:val="30"/>
        </w:rPr>
      </w:pPr>
      <w:r>
        <w:rPr>
          <w:b/>
          <w:bCs/>
          <w:sz w:val="30"/>
          <w:szCs w:val="30"/>
        </w:rPr>
        <w:t xml:space="preserve">       Vũ Gia Bảo</w:t>
      </w:r>
    </w:p>
    <w:p>
      <w:pPr>
        <w:pBdr>
          <w:top w:val="none" w:color="auto" w:sz="0" w:space="1"/>
          <w:left w:val="none" w:color="auto" w:sz="0" w:space="4"/>
          <w:bottom w:val="none" w:color="auto" w:sz="0" w:space="1"/>
          <w:right w:val="none" w:color="auto" w:sz="0" w:space="4"/>
        </w:pBdr>
        <w:ind w:left="1440" w:firstLine="0"/>
        <w:rPr>
          <w:i/>
          <w:iCs/>
          <w:szCs w:val="26"/>
        </w:rPr>
      </w:pPr>
      <w:r>
        <w:rPr>
          <w:i/>
          <w:iCs/>
          <w:szCs w:val="26"/>
        </w:rPr>
        <w:t xml:space="preserve">       Hồ Chí Minh, ngày 26 tháng 9 năm 2026</w:t>
      </w:r>
    </w:p>
    <w:p>
      <w:pPr>
        <w:jc w:val="center"/>
        <w:rPr>
          <w:rFonts w:cs="Times New Roman"/>
          <w:b/>
          <w:bCs/>
        </w:rPr>
      </w:pPr>
      <w:r>
        <w:rPr>
          <w:rFonts w:cs="Times New Roman"/>
          <w:b/>
          <w:bCs/>
        </w:rPr>
        <w:t>MỤC LỤC</w:t>
      </w:r>
    </w:p>
    <w:sdt>
      <w:sdtPr>
        <w:id w:val="79039951"/>
        <w:docPartObj>
          <w:docPartGallery w:val="Table of Contents"/>
          <w:docPartUnique/>
        </w:docPartObj>
      </w:sdtPr>
      <w:sdtEndPr>
        <w:rPr>
          <w:rFonts w:ascii="Times New Roman" w:hAnsi="Times New Roman" w:eastAsia="Times New Roman" w:cstheme="minorBidi"/>
          <w:b/>
          <w:bCs/>
          <w:color w:val="auto"/>
          <w:sz w:val="26"/>
          <w:szCs w:val="22"/>
        </w:rPr>
      </w:sdtEndPr>
      <w:sdtContent>
        <w:p>
          <w:pPr>
            <w:pStyle w:val="179"/>
          </w:pPr>
          <w:r>
            <w:t>Contents</w:t>
          </w:r>
        </w:p>
        <w:p>
          <w:pPr>
            <w:pStyle w:val="32"/>
            <w:tabs>
              <w:tab w:val="right" w:leader="dot" w:pos="9112"/>
            </w:tabs>
            <w:rPr>
              <w:rFonts w:asciiTheme="minorHAnsi" w:hAnsiTheme="minorHAnsi" w:eastAsiaTheme="minorEastAsia"/>
              <w:kern w:val="2"/>
              <w:sz w:val="24"/>
              <w:szCs w:val="24"/>
              <w14:ligatures w14:val="standardContextual"/>
            </w:rPr>
          </w:pPr>
          <w:r>
            <w:fldChar w:fldCharType="begin"/>
          </w:r>
          <w:r>
            <w:instrText xml:space="preserve"> TOC \o "1-3" \h \z \u </w:instrText>
          </w:r>
          <w:r>
            <w:fldChar w:fldCharType="separate"/>
          </w:r>
          <w:r>
            <w:fldChar w:fldCharType="begin"/>
          </w:r>
          <w:r>
            <w:instrText xml:space="preserve"> HYPERLINK \l "_Toc241348034" </w:instrText>
          </w:r>
          <w:r>
            <w:fldChar w:fldCharType="separate"/>
          </w:r>
          <w:r>
            <w:rPr>
              <w:rStyle w:val="37"/>
              <w:rFonts w:cs="Times New Roman"/>
            </w:rPr>
            <w:t>LỜI MỞ ĐẦU</w:t>
          </w:r>
          <w:r>
            <w:tab/>
          </w:r>
          <w:r>
            <w:fldChar w:fldCharType="begin"/>
          </w:r>
          <w:r>
            <w:instrText xml:space="preserve"> PAGEREF _Toc241348034 \h </w:instrText>
          </w:r>
          <w:r>
            <w:fldChar w:fldCharType="separate"/>
          </w:r>
          <w:r>
            <w:t>3</w:t>
          </w:r>
          <w:r>
            <w:fldChar w:fldCharType="end"/>
          </w:r>
          <w:r>
            <w:fldChar w:fldCharType="end"/>
          </w:r>
        </w:p>
        <w:p>
          <w:pPr>
            <w:pStyle w:val="32"/>
            <w:tabs>
              <w:tab w:val="right" w:leader="dot" w:pos="9112"/>
            </w:tabs>
            <w:rPr>
              <w:rFonts w:asciiTheme="minorHAnsi" w:hAnsiTheme="minorHAnsi" w:eastAsiaTheme="minorEastAsia"/>
              <w:kern w:val="2"/>
              <w:sz w:val="24"/>
              <w:szCs w:val="24"/>
              <w14:ligatures w14:val="standardContextual"/>
            </w:rPr>
          </w:pPr>
          <w:r>
            <w:fldChar w:fldCharType="begin"/>
          </w:r>
          <w:r>
            <w:instrText xml:space="preserve"> HYPERLINK \l "_Toc241348035" </w:instrText>
          </w:r>
          <w:r>
            <w:fldChar w:fldCharType="separate"/>
          </w:r>
          <w:r>
            <w:rPr>
              <w:rStyle w:val="37"/>
              <w:rFonts w:cs="Times New Roman"/>
            </w:rPr>
            <w:t>CHƯƠNG 1. TỔNG QUAN VỀ ĐỀ TÀI</w:t>
          </w:r>
          <w:r>
            <w:tab/>
          </w:r>
          <w:r>
            <w:fldChar w:fldCharType="begin"/>
          </w:r>
          <w:r>
            <w:instrText xml:space="preserve"> PAGEREF _Toc241348035 \h </w:instrText>
          </w:r>
          <w:r>
            <w:fldChar w:fldCharType="separate"/>
          </w:r>
          <w:r>
            <w:t>3</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"_Toc241348036" </w:instrText>
          </w:r>
          <w:r>
            <w:fldChar w:fldCharType="separate"/>
          </w:r>
          <w:r>
            <w:rPr>
              <w:rStyle w:val="37"/>
              <w:rFonts w:cs="Times New Roman"/>
            </w:rPr>
            <w:t>1.1. Bài toán và mục tiêu</w:t>
          </w:r>
          <w:r>
            <w:tab/>
          </w:r>
          <w:r>
            <w:fldChar w:fldCharType="begin"/>
          </w:r>
          <w:r>
            <w:instrText xml:space="preserve"> PAGEREF _Toc241348036 \h </w:instrText>
          </w:r>
          <w:r>
            <w:fldChar w:fldCharType="separate"/>
          </w:r>
          <w:r>
            <w:t>3</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"_Toc241348037" </w:instrText>
          </w:r>
          <w:r>
            <w:fldChar w:fldCharType="separate"/>
          </w:r>
          <w:r>
            <w:rPr>
              <w:rStyle w:val="37"/>
              <w:rFonts w:cs="Times New Roman"/>
            </w:rPr>
            <w:t>1.1.1. Bài toán</w:t>
          </w:r>
          <w:r>
            <w:tab/>
          </w:r>
          <w:r>
            <w:fldChar w:fldCharType="begin"/>
          </w:r>
          <w:r>
            <w:instrText xml:space="preserve"> PAGEREF _Toc241348037 \h </w:instrText>
          </w:r>
          <w:r>
            <w:fldChar w:fldCharType="separate"/>
          </w:r>
          <w:r>
            <w:t>3</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"_Toc241348038" </w:instrText>
          </w:r>
          <w:r>
            <w:fldChar w:fldCharType="separate"/>
          </w:r>
          <w:r>
            <w:rPr>
              <w:rStyle w:val="37"/>
              <w:rFonts w:cs="Times New Roman"/>
            </w:rPr>
            <w:t>1.1.2. Mục tiêu chức năng</w:t>
          </w:r>
          <w:r>
            <w:tab/>
          </w:r>
          <w:r>
            <w:fldChar w:fldCharType="begin"/>
          </w:r>
          <w:r>
            <w:instrText xml:space="preserve"> PAGEREF _Toc241348038 \h </w:instrText>
          </w:r>
          <w:r>
            <w:fldChar w:fldCharType="separate"/>
          </w:r>
          <w:r>
            <w:t>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"_Toc241348039" </w:instrText>
          </w:r>
          <w:r>
            <w:fldChar w:fldCharType="separate"/>
          </w:r>
          <w:r>
            <w:rPr>
              <w:rStyle w:val="37"/>
              <w:rFonts w:cs="Times New Roman"/>
            </w:rPr>
            <w:t>1.1.3. Mục tiêu kỹ thuật</w:t>
          </w:r>
          <w:r>
            <w:tab/>
          </w:r>
          <w:r>
            <w:fldChar w:fldCharType="begin"/>
          </w:r>
          <w:r>
            <w:instrText xml:space="preserve"> PAGEREF _Toc241348039 \h </w:instrText>
          </w:r>
          <w:r>
            <w:fldChar w:fldCharType="separate"/>
          </w:r>
          <w:r>
            <w:t>4</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"_Toc241348040" </w:instrText>
          </w:r>
          <w:r>
            <w:fldChar w:fldCharType="separate"/>
          </w:r>
          <w:r>
            <w:rPr>
              <w:rStyle w:val="37"/>
              <w:rFonts w:cs="Times New Roman"/>
            </w:rPr>
            <w:t>1.2. Yêu cầu và tiêu chí đánh giá</w:t>
          </w:r>
          <w:r>
            <w:tab/>
          </w:r>
          <w:r>
            <w:fldChar w:fldCharType="begin"/>
          </w:r>
          <w:r>
            <w:instrText xml:space="preserve"> PAGEREF _Toc241348040 \h </w:instrText>
          </w:r>
          <w:r>
            <w:fldChar w:fldCharType="separate"/>
          </w:r>
          <w:r>
            <w:t>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"_Toc241348041" </w:instrText>
          </w:r>
          <w:r>
            <w:fldChar w:fldCharType="separate"/>
          </w:r>
          <w:r>
            <w:rPr>
              <w:rStyle w:val="37"/>
              <w:rFonts w:cs="Times New Roman"/>
            </w:rPr>
            <w:t>1.2.1. Yêu cầu chức năng</w:t>
          </w:r>
          <w:r>
            <w:tab/>
          </w:r>
          <w:r>
            <w:fldChar w:fldCharType="begin"/>
          </w:r>
          <w:r>
            <w:instrText xml:space="preserve"> PAGEREF _Toc241348041 \h </w:instrText>
          </w:r>
          <w:r>
            <w:fldChar w:fldCharType="separate"/>
          </w:r>
          <w:r>
            <w:t>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"_Toc241348042" </w:instrText>
          </w:r>
          <w:r>
            <w:fldChar w:fldCharType="separate"/>
          </w:r>
          <w:r>
            <w:rPr>
              <w:rStyle w:val="37"/>
              <w:rFonts w:cs="Times New Roman"/>
            </w:rPr>
            <w:t>1.2.2. Yêu cầu phi chức năng và tiêu chí đánh giá</w:t>
          </w:r>
          <w:r>
            <w:tab/>
          </w:r>
          <w:r>
            <w:fldChar w:fldCharType="begin"/>
          </w:r>
          <w:r>
            <w:instrText xml:space="preserve"> PAGEREF _Toc241348042 \h </w:instrText>
          </w:r>
          <w:r>
            <w:fldChar w:fldCharType="separate"/>
          </w:r>
          <w:r>
            <w:t>5</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"_Toc241348043" </w:instrText>
          </w:r>
          <w:r>
            <w:fldChar w:fldCharType="separate"/>
          </w:r>
          <w:r>
            <w:rPr>
              <w:rStyle w:val="37"/>
              <w:rFonts w:cs="Times New Roman"/>
            </w:rPr>
            <w:t>1.3. Phạm vi và ca sử dụng</w:t>
          </w:r>
          <w:r>
            <w:tab/>
          </w:r>
          <w:r>
            <w:fldChar w:fldCharType="begin"/>
          </w:r>
          <w:r>
            <w:instrText xml:space="preserve"> PAGEREF _Toc241348043 \h </w:instrText>
          </w:r>
          <w:r>
            <w:fldChar w:fldCharType="separate"/>
          </w:r>
          <w:r>
            <w:t>6</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"_Toc241348044" </w:instrText>
          </w:r>
          <w:r>
            <w:fldChar w:fldCharType="separate"/>
          </w:r>
          <w:r>
            <w:rPr>
              <w:rStyle w:val="37"/>
              <w:rFonts w:cs="Times New Roman"/>
            </w:rPr>
            <w:t>1.3.1. Phạm vi thực hiện</w:t>
          </w:r>
          <w:r>
            <w:tab/>
          </w:r>
          <w:r>
            <w:fldChar w:fldCharType="begin"/>
          </w:r>
          <w:r>
            <w:instrText xml:space="preserve"> PAGEREF _Toc241348044 \h </w:instrText>
          </w:r>
          <w:r>
            <w:fldChar w:fldCharType="separate"/>
          </w:r>
          <w:r>
            <w:t>6</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"_Toc241348045" </w:instrText>
          </w:r>
          <w:r>
            <w:fldChar w:fldCharType="separate"/>
          </w:r>
          <w:r>
            <w:rPr>
              <w:rStyle w:val="37"/>
              <w:rFonts w:cs="Times New Roman"/>
            </w:rPr>
            <w:t>1.3.2. Chức năng ngoài phạm vi</w:t>
          </w:r>
          <w:r>
            <w:tab/>
          </w:r>
          <w:r>
            <w:fldChar w:fldCharType="begin"/>
          </w:r>
          <w:r>
            <w:instrText xml:space="preserve"> PAGEREF _Toc241348045 \h </w:instrText>
          </w:r>
          <w:r>
            <w:fldChar w:fldCharType="separate"/>
          </w:r>
          <w:r>
            <w:t>6</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"_Toc241348046" </w:instrText>
          </w:r>
          <w:r>
            <w:fldChar w:fldCharType="separate"/>
          </w:r>
          <w:r>
            <w:rPr>
              <w:rStyle w:val="37"/>
              <w:rFonts w:cs="Times New Roman"/>
            </w:rPr>
            <w:t>1.3.3. Sơ đồ Use Case tổng quát</w:t>
          </w:r>
          <w:r>
            <w:tab/>
          </w:r>
          <w:r>
            <w:fldChar w:fldCharType="begin"/>
          </w:r>
          <w:r>
            <w:instrText xml:space="preserve"> PAGEREF _Toc241348046 \h </w:instrText>
          </w:r>
          <w:r>
            <w:fldChar w:fldCharType="separate"/>
          </w:r>
          <w:r>
            <w:t>6</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"_Toc241348047" </w:instrText>
          </w:r>
          <w:r>
            <w:fldChar w:fldCharType="separate"/>
          </w:r>
          <w:r>
            <w:rPr>
              <w:rStyle w:val="37"/>
              <w:rFonts w:cs="Times New Roman"/>
            </w:rPr>
            <w:t>1.4. Công nghệ sử dụng</w:t>
          </w:r>
          <w:r>
            <w:tab/>
          </w:r>
          <w:r>
            <w:fldChar w:fldCharType="begin"/>
          </w:r>
          <w:r>
            <w:instrText xml:space="preserve"> PAGEREF _Toc241348047 \h </w:instrText>
          </w:r>
          <w:r>
            <w:fldChar w:fldCharType="separate"/>
          </w:r>
          <w:r>
            <w:t>7</w:t>
          </w:r>
          <w:r>
            <w:fldChar w:fldCharType="end"/>
          </w:r>
          <w:r>
            <w:fldChar w:fldCharType="end"/>
          </w:r>
        </w:p>
        <w:p>
          <w:pPr>
            <w:pStyle w:val="32"/>
            <w:tabs>
              <w:tab w:val="right" w:leader="dot" w:pos="9112"/>
            </w:tabs>
            <w:rPr>
              <w:rFonts w:asciiTheme="minorHAnsi" w:hAnsiTheme="minorHAnsi" w:eastAsiaTheme="minorEastAsia"/>
              <w:kern w:val="2"/>
              <w:sz w:val="24"/>
              <w:szCs w:val="24"/>
              <w14:ligatures w14:val="standardContextual"/>
            </w:rPr>
          </w:pPr>
          <w:r>
            <w:fldChar w:fldCharType="begin"/>
          </w:r>
          <w:r>
            <w:instrText xml:space="preserve"> HYPERLINK \l "_Toc241348048" </w:instrText>
          </w:r>
          <w:r>
            <w:fldChar w:fldCharType="separate"/>
          </w:r>
          <w:r>
            <w:rPr>
              <w:rStyle w:val="37"/>
              <w:rFonts w:cs="Times New Roman"/>
            </w:rPr>
            <w:t>CHƯƠNG 2. KIẾN TRÚC VÀ TRIỂN KHAI HỆ THỐNG</w:t>
          </w:r>
          <w:r>
            <w:tab/>
          </w:r>
          <w:r>
            <w:fldChar w:fldCharType="begin"/>
          </w:r>
          <w:r>
            <w:instrText xml:space="preserve"> PAGEREF _Toc241348048 \h </w:instrText>
          </w:r>
          <w:r>
            <w:fldChar w:fldCharType="separate"/>
          </w:r>
          <w:r>
            <w:t>8</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"_Toc241348049" </w:instrText>
          </w:r>
          <w:r>
            <w:fldChar w:fldCharType="separate"/>
          </w:r>
          <w:r>
            <w:rPr>
              <w:rStyle w:val="37"/>
              <w:rFonts w:cs="Times New Roman"/>
            </w:rPr>
            <w:t>2.1. Kiến trúc tổng thể</w:t>
          </w:r>
          <w:r>
            <w:tab/>
          </w:r>
          <w:r>
            <w:fldChar w:fldCharType="begin"/>
          </w:r>
          <w:r>
            <w:instrText xml:space="preserve"> PAGEREF _Toc241348049 \h </w:instrText>
          </w:r>
          <w:r>
            <w:fldChar w:fldCharType="separate"/>
          </w:r>
          <w:r>
            <w:t>8</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"_Toc241348050" </w:instrText>
          </w:r>
          <w:r>
            <w:fldChar w:fldCharType="separate"/>
          </w:r>
          <w:r>
            <w:rPr>
              <w:rStyle w:val="37"/>
              <w:rFonts w:cs="Times New Roman"/>
            </w:rPr>
            <w:t>2.2. Triển khai trên mạng LAN</w:t>
          </w:r>
          <w:r>
            <w:tab/>
          </w:r>
          <w:r>
            <w:fldChar w:fldCharType="begin"/>
          </w:r>
          <w:r>
            <w:instrText xml:space="preserve"> PAGEREF _Toc241348050 \h </w:instrText>
          </w:r>
          <w:r>
            <w:fldChar w:fldCharType="separate"/>
          </w:r>
          <w:r>
            <w:t>9</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"_Toc241348051" </w:instrText>
          </w:r>
          <w:r>
            <w:fldChar w:fldCharType="separate"/>
          </w:r>
          <w:r>
            <w:rPr>
              <w:rStyle w:val="37"/>
              <w:rFonts w:cs="Times New Roman"/>
            </w:rPr>
            <w:t>2.3. Đóng khung thông điệp TCP</w:t>
          </w:r>
          <w:r>
            <w:tab/>
          </w:r>
          <w:r>
            <w:fldChar w:fldCharType="begin"/>
          </w:r>
          <w:r>
            <w:instrText xml:space="preserve"> PAGEREF _Toc241348051 \h </w:instrText>
          </w:r>
          <w:r>
            <w:fldChar w:fldCharType="separate"/>
          </w:r>
          <w:r>
            <w:t>10</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"_Toc241348052" </w:instrText>
          </w:r>
          <w:r>
            <w:fldChar w:fldCharType="separate"/>
          </w:r>
          <w:r>
            <w:rPr>
              <w:rStyle w:val="37"/>
              <w:rFonts w:cs="Times New Roman"/>
            </w:rPr>
            <w:t>2.4. Đăng ký tài khoản và xác minh OTP qua SMTP</w:t>
          </w:r>
          <w:r>
            <w:tab/>
          </w:r>
          <w:r>
            <w:fldChar w:fldCharType="begin"/>
          </w:r>
          <w:r>
            <w:instrText xml:space="preserve"> PAGEREF _Toc241348052 \h </w:instrText>
          </w:r>
          <w:r>
            <w:fldChar w:fldCharType="separate"/>
          </w:r>
          <w:r>
            <w:t>11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"_Toc241348053" </w:instrText>
          </w:r>
          <w:r>
            <w:fldChar w:fldCharType="separate"/>
          </w:r>
          <w:r>
            <w:rPr>
              <w:rStyle w:val="37"/>
              <w:rFonts w:cs="Times New Roman"/>
            </w:rPr>
            <w:t>2.4.1. Nguyên tắc thiết kế</w:t>
          </w:r>
          <w:r>
            <w:tab/>
          </w:r>
          <w:r>
            <w:fldChar w:fldCharType="begin"/>
          </w:r>
          <w:r>
            <w:instrText xml:space="preserve"> PAGEREF _Toc241348053 \h </w:instrText>
          </w:r>
          <w:r>
            <w:fldChar w:fldCharType="separate"/>
          </w:r>
          <w:r>
            <w:t>11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"_Toc241348054" </w:instrText>
          </w:r>
          <w:r>
            <w:fldChar w:fldCharType="separate"/>
          </w:r>
          <w:r>
            <w:rPr>
              <w:rStyle w:val="37"/>
              <w:rFonts w:cs="Times New Roman"/>
            </w:rPr>
            <w:t>2.4.2. Quy trình đăng ký</w:t>
          </w:r>
          <w:r>
            <w:tab/>
          </w:r>
          <w:r>
            <w:fldChar w:fldCharType="begin"/>
          </w:r>
          <w:r>
            <w:instrText xml:space="preserve"> PAGEREF _Toc241348054 \h </w:instrText>
          </w:r>
          <w:r>
            <w:fldChar w:fldCharType="separate"/>
          </w:r>
          <w:r>
            <w:t>11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"_Toc241348055" </w:instrText>
          </w:r>
          <w:r>
            <w:fldChar w:fldCharType="separate"/>
          </w:r>
          <w:r>
            <w:rPr>
              <w:rStyle w:val="37"/>
              <w:rFonts w:cs="Times New Roman"/>
            </w:rPr>
            <w:t>2.4.3. Cơ chế sinh và kiểm soát mã OTP</w:t>
          </w:r>
          <w:r>
            <w:tab/>
          </w:r>
          <w:r>
            <w:fldChar w:fldCharType="begin"/>
          </w:r>
          <w:r>
            <w:instrText xml:space="preserve"> PAGEREF _Toc241348055 \h </w:instrText>
          </w:r>
          <w:r>
            <w:fldChar w:fldCharType="separate"/>
          </w:r>
          <w:r>
            <w:t>12</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"_Toc241348056" </w:instrText>
          </w:r>
          <w:r>
            <w:fldChar w:fldCharType="separate"/>
          </w:r>
          <w:r>
            <w:rPr>
              <w:rStyle w:val="37"/>
              <w:rFonts w:cs="Times New Roman"/>
            </w:rPr>
            <w:t>2.4.4. Gửi thư xác thực qua SMTP</w:t>
          </w:r>
          <w:r>
            <w:tab/>
          </w:r>
          <w:r>
            <w:fldChar w:fldCharType="begin"/>
          </w:r>
          <w:r>
            <w:instrText xml:space="preserve"> PAGEREF _Toc241348056 \h </w:instrText>
          </w:r>
          <w:r>
            <w:fldChar w:fldCharType="separate"/>
          </w:r>
          <w:r>
            <w:t>13</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"_Toc241348057" </w:instrText>
          </w:r>
          <w:r>
            <w:fldChar w:fldCharType="separate"/>
          </w:r>
          <w:r>
            <w:rPr>
              <w:rStyle w:val="37"/>
              <w:rFonts w:cs="Times New Roman"/>
            </w:rPr>
            <w:t>2.4.5. Xác minh OTP và kích hoạt tài khoản</w:t>
          </w:r>
          <w:r>
            <w:tab/>
          </w:r>
          <w:r>
            <w:fldChar w:fldCharType="begin"/>
          </w:r>
          <w:r>
            <w:instrText xml:space="preserve"> PAGEREF _Toc241348057 \h </w:instrText>
          </w:r>
          <w:r>
            <w:fldChar w:fldCharType="separate"/>
          </w:r>
          <w:r>
            <w:t>13</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"_Toc241348058" </w:instrText>
          </w:r>
          <w:r>
            <w:fldChar w:fldCharType="separate"/>
          </w:r>
          <w:r>
            <w:rPr>
              <w:rStyle w:val="37"/>
              <w:rFonts w:cs="Times New Roman"/>
            </w:rPr>
            <w:t>2.4.6. Xử lý tình huống bất thường</w:t>
          </w:r>
          <w:r>
            <w:tab/>
          </w:r>
          <w:r>
            <w:fldChar w:fldCharType="begin"/>
          </w:r>
          <w:r>
            <w:instrText xml:space="preserve"> PAGEREF _Toc241348058 \h </w:instrText>
          </w:r>
          <w:r>
            <w:fldChar w:fldCharType="separate"/>
          </w:r>
          <w:r>
            <w:t>13</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"_Toc241348059" </w:instrText>
          </w:r>
          <w:r>
            <w:fldChar w:fldCharType="separate"/>
          </w:r>
          <w:r>
            <w:rPr>
              <w:rStyle w:val="37"/>
              <w:rFonts w:cs="Times New Roman"/>
            </w:rPr>
            <w:t>2.4.7. Khôi phục mật khẩu bằng OTP</w:t>
          </w:r>
          <w:r>
            <w:tab/>
          </w:r>
          <w:r>
            <w:fldChar w:fldCharType="begin"/>
          </w:r>
          <w:r>
            <w:instrText xml:space="preserve"> PAGEREF _Toc241348059 \h </w:instrText>
          </w:r>
          <w:r>
            <w:fldChar w:fldCharType="separate"/>
          </w:r>
          <w:r>
            <w:t>13</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"_Toc241348060" </w:instrText>
          </w:r>
          <w:r>
            <w:fldChar w:fldCharType="separate"/>
          </w:r>
          <w:r>
            <w:rPr>
              <w:rStyle w:val="37"/>
              <w:rFonts w:cs="Times New Roman"/>
            </w:rPr>
            <w:t>2.5. Đăng nhập, quản lý phiên và xử lý đăng nhập trùng</w:t>
          </w:r>
          <w:r>
            <w:tab/>
          </w:r>
          <w:r>
            <w:fldChar w:fldCharType="begin"/>
          </w:r>
          <w:r>
            <w:instrText xml:space="preserve"> PAGEREF _Toc241348060 \h </w:instrText>
          </w:r>
          <w:r>
            <w:fldChar w:fldCharType="separate"/>
          </w:r>
          <w:r>
            <w:t>14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"_Toc241348061" </w:instrText>
          </w:r>
          <w:r>
            <w:fldChar w:fldCharType="separate"/>
          </w:r>
          <w:r>
            <w:rPr>
              <w:rStyle w:val="37"/>
              <w:rFonts w:cs="Times New Roman"/>
            </w:rPr>
            <w:t>2.5.1. Quy trình đăng nhập</w:t>
          </w:r>
          <w:r>
            <w:tab/>
          </w:r>
          <w:r>
            <w:fldChar w:fldCharType="begin"/>
          </w:r>
          <w:r>
            <w:instrText xml:space="preserve"> PAGEREF _Toc241348061 \h </w:instrText>
          </w:r>
          <w:r>
            <w:fldChar w:fldCharType="separate"/>
          </w:r>
          <w:r>
            <w:t>14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"_Toc241348062" </w:instrText>
          </w:r>
          <w:r>
            <w:fldChar w:fldCharType="separate"/>
          </w:r>
          <w:r>
            <w:rPr>
              <w:rStyle w:val="37"/>
              <w:rFonts w:cs="Times New Roman"/>
            </w:rPr>
            <w:t>2.5.2. Quản lý phiên làm việc</w:t>
          </w:r>
          <w:r>
            <w:tab/>
          </w:r>
          <w:r>
            <w:fldChar w:fldCharType="begin"/>
          </w:r>
          <w:r>
            <w:instrText xml:space="preserve"> PAGEREF _Toc241348062 \h </w:instrText>
          </w:r>
          <w:r>
            <w:fldChar w:fldCharType="separate"/>
          </w:r>
          <w:r>
            <w:t>14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"_Toc241348063" </w:instrText>
          </w:r>
          <w:r>
            <w:fldChar w:fldCharType="separate"/>
          </w:r>
          <w:r>
            <w:rPr>
              <w:rStyle w:val="37"/>
              <w:rFonts w:cs="Times New Roman"/>
            </w:rPr>
            <w:t>2.5.3. Xử lý đăng nhập trùng</w:t>
          </w:r>
          <w:r>
            <w:tab/>
          </w:r>
          <w:r>
            <w:fldChar w:fldCharType="begin"/>
          </w:r>
          <w:r>
            <w:instrText xml:space="preserve"> PAGEREF _Toc241348063 \h </w:instrText>
          </w:r>
          <w:r>
            <w:fldChar w:fldCharType="separate"/>
          </w:r>
          <w:r>
            <w:t>15</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"_Toc241348064" </w:instrText>
          </w:r>
          <w:r>
            <w:fldChar w:fldCharType="separate"/>
          </w:r>
          <w:r>
            <w:rPr>
              <w:rStyle w:val="37"/>
              <w:rFonts w:cs="Times New Roman"/>
            </w:rPr>
            <w:t>2.5.4. Kết thúc phiên</w:t>
          </w:r>
          <w:r>
            <w:tab/>
          </w:r>
          <w:r>
            <w:fldChar w:fldCharType="begin"/>
          </w:r>
          <w:r>
            <w:instrText xml:space="preserve"> PAGEREF _Toc241348064 \h </w:instrText>
          </w:r>
          <w:r>
            <w:fldChar w:fldCharType="separate"/>
          </w:r>
          <w:r>
            <w:t>15</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"_Toc241348065" </w:instrText>
          </w:r>
          <w:r>
            <w:fldChar w:fldCharType="separate"/>
          </w:r>
          <w:r>
            <w:rPr>
              <w:rStyle w:val="37"/>
              <w:rFonts w:cs="Times New Roman"/>
            </w:rPr>
            <w:t>2.5.5. Nhận xét và hạn chế</w:t>
          </w:r>
          <w:r>
            <w:tab/>
          </w:r>
          <w:r>
            <w:fldChar w:fldCharType="begin"/>
          </w:r>
          <w:r>
            <w:instrText xml:space="preserve"> PAGEREF _Toc241348065 \h </w:instrText>
          </w:r>
          <w:r>
            <w:fldChar w:fldCharType="separate"/>
          </w:r>
          <w:r>
            <w:t>15</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"_Toc241348066" </w:instrText>
          </w:r>
          <w:r>
            <w:fldChar w:fldCharType="separate"/>
          </w:r>
          <w:r>
            <w:rPr>
              <w:rStyle w:val="37"/>
              <w:rFonts w:cs="Times New Roman"/>
            </w:rPr>
            <w:t>2.6. Gửi tin và xác nhận lưu trữ</w:t>
          </w:r>
          <w:r>
            <w:tab/>
          </w:r>
          <w:r>
            <w:fldChar w:fldCharType="begin"/>
          </w:r>
          <w:r>
            <w:instrText xml:space="preserve"> PAGEREF _Toc241348066 \h </w:instrText>
          </w:r>
          <w:r>
            <w:fldChar w:fldCharType="separate"/>
          </w:r>
          <w:r>
            <w:t>15</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"_Toc241348067" </w:instrText>
          </w:r>
          <w:r>
            <w:fldChar w:fldCharType="separate"/>
          </w:r>
          <w:r>
            <w:rPr>
              <w:rStyle w:val="37"/>
              <w:rFonts w:cs="Times New Roman"/>
            </w:rPr>
            <w:t>2.7. Cơ sở dữ liệu và lịch sử hội thoại</w:t>
          </w:r>
          <w:r>
            <w:tab/>
          </w:r>
          <w:r>
            <w:fldChar w:fldCharType="begin"/>
          </w:r>
          <w:r>
            <w:instrText xml:space="preserve"> PAGEREF _Toc241348067 \h </w:instrText>
          </w:r>
          <w:r>
            <w:fldChar w:fldCharType="separate"/>
          </w:r>
          <w:r>
            <w:t>19</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"_Toc241348068" </w:instrText>
          </w:r>
          <w:r>
            <w:fldChar w:fldCharType="separate"/>
          </w:r>
          <w:r>
            <w:rPr>
              <w:rStyle w:val="37"/>
              <w:rFonts w:cs="Times New Roman"/>
            </w:rPr>
            <w:t>2.8. Thiết kế giao diện người dùng</w:t>
          </w:r>
          <w:r>
            <w:tab/>
          </w:r>
          <w:r>
            <w:fldChar w:fldCharType="begin"/>
          </w:r>
          <w:r>
            <w:instrText xml:space="preserve"> PAGEREF _Toc241348068 \h </w:instrText>
          </w:r>
          <w:r>
            <w:fldChar w:fldCharType="separate"/>
          </w:r>
          <w:r>
            <w:t>20</w:t>
          </w:r>
          <w:r>
            <w:fldChar w:fldCharType="end"/>
          </w:r>
          <w:r>
            <w:fldChar w:fldCharType="end"/>
          </w:r>
        </w:p>
        <w:p>
          <w:pPr>
            <w:pStyle w:val="32"/>
            <w:tabs>
              <w:tab w:val="right" w:leader="dot" w:pos="9112"/>
            </w:tabs>
            <w:rPr>
              <w:rFonts w:asciiTheme="minorHAnsi" w:hAnsiTheme="minorHAnsi" w:eastAsiaTheme="minorEastAsia"/>
              <w:kern w:val="2"/>
              <w:sz w:val="24"/>
              <w:szCs w:val="24"/>
              <w14:ligatures w14:val="standardContextual"/>
            </w:rPr>
          </w:pPr>
          <w:r>
            <w:fldChar w:fldCharType="begin"/>
          </w:r>
          <w:r>
            <w:instrText xml:space="preserve"> HYPERLINK \l "_Toc241348069" </w:instrText>
          </w:r>
          <w:r>
            <w:fldChar w:fldCharType="separate"/>
          </w:r>
          <w:r>
            <w:rPr>
              <w:rStyle w:val="37"/>
              <w:rFonts w:cs="Times New Roman"/>
            </w:rPr>
            <w:t>CHƯƠNG 3. THIẾT KẾ VÀ TRIỂN KHAI CHI TIẾT</w:t>
          </w:r>
          <w:r>
            <w:tab/>
          </w:r>
          <w:r>
            <w:fldChar w:fldCharType="begin"/>
          </w:r>
          <w:r>
            <w:instrText xml:space="preserve"> PAGEREF _Toc241348069 \h </w:instrText>
          </w:r>
          <w:r>
            <w:fldChar w:fldCharType="separate"/>
          </w:r>
          <w:r>
            <w:t>21</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"_Toc241348070" </w:instrText>
          </w:r>
          <w:r>
            <w:fldChar w:fldCharType="separate"/>
          </w:r>
          <w:r>
            <w:rPr>
              <w:rStyle w:val="37"/>
              <w:rFonts w:cs="Times New Roman"/>
            </w:rPr>
            <w:t>3.1. Các thành phần của Server</w:t>
          </w:r>
          <w:r>
            <w:tab/>
          </w:r>
          <w:r>
            <w:fldChar w:fldCharType="begin"/>
          </w:r>
          <w:r>
            <w:instrText xml:space="preserve"> PAGEREF _Toc241348070 \h </w:instrText>
          </w:r>
          <w:r>
            <w:fldChar w:fldCharType="separate"/>
          </w:r>
          <w:r>
            <w:t>21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"_Toc241348071" </w:instrText>
          </w:r>
          <w:r>
            <w:fldChar w:fldCharType="separate"/>
          </w:r>
          <w:r>
            <w:rPr>
              <w:rStyle w:val="37"/>
              <w:rFonts w:cs="Times New Roman"/>
            </w:rPr>
            <w:t>3.1.1. Mô hình hoạt động</w:t>
          </w:r>
          <w:r>
            <w:tab/>
          </w:r>
          <w:r>
            <w:fldChar w:fldCharType="begin"/>
          </w:r>
          <w:r>
            <w:instrText xml:space="preserve"> PAGEREF _Toc241348071 \h </w:instrText>
          </w:r>
          <w:r>
            <w:fldChar w:fldCharType="separate"/>
          </w:r>
          <w:r>
            <w:t>21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"_Toc241348072" </w:instrText>
          </w:r>
          <w:r>
            <w:fldChar w:fldCharType="separate"/>
          </w:r>
          <w:r>
            <w:rPr>
              <w:rStyle w:val="37"/>
              <w:rFonts w:cs="Times New Roman"/>
            </w:rPr>
            <w:t>3.1.2. Các thành phần chính</w:t>
          </w:r>
          <w:r>
            <w:tab/>
          </w:r>
          <w:r>
            <w:fldChar w:fldCharType="begin"/>
          </w:r>
          <w:r>
            <w:instrText xml:space="preserve"> PAGEREF _Toc241348072 \h </w:instrText>
          </w:r>
          <w:r>
            <w:fldChar w:fldCharType="separate"/>
          </w:r>
          <w:r>
            <w:t>21</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"_Toc241348073" </w:instrText>
          </w:r>
          <w:r>
            <w:fldChar w:fldCharType="separate"/>
          </w:r>
          <w:r>
            <w:rPr>
              <w:rStyle w:val="37"/>
              <w:rFonts w:cs="Times New Roman"/>
            </w:rPr>
            <w:t>3.1.3. Nguyên tắc tổ chức</w:t>
          </w:r>
          <w:r>
            <w:tab/>
          </w:r>
          <w:r>
            <w:fldChar w:fldCharType="begin"/>
          </w:r>
          <w:r>
            <w:instrText xml:space="preserve"> PAGEREF _Toc241348073 \h </w:instrText>
          </w:r>
          <w:r>
            <w:fldChar w:fldCharType="separate"/>
          </w:r>
          <w:r>
            <w:t>22</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"_Toc241348074" </w:instrText>
          </w:r>
          <w:r>
            <w:fldChar w:fldCharType="separate"/>
          </w:r>
          <w:r>
            <w:rPr>
              <w:rStyle w:val="37"/>
              <w:rFonts w:cs="Times New Roman"/>
            </w:rPr>
            <w:t>3.1.4. Lưu trữ dữ liệu và an toàn</w:t>
          </w:r>
          <w:r>
            <w:tab/>
          </w:r>
          <w:r>
            <w:fldChar w:fldCharType="begin"/>
          </w:r>
          <w:r>
            <w:instrText xml:space="preserve"> PAGEREF _Toc241348074 \h </w:instrText>
          </w:r>
          <w:r>
            <w:fldChar w:fldCharType="separate"/>
          </w:r>
          <w:r>
            <w:t>22</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"_Toc241348075" </w:instrText>
          </w:r>
          <w:r>
            <w:fldChar w:fldCharType="separate"/>
          </w:r>
          <w:r>
            <w:rPr>
              <w:rStyle w:val="37"/>
              <w:rFonts w:cs="Times New Roman"/>
            </w:rPr>
            <w:t>3.2. Client và giao diện hội thoại</w:t>
          </w:r>
          <w:r>
            <w:tab/>
          </w:r>
          <w:r>
            <w:fldChar w:fldCharType="begin"/>
          </w:r>
          <w:r>
            <w:instrText xml:space="preserve"> PAGEREF _Toc241348075 \h </w:instrText>
          </w:r>
          <w:r>
            <w:fldChar w:fldCharType="separate"/>
          </w:r>
          <w:r>
            <w:t>23</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"_Toc241348076" </w:instrText>
          </w:r>
          <w:r>
            <w:fldChar w:fldCharType="separate"/>
          </w:r>
          <w:r>
            <w:rPr>
              <w:rStyle w:val="37"/>
              <w:rFonts w:cs="Times New Roman"/>
            </w:rPr>
            <w:t>3.3. Cấu hình và hướng dẫn chạy</w:t>
          </w:r>
          <w:r>
            <w:tab/>
          </w:r>
          <w:r>
            <w:fldChar w:fldCharType="begin"/>
          </w:r>
          <w:r>
            <w:instrText xml:space="preserve"> PAGEREF _Toc241348076 \h </w:instrText>
          </w:r>
          <w:r>
            <w:fldChar w:fldCharType="separate"/>
          </w:r>
          <w:r>
            <w:t>24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"_Toc241348077" </w:instrText>
          </w:r>
          <w:r>
            <w:fldChar w:fldCharType="separate"/>
          </w:r>
          <w:r>
            <w:rPr>
              <w:rStyle w:val="37"/>
              <w:rFonts w:cs="Times New Roman"/>
            </w:rPr>
            <w:t>3.3.1. Yêu cầu môi trường và cấu hình</w:t>
          </w:r>
          <w:r>
            <w:tab/>
          </w:r>
          <w:r>
            <w:fldChar w:fldCharType="begin"/>
          </w:r>
          <w:r>
            <w:instrText xml:space="preserve"> PAGEREF _Toc241348077 \h </w:instrText>
          </w:r>
          <w:r>
            <w:fldChar w:fldCharType="separate"/>
          </w:r>
          <w:r>
            <w:t>24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"_Toc241348078" </w:instrText>
          </w:r>
          <w:r>
            <w:fldChar w:fldCharType="separate"/>
          </w:r>
          <w:r>
            <w:rPr>
              <w:rStyle w:val="37"/>
              <w:rFonts w:cs="Times New Roman"/>
            </w:rPr>
            <w:t>3.3.2. Khởi động và kết nối Client–Server</w:t>
          </w:r>
          <w:r>
            <w:tab/>
          </w:r>
          <w:r>
            <w:fldChar w:fldCharType="begin"/>
          </w:r>
          <w:r>
            <w:instrText xml:space="preserve"> PAGEREF _Toc241348078 \h </w:instrText>
          </w:r>
          <w:r>
            <w:fldChar w:fldCharType="separate"/>
          </w:r>
          <w:r>
            <w:t>25</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"_Toc241348079" </w:instrText>
          </w:r>
          <w:r>
            <w:fldChar w:fldCharType="separate"/>
          </w:r>
          <w:r>
            <w:rPr>
              <w:rStyle w:val="37"/>
              <w:rFonts w:cs="Times New Roman"/>
            </w:rPr>
            <w:t>3.4. Phân công thực hiện</w:t>
          </w:r>
          <w:r>
            <w:tab/>
          </w:r>
          <w:r>
            <w:fldChar w:fldCharType="begin"/>
          </w:r>
          <w:r>
            <w:instrText xml:space="preserve"> PAGEREF _Toc241348079 \h </w:instrText>
          </w:r>
          <w:r>
            <w:fldChar w:fldCharType="separate"/>
          </w:r>
          <w:r>
            <w:t>26</w:t>
          </w:r>
          <w:r>
            <w:fldChar w:fldCharType="end"/>
          </w:r>
          <w:r>
            <w:fldChar w:fldCharType="end"/>
          </w:r>
        </w:p>
        <w:p>
          <w:pPr>
            <w:pStyle w:val="32"/>
            <w:tabs>
              <w:tab w:val="right" w:leader="dot" w:pos="9112"/>
            </w:tabs>
            <w:rPr>
              <w:rFonts w:asciiTheme="minorHAnsi" w:hAnsiTheme="minorHAnsi" w:eastAsiaTheme="minorEastAsia"/>
              <w:kern w:val="2"/>
              <w:sz w:val="24"/>
              <w:szCs w:val="24"/>
              <w14:ligatures w14:val="standardContextual"/>
            </w:rPr>
          </w:pPr>
          <w:r>
            <w:fldChar w:fldCharType="begin"/>
          </w:r>
          <w:r>
            <w:instrText xml:space="preserve"> HYPERLINK \l "_Toc241348080" </w:instrText>
          </w:r>
          <w:r>
            <w:fldChar w:fldCharType="separate"/>
          </w:r>
          <w:r>
            <w:rPr>
              <w:rStyle w:val="37"/>
              <w:rFonts w:cs="Times New Roman"/>
            </w:rPr>
            <w:t>CHƯƠNG 4 :KIỂM THỬ VÀ ĐÁNH GIÁ</w:t>
          </w:r>
          <w:r>
            <w:tab/>
          </w:r>
          <w:r>
            <w:fldChar w:fldCharType="begin"/>
          </w:r>
          <w:r>
            <w:instrText xml:space="preserve"> PAGEREF _Toc241348080 \h </w:instrText>
          </w:r>
          <w:r>
            <w:fldChar w:fldCharType="separate"/>
          </w:r>
          <w:r>
            <w:t>26</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"_Toc241348081" </w:instrText>
          </w:r>
          <w:r>
            <w:fldChar w:fldCharType="separate"/>
          </w:r>
          <w:r>
            <w:rPr>
              <w:rStyle w:val="37"/>
              <w:rFonts w:cs="Times New Roman"/>
            </w:rPr>
            <w:t>4.1. Chiến lược và kết quả kiểm thử tự động</w:t>
          </w:r>
          <w:r>
            <w:tab/>
          </w:r>
          <w:r>
            <w:fldChar w:fldCharType="begin"/>
          </w:r>
          <w:r>
            <w:instrText xml:space="preserve"> PAGEREF _Toc241348081 \h </w:instrText>
          </w:r>
          <w:r>
            <w:fldChar w:fldCharType="separate"/>
          </w:r>
          <w:r>
            <w:t>26</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"_Toc241348082" </w:instrText>
          </w:r>
          <w:r>
            <w:fldChar w:fldCharType="separate"/>
          </w:r>
          <w:r>
            <w:rPr>
              <w:rStyle w:val="37"/>
              <w:rFonts w:cs="Times New Roman"/>
            </w:rPr>
            <w:t>4.1.1. Môi trường và công cụ kiểm thử</w:t>
          </w:r>
          <w:r>
            <w:tab/>
          </w:r>
          <w:r>
            <w:fldChar w:fldCharType="begin"/>
          </w:r>
          <w:r>
            <w:instrText xml:space="preserve"> PAGEREF _Toc241348082 \h </w:instrText>
          </w:r>
          <w:r>
            <w:fldChar w:fldCharType="separate"/>
          </w:r>
          <w:r>
            <w:t>27</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"_Toc241348083" </w:instrText>
          </w:r>
          <w:r>
            <w:fldChar w:fldCharType="separate"/>
          </w:r>
          <w:r>
            <w:rPr>
              <w:rStyle w:val="37"/>
              <w:rFonts w:cs="Times New Roman"/>
            </w:rPr>
            <w:t>4.1.2. Chiến lược phân nhóm kiểm thử</w:t>
          </w:r>
          <w:r>
            <w:tab/>
          </w:r>
          <w:r>
            <w:fldChar w:fldCharType="begin"/>
          </w:r>
          <w:r>
            <w:instrText xml:space="preserve"> PAGEREF _Toc241348083 \h </w:instrText>
          </w:r>
          <w:r>
            <w:fldChar w:fldCharType="separate"/>
          </w:r>
          <w:r>
            <w:t>27</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"_Toc241348084" </w:instrText>
          </w:r>
          <w:r>
            <w:fldChar w:fldCharType="separate"/>
          </w:r>
          <w:r>
            <w:rPr>
              <w:rStyle w:val="37"/>
              <w:rFonts w:cs="Times New Roman"/>
            </w:rPr>
            <w:t>4.1.3. Kết quả kiểm thử tự động</w:t>
          </w:r>
          <w:r>
            <w:tab/>
          </w:r>
          <w:r>
            <w:fldChar w:fldCharType="begin"/>
          </w:r>
          <w:r>
            <w:instrText xml:space="preserve"> PAGEREF _Toc241348084 \h </w:instrText>
          </w:r>
          <w:r>
            <w:fldChar w:fldCharType="separate"/>
          </w:r>
          <w:r>
            <w:t>29</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"_Toc241348085" </w:instrText>
          </w:r>
          <w:r>
            <w:fldChar w:fldCharType="separate"/>
          </w:r>
          <w:r>
            <w:rPr>
              <w:rStyle w:val="37"/>
              <w:rFonts w:cs="Times New Roman"/>
            </w:rPr>
            <w:t>4.1.4. Đánh giá kết quả</w:t>
          </w:r>
          <w:r>
            <w:tab/>
          </w:r>
          <w:r>
            <w:fldChar w:fldCharType="begin"/>
          </w:r>
          <w:r>
            <w:instrText xml:space="preserve"> PAGEREF _Toc241348085 \h </w:instrText>
          </w:r>
          <w:r>
            <w:fldChar w:fldCharType="separate"/>
          </w:r>
          <w:r>
            <w:t>30</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"_Toc241348086" </w:instrText>
          </w:r>
          <w:r>
            <w:fldChar w:fldCharType="separate"/>
          </w:r>
          <w:r>
            <w:rPr>
              <w:rStyle w:val="37"/>
              <w:rFonts w:cs="Times New Roman"/>
            </w:rPr>
            <w:t>4.2. Yêu cầu hệ thống và tiêu chí kiểm chứng</w:t>
          </w:r>
          <w:r>
            <w:tab/>
          </w:r>
          <w:r>
            <w:fldChar w:fldCharType="begin"/>
          </w:r>
          <w:r>
            <w:instrText xml:space="preserve"> PAGEREF _Toc241348086 \h </w:instrText>
          </w:r>
          <w:r>
            <w:fldChar w:fldCharType="separate"/>
          </w:r>
          <w:r>
            <w:t>31</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"_Toc241348087" </w:instrText>
          </w:r>
          <w:r>
            <w:fldChar w:fldCharType="separate"/>
          </w:r>
          <w:r>
            <w:rPr>
              <w:rStyle w:val="37"/>
              <w:rFonts w:cs="Times New Roman"/>
            </w:rPr>
            <w:t>4.3. Bộ Test Case nghiệm thu</w:t>
          </w:r>
          <w:r>
            <w:tab/>
          </w:r>
          <w:r>
            <w:fldChar w:fldCharType="begin"/>
          </w:r>
          <w:r>
            <w:instrText xml:space="preserve"> PAGEREF _Toc241348087 \h </w:instrText>
          </w:r>
          <w:r>
            <w:fldChar w:fldCharType="separate"/>
          </w:r>
          <w:r>
            <w:t>32</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"_Toc241348088" </w:instrText>
          </w:r>
          <w:r>
            <w:fldChar w:fldCharType="separate"/>
          </w:r>
          <w:r>
            <w:rPr>
              <w:rStyle w:val="37"/>
              <w:rFonts w:cs="Times New Roman"/>
            </w:rPr>
            <w:t>4.4. Kết quả kiểm thử tự động</w:t>
          </w:r>
          <w:r>
            <w:tab/>
          </w:r>
          <w:r>
            <w:fldChar w:fldCharType="begin"/>
          </w:r>
          <w:r>
            <w:instrText xml:space="preserve"> PAGEREF _Toc241348088 \h </w:instrText>
          </w:r>
          <w:r>
            <w:fldChar w:fldCharType="separate"/>
          </w:r>
          <w:r>
            <w:t>32</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"_Toc241348089" </w:instrText>
          </w:r>
          <w:r>
            <w:fldChar w:fldCharType="separate"/>
          </w:r>
          <w:r>
            <w:rPr>
              <w:rStyle w:val="37"/>
              <w:rFonts w:cs="Times New Roman"/>
            </w:rPr>
            <w:t>4.5. Ma trận truy vết yêu cầu và bằng chứng</w:t>
          </w:r>
          <w:r>
            <w:tab/>
          </w:r>
          <w:r>
            <w:fldChar w:fldCharType="begin"/>
          </w:r>
          <w:r>
            <w:instrText xml:space="preserve"> PAGEREF _Toc241348089 \h </w:instrText>
          </w:r>
          <w:r>
            <w:fldChar w:fldCharType="separate"/>
          </w:r>
          <w:r>
            <w:t>33</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"_Toc241348090" </w:instrText>
          </w:r>
          <w:r>
            <w:fldChar w:fldCharType="separate"/>
          </w:r>
          <w:r>
            <w:rPr>
              <w:rStyle w:val="37"/>
              <w:rFonts w:cs="Times New Roman"/>
            </w:rPr>
            <w:t>4.6. Kiểm thử hiệu năng</w:t>
          </w:r>
          <w:r>
            <w:tab/>
          </w:r>
          <w:r>
            <w:fldChar w:fldCharType="begin"/>
          </w:r>
          <w:r>
            <w:instrText xml:space="preserve"> PAGEREF _Toc241348090 \h </w:instrText>
          </w:r>
          <w:r>
            <w:fldChar w:fldCharType="separate"/>
          </w:r>
          <w:r>
            <w:t>33</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"_Toc241348091" </w:instrText>
          </w:r>
          <w:r>
            <w:fldChar w:fldCharType="separate"/>
          </w:r>
          <w:r>
            <w:rPr>
              <w:rStyle w:val="37"/>
              <w:rFonts w:cs="Times New Roman"/>
            </w:rPr>
            <w:t>4.7. Đối chiếu mục tiêu và giới hạn sản phẩm</w:t>
          </w:r>
          <w:r>
            <w:tab/>
          </w:r>
          <w:r>
            <w:fldChar w:fldCharType="begin"/>
          </w:r>
          <w:r>
            <w:instrText xml:space="preserve"> PAGEREF _Toc241348091 \h </w:instrText>
          </w:r>
          <w:r>
            <w:fldChar w:fldCharType="separate"/>
          </w:r>
          <w:r>
            <w:t>34</w:t>
          </w:r>
          <w:r>
            <w:fldChar w:fldCharType="end"/>
          </w:r>
          <w:r>
            <w:fldChar w:fldCharType="end"/>
          </w:r>
        </w:p>
        <w:p>
          <w:pPr>
            <w:pStyle w:val="33"/>
            <w:tabs>
              <w:tab w:val="right" w:leader="dot" w:pos="9112"/>
            </w:tabs>
            <w:ind w:left="520"/>
            <w:rPr>
              <w:rFonts w:asciiTheme="minorHAnsi" w:hAnsiTheme="minorHAnsi" w:eastAsiaTheme="minorEastAsia"/>
              <w:kern w:val="2"/>
              <w:sz w:val="24"/>
              <w:szCs w:val="24"/>
              <w14:ligatures w14:val="standardContextual"/>
            </w:rPr>
          </w:pPr>
          <w:r>
            <w:fldChar w:fldCharType="begin"/>
          </w:r>
          <w:r>
            <w:instrText xml:space="preserve"> HYPERLINK \l "_Toc241348092" </w:instrText>
          </w:r>
          <w:r>
            <w:fldChar w:fldCharType="separate"/>
          </w:r>
          <w:r>
            <w:rPr>
              <w:rStyle w:val="37"/>
              <w:rFonts w:cs="Times New Roman"/>
            </w:rPr>
            <w:t>4.8. Kết luận và hướng phát triển</w:t>
          </w:r>
          <w:r>
            <w:tab/>
          </w:r>
          <w:r>
            <w:fldChar w:fldCharType="begin"/>
          </w:r>
          <w:r>
            <w:instrText xml:space="preserve"> PAGEREF _Toc241348092 \h </w:instrText>
          </w:r>
          <w:r>
            <w:fldChar w:fldCharType="separate"/>
          </w:r>
          <w:r>
            <w:t>34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"_Toc241348093" </w:instrText>
          </w:r>
          <w:r>
            <w:fldChar w:fldCharType="separate"/>
          </w:r>
          <w:r>
            <w:rPr>
              <w:rStyle w:val="37"/>
              <w:rFonts w:cs="Times New Roman"/>
            </w:rPr>
            <w:t>4.8.1. Kết luận</w:t>
          </w:r>
          <w:r>
            <w:tab/>
          </w:r>
          <w:r>
            <w:fldChar w:fldCharType="begin"/>
          </w:r>
          <w:r>
            <w:instrText xml:space="preserve"> PAGEREF _Toc241348093 \h </w:instrText>
          </w:r>
          <w:r>
            <w:fldChar w:fldCharType="separate"/>
          </w:r>
          <w:r>
            <w:t>34</w:t>
          </w:r>
          <w:r>
            <w:fldChar w:fldCharType="end"/>
          </w:r>
          <w:r>
            <w:fldChar w:fldCharType="end"/>
          </w:r>
        </w:p>
        <w:p>
          <w:pPr>
            <w:pStyle w:val="34"/>
            <w:tabs>
              <w:tab w:val="right" w:leader="dot" w:pos="9112"/>
            </w:tabs>
            <w:ind w:left="1040"/>
            <w:rPr>
              <w:rFonts w:asciiTheme="minorHAnsi" w:hAnsiTheme="minorHAnsi" w:eastAsiaTheme="minorEastAsia"/>
              <w:kern w:val="2"/>
              <w:sz w:val="24"/>
              <w:szCs w:val="24"/>
              <w14:ligatures w14:val="standardContextual"/>
            </w:rPr>
          </w:pPr>
          <w:r>
            <w:fldChar w:fldCharType="begin"/>
          </w:r>
          <w:r>
            <w:instrText xml:space="preserve"> HYPERLINK \l "_Toc241348094" </w:instrText>
          </w:r>
          <w:r>
            <w:fldChar w:fldCharType="separate"/>
          </w:r>
          <w:r>
            <w:rPr>
              <w:rStyle w:val="37"/>
              <w:rFonts w:cs="Times New Roman"/>
            </w:rPr>
            <w:t>4.8.2. Hướng phát triển</w:t>
          </w:r>
          <w:r>
            <w:tab/>
          </w:r>
          <w:r>
            <w:fldChar w:fldCharType="begin"/>
          </w:r>
          <w:r>
            <w:instrText xml:space="preserve"> PAGEREF _Toc241348094 \h </w:instrText>
          </w:r>
          <w:r>
            <w:fldChar w:fldCharType="separate"/>
          </w:r>
          <w:r>
            <w:t>34</w:t>
          </w:r>
          <w:r>
            <w:fldChar w:fldCharType="end"/>
          </w:r>
          <w:r>
            <w:fldChar w:fldCharType="end"/>
          </w:r>
        </w:p>
        <w:p>
          <w:r>
            <w:rPr>
              <w:b/>
              <w:bCs/>
            </w:rPr>
            <w:fldChar w:fldCharType="end"/>
          </w:r>
        </w:p>
      </w:sdtContent>
    </w:sdt>
    <w:p>
      <w:pPr>
        <w:pStyle w:val="168"/>
        <w:jc w:val="both"/>
        <w:rPr>
          <w:rFonts w:cs="Times New Roman"/>
        </w:rPr>
      </w:pPr>
    </w:p>
    <w:p>
      <w:pPr>
        <w:pStyle w:val="168"/>
        <w:jc w:val="both"/>
        <w:rPr>
          <w:rFonts w:cs="Times New Roman"/>
        </w:rPr>
      </w:pPr>
    </w:p>
    <w:p>
      <w:pPr>
        <w:pStyle w:val="168"/>
        <w:jc w:val="both"/>
        <w:rPr>
          <w:rFonts w:cs="Times New Roman"/>
        </w:rPr>
      </w:pPr>
    </w:p>
    <w:p>
      <w:pPr>
        <w:pStyle w:val="168"/>
        <w:jc w:val="both"/>
        <w:rPr>
          <w:rFonts w:cs="Times New Roman"/>
        </w:rPr>
      </w:pPr>
    </w:p>
    <w:p>
      <w:pPr>
        <w:pStyle w:val="168"/>
        <w:jc w:val="both"/>
        <w:rPr>
          <w:rFonts w:cs="Times New Roman"/>
        </w:rPr>
      </w:pPr>
    </w:p>
    <w:p>
      <w:pPr>
        <w:pStyle w:val="168"/>
        <w:jc w:val="both"/>
        <w:rPr>
          <w:rFonts w:cs="Times New Roman"/>
        </w:rPr>
      </w:pPr>
    </w:p>
    <w:p>
      <w:pPr>
        <w:pStyle w:val="168"/>
        <w:jc w:val="both"/>
        <w:rPr>
          <w:rFonts w:cs="Times New Roman"/>
        </w:rPr>
      </w:pPr>
    </w:p>
    <w:p>
      <w:pPr>
        <w:pStyle w:val="168"/>
        <w:jc w:val="both"/>
        <w:rPr>
          <w:rFonts w:cs="Times New Roman"/>
        </w:rPr>
      </w:pPr>
    </w:p>
    <w:p>
      <w:pPr>
        <w:pStyle w:val="2"/>
        <w:rPr>
          <w:rFonts w:ascii="Times New Roman" w:hAnsi="Times New Roman" w:cs="Times New Roman"/>
          <w:color w:val="auto"/>
        </w:rPr>
      </w:pPr>
      <w:bookmarkStart w:id="0" w:name="_Toc241348034"/>
      <w:r>
        <w:rPr>
          <w:rFonts w:ascii="Times New Roman" w:hAnsi="Times New Roman" w:cs="Times New Roman"/>
          <w:color w:val="auto"/>
        </w:rPr>
        <w:t>LỜI MỞ ĐẦU</w:t>
      </w:r>
      <w:bookmarkEnd w:id="0"/>
    </w:p>
    <w:p>
      <w:pPr>
        <w:rPr>
          <w:rFonts w:cs="Times New Roman"/>
        </w:rPr>
      </w:pPr>
      <w:r>
        <w:rPr>
          <w:rFonts w:cs="Times New Roman"/>
        </w:rPr>
        <w:t>Trong kỷ nguyên số hiện nay, nhu cầu trao đổi thông tin tức thời (Instant Messaging) đã trở thành một phần không thể thiếu trong cả đời sống cá nhân lẫn môi</w:t>
      </w:r>
    </w:p>
    <w:p>
      <w:pPr>
        <w:rPr>
          <w:rFonts w:cs="Times New Roman"/>
        </w:rPr>
      </w:pPr>
      <w:r>
        <w:rPr>
          <w:rFonts w:cs="Times New Roman"/>
        </w:rPr>
        <w:t xml:space="preserve"> trường làm việc chuyên nghiệp. Việc giao tiếp qua mạng LAN hoặc Internet không chỉ đòi hỏi tốc độ mà còn đặt ra những yêu cầu khắt khe về tính ổn định và bảo mật dữ liệu.</w:t>
      </w:r>
    </w:p>
    <w:p>
      <w:pPr>
        <w:rPr>
          <w:rFonts w:cs="Times New Roman"/>
        </w:rPr>
      </w:pPr>
      <w:r>
        <w:rPr>
          <w:rFonts w:cs="Times New Roman"/>
        </w:rPr>
        <w:t>Đề tài "Xây dựng ứng dụng Chat đa người dùng qua TCP Socket" được lựa chọn nhằm mục đích nghiên cứu và áp dụng các kiến thức về lập trình mạng, quản lý luồng dữ liệu và bảo mật hệ thống. Ứng dụng không chỉ đơn thuần là một công cụ nhắn tin mà còn là một hệ thống hoàn chỉnh giải quyết các vấn đề về xác thực người dùng, lưu trữ dữ liệu bền vững và tối ưu hóa hiệu suất truyền tin trong môi trường đa luồng. Mục tiêu của dự án là tạo ra một nền tảng giao tiếp tin cậy, đáp ứng đầy đủ các tiêu chuẩn kỹ thuật hiện đại.</w:t>
      </w: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rPr>
          <w:rFonts w:cs="Times New Roman"/>
        </w:rPr>
      </w:pPr>
    </w:p>
    <w:p>
      <w:pPr>
        <w:pStyle w:val="2"/>
        <w:rPr>
          <w:rFonts w:ascii="Times New Roman" w:hAnsi="Times New Roman" w:cs="Times New Roman"/>
          <w:color w:val="auto"/>
        </w:rPr>
      </w:pPr>
      <w:bookmarkStart w:id="1" w:name="_Toc241348035"/>
      <w:r>
        <w:rPr>
          <w:rFonts w:ascii="Times New Roman" w:hAnsi="Times New Roman" w:cs="Times New Roman"/>
          <w:color w:val="auto"/>
        </w:rPr>
        <w:t>CHƯƠNG 1. TỔNG QUAN VỀ ĐỀ TÀI</w:t>
      </w:r>
      <w:bookmarkEnd w:id="1"/>
    </w:p>
    <w:p>
      <w:pPr>
        <w:pStyle w:val="3"/>
        <w:rPr>
          <w:rFonts w:ascii="Times New Roman" w:hAnsi="Times New Roman" w:cs="Times New Roman"/>
          <w:color w:val="auto"/>
        </w:rPr>
      </w:pPr>
      <w:bookmarkStart w:id="2" w:name="_Toc241348036"/>
      <w:r>
        <w:rPr>
          <w:rFonts w:ascii="Times New Roman" w:hAnsi="Times New Roman" w:cs="Times New Roman"/>
          <w:color w:val="auto"/>
        </w:rPr>
        <w:t>1.1. Bài toán và mục tiêu</w:t>
      </w:r>
      <w:bookmarkEnd w:id="2"/>
    </w:p>
    <w:p>
      <w:pPr>
        <w:pStyle w:val="4"/>
        <w:rPr>
          <w:rFonts w:ascii="Times New Roman" w:hAnsi="Times New Roman" w:cs="Times New Roman"/>
          <w:color w:val="auto"/>
        </w:rPr>
      </w:pPr>
      <w:bookmarkStart w:id="3" w:name="_Toc241348037"/>
      <w:r>
        <w:rPr>
          <w:rFonts w:ascii="Times New Roman" w:hAnsi="Times New Roman" w:cs="Times New Roman"/>
          <w:color w:val="auto"/>
        </w:rPr>
        <w:t>1.1.1. Bài toán</w:t>
      </w:r>
      <w:bookmarkEnd w:id="3"/>
    </w:p>
    <w:p>
      <w:pPr>
        <w:rPr>
          <w:rFonts w:cs="Times New Roman"/>
        </w:rPr>
      </w:pPr>
      <w:r>
        <w:rPr>
          <w:rFonts w:cs="Times New Roman"/>
        </w:rPr>
        <w:t>Dự án tập trung giải quyết bài toán xây dựng một hệ thống truyền thông tin dựa trên kiến trúc Client-Server. Hệ thống cho phép nhiều Client (người dùng) kết nối đồng thời đến một Server trung tâm thông qua giao thức TCP Socket. Thách thức đặt ra là làm thế nào để quản lý hàng nghìn thông điệp đồng thời, đảm bảo tính vẹn toàn của dữ liệu và duy trì trạng thái kết nối ổn định giữa Server và các thiết bị đầu cuối.</w:t>
      </w:r>
    </w:p>
    <w:p>
      <w:pPr>
        <w:pStyle w:val="4"/>
        <w:rPr>
          <w:rFonts w:ascii="Times New Roman" w:hAnsi="Times New Roman" w:cs="Times New Roman"/>
          <w:color w:val="auto"/>
        </w:rPr>
      </w:pPr>
      <w:bookmarkStart w:id="4" w:name="_Toc241348038"/>
      <w:r>
        <w:rPr>
          <w:rFonts w:ascii="Times New Roman" w:hAnsi="Times New Roman" w:cs="Times New Roman"/>
          <w:color w:val="auto"/>
        </w:rPr>
        <w:t>1.1.2. Mục tiêu chức năng</w:t>
      </w:r>
      <w:bookmarkEnd w:id="4"/>
    </w:p>
    <w:p>
      <w:pPr>
        <w:pStyle w:val="20"/>
        <w:numPr>
          <w:ilvl w:val="0"/>
          <w:numId w:val="0"/>
        </w:numPr>
        <w:ind w:left="284"/>
        <w:rPr>
          <w:rFonts w:cs="Times New Roman"/>
        </w:rPr>
      </w:pPr>
      <w:r>
        <w:rPr>
          <w:rFonts w:cs="Times New Roman"/>
        </w:rPr>
        <w:t>Hệ thống tài khoản: Hỗ trợ người dùng đăng ký tài khoản mới và xác thực tính chính chủ thông qua mã OTP gửi về email cá nhân.</w:t>
      </w:r>
    </w:p>
    <w:p>
      <w:pPr>
        <w:pStyle w:val="20"/>
        <w:numPr>
          <w:ilvl w:val="0"/>
          <w:numId w:val="0"/>
        </w:numPr>
        <w:ind w:left="284"/>
        <w:rPr>
          <w:rFonts w:cs="Times New Roman"/>
        </w:rPr>
      </w:pPr>
      <w:r>
        <w:rPr>
          <w:rFonts w:cs="Times New Roman"/>
        </w:rPr>
        <w:t>Giao tiếp thời gian thực: Đảm bảo tin nhắn được gửi và nhận ngay lập tức giữa các người dùng đang trực tuyến.</w:t>
      </w:r>
    </w:p>
    <w:p>
      <w:pPr>
        <w:pStyle w:val="20"/>
        <w:numPr>
          <w:ilvl w:val="0"/>
          <w:numId w:val="0"/>
        </w:numPr>
        <w:ind w:left="284"/>
        <w:rPr>
          <w:rFonts w:cs="Times New Roman"/>
        </w:rPr>
      </w:pPr>
      <w:r>
        <w:rPr>
          <w:rFonts w:cs="Times New Roman"/>
        </w:rPr>
        <w:t>Quản lý dữ liệu: Lưu trữ toàn bộ lịch sử hội thoại vào cơ sở dữ liệu, cho phép người dùng xem lại các tin nhắn cũ khi cần thiết.</w:t>
      </w:r>
    </w:p>
    <w:p>
      <w:pPr>
        <w:pStyle w:val="20"/>
        <w:numPr>
          <w:ilvl w:val="0"/>
          <w:numId w:val="0"/>
        </w:numPr>
        <w:ind w:left="284"/>
        <w:rPr>
          <w:rFonts w:cs="Times New Roman"/>
        </w:rPr>
      </w:pPr>
      <w:r>
        <w:rPr>
          <w:rFonts w:cs="Times New Roman"/>
        </w:rPr>
        <w:t>Phiên làm việc: Quản lý trạng thái đăng nhập (Session) để duy trì tính bảo mật và trải nghiệm người dùng liền mạch.</w:t>
      </w:r>
    </w:p>
    <w:p>
      <w:pPr>
        <w:pStyle w:val="4"/>
        <w:rPr>
          <w:rFonts w:ascii="Times New Roman" w:hAnsi="Times New Roman" w:cs="Times New Roman"/>
          <w:color w:val="auto"/>
        </w:rPr>
      </w:pPr>
      <w:bookmarkStart w:id="5" w:name="_Toc241348039"/>
      <w:r>
        <w:rPr>
          <w:rFonts w:ascii="Times New Roman" w:hAnsi="Times New Roman" w:cs="Times New Roman"/>
          <w:color w:val="auto"/>
        </w:rPr>
        <w:t>1.1.3. Mục tiêu kỹ thuật</w:t>
      </w:r>
      <w:bookmarkEnd w:id="5"/>
    </w:p>
    <w:p>
      <w:pPr>
        <w:pStyle w:val="20"/>
        <w:numPr>
          <w:ilvl w:val="0"/>
          <w:numId w:val="0"/>
        </w:numPr>
        <w:ind w:left="284"/>
        <w:rPr>
          <w:rFonts w:cs="Times New Roman"/>
        </w:rPr>
      </w:pPr>
      <w:r>
        <w:rPr>
          <w:rFonts w:cs="Times New Roman"/>
        </w:rPr>
        <w:t>Kiến trúc: Sử dụng mô hình Client-Server với xử lý đa luồng (Multithreading) tại phía Server để xử lý các yêu cầu song song.</w:t>
      </w:r>
    </w:p>
    <w:p>
      <w:pPr>
        <w:pStyle w:val="20"/>
        <w:numPr>
          <w:ilvl w:val="0"/>
          <w:numId w:val="0"/>
        </w:numPr>
        <w:ind w:left="284"/>
        <w:rPr>
          <w:rFonts w:cs="Times New Roman"/>
        </w:rPr>
      </w:pPr>
      <w:r>
        <w:rPr>
          <w:rFonts w:cs="Times New Roman"/>
        </w:rPr>
        <w:t>Giao thức truyền tin: Đóng khung bản tin TCP (Framing) sử dụng định dạng JSON UTF-8, kết thúc bằng ký tự LF (Line Feed) để phân tách thông điệp rõ ràng.</w:t>
      </w:r>
    </w:p>
    <w:p>
      <w:pPr>
        <w:pStyle w:val="20"/>
        <w:numPr>
          <w:ilvl w:val="0"/>
          <w:numId w:val="0"/>
        </w:numPr>
        <w:ind w:left="284"/>
        <w:rPr>
          <w:rFonts w:cs="Times New Roman"/>
        </w:rPr>
      </w:pPr>
      <w:r>
        <w:rPr>
          <w:rFonts w:cs="Times New Roman"/>
        </w:rPr>
        <w:t>Bảo mật: Áp dụng thuật toán BCrypt để băm mật khẩu trước khi lưu trữ, đảm bảo an toàn ngay cả khi cơ sở dữ liệu bị lộ.</w:t>
      </w:r>
    </w:p>
    <w:p>
      <w:pPr>
        <w:pStyle w:val="20"/>
        <w:numPr>
          <w:ilvl w:val="0"/>
          <w:numId w:val="0"/>
        </w:numPr>
        <w:ind w:left="284"/>
        <w:rPr>
          <w:rFonts w:cs="Times New Roman"/>
        </w:rPr>
      </w:pPr>
      <w:r>
        <w:rPr>
          <w:rFonts w:cs="Times New Roman"/>
        </w:rPr>
        <w:t>Lưu trữ: Sử dụng hệ quản trị cơ sở dữ liệu nhẹ SQLite để quản lý thông tin người dùng và tin nhắn một cách cục bộ và hiệu quả.</w:t>
      </w:r>
    </w:p>
    <w:p>
      <w:pPr>
        <w:pStyle w:val="3"/>
        <w:rPr>
          <w:rFonts w:ascii="Times New Roman" w:hAnsi="Times New Roman" w:cs="Times New Roman"/>
          <w:color w:val="auto"/>
        </w:rPr>
      </w:pPr>
      <w:bookmarkStart w:id="6" w:name="_Toc241348040"/>
      <w:r>
        <w:rPr>
          <w:rFonts w:ascii="Times New Roman" w:hAnsi="Times New Roman" w:cs="Times New Roman"/>
          <w:color w:val="auto"/>
        </w:rPr>
        <w:t>1.2. Yêu cầu và tiêu chí đánh giá</w:t>
      </w:r>
      <w:bookmarkEnd w:id="6"/>
    </w:p>
    <w:p>
      <w:pPr>
        <w:pStyle w:val="4"/>
        <w:rPr>
          <w:rFonts w:ascii="Times New Roman" w:hAnsi="Times New Roman" w:cs="Times New Roman"/>
          <w:color w:val="auto"/>
        </w:rPr>
      </w:pPr>
      <w:bookmarkStart w:id="7" w:name="_Toc241348041"/>
      <w:r>
        <w:rPr>
          <w:rFonts w:ascii="Times New Roman" w:hAnsi="Times New Roman" w:cs="Times New Roman"/>
          <w:color w:val="auto"/>
        </w:rPr>
        <w:t>1.2.1. Yêu cầu chức năng</w:t>
      </w:r>
      <w:bookmarkEnd w:id="7"/>
    </w:p>
    <w:p>
      <w:pPr>
        <w:rPr>
          <w:rFonts w:cs="Times New Roman"/>
        </w:rPr>
      </w:pPr>
      <w:r>
        <w:rPr>
          <w:rFonts w:cs="Times New Roman"/>
        </w:rPr>
        <w:t>Hệ thống cần đáp ứng các nhóm chức năng chính sau:</w:t>
      </w:r>
    </w:p>
    <w:p>
      <w:pPr>
        <w:pStyle w:val="20"/>
        <w:numPr>
          <w:ilvl w:val="0"/>
          <w:numId w:val="0"/>
        </w:numPr>
        <w:ind w:left="284"/>
        <w:rPr>
          <w:rFonts w:cs="Times New Roman"/>
        </w:rPr>
      </w:pPr>
      <w:r>
        <w:rPr>
          <w:rFonts w:cs="Times New Roman"/>
        </w:rPr>
        <w:t>Đăng ký và Xác thực: Cho phép tạo tài khoản với email hợp lệ. Hệ thống phải gửi mã OTP và kiểm tra tính chính xác của mã này trước khi kích hoạt tài khoản.</w:t>
      </w:r>
    </w:p>
    <w:p>
      <w:pPr>
        <w:pStyle w:val="20"/>
        <w:numPr>
          <w:ilvl w:val="0"/>
          <w:numId w:val="0"/>
        </w:numPr>
        <w:ind w:left="284"/>
        <w:rPr>
          <w:rFonts w:cs="Times New Roman"/>
        </w:rPr>
      </w:pPr>
      <w:r>
        <w:rPr>
          <w:rFonts w:cs="Times New Roman"/>
        </w:rPr>
        <w:t>Đăng nhập: Xác thực thông tin người dùng (Email/Password) và thiết lập kết nối Socket riêng biệt cho phiên làm việc.</w:t>
      </w:r>
    </w:p>
    <w:p>
      <w:pPr>
        <w:pStyle w:val="20"/>
        <w:numPr>
          <w:ilvl w:val="0"/>
          <w:numId w:val="0"/>
        </w:numPr>
        <w:ind w:left="284"/>
        <w:rPr>
          <w:rFonts w:cs="Times New Roman"/>
        </w:rPr>
      </w:pPr>
      <w:r>
        <w:rPr>
          <w:rFonts w:cs="Times New Roman"/>
        </w:rPr>
        <w:t>Nhắn tin: Hỗ trợ gửi tin nhắn văn bản giữa các người dùng. Hệ thống tự động đẩy tin nhắn (Push notification) tới người nhận nếu họ đang trực tuyến.</w:t>
      </w:r>
    </w:p>
    <w:p>
      <w:pPr>
        <w:pStyle w:val="20"/>
        <w:numPr>
          <w:ilvl w:val="0"/>
          <w:numId w:val="0"/>
        </w:numPr>
        <w:ind w:left="284"/>
        <w:rPr>
          <w:rFonts w:cs="Times New Roman"/>
        </w:rPr>
      </w:pPr>
      <w:r>
        <w:rPr>
          <w:rFonts w:cs="Times New Roman"/>
        </w:rPr>
        <w:t>Lịch sử hội thoại: Tải dữ liệu hội thoại từ cơ sở dữ liệu khi người dùng mở cửa sổ chat, hỗ trợ phân trang để tối ưu hóa bộ nhớ.</w:t>
      </w:r>
    </w:p>
    <w:p>
      <w:pPr>
        <w:pStyle w:val="4"/>
        <w:rPr>
          <w:rFonts w:ascii="Times New Roman" w:hAnsi="Times New Roman" w:cs="Times New Roman"/>
          <w:color w:val="auto"/>
        </w:rPr>
      </w:pPr>
      <w:bookmarkStart w:id="8" w:name="_Toc241348042"/>
      <w:r>
        <w:rPr>
          <w:rFonts w:ascii="Times New Roman" w:hAnsi="Times New Roman" w:cs="Times New Roman"/>
          <w:color w:val="auto"/>
        </w:rPr>
        <w:t>1.2.2. Yêu cầu phi chức năng và tiêu chí đánh giá</w:t>
      </w:r>
      <w:bookmarkEnd w:id="8"/>
    </w:p>
    <w:p>
      <w:pPr>
        <w:pStyle w:val="174"/>
        <w:keepNext w:val="0"/>
        <w:rPr>
          <w:rFonts w:cs="Times New Roman"/>
        </w:rPr>
      </w:pPr>
      <w:r>
        <w:rPr>
          <w:rFonts w:cs="Times New Roman"/>
        </w:rPr>
        <w:t>Bảng 1.1 – Yêu cầu hệ thống</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Mã YC</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Tên yêu cầu</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Mô tả chi tiết</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Tiêu chí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YC01</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Đăng ký &amp; OTP</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Người dùng đăng ký bằng email và nhận mã xác nhận để kích hoạt tài khoản.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Email OTP được gửi trong vòng &lt; 30 giây. Mã OTP có hiệu lực đúng thời gian quy định.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YC02</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Đăng nhập &amp; Session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Xác thực thông tin và duy trì trạng thái kết nối cho đến khi người dùng đăng xuất.</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Server nhận diện đúng Socket của người dùng sau khi đăng nhập thành công.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YC03</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Real-time Messaging</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Truyền tin nhắn giữa hai Client thông qua Server với độ trễ thấp nhất.</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Tin nhắn xuất hiện tại phía người nhận trong vòng &lt; 500ms sau khi gửi.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YC04</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Chat History</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Lưu trữ tin nhắn vào SQLite và tải lên giao diện khi cần.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Lịch sử hiển thị đầy đủ, đúng thứ tự thời gian và không bị trùng lặp dữ liệu.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YC05</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Bảo mật &amp; Mã hóa</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Mật khẩu phải được băm bằng BCrypt; truyền tải email qua giao thức bảo mật.</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Kiểm tra database: mật khẩu không ở dạng plain-text. Email gửi thành công qua SMTP.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YC06</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TCP Framing</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Sử dụng JSON và ký tự LF để phân tách các gói tin trên luồng TCP.</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Hệ thống không gặp lỗi "sticking package" (dính gói) khi gửi nhiều lệnh liên tục.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YC07</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Hiệu năng &amp; Phản hồi</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Hệ thống xử lý được nhiều kết nối đồng thời mà không bị treo giao diện.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Chạy thử nghiệm với ít nhất 10 Clients đồng thời, CPU và RAM ổn định.</w:t>
            </w:r>
          </w:p>
        </w:tc>
      </w:tr>
    </w:tbl>
    <w:p>
      <w:pPr>
        <w:pStyle w:val="3"/>
        <w:rPr>
          <w:rFonts w:ascii="Times New Roman" w:hAnsi="Times New Roman" w:cs="Times New Roman"/>
          <w:color w:val="auto"/>
        </w:rPr>
      </w:pPr>
      <w:bookmarkStart w:id="9" w:name="_Toc241348043"/>
      <w:r>
        <w:rPr>
          <w:rFonts w:ascii="Times New Roman" w:hAnsi="Times New Roman" w:cs="Times New Roman"/>
          <w:color w:val="auto"/>
        </w:rPr>
        <w:t>1.3. Phạm vi và ca sử dụng</w:t>
      </w:r>
      <w:bookmarkEnd w:id="9"/>
    </w:p>
    <w:p>
      <w:pPr>
        <w:pStyle w:val="4"/>
        <w:rPr>
          <w:rFonts w:ascii="Times New Roman" w:hAnsi="Times New Roman" w:cs="Times New Roman"/>
          <w:color w:val="auto"/>
        </w:rPr>
      </w:pPr>
      <w:bookmarkStart w:id="10" w:name="_Toc241348044"/>
      <w:r>
        <w:rPr>
          <w:rFonts w:ascii="Times New Roman" w:hAnsi="Times New Roman" w:cs="Times New Roman"/>
          <w:color w:val="auto"/>
        </w:rPr>
        <w:t>1.3.1. Phạm vi thực hiện</w:t>
      </w:r>
      <w:bookmarkEnd w:id="10"/>
    </w:p>
    <w:p>
      <w:pPr>
        <w:rPr>
          <w:rFonts w:cs="Times New Roman"/>
        </w:rPr>
      </w:pPr>
      <w:r>
        <w:rPr>
          <w:rFonts w:cs="Times New Roman"/>
        </w:rPr>
        <w:t>Đồ án tập trung hoàn thiện các khía cạnh sau:</w:t>
      </w:r>
    </w:p>
    <w:p>
      <w:pPr>
        <w:pStyle w:val="20"/>
        <w:numPr>
          <w:ilvl w:val="0"/>
          <w:numId w:val="0"/>
        </w:numPr>
        <w:ind w:left="360"/>
        <w:rPr>
          <w:rFonts w:cs="Times New Roman"/>
        </w:rPr>
      </w:pPr>
      <w:r>
        <w:rPr>
          <w:rFonts w:cs="Times New Roman"/>
        </w:rPr>
        <w:t>Xây dựng ứng dụng Desktop hoàn chỉnh trên nền tảng JavaFX.</w:t>
      </w:r>
    </w:p>
    <w:p>
      <w:pPr>
        <w:pStyle w:val="20"/>
        <w:numPr>
          <w:ilvl w:val="0"/>
          <w:numId w:val="0"/>
        </w:numPr>
        <w:ind w:left="360"/>
        <w:rPr>
          <w:rFonts w:cs="Times New Roman"/>
        </w:rPr>
      </w:pPr>
      <w:r>
        <w:rPr>
          <w:rFonts w:cs="Times New Roman"/>
        </w:rPr>
        <w:t>Triển khai bộ thư viện xử lý TCP Socket tùy biến cho việc truyền nhận JSON.</w:t>
      </w:r>
    </w:p>
    <w:p>
      <w:pPr>
        <w:pStyle w:val="20"/>
        <w:numPr>
          <w:ilvl w:val="0"/>
          <w:numId w:val="0"/>
        </w:numPr>
        <w:ind w:left="360"/>
        <w:rPr>
          <w:rFonts w:cs="Times New Roman"/>
        </w:rPr>
      </w:pPr>
      <w:r>
        <w:rPr>
          <w:rFonts w:cs="Times New Roman"/>
        </w:rPr>
        <w:t>Thiết lập cơ sở dữ liệu quan hệ SQLite cho việc lưu trữ người dùng và tin nhắn.</w:t>
      </w:r>
    </w:p>
    <w:p>
      <w:pPr>
        <w:pStyle w:val="20"/>
        <w:numPr>
          <w:ilvl w:val="0"/>
          <w:numId w:val="0"/>
        </w:numPr>
        <w:ind w:left="360"/>
        <w:rPr>
          <w:rFonts w:cs="Times New Roman"/>
        </w:rPr>
      </w:pPr>
      <w:r>
        <w:rPr>
          <w:rFonts w:cs="Times New Roman"/>
        </w:rPr>
        <w:t>Xây dựng logic xử lý luồng tại Server để quản lý danh sách Client trực tuyến.</w:t>
      </w:r>
    </w:p>
    <w:p>
      <w:pPr>
        <w:pStyle w:val="4"/>
        <w:ind w:left="360" w:firstLine="360"/>
        <w:rPr>
          <w:rFonts w:ascii="Times New Roman" w:hAnsi="Times New Roman" w:cs="Times New Roman"/>
          <w:color w:val="auto"/>
        </w:rPr>
      </w:pPr>
      <w:bookmarkStart w:id="11" w:name="_Toc241348045"/>
      <w:r>
        <w:rPr>
          <w:rFonts w:ascii="Times New Roman" w:hAnsi="Times New Roman" w:cs="Times New Roman"/>
          <w:color w:val="auto"/>
        </w:rPr>
        <w:t>1.3.2. Chức năng ngoài phạm vi</w:t>
      </w:r>
      <w:bookmarkEnd w:id="11"/>
    </w:p>
    <w:p>
      <w:pPr>
        <w:ind w:left="360" w:firstLine="0"/>
        <w:rPr>
          <w:rFonts w:cs="Times New Roman"/>
        </w:rPr>
      </w:pPr>
      <w:r>
        <w:rPr>
          <w:rFonts w:cs="Times New Roman"/>
        </w:rPr>
        <w:t>Các tính năng sau sẽ không được triển khai trong phiên bản này:</w:t>
      </w:r>
    </w:p>
    <w:p>
      <w:pPr>
        <w:pStyle w:val="20"/>
        <w:numPr>
          <w:ilvl w:val="0"/>
          <w:numId w:val="0"/>
        </w:numPr>
        <w:ind w:left="360"/>
        <w:rPr>
          <w:rFonts w:cs="Times New Roman"/>
        </w:rPr>
      </w:pPr>
      <w:r>
        <w:rPr>
          <w:rFonts w:cs="Times New Roman"/>
        </w:rPr>
        <w:t>Thực hiện cuộc gọi thoại hoặc gọi video (VoIP).</w:t>
      </w:r>
    </w:p>
    <w:p>
      <w:pPr>
        <w:pStyle w:val="20"/>
        <w:ind w:left="567" w:hanging="283"/>
        <w:rPr>
          <w:rFonts w:cs="Times New Roman"/>
        </w:rPr>
      </w:pPr>
      <w:r>
        <w:rPr>
          <w:rFonts w:cs="Times New Roman"/>
        </w:rPr>
        <w:t>Chia sẻ các tệp tin có dung lượng lớn (trên 5MB).</w:t>
      </w:r>
    </w:p>
    <w:p>
      <w:pPr>
        <w:pStyle w:val="20"/>
        <w:ind w:left="567" w:hanging="283"/>
        <w:rPr>
          <w:rFonts w:cs="Times New Roman"/>
        </w:rPr>
      </w:pPr>
      <w:r>
        <w:rPr>
          <w:rFonts w:cs="Times New Roman"/>
        </w:rPr>
        <w:t>Mã hóa đầu cuối (End-to-End Encryption - E2EE) cho nội dung tin nhắn.</w:t>
      </w:r>
    </w:p>
    <w:p>
      <w:pPr>
        <w:pStyle w:val="4"/>
        <w:rPr>
          <w:rFonts w:ascii="Times New Roman" w:hAnsi="Times New Roman" w:cs="Times New Roman"/>
          <w:color w:val="auto"/>
        </w:rPr>
      </w:pPr>
      <w:bookmarkStart w:id="12" w:name="_Toc241348046"/>
      <w:r>
        <w:drawing>
          <wp:anchor distT="0" distB="0" distL="114300" distR="114300" simplePos="0" relativeHeight="251658240" behindDoc="0" locked="0" layoutInCell="1" allowOverlap="1">
            <wp:simplePos x="0" y="0"/>
            <wp:positionH relativeFrom="margin">
              <wp:align>right</wp:align>
            </wp:positionH>
            <wp:positionV relativeFrom="paragraph">
              <wp:posOffset>281940</wp:posOffset>
            </wp:positionV>
            <wp:extent cx="5792470" cy="3861435"/>
            <wp:effectExtent l="0" t="0" r="0" b="5715"/>
            <wp:wrapSquare wrapText="bothSides"/>
            <wp:docPr id="9087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0749" name="Picture 1"/>
                    <pic:cNvPicPr>
                      <a:picLocks noChangeAspect="1"/>
                    </pic:cNvPicPr>
                  </pic:nvPicPr>
                  <pic:blipFill>
                    <a:blip r:embed="rId6"/>
                    <a:stretch>
                      <a:fillRect/>
                    </a:stretch>
                  </pic:blipFill>
                  <pic:spPr>
                    <a:xfrm>
                      <a:off x="0" y="0"/>
                      <a:ext cx="5792470" cy="3861435"/>
                    </a:xfrm>
                    <a:prstGeom prst="rect">
                      <a:avLst/>
                    </a:prstGeom>
                  </pic:spPr>
                </pic:pic>
              </a:graphicData>
            </a:graphic>
          </wp:anchor>
        </w:drawing>
      </w:r>
      <w:r>
        <w:rPr>
          <w:rFonts w:ascii="Times New Roman" w:hAnsi="Times New Roman" w:cs="Times New Roman"/>
          <w:color w:val="auto"/>
        </w:rPr>
        <w:t>1.3.3. Sơ đồ Use Case tổng quát</w:t>
      </w:r>
      <w:bookmarkEnd w:id="12"/>
    </w:p>
    <w:p/>
    <w:p>
      <w:pPr>
        <w:pStyle w:val="173"/>
        <w:keepNext w:val="0"/>
        <w:rPr>
          <w:rFonts w:cs="Times New Roman"/>
        </w:rPr>
      </w:pPr>
      <w:r>
        <w:rPr>
          <w:rFonts w:cs="Times New Roman"/>
          <w:b/>
        </w:rPr>
        <w:t>Hình 1.1. Sơ đồ Use Case tổng quát</w:t>
      </w:r>
      <w:r>
        <w:rPr>
          <w:rFonts w:cs="Times New Roman"/>
          <w:b/>
        </w:rPr>
        <w:br w:type="textWrapping"/>
      </w:r>
      <w:r>
        <w:rPr>
          <w:rFonts w:cs="Times New Roman"/>
          <w:b/>
        </w:rPr>
        <w:t>(Mô tả sơ đồ: Hệ thống bao gồm 3 tác nhân chính là Người dùng, Hệ thống Server và Dịch vụ Email).</w:t>
      </w:r>
    </w:p>
    <w:p>
      <w:pPr>
        <w:pStyle w:val="20"/>
        <w:numPr>
          <w:ilvl w:val="0"/>
          <w:numId w:val="0"/>
        </w:numPr>
        <w:ind w:left="284"/>
        <w:rPr>
          <w:rFonts w:cs="Times New Roman"/>
        </w:rPr>
      </w:pPr>
      <w:r>
        <w:rPr>
          <w:rFonts w:cs="Times New Roman"/>
        </w:rPr>
        <w:t>Tác nhân (Actor):</w:t>
      </w:r>
    </w:p>
    <w:p>
      <w:pPr>
        <w:pStyle w:val="20"/>
        <w:numPr>
          <w:ilvl w:val="0"/>
          <w:numId w:val="0"/>
        </w:numPr>
        <w:ind w:left="284"/>
        <w:rPr>
          <w:rFonts w:cs="Times New Roman"/>
        </w:rPr>
      </w:pPr>
      <w:r>
        <w:rPr>
          <w:rFonts w:cs="Times New Roman"/>
        </w:rPr>
        <w:t>User (Người dùng): Thực hiện các thao tác gửi/nhận tin nhắn và quản lý tài khoản.</w:t>
      </w:r>
    </w:p>
    <w:p>
      <w:pPr>
        <w:pStyle w:val="20"/>
        <w:numPr>
          <w:ilvl w:val="0"/>
          <w:numId w:val="0"/>
        </w:numPr>
        <w:ind w:left="284"/>
        <w:rPr>
          <w:rFonts w:cs="Times New Roman"/>
        </w:rPr>
      </w:pPr>
      <w:r>
        <w:rPr>
          <w:rFonts w:cs="Times New Roman"/>
        </w:rPr>
        <w:t>Server System (Hệ thống): Xử lý logic nghiệp vụ, điều phối tin nhắn và quản lý kết nối.</w:t>
      </w:r>
    </w:p>
    <w:p>
      <w:pPr>
        <w:pStyle w:val="20"/>
        <w:numPr>
          <w:ilvl w:val="0"/>
          <w:numId w:val="0"/>
        </w:numPr>
        <w:ind w:left="284"/>
        <w:rPr>
          <w:rFonts w:cs="Times New Roman"/>
        </w:rPr>
      </w:pPr>
      <w:r>
        <w:rPr>
          <w:rFonts w:cs="Times New Roman"/>
        </w:rPr>
        <w:t>Email Service (Dịch vụ Email): Hỗ trợ gửi mã OTP xác thực.</w:t>
      </w:r>
    </w:p>
    <w:p>
      <w:pPr>
        <w:pStyle w:val="20"/>
        <w:numPr>
          <w:ilvl w:val="0"/>
          <w:numId w:val="0"/>
        </w:numPr>
        <w:ind w:left="284"/>
        <w:rPr>
          <w:rFonts w:cs="Times New Roman"/>
        </w:rPr>
      </w:pPr>
      <w:r>
        <w:rPr>
          <w:rFonts w:cs="Times New Roman"/>
        </w:rPr>
        <w:t>Các Use Case chính:</w:t>
      </w:r>
    </w:p>
    <w:p>
      <w:pPr>
        <w:pStyle w:val="20"/>
        <w:numPr>
          <w:ilvl w:val="0"/>
          <w:numId w:val="0"/>
        </w:numPr>
        <w:ind w:left="284"/>
        <w:rPr>
          <w:rFonts w:cs="Times New Roman"/>
        </w:rPr>
      </w:pPr>
      <w:r>
        <w:rPr>
          <w:rFonts w:cs="Times New Roman"/>
        </w:rPr>
        <w:t>Đăng ký tài khoản: Người dùng cung cấp thông tin, hệ thống yêu cầu xác thực OTP qua Email Service.</w:t>
      </w:r>
    </w:p>
    <w:p>
      <w:pPr>
        <w:pStyle w:val="20"/>
        <w:numPr>
          <w:ilvl w:val="0"/>
          <w:numId w:val="0"/>
        </w:numPr>
        <w:ind w:left="284"/>
        <w:rPr>
          <w:rFonts w:cs="Times New Roman"/>
        </w:rPr>
      </w:pPr>
      <w:r>
        <w:rPr>
          <w:rFonts w:cs="Times New Roman"/>
        </w:rPr>
        <w:t>Đăng nhập: Người dùng cung cấp thông tin đăng nhập, Server kiểm tra database và thiết lập Session.</w:t>
      </w:r>
    </w:p>
    <w:p>
      <w:pPr>
        <w:pStyle w:val="20"/>
        <w:numPr>
          <w:ilvl w:val="0"/>
          <w:numId w:val="0"/>
        </w:numPr>
        <w:ind w:left="284"/>
        <w:rPr>
          <w:rFonts w:cs="Times New Roman"/>
        </w:rPr>
      </w:pPr>
      <w:r>
        <w:rPr>
          <w:rFonts w:cs="Times New Roman"/>
        </w:rPr>
        <w:t>Gửi/Nhận tin nhắn: Chức năng cốt lõi cho phép trao đổi dữ liệu văn bản thời gian thực.</w:t>
      </w:r>
    </w:p>
    <w:p>
      <w:pPr>
        <w:pStyle w:val="20"/>
        <w:numPr>
          <w:ilvl w:val="0"/>
          <w:numId w:val="0"/>
        </w:numPr>
        <w:ind w:left="284"/>
        <w:rPr>
          <w:rFonts w:cs="Times New Roman"/>
        </w:rPr>
      </w:pPr>
      <w:r>
        <w:rPr>
          <w:rFonts w:cs="Times New Roman"/>
        </w:rPr>
        <w:t>Xem lịch sử: Truy xuất dữ liệu từ cơ sở dữ liệu SQLite để hiển thị lại nội dung cũ.</w:t>
      </w:r>
    </w:p>
    <w:p>
      <w:pPr>
        <w:pStyle w:val="4"/>
        <w:rPr>
          <w:rFonts w:ascii="Times New Roman" w:hAnsi="Times New Roman" w:cs="Times New Roman"/>
          <w:color w:val="auto"/>
        </w:rPr>
      </w:pPr>
      <w:bookmarkStart w:id="13" w:name="_Toc241348047"/>
      <w:r>
        <w:rPr>
          <w:rFonts w:ascii="Times New Roman" w:hAnsi="Times New Roman" w:cs="Times New Roman"/>
          <w:color w:val="auto"/>
        </w:rPr>
        <w:t>1.4. Công nghệ sử dụng</w:t>
      </w:r>
      <w:bookmarkEnd w:id="13"/>
    </w:p>
    <w:p>
      <w:pPr>
        <w:pStyle w:val="174"/>
        <w:keepNext w:val="0"/>
        <w:rPr>
          <w:rFonts w:cs="Times New Roman"/>
        </w:rPr>
      </w:pPr>
      <w:r>
        <w:rPr>
          <w:rFonts w:cs="Times New Roman"/>
        </w:rPr>
        <w:t>Bảng 1.2 – Công nghệ và vai trò</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Công nghệ</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Vai trò trong dự 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Java</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Ngôn ngữ lập trình chính cho cả Client và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JavaFX</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Thư viện xây dựng giao diện người dùng (GUI) hiện đại cho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TCP Socket</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Giao thức truyền thông chính để thiết lập kết nối bền vững giữa hai phía.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Jackson</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Thư viện xử lý chuyển đổi dữ liệu giữa Java Object và định dạng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SQLite</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Hệ quản trị cơ sở dữ liệu nhỏ gọn để lưu trữ thông tin tại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BCrypt</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Giải pháp mã hóa và băm mật khẩu bảo mật cao.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Jakarta Mail</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API hỗ trợ kết nối với SMTP Server (Gmail) để gửi mã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Maven</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Công cụ quản lý dự án và các thư viện phụ thuộc (Dependencies).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Junit</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Framework thực hiện kiểm thử tự động (Unit Test) cho các logic nghiệp vụ.</w:t>
            </w:r>
          </w:p>
        </w:tc>
      </w:tr>
    </w:tbl>
    <w:p>
      <w:pPr>
        <w:pStyle w:val="2"/>
        <w:rPr>
          <w:rFonts w:ascii="Times New Roman" w:hAnsi="Times New Roman" w:cs="Times New Roman"/>
          <w:color w:val="auto"/>
        </w:rPr>
      </w:pPr>
      <w:r>
        <w:rPr>
          <w:rFonts w:ascii="Times New Roman" w:hAnsi="Times New Roman" w:cs="Times New Roman"/>
          <w:color w:val="auto"/>
        </w:rPr>
        <w:t>CHƯƠNG 2. KIẾN TRÚC VÀ TRIỂN KHAI HỆ THỐNG</w:t>
      </w:r>
    </w:p>
    <w:p>
      <w:pPr>
        <w:pStyle w:val="3"/>
        <w:rPr>
          <w:rFonts w:ascii="Times New Roman" w:hAnsi="Times New Roman" w:cs="Times New Roman"/>
          <w:color w:val="auto"/>
        </w:rPr>
      </w:pPr>
      <w:bookmarkStart w:id="14" w:name="_Toc241348049"/>
      <w:r>
        <w:rPr>
          <w:rFonts w:ascii="Times New Roman" w:hAnsi="Times New Roman" w:cs="Times New Roman"/>
          <w:color w:val="auto"/>
        </w:rPr>
        <w:t>2.1. Kiến trúc tổng thể</w:t>
      </w:r>
      <w:bookmarkEnd w:id="14"/>
    </w:p>
    <w:p>
      <w:pPr>
        <w:rPr>
          <w:rFonts w:cs="Times New Roman"/>
        </w:rPr>
      </w:pPr>
      <w:r>
        <w:rPr>
          <w:rFonts w:cs="Times New Roman"/>
        </w:rPr>
        <w:t>Hệ thống được xây dựng theo mô hình Client-Server. Phía Client sử dụng JavaFX để hiển thị giao diện, ChatClient để gửi yêu cầu và ChatReceiver để nhận phản hồi. Dữ liệu trao đổi được biểu diễn bằng ProtocolMessage và chuyển đổi sang JSON bằng Jackson.</w:t>
      </w:r>
    </w:p>
    <w:p>
      <w:pPr>
        <w:rPr>
          <w:rFonts w:cs="Times New Roman"/>
        </w:rPr>
      </w:pPr>
      <w:r>
        <w:rPr>
          <w:rFonts w:cs="Times New Roman"/>
        </w:rPr>
        <w:t>Phía Server tiếp nhận kết nối bằng ChatServer, duy trì từng phiên qua ClientSession và chuyển thông điệp đến MessageRouter. Các lớp Service và Repository xử lý nghiệp vụ, truy vấn SQLite và gọi SMTP khi cần gửi mã OTP. Client không truy cập trực tiếp cơ sở dữ liệu hoặc dịch vụ email.</w:t>
      </w:r>
    </w:p>
    <w:p>
      <w:pPr>
        <w:jc w:val="center"/>
        <w:rPr>
          <w:rFonts w:cs="Times New Roman"/>
        </w:rPr>
      </w:pPr>
      <w:r>
        <w:rPr>
          <w:rFonts w:cs="Times New Roman"/>
        </w:rPr>
        <w:drawing>
          <wp:inline distT="0" distB="0" distL="114300" distR="114300">
            <wp:extent cx="5502275" cy="2567940"/>
            <wp:effectExtent l="0" t="0" r="1460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02846" cy="2567995"/>
                    </a:xfrm>
                    <a:prstGeom prst="rect">
                      <a:avLst/>
                    </a:prstGeom>
                  </pic:spPr>
                </pic:pic>
              </a:graphicData>
            </a:graphic>
          </wp:inline>
        </w:drawing>
      </w:r>
    </w:p>
    <w:p>
      <w:pPr>
        <w:pStyle w:val="173"/>
        <w:keepNext w:val="0"/>
        <w:rPr>
          <w:rFonts w:cs="Times New Roman"/>
        </w:rPr>
      </w:pPr>
      <w:r>
        <w:rPr>
          <w:rFonts w:cs="Times New Roman"/>
          <w:b/>
        </w:rPr>
        <w:t>Hình 2.1. Kiến trúc tổng thể hệ thống</w:t>
      </w:r>
    </w:p>
    <w:p>
      <w:pPr>
        <w:rPr>
          <w:rFonts w:cs="Times New Roman"/>
        </w:rPr>
      </w:pPr>
      <w:r>
        <w:rPr>
          <w:rFonts w:cs="Times New Roman"/>
        </w:rPr>
        <w:t>Luồng xử lý bắt đầu khi người dùng thao tác trên giao diện JavaFX. Controller tạo thông điệp yêu cầu, ChatClient gửi thông điệp qua kết nối TCP và ChatReceiver tiếp nhận phản hồi bất đồng bộ. Tại Server, ClientSession đọc từng khung dữ liệu, MessageRouter xác định loại yêu cầu rồi chuyển đến lớp xử lý phù hợp. Kết quả cuối cùng được đóng gói thành ProtocolMessage và gửi ngược về Client.</w:t>
      </w:r>
    </w:p>
    <w:p>
      <w:pPr>
        <w:pStyle w:val="20"/>
        <w:numPr>
          <w:ilvl w:val="0"/>
          <w:numId w:val="0"/>
        </w:numPr>
        <w:ind w:left="284"/>
        <w:rPr>
          <w:rFonts w:cs="Times New Roman"/>
        </w:rPr>
      </w:pPr>
      <w:r>
        <w:rPr>
          <w:rFonts w:cs="Times New Roman"/>
        </w:rPr>
        <w:t>Client phụ trách giao diện, trạng thái hiển thị và truyền nhận dữ liệu.</w:t>
      </w:r>
    </w:p>
    <w:p>
      <w:pPr>
        <w:pStyle w:val="20"/>
        <w:numPr>
          <w:ilvl w:val="0"/>
          <w:numId w:val="0"/>
        </w:numPr>
        <w:ind w:left="284"/>
        <w:rPr>
          <w:rFonts w:cs="Times New Roman"/>
        </w:rPr>
      </w:pPr>
      <w:r>
        <w:rPr>
          <w:rFonts w:cs="Times New Roman"/>
        </w:rPr>
        <w:t>Server tập trung quản lý kết nối, xác thực, nghiệp vụ và lưu trữ.</w:t>
      </w:r>
    </w:p>
    <w:p>
      <w:pPr>
        <w:pStyle w:val="20"/>
        <w:numPr>
          <w:ilvl w:val="0"/>
          <w:numId w:val="0"/>
        </w:numPr>
        <w:ind w:left="284"/>
        <w:rPr>
          <w:rFonts w:cs="Times New Roman"/>
        </w:rPr>
      </w:pPr>
      <w:r>
        <w:rPr>
          <w:rFonts w:cs="Times New Roman"/>
        </w:rPr>
        <w:t>ProtocolMessage là cấu trúc dùng chung giúp hai phía trao đổi dữ liệu thống nhất.</w:t>
      </w:r>
    </w:p>
    <w:p>
      <w:pPr>
        <w:pStyle w:val="3"/>
        <w:rPr>
          <w:rFonts w:ascii="Times New Roman" w:hAnsi="Times New Roman" w:cs="Times New Roman"/>
          <w:color w:val="auto"/>
        </w:rPr>
      </w:pPr>
      <w:bookmarkStart w:id="15" w:name="_Toc241348050"/>
      <w:r>
        <w:rPr>
          <w:rFonts w:ascii="Times New Roman" w:hAnsi="Times New Roman" w:cs="Times New Roman"/>
          <w:color w:val="auto"/>
        </w:rPr>
        <w:t>2.2. Triển khai trên mạng LAN</w:t>
      </w:r>
      <w:bookmarkEnd w:id="15"/>
    </w:p>
    <w:p>
      <w:pPr>
        <w:rPr>
          <w:rFonts w:cs="Times New Roman"/>
        </w:rPr>
      </w:pPr>
      <w:r>
        <w:rPr>
          <w:rFonts w:cs="Times New Roman"/>
        </w:rPr>
        <w:t>Trong mạng LAN, ứng dụng Server chạy trên một máy có địa chỉ IP nội bộ ổn định và lắng nghe tại cổng TCP 8080. Các máy Client cấu hình server.host bằng IP của Server, sau đó kết nối qua switch hoặc router Wi-Fi. Windows Firewall trên máy Server phải cho phép kết nối TCP vào cổng này.</w:t>
      </w:r>
    </w:p>
    <w:p>
      <w:pPr>
        <w:rPr>
          <w:rFonts w:cs="Times New Roman"/>
        </w:rPr>
      </w:pPr>
      <w:r>
        <w:rPr>
          <w:rFonts w:cs="Times New Roman"/>
        </w:rPr>
        <w:t>SQLite được đặt cục bộ tại Server để tránh chia sẻ trực tiếp tệp cơ sở dữ liệu qua mạng. Khi gửi OTP, Server kết nối đến dịch vụ SMTP bên ngoài qua Internet; thông tin cấu hình SMTP cũng chỉ được lưu tại Server.</w:t>
      </w:r>
    </w:p>
    <w:p>
      <w:pPr>
        <w:jc w:val="center"/>
        <w:rPr>
          <w:rFonts w:cs="Times New Roman"/>
        </w:rPr>
      </w:pPr>
      <w:r>
        <w:rPr>
          <w:rFonts w:cs="Times New Roman"/>
        </w:rPr>
        <w:drawing>
          <wp:inline distT="0" distB="0" distL="114300" distR="114300">
            <wp:extent cx="5502275" cy="2567940"/>
            <wp:effectExtent l="0" t="0" r="146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502846" cy="2567995"/>
                    </a:xfrm>
                    <a:prstGeom prst="rect">
                      <a:avLst/>
                    </a:prstGeom>
                  </pic:spPr>
                </pic:pic>
              </a:graphicData>
            </a:graphic>
          </wp:inline>
        </w:drawing>
      </w:r>
    </w:p>
    <w:p>
      <w:pPr>
        <w:pStyle w:val="173"/>
        <w:keepNext w:val="0"/>
        <w:rPr>
          <w:rFonts w:cs="Times New Roman"/>
        </w:rPr>
      </w:pPr>
      <w:r>
        <w:rPr>
          <w:rFonts w:cs="Times New Roman"/>
          <w:b/>
        </w:rPr>
        <w:t>Hình 2.2. Sơ đồ triển khai hệ thống trên mạng LAN</w:t>
      </w:r>
    </w:p>
    <w:p>
      <w:pPr>
        <w:rPr>
          <w:rFonts w:cs="Times New Roman"/>
        </w:rPr>
      </w:pPr>
      <w:r>
        <w:rPr>
          <w:rFonts w:cs="Times New Roman"/>
        </w:rPr>
        <w:t>Khi triển khai thực tế, nhóm cần xác định IP LAN của máy Server bằng công cụ hệ thống và cập nhật giá trị này trong tệp client.properties trên từng máy Client. Sau khi mở cổng 8080, cần thử kết nối từ ít nhất hai Client, kiểm tra đăng nhập, gửi nhận tin nhắn và tải lịch sử. Nếu Client không kết nối được, các điểm cần kiểm tra lần lượt là địa chỉ IP, trạng thái Server, kết nối cùng mạng và quy tắc Firewall.</w:t>
      </w:r>
    </w:p>
    <w:p>
      <w:pPr>
        <w:pStyle w:val="20"/>
        <w:numPr>
          <w:ilvl w:val="0"/>
          <w:numId w:val="0"/>
        </w:numPr>
        <w:ind w:left="284"/>
        <w:rPr>
          <w:rFonts w:cs="Times New Roman"/>
        </w:rPr>
      </w:pPr>
      <w:r>
        <w:rPr>
          <w:rFonts w:cs="Times New Roman"/>
        </w:rPr>
        <w:t>Client kết nối đến IP LAN của Server tại cổng 8080.</w:t>
      </w:r>
    </w:p>
    <w:p>
      <w:pPr>
        <w:pStyle w:val="20"/>
        <w:numPr>
          <w:ilvl w:val="0"/>
          <w:numId w:val="0"/>
        </w:numPr>
        <w:ind w:left="284"/>
        <w:rPr>
          <w:rFonts w:cs="Times New Roman"/>
        </w:rPr>
      </w:pPr>
      <w:r>
        <w:rPr>
          <w:rFonts w:cs="Times New Roman"/>
        </w:rPr>
        <w:t>Server nên dùng IP nội bộ ổn định trong suốt quá trình trình diễn.</w:t>
      </w:r>
    </w:p>
    <w:p>
      <w:pPr>
        <w:pStyle w:val="20"/>
        <w:numPr>
          <w:ilvl w:val="0"/>
          <w:numId w:val="0"/>
        </w:numPr>
        <w:ind w:left="284"/>
        <w:rPr>
          <w:rFonts w:cs="Times New Roman"/>
        </w:rPr>
      </w:pPr>
      <w:r>
        <w:rPr>
          <w:rFonts w:cs="Times New Roman"/>
        </w:rPr>
        <w:t>SQLite và thông tin cấu hình SMTP chỉ tồn tại ở phía Server.</w:t>
      </w:r>
    </w:p>
    <w:p>
      <w:pPr>
        <w:pStyle w:val="3"/>
        <w:rPr>
          <w:rFonts w:ascii="Times New Roman" w:hAnsi="Times New Roman" w:cs="Times New Roman"/>
          <w:color w:val="auto"/>
        </w:rPr>
      </w:pPr>
      <w:bookmarkStart w:id="16" w:name="_Toc241348051"/>
      <w:r>
        <w:rPr>
          <w:rFonts w:ascii="Times New Roman" w:hAnsi="Times New Roman" w:cs="Times New Roman"/>
          <w:color w:val="auto"/>
        </w:rPr>
        <w:t>2.3. Đóng khung thông điệp TCP</w:t>
      </w:r>
      <w:bookmarkEnd w:id="16"/>
    </w:p>
    <w:p>
      <w:pPr>
        <w:rPr>
          <w:rFonts w:cs="Times New Roman"/>
        </w:rPr>
      </w:pPr>
      <w:r>
        <w:rPr>
          <w:rFonts w:cs="Times New Roman"/>
        </w:rPr>
        <w:t>TCP cung cấp một luồng byte liên tục nên hệ thống phải tự xác định ranh giới giữa các thông điệp. Mỗi ProtocolMessage được chuyển thành một chuỗi JSON UTF-8 và gửi thành một dòng. Ký tự LF đánh dấu kết thúc khung; ký tự CR được bỏ qua để tương thích với CRLF trên Windows.</w:t>
      </w:r>
    </w:p>
    <w:p>
      <w:pPr>
        <w:rPr>
          <w:rFonts w:cs="Times New Roman"/>
        </w:rPr>
      </w:pPr>
      <w:r>
        <w:rPr>
          <w:rFonts w:cs="Times New Roman"/>
        </w:rPr>
        <w:t>Bên nhận đọc dữ liệu đến khi gặp LF, sau đó chuyển chuỗi JSON trở lại thành ProtocolMessage và xử lý theo trường type. Khung chưa có LF được xem là chưa hoàn chỉnh; khung vượt quá 262.144 ký tự bị từ chối để hạn chế dữ liệu bất thường.</w:t>
      </w:r>
    </w:p>
    <w:p>
      <w:pPr>
        <w:jc w:val="center"/>
        <w:rPr>
          <w:rFonts w:cs="Times New Roman"/>
        </w:rPr>
      </w:pPr>
      <w:r>
        <w:rPr>
          <w:rFonts w:cs="Times New Roman"/>
        </w:rPr>
        <w:drawing>
          <wp:inline distT="0" distB="0" distL="114300" distR="114300">
            <wp:extent cx="5502275" cy="2567940"/>
            <wp:effectExtent l="0" t="0" r="146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02846" cy="2567995"/>
                    </a:xfrm>
                    <a:prstGeom prst="rect">
                      <a:avLst/>
                    </a:prstGeom>
                  </pic:spPr>
                </pic:pic>
              </a:graphicData>
            </a:graphic>
          </wp:inline>
        </w:drawing>
      </w:r>
    </w:p>
    <w:p>
      <w:pPr>
        <w:pStyle w:val="173"/>
        <w:keepNext w:val="0"/>
        <w:rPr>
          <w:rFonts w:cs="Times New Roman"/>
        </w:rPr>
      </w:pPr>
      <w:r>
        <w:rPr>
          <w:rFonts w:cs="Times New Roman"/>
          <w:b/>
        </w:rPr>
        <w:t>Hình 2.3. Cơ chế đóng khung JSON Lines qua TCP</w:t>
      </w:r>
    </w:p>
    <w:p>
      <w:pPr>
        <w:rPr>
          <w:rFonts w:cs="Times New Roman"/>
        </w:rPr>
      </w:pPr>
      <w:r>
        <w:rPr>
          <w:rFonts w:cs="Times New Roman"/>
        </w:rPr>
        <w:t>Cơ chế JSON Lines giúp giao thức đơn giản, dễ kiểm tra bằng log và phù hợp với ứng dụng chat dùng thông điệp văn bản. Mỗi dòng chỉ chứa một đối tượng JSON nên nhiều thông điệp liên tiếp vẫn có thể được tách chính xác trên cùng kết nối TCP. Khi dữ liệu sai định dạng, thiếu ký tự kết thúc hoặc vượt giới hạn, phiên xử lý phải từ chối khung thay vì chuyển tiếp dữ liệu không hợp lệ đến lớp nghiệp vụ.</w:t>
      </w:r>
    </w:p>
    <w:p>
      <w:pPr>
        <w:pStyle w:val="20"/>
        <w:numPr>
          <w:ilvl w:val="0"/>
          <w:numId w:val="0"/>
        </w:numPr>
        <w:ind w:left="284"/>
        <w:rPr>
          <w:rFonts w:cs="Times New Roman"/>
        </w:rPr>
      </w:pPr>
      <w:r>
        <w:rPr>
          <w:rFonts w:cs="Times New Roman"/>
        </w:rPr>
        <w:t>Một dòng tương ứng với một thông điệp JSON hoàn chỉnh.</w:t>
      </w:r>
    </w:p>
    <w:p>
      <w:pPr>
        <w:pStyle w:val="20"/>
        <w:numPr>
          <w:ilvl w:val="0"/>
          <w:numId w:val="0"/>
        </w:numPr>
        <w:ind w:left="284"/>
        <w:rPr>
          <w:rFonts w:cs="Times New Roman"/>
        </w:rPr>
      </w:pPr>
      <w:r>
        <w:rPr>
          <w:rFonts w:cs="Times New Roman"/>
        </w:rPr>
        <w:t>LF là dấu kết thúc bắt buộc; EOF không hoàn tất khung còn dang dở.</w:t>
      </w:r>
    </w:p>
    <w:p>
      <w:pPr>
        <w:pStyle w:val="20"/>
        <w:numPr>
          <w:ilvl w:val="0"/>
          <w:numId w:val="0"/>
        </w:numPr>
        <w:ind w:left="284"/>
        <w:rPr>
          <w:rFonts w:cs="Times New Roman"/>
        </w:rPr>
      </w:pPr>
      <w:r>
        <w:rPr>
          <w:rFonts w:cs="Times New Roman"/>
        </w:rPr>
        <w:t>Giới hạn kích thước giúp giảm nguy cơ chiếm dụng bộ nhớ bởi dữ liệu bất thường.</w:t>
      </w:r>
    </w:p>
    <w:p>
      <w:pPr>
        <w:pStyle w:val="3"/>
        <w:rPr>
          <w:rFonts w:ascii="Times New Roman" w:hAnsi="Times New Roman" w:cs="Times New Roman"/>
          <w:color w:val="auto"/>
        </w:rPr>
      </w:pPr>
      <w:bookmarkStart w:id="17" w:name="_Toc241348052"/>
      <w:r>
        <w:rPr>
          <w:rFonts w:ascii="Times New Roman" w:hAnsi="Times New Roman" w:cs="Times New Roman"/>
          <w:color w:val="auto"/>
        </w:rPr>
        <w:t>2.4. Đăng ký tài khoản và xác minh OTP qua SMTP</w:t>
      </w:r>
      <w:bookmarkEnd w:id="17"/>
    </w:p>
    <w:p>
      <w:pPr>
        <w:rPr>
          <w:rFonts w:cs="Times New Roman"/>
        </w:rPr>
      </w:pPr>
      <w:r>
        <w:rPr>
          <w:rFonts w:cs="Times New Roman"/>
        </w:rPr>
        <w:t>Trước khi tạo tài khoản, hệ thống yêu cầu người dùng xác minh quyền sở hữu email bằng mã OTP gửi qua SMTP, giúp hạn chế tài khoản ảo và tạo kênh khôi phục mật khẩu đáng tin cậy.</w:t>
      </w:r>
    </w:p>
    <w:p>
      <w:pPr>
        <w:pStyle w:val="4"/>
        <w:rPr>
          <w:rFonts w:ascii="Times New Roman" w:hAnsi="Times New Roman" w:cs="Times New Roman"/>
          <w:color w:val="auto"/>
        </w:rPr>
      </w:pPr>
      <w:bookmarkStart w:id="18" w:name="_Toc241348053"/>
      <w:r>
        <w:rPr>
          <w:rFonts w:ascii="Times New Roman" w:hAnsi="Times New Roman" w:cs="Times New Roman"/>
          <w:color w:val="auto"/>
        </w:rPr>
        <w:t>2.4.1. Nguyên tắc thiết kế</w:t>
      </w:r>
      <w:bookmarkEnd w:id="18"/>
    </w:p>
    <w:p>
      <w:pPr>
        <w:rPr>
          <w:rFonts w:cs="Times New Roman"/>
        </w:rPr>
      </w:pPr>
      <w:r>
        <w:rPr>
          <w:rFonts w:cs="Times New Roman"/>
        </w:rPr>
        <w:t>Tài khoản chỉ được ghi vào kho dữ liệu sau khi OTP được xác nhận đúng; trước đó thông tin chỉ tồn tại tạm trong bộ nhớ Server và tự xóa nếu người dùng bỏ dở. Mật khẩu luôn được băm một chiều ngay khi tiếp nhận. Mọi kiểm tra quan trọng đều được thực hiện lại ở Server vì dữ liệu từ Client không được xem là đáng tin cậy.</w:t>
      </w:r>
    </w:p>
    <w:p>
      <w:pPr>
        <w:pStyle w:val="4"/>
        <w:rPr>
          <w:rFonts w:ascii="Times New Roman" w:hAnsi="Times New Roman" w:cs="Times New Roman"/>
          <w:color w:val="auto"/>
        </w:rPr>
      </w:pPr>
      <w:bookmarkStart w:id="19" w:name="_Toc241348054"/>
      <w:r>
        <w:rPr>
          <w:rFonts w:ascii="Times New Roman" w:hAnsi="Times New Roman" w:cs="Times New Roman"/>
          <w:color w:val="auto"/>
        </w:rPr>
        <w:t>2.4.2. Quy trình đăng ký</w:t>
      </w:r>
      <w:bookmarkEnd w:id="19"/>
    </w:p>
    <w:p>
      <w:pPr>
        <w:rPr>
          <w:rFonts w:cs="Times New Roman"/>
        </w:rPr>
      </w:pPr>
      <w:r>
        <w:rPr>
          <w:rFonts w:cs="Times New Roman"/>
        </w:rPr>
        <w:t>Người dùng nhập tên tài khoản, số điện thoại, email, mật khẩu và chọn ảnh đại diện. Server kiểm tra định dạng (tên  SĐT 10 số đầu 03/05/07/08/09; email đúng định dạng) và đối chiếu trùng lặp trong kho dữ liệu. Nếu hợp lệ, Server băm mật khẩu, sinh OTP gửi qua email, đồng thời đưa thông tin vào danh sách chờ kèm mã phiên đăng ký có hiệu lực 5 phút; Client chuyển sang màn hình nhập OTP.</w:t>
      </w:r>
    </w:p>
    <w:p>
      <w:pPr>
        <w:jc w:val="center"/>
        <w:rPr>
          <w:rFonts w:cs="Times New Roman"/>
        </w:rPr>
      </w:pPr>
      <w:r>
        <w:rPr>
          <w:rFonts w:cs="Times New Roman"/>
        </w:rPr>
        <w:drawing>
          <wp:inline distT="0" distB="0" distL="114300" distR="114300">
            <wp:extent cx="5502275" cy="4032250"/>
            <wp:effectExtent l="0" t="0" r="146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502846" cy="4032419"/>
                    </a:xfrm>
                    <a:prstGeom prst="rect">
                      <a:avLst/>
                    </a:prstGeom>
                  </pic:spPr>
                </pic:pic>
              </a:graphicData>
            </a:graphic>
          </wp:inline>
        </w:drawing>
      </w:r>
    </w:p>
    <w:p>
      <w:pPr>
        <w:pStyle w:val="173"/>
        <w:keepNext w:val="0"/>
        <w:rPr>
          <w:rFonts w:cs="Times New Roman"/>
        </w:rPr>
      </w:pPr>
      <w:r>
        <w:rPr>
          <w:rFonts w:cs="Times New Roman"/>
          <w:b/>
        </w:rPr>
        <w:t>Hình 2.1. Sequence đăng ký và xác minh OTP qua SMTP</w:t>
      </w:r>
    </w:p>
    <w:p>
      <w:pPr>
        <w:pStyle w:val="4"/>
        <w:rPr>
          <w:rFonts w:ascii="Times New Roman" w:hAnsi="Times New Roman" w:cs="Times New Roman"/>
          <w:color w:val="auto"/>
        </w:rPr>
      </w:pPr>
      <w:bookmarkStart w:id="20" w:name="_Toc241348055"/>
      <w:r>
        <w:rPr>
          <w:rFonts w:ascii="Times New Roman" w:hAnsi="Times New Roman" w:cs="Times New Roman"/>
          <w:color w:val="auto"/>
        </w:rPr>
        <w:t>2.4.3. Cơ chế sinh và kiểm soát mã OTP</w:t>
      </w:r>
      <w:bookmarkEnd w:id="20"/>
    </w:p>
    <w:p>
      <w:pPr>
        <w:rPr>
          <w:rFonts w:cs="Times New Roman"/>
        </w:rPr>
      </w:pPr>
      <w:r>
        <w:rPr>
          <w:rFonts w:cs="Times New Roman"/>
        </w:rPr>
        <w:t>Mã OTP gồm 6 chữ số, sinh bằng bộ tạo số ngẫu nhiên an toàn về mật mã. Các giới hạn kiểm soát được tóm tắt ở Bảng 2.1. Mỗi mã gắn với email và mục đích sử dụng nên không dùng chéo được; mã chỉ giữ trong bộ nhớ và tự dọn khi hết hạn.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1"/>
        <w:gridCol w:w="45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Thông số</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Giá trị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Độ dài mã</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6 chữ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Thời hạn hiệu lực</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5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Khoảng cách giữa 2 lần gửi</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60 giây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Số lần nhập sai tối đa</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5 lần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Số lần sử dụng</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1 lần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Số mã chờ đồng thời tối đa</w:t>
            </w:r>
          </w:p>
        </w:tc>
        <w:tc>
          <w:tcPr>
            <w:tcW w:w="456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1000</w:t>
            </w:r>
          </w:p>
        </w:tc>
      </w:tr>
    </w:tbl>
    <w:p>
      <w:pPr>
        <w:pStyle w:val="4"/>
        <w:rPr>
          <w:rFonts w:ascii="Times New Roman" w:hAnsi="Times New Roman" w:cs="Times New Roman"/>
          <w:color w:val="auto"/>
        </w:rPr>
      </w:pPr>
      <w:bookmarkStart w:id="21" w:name="_Toc241348056"/>
      <w:r>
        <w:rPr>
          <w:rFonts w:ascii="Times New Roman" w:hAnsi="Times New Roman" w:cs="Times New Roman"/>
          <w:color w:val="auto"/>
        </w:rPr>
        <w:t>2.4.4. Gửi thư xác thực qua SMTP</w:t>
      </w:r>
      <w:bookmarkEnd w:id="21"/>
    </w:p>
    <w:p>
      <w:pPr>
        <w:rPr>
          <w:rFonts w:cs="Times New Roman"/>
        </w:rPr>
      </w:pPr>
      <w:r>
        <w:rPr>
          <w:rFonts w:cs="Times New Roman"/>
        </w:rPr>
        <w:t>Việc gửi thư dùng thư viện Jakarta Mail; tài khoản và mật khẩu ứng dụng đọc từ cấu hình/biến môi trường, không viết cứng trong mã nguồn. Kết nối SMTP bắt buộc STARTTLS và kiểm tra danh tính máy chủ để tránh nghe lén hoặc mạo danh; timeout kết nối 10s, đọc/ghi 15s. Thư có tiêu đề "UDM Chat - Mã xác thực email", mã hóa UTF-8. Nếu gửi thất bại, Server báo lỗi và không tạo đăng ký chờ.</w:t>
      </w:r>
    </w:p>
    <w:p>
      <w:pPr>
        <w:pStyle w:val="4"/>
        <w:rPr>
          <w:rFonts w:ascii="Times New Roman" w:hAnsi="Times New Roman" w:cs="Times New Roman"/>
          <w:color w:val="auto"/>
        </w:rPr>
      </w:pPr>
      <w:bookmarkStart w:id="22" w:name="_Toc241348057"/>
      <w:r>
        <w:rPr>
          <w:rFonts w:ascii="Times New Roman" w:hAnsi="Times New Roman" w:cs="Times New Roman"/>
          <w:color w:val="auto"/>
        </w:rPr>
        <w:t>2.4.5. Xác minh OTP và kích hoạt tài khoản</w:t>
      </w:r>
      <w:bookmarkEnd w:id="22"/>
    </w:p>
    <w:p>
      <w:pPr>
        <w:rPr>
          <w:rFonts w:cs="Times New Roman"/>
        </w:rPr>
      </w:pPr>
      <w:r>
        <w:rPr>
          <w:rFonts w:cs="Times New Roman"/>
        </w:rPr>
        <w:t>Client gửi mã phiên cùng OTP lên Server. Server kiểm tra phiên còn hiệu lực, sau đó xác minh mã: còn hạn, chưa dùng, chưa vượt số lần thử và trùng mã đã cấp. Nếu hợp lệ, Server kiểm tra trùng lặp lần nữa rồi lưu tài khoản chính thức và trả kết quả thành công. Người dùng có thể yêu cầu gửi lại mã nhưng vẫn phải tuân thủ khoảng cách 60 giây.</w:t>
      </w:r>
    </w:p>
    <w:p>
      <w:pPr>
        <w:pStyle w:val="4"/>
        <w:rPr>
          <w:rFonts w:ascii="Times New Roman" w:hAnsi="Times New Roman" w:cs="Times New Roman"/>
          <w:color w:val="auto"/>
        </w:rPr>
      </w:pPr>
      <w:bookmarkStart w:id="23" w:name="_Toc241348058"/>
      <w:r>
        <w:rPr>
          <w:rFonts w:ascii="Times New Roman" w:hAnsi="Times New Roman" w:cs="Times New Roman"/>
          <w:color w:val="auto"/>
        </w:rPr>
        <w:t>2.4.6. Xử lý tình huống bất thường</w:t>
      </w:r>
      <w:bookmarkEnd w:id="23"/>
    </w:p>
    <w:p>
      <w:pPr>
        <w:rPr>
          <w:rFonts w:cs="Times New Roman"/>
        </w:rPr>
      </w:pPr>
      <w:r>
        <w:rPr>
          <w:rFonts w:cs="Times New Roman"/>
        </w:rPr>
        <w:t>Server phản hồi cụ thể theo từng lỗi: trùng thông tin đăng ký nêu rõ trường bị trùng; gửi lại quá sớm thì nhắc chờ đủ 60 giây; sai mã/hết hạn/vượt quá 5 lần thử thì báo lỗi và Client xóa ô nhập; phiên đăng ký hết hạn thì yêu cầu đăng ký lại từ đầu. Các lỗi khác được gom vào một mã lỗi chung để tránh lộ chi tiết nội bộ.</w:t>
      </w:r>
    </w:p>
    <w:p>
      <w:pPr>
        <w:pStyle w:val="4"/>
        <w:rPr>
          <w:rFonts w:ascii="Times New Roman" w:hAnsi="Times New Roman" w:cs="Times New Roman"/>
          <w:color w:val="auto"/>
        </w:rPr>
      </w:pPr>
      <w:bookmarkStart w:id="24" w:name="_Toc241348059"/>
      <w:r>
        <w:rPr>
          <w:rFonts w:ascii="Times New Roman" w:hAnsi="Times New Roman" w:cs="Times New Roman"/>
          <w:color w:val="auto"/>
        </w:rPr>
        <w:t>2.4.7. Khôi phục mật khẩu bằng OTP</w:t>
      </w:r>
      <w:bookmarkEnd w:id="24"/>
    </w:p>
    <w:p>
      <w:pPr>
        <w:rPr>
          <w:rFonts w:cs="Times New Roman"/>
        </w:rPr>
      </w:pPr>
      <w:r>
        <w:rPr>
          <w:rFonts w:cs="Times New Roman"/>
        </w:rPr>
        <w:t>Chức năng quên mật khẩu tái sử dụng cơ chế OTP: người dùng nhập email/SĐT, Server gửi mã tới email đã đăng ký; nút gửi lại bị khóa 60 giây. Sau khi xác minh đúng mã và mật khẩu mới, Server băm và cập nhật vào kho dữ liệu. Tài khoản chưa có email xác thực không dùng được cách này.</w:t>
      </w:r>
    </w:p>
    <w:p>
      <w:pPr>
        <w:pStyle w:val="3"/>
        <w:rPr>
          <w:rFonts w:ascii="Times New Roman" w:hAnsi="Times New Roman" w:cs="Times New Roman"/>
          <w:color w:val="auto"/>
        </w:rPr>
      </w:pPr>
      <w:bookmarkStart w:id="25" w:name="_Toc241348060"/>
      <w:r>
        <w:rPr>
          <w:rFonts w:ascii="Times New Roman" w:hAnsi="Times New Roman" w:cs="Times New Roman"/>
          <w:color w:val="auto"/>
        </w:rPr>
        <w:t>2.5. Đăng nhập, quản lý phiên và xử lý đăng nhập trùng</w:t>
      </w:r>
      <w:bookmarkEnd w:id="25"/>
    </w:p>
    <w:p>
      <w:pPr>
        <w:rPr>
          <w:rFonts w:cs="Times New Roman"/>
        </w:rPr>
      </w:pPr>
      <w:r>
        <w:rPr>
          <w:rFonts w:cs="Times New Roman"/>
        </w:rPr>
        <w:t>Hệ thống quy định mỗi tài khoản chỉ hoạt động trên một thiết bị tại một thời điểm, do đó cần cơ chế quản lý phiên chặt chẽ để biết ai đang trực tuyến và xử lý khi cùng tài khoản đăng nhập từ nhiều nơi.</w:t>
      </w:r>
    </w:p>
    <w:p>
      <w:pPr>
        <w:pStyle w:val="4"/>
        <w:rPr>
          <w:rFonts w:ascii="Times New Roman" w:hAnsi="Times New Roman" w:cs="Times New Roman"/>
          <w:color w:val="auto"/>
        </w:rPr>
      </w:pPr>
      <w:bookmarkStart w:id="26" w:name="_Toc241348061"/>
      <w:r>
        <w:rPr>
          <w:rFonts w:ascii="Times New Roman" w:hAnsi="Times New Roman" w:cs="Times New Roman"/>
          <w:color w:val="auto"/>
        </w:rPr>
        <w:t>2.5.1. Quy trình đăng nhập</w:t>
      </w:r>
      <w:bookmarkEnd w:id="26"/>
    </w:p>
    <w:p>
      <w:pPr>
        <w:rPr>
          <w:rFonts w:cs="Times New Roman"/>
        </w:rPr>
      </w:pPr>
      <w:r>
        <w:rPr>
          <w:rFonts w:cs="Times New Roman"/>
        </w:rPr>
        <w:t xml:space="preserve">Người dùng nhập email/SĐT và mật khẩu; Client mở kết nối TCP tới Server trên luồng riêng để không treo giao diện. Server nhận diện định danh theo ký tự , băm mật khẩu nhập vào và so khớp với mật khẩu đã lưu . Nếu đúng, Server tạo phiên làm việc </w:t>
      </w:r>
    </w:p>
    <w:p>
      <w:pPr>
        <w:jc w:val="center"/>
        <w:rPr>
          <w:rFonts w:cs="Times New Roman"/>
        </w:rPr>
      </w:pPr>
      <w:r>
        <w:rPr>
          <w:rFonts w:cs="Times New Roman"/>
        </w:rPr>
        <w:drawing>
          <wp:inline distT="0" distB="0" distL="114300" distR="114300">
            <wp:extent cx="5502275" cy="2880360"/>
            <wp:effectExtent l="0" t="0" r="146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502846" cy="2880836"/>
                    </a:xfrm>
                    <a:prstGeom prst="rect">
                      <a:avLst/>
                    </a:prstGeom>
                  </pic:spPr>
                </pic:pic>
              </a:graphicData>
            </a:graphic>
          </wp:inline>
        </w:drawing>
      </w:r>
    </w:p>
    <w:p>
      <w:pPr>
        <w:pStyle w:val="173"/>
        <w:keepNext w:val="0"/>
        <w:rPr>
          <w:rFonts w:cs="Times New Roman"/>
        </w:rPr>
      </w:pPr>
      <w:r>
        <w:rPr>
          <w:rFonts w:cs="Times New Roman"/>
          <w:b/>
        </w:rPr>
        <w:t>Hình 2.5. Sequence đăng nhập, quản lý phiên và xử lý đăng nhập trùng</w:t>
      </w:r>
    </w:p>
    <w:p>
      <w:pPr>
        <w:pStyle w:val="4"/>
        <w:rPr>
          <w:rFonts w:ascii="Times New Roman" w:hAnsi="Times New Roman" w:cs="Times New Roman"/>
          <w:color w:val="auto"/>
        </w:rPr>
      </w:pPr>
      <w:bookmarkStart w:id="27" w:name="_Toc241348062"/>
      <w:r>
        <w:rPr>
          <w:rFonts w:ascii="Times New Roman" w:hAnsi="Times New Roman" w:cs="Times New Roman"/>
          <w:color w:val="auto"/>
        </w:rPr>
        <w:t>2.5.2. Quản lý phiên làm việc</w:t>
      </w:r>
      <w:bookmarkEnd w:id="27"/>
    </w:p>
    <w:p>
      <w:pPr>
        <w:rPr>
          <w:rFonts w:cs="Times New Roman"/>
        </w:rPr>
      </w:pPr>
      <w:r>
        <w:rPr>
          <w:rFonts w:cs="Times New Roman"/>
        </w:rPr>
        <w:t>Mỗi kết nối TCP tương ứng một phiên với mã định danh riêng, chạy trên luồng riêng; phiên ban đầu chưa xác thực, chỉ gắn thông tin người dùng sau khi đăng nhập thành công và kết thúc khi đóng kết nối. Danh sách trực tuyến quản lý tập trung, tên tài khoản chuẩn hóa chữ thường trước khi so khớp, an toàn khi nhiều luồng truy cập đồng thời. Một bộ kiểm tra phiên áp dụng cho mọi thông điệp: các thao tác đăng ký/OTP/đăng nhập được phép khi chưa xác thực, còn lại  yêu cầu phiên đã xác thực, nếu không Server trả lỗi phiên không hợp lệ.</w:t>
      </w:r>
    </w:p>
    <w:p>
      <w:pPr>
        <w:pStyle w:val="4"/>
        <w:rPr>
          <w:rFonts w:ascii="Times New Roman" w:hAnsi="Times New Roman" w:cs="Times New Roman"/>
          <w:color w:val="auto"/>
        </w:rPr>
      </w:pPr>
      <w:bookmarkStart w:id="28" w:name="_Toc241348063"/>
      <w:r>
        <w:rPr>
          <w:rFonts w:ascii="Times New Roman" w:hAnsi="Times New Roman" w:cs="Times New Roman"/>
          <w:color w:val="auto"/>
        </w:rPr>
        <w:t>2.5.3. Xử lý đăng nhập trùng</w:t>
      </w:r>
      <w:bookmarkEnd w:id="28"/>
    </w:p>
    <w:p>
      <w:pPr>
        <w:rPr>
          <w:rFonts w:cs="Times New Roman"/>
        </w:rPr>
      </w:pPr>
      <w:r>
        <w:rPr>
          <w:rFonts w:cs="Times New Roman"/>
        </w:rPr>
        <w:t>Khi tài khoản đã trực tuyến mà có đăng nhập hợp lệ từ nơi khác, hệ thống áp dụng chính sách đăng nhập sau thay thế đăng nhập trước. Server tìm và gỡ phiên cũ, gửi thông báo lý do rồi đóng kết nối cũ sau nửa giây; sau đó phiên mới được gắn thông tin, ghi vào danh sách trực tuyến và vào phòng chat chung. Việc tạo phiên được đồng bộ hóa và ghi theo kiểu  để tránh xung đột. Thiết bị cũ hiển thị cảnh báo và quay về màn hình đăng nhập.</w:t>
      </w:r>
    </w:p>
    <w:p>
      <w:pPr>
        <w:pStyle w:val="4"/>
        <w:rPr>
          <w:rFonts w:ascii="Times New Roman" w:hAnsi="Times New Roman" w:cs="Times New Roman"/>
          <w:color w:val="auto"/>
        </w:rPr>
      </w:pPr>
      <w:bookmarkStart w:id="29" w:name="_Toc241348064"/>
      <w:r>
        <w:rPr>
          <w:rFonts w:ascii="Times New Roman" w:hAnsi="Times New Roman" w:cs="Times New Roman"/>
          <w:color w:val="auto"/>
        </w:rPr>
        <w:t>2.5.4. Kết thúc phiên</w:t>
      </w:r>
      <w:bookmarkEnd w:id="29"/>
    </w:p>
    <w:p>
      <w:pPr>
        <w:rPr>
          <w:rFonts w:cs="Times New Roman"/>
        </w:rPr>
      </w:pPr>
      <w:r>
        <w:rPr>
          <w:rFonts w:cs="Times New Roman"/>
        </w:rPr>
        <w:t>Khi đăng xuất, Server xác nhận, gỡ phiên khỏi hội thoại và danh sách trực tuyến, xóa trạng thái xác thực, đóng kết nối rồi cập nhật danh sách cho người còn lại. Khi kết nối ngắt đột ngột, Server thực hiện dọn dẹp tương tự để danh sách trực tuyến luôn chính xác.</w:t>
      </w:r>
    </w:p>
    <w:p>
      <w:pPr>
        <w:pStyle w:val="4"/>
        <w:rPr>
          <w:rFonts w:ascii="Times New Roman" w:hAnsi="Times New Roman" w:cs="Times New Roman"/>
          <w:color w:val="auto"/>
        </w:rPr>
      </w:pPr>
      <w:bookmarkStart w:id="30" w:name="_Toc241348065"/>
      <w:r>
        <w:rPr>
          <w:rFonts w:ascii="Times New Roman" w:hAnsi="Times New Roman" w:cs="Times New Roman"/>
          <w:color w:val="auto"/>
        </w:rPr>
        <w:t>2.5.5. Nhận xét và hạn chế</w:t>
      </w:r>
      <w:bookmarkEnd w:id="30"/>
    </w:p>
    <w:p>
      <w:pPr>
        <w:rPr>
          <w:rFonts w:cs="Times New Roman"/>
        </w:rPr>
      </w:pPr>
      <w:r>
        <w:rPr>
          <w:rFonts w:cs="Times New Roman"/>
        </w:rPr>
        <w:t>Cơ chế phiên gắn với kết nối giúp hệ thống đơn giản, phù hợp mô hình Client/Server dùng socket. Tuy nhiên Server chưa tự ngắt phiên khi người dùng không hoạt động lâu, và đăng nhập chưa hỗ trợ bằng tên tài khoản  đây là hướng cải tiến trong các phiên bản sau.</w:t>
      </w:r>
    </w:p>
    <w:p>
      <w:pPr>
        <w:pStyle w:val="3"/>
        <w:rPr>
          <w:rFonts w:ascii="Times New Roman" w:hAnsi="Times New Roman" w:cs="Times New Roman"/>
          <w:color w:val="auto"/>
        </w:rPr>
      </w:pPr>
      <w:bookmarkStart w:id="31" w:name="_Toc241348066"/>
      <w:r>
        <w:rPr>
          <w:rFonts w:ascii="Times New Roman" w:hAnsi="Times New Roman" w:cs="Times New Roman"/>
          <w:color w:val="auto"/>
        </w:rPr>
        <w:t>2.6. Gửi tin và xác nhận lưu trữ</w:t>
      </w:r>
      <w:bookmarkEnd w:id="31"/>
    </w:p>
    <w:p>
      <w:pPr>
        <w:rPr>
          <w:rFonts w:cs="Times New Roman"/>
        </w:rPr>
      </w:pPr>
      <w:r>
        <w:rPr>
          <w:rFonts w:cs="Times New Roman"/>
        </w:rPr>
        <w:t>Phần này chỉ tập trung vào đúng luồng chat mà nhóm đã triển khai. Khi người dùng gửi tin, Client tạo messageId, đóng gói bản tin CHAT và chuyển yêu cầu đến Server. Tại phía Server, MessageRouter kiểm tra phiên đăng nhập, đối chiếu sender với danh tính của ClientSession, xác minh convId, nội dung và các metadata như reply hoặc forward. Sau khi hợp lệ, dữ liệu được lưu vào SQLite trong transaction; nếu người nhận đang online thì Server tiếp tục đẩy bản tin sang Client nhận, sau đó trả CHAT_OK cho phía gửi.</w:t>
      </w:r>
    </w:p>
    <w:p>
      <w:pPr>
        <w:rPr>
          <w:rFonts w:cs="Times New Roman"/>
        </w:rPr>
      </w:pPr>
      <w:r>
        <w:rPr>
          <w:rFonts w:cs="Times New Roman"/>
        </w:rPr>
        <w:t>Điểm cần nhấn mạnh là thứ tự xử lý của hệ thống: lưu trữ thành công là cơ sở để trả CHAT_OK, còn việc người nhận đang online hay offline chỉ ảnh hưởng đến bước chuyển tiếp thời gian thực. Vì vậy, tin nhắn vẫn có thể được lấy lại qua chức năng lịch sử ngay cả khi thời điểm gửi người nhận chưa kết nối.</w:t>
      </w:r>
    </w:p>
    <w:p>
      <w:pPr>
        <w:jc w:val="center"/>
        <w:rPr>
          <w:rFonts w:cs="Times New Roman"/>
        </w:rPr>
      </w:pPr>
      <w:r>
        <w:rPr>
          <w:rFonts w:cs="Times New Roman"/>
        </w:rPr>
        <w:drawing>
          <wp:inline distT="0" distB="0" distL="114300" distR="114300">
            <wp:extent cx="4841875" cy="6619240"/>
            <wp:effectExtent l="0" t="0" r="4445"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842504" cy="6619521"/>
                    </a:xfrm>
                    <a:prstGeom prst="rect">
                      <a:avLst/>
                    </a:prstGeom>
                  </pic:spPr>
                </pic:pic>
              </a:graphicData>
            </a:graphic>
          </wp:inline>
        </w:drawing>
      </w:r>
    </w:p>
    <w:p>
      <w:pPr>
        <w:pStyle w:val="173"/>
        <w:keepNext w:val="0"/>
        <w:rPr>
          <w:rFonts w:cs="Times New Roman"/>
        </w:rPr>
      </w:pPr>
      <w:r>
        <w:rPr>
          <w:rFonts w:cs="Times New Roman"/>
          <w:b/>
        </w:rPr>
        <w:t>Hình 2.7. Sequence Diagram gửi tin nhắn TCP theo đúng luồng xử lý của hệ thống</w:t>
      </w:r>
    </w:p>
    <w:p>
      <w:pPr>
        <w:rPr>
          <w:rFonts w:cs="Times New Roman"/>
        </w:rPr>
      </w:pPr>
      <w:r>
        <w:rPr>
          <w:rFonts w:cs="Times New Roman"/>
        </w:rPr>
        <w:t>Trong sơ đồ trên, bước quan trọng nhất là INSERT message + UPDATE conversation được thực hiện trước khi hệ thống trả phản hồi CHAT_OK. Điều này giúp hội thoại và lịch sử tin nhắn luôn bám theo dữ liệu đã lưu thực tế. CHAT_OK chỉ có nghĩa là Server đã lưu tin thành công; nó không đồng nghĩa với việc Client B đã mở giao diện, đã hiển thị hoặc đã đọc tin nhắn.</w:t>
      </w:r>
    </w:p>
    <w:p>
      <w:pPr>
        <w:rPr>
          <w:rFonts w:cs="Times New Roman"/>
        </w:rPr>
      </w:pPr>
      <w:r>
        <w:rPr>
          <w:rFonts w:cs="Times New Roman"/>
        </w:rPr>
        <w:t>Hệ thống kiểm tra có thuộc cùng hội thoại hay không, đồng thời khi forward phải xác minh người gửi có quyền đọc hội thoại nguồn. Emoji không cần một giao thức riêng vì content được trao đổi dưới dạng tiếng Việt và emoji đều được lưu như dữ liệu văn bản Unicode. Nếu Client phải gửi lại do timeout, messageId giúp hạn chế lưu trùng và hỗ trợ đối chiếu đúng bản ghi đã có.</w:t>
      </w:r>
    </w:p>
    <w:p>
      <w:pPr>
        <w:pStyle w:val="3"/>
        <w:rPr>
          <w:rFonts w:ascii="Times New Roman" w:hAnsi="Times New Roman" w:cs="Times New Roman"/>
          <w:color w:val="auto"/>
        </w:rPr>
      </w:pPr>
      <w:bookmarkStart w:id="32" w:name="_Toc241348067"/>
      <w:r>
        <w:rPr>
          <w:rFonts w:ascii="Times New Roman" w:hAnsi="Times New Roman" w:cs="Times New Roman"/>
          <w:color w:val="auto"/>
        </w:rPr>
        <w:t>2.7. Cơ sở dữ liệu và lịch sử hội thoại</w:t>
      </w:r>
      <w:bookmarkEnd w:id="32"/>
    </w:p>
    <w:p>
      <w:pPr>
        <w:jc w:val="center"/>
        <w:rPr>
          <w:rFonts w:cs="Times New Roman"/>
        </w:rPr>
      </w:pPr>
      <w:r>
        <w:drawing>
          <wp:inline distT="0" distB="0" distL="0" distR="0">
            <wp:extent cx="5792470" cy="3526155"/>
            <wp:effectExtent l="0" t="0" r="0" b="0"/>
            <wp:docPr id="1475420362" name="Picture 2" descr="ERD mối nối s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20362" name="Picture 2" descr="ERD mối nối sạ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92470" cy="3526155"/>
                    </a:xfrm>
                    <a:prstGeom prst="rect">
                      <a:avLst/>
                    </a:prstGeom>
                    <a:noFill/>
                    <a:ln>
                      <a:noFill/>
                    </a:ln>
                  </pic:spPr>
                </pic:pic>
              </a:graphicData>
            </a:graphic>
          </wp:inline>
        </w:drawing>
      </w:r>
    </w:p>
    <w:p>
      <w:pPr>
        <w:pStyle w:val="173"/>
        <w:keepNext w:val="0"/>
        <w:rPr>
          <w:rFonts w:cs="Times New Roman"/>
        </w:rPr>
      </w:pPr>
      <w:r>
        <w:rPr>
          <w:rFonts w:cs="Times New Roman"/>
          <w:b/>
        </w:rPr>
        <w:t>Hình 2.8. ERD phục vụ chức năng chat và truy xuất lịch sử hội thoại</w:t>
      </w:r>
    </w:p>
    <w:p>
      <w:pPr>
        <w:rPr>
          <w:rFonts w:cs="Times New Roman"/>
        </w:rPr>
      </w:pPr>
      <w:r>
        <w:rPr>
          <w:rFonts w:cs="Times New Roman"/>
        </w:rPr>
        <w:t>Bảng USERS lưu tài khoản và thông tin nhận diện; CONVERSATIONS mô tả từng hội thoại; CONVERSATION_MEMBERS xác định ai thuộc hội thoại nào; MESSAGES lưu nội dung, thời gian, thứ tự và metadata của từng tin. Các trường reply_to_message_id, forward_from_message_id và forward_from_conv_id phục vụ nghiệp vụ reply/forward và được kiểm tra thêm ở tầng service trước khi dùng để hiển thị lại lịch sử.</w:t>
      </w:r>
    </w:p>
    <w:p>
      <w:pPr>
        <w:pStyle w:val="3"/>
        <w:rPr>
          <w:rFonts w:ascii="Times New Roman" w:hAnsi="Times New Roman" w:cs="Times New Roman"/>
          <w:color w:val="auto"/>
        </w:rPr>
      </w:pPr>
      <w:bookmarkStart w:id="33" w:name="_Toc241348068"/>
      <w:r>
        <w:rPr>
          <w:rFonts w:ascii="Times New Roman" w:hAnsi="Times New Roman" w:cs="Times New Roman"/>
          <w:color w:val="auto"/>
        </w:rPr>
        <w:t>2.8. Thiết kế giao diện người dùng</w:t>
      </w:r>
      <w:bookmarkEnd w:id="33"/>
    </w:p>
    <w:p>
      <w:pPr>
        <w:rPr>
          <w:rFonts w:cs="Times New Roman"/>
        </w:rPr>
      </w:pPr>
      <w:r>
        <w:rPr>
          <w:rFonts w:cs="Times New Roman"/>
        </w:rPr>
        <w:t>Giao diện Client được xây dựng bằng JavaFX theo hướng trực quan và tập trung vào thao tác hội thoại. Bố cục chính gồm sidebar ở bên trái và khu vực trò chuyện ở phần còn lại của cửa sổ. Sidebar dùng để hiển thị thông tin người dùng, avatar và danh sách hội thoại hoặc đối tượng có thể liên lạc. Khi người dùng chọn một cuộc trò chuyện, nội dung tương ứng được hiển thị tại khu vực hội thoại.</w:t>
      </w:r>
    </w:p>
    <w:p>
      <w:pPr>
        <w:rPr>
          <w:rFonts w:cs="Times New Roman"/>
        </w:rPr>
      </w:pPr>
      <w:r>
        <w:rPr>
          <w:rFonts w:cs="Times New Roman"/>
        </w:rPr>
        <w:t>Khu vực chat thể hiện các tin nhắn gửi và nhận theo trình tự thời gian. Phía dưới là thanh nhập nội dung và các thao tác phục vụ gửi tin. Giao diện hỗ trợ emoji để người dùng biểu đạt nội dung thuận tiện hơn. Ngoài tin nhắn thông thường, ứng dụng còn có chức năng Reply và Forward. Với Reply, giao diện cần thể hiện rõ tin nhắn đang được phản hồi để tránh nhầm ngữ cảnh. Với Forward, người dùng có thể chọn tin nhắn đã có và chuyển tiếp đến đối tượng phù hợp.</w:t>
      </w:r>
    </w:p>
    <w:p>
      <w:pPr>
        <w:rPr>
          <w:rFonts w:cs="Times New Roman"/>
        </w:rPr>
      </w:pPr>
      <w:r>
        <w:rPr>
          <w:rFonts w:cs="Times New Roman"/>
        </w:rPr>
        <w:t>Về mặt tương tác, JavaFX Client tiếp nhận thao tác của người dùng, tạo yêu cầu gửi đến Server và cập nhật lại giao diện khi có dữ liệu phản hồi. Client chỉ đóng vai trò giao tiếp và hiển thị; cơ sở dữ liệu SQLite được tập trung ở phía Server, do đó Client không truy cập trực tiếp vào cơ sở dữ liệu.</w:t>
      </w:r>
    </w:p>
    <w:p>
      <w:pPr>
        <w:pStyle w:val="173"/>
        <w:keepNext w:val="0"/>
        <w:rPr>
          <w:rFonts w:cs="Times New Roman"/>
        </w:rPr>
      </w:pPr>
      <w:r>
        <w:rPr>
          <w:rFonts w:cs="Times New Roman"/>
          <w:b/>
        </w:rPr>
        <w:t>Hình 2.9. Bố cục giao diện Chat</w:t>
      </w:r>
    </w:p>
    <w:p>
      <w:pPr>
        <w:jc w:val="center"/>
        <w:rPr>
          <w:rFonts w:cs="Times New Roman"/>
        </w:rPr>
      </w:pPr>
      <w:r>
        <w:rPr>
          <w:rFonts w:cs="Times New Roman"/>
        </w:rPr>
        <w:drawing>
          <wp:inline distT="0" distB="0" distL="114300" distR="114300">
            <wp:extent cx="5502275" cy="3674110"/>
            <wp:effectExtent l="0" t="0" r="1460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502846" cy="3674735"/>
                    </a:xfrm>
                    <a:prstGeom prst="rect">
                      <a:avLst/>
                    </a:prstGeom>
                  </pic:spPr>
                </pic:pic>
              </a:graphicData>
            </a:graphic>
          </wp:inline>
        </w:drawing>
      </w:r>
    </w:p>
    <w:p>
      <w:pPr>
        <w:pStyle w:val="2"/>
        <w:rPr>
          <w:rFonts w:ascii="Times New Roman" w:hAnsi="Times New Roman" w:cs="Times New Roman"/>
          <w:color w:val="auto"/>
        </w:rPr>
      </w:pPr>
      <w:bookmarkStart w:id="34" w:name="_Toc241348069"/>
      <w:r>
        <w:rPr>
          <w:rFonts w:ascii="Times New Roman" w:hAnsi="Times New Roman" w:cs="Times New Roman"/>
          <w:color w:val="auto"/>
        </w:rPr>
        <w:t>CHƯƠNG 3. THIẾT KẾ VÀ TRIỂN KHAI CHI TIẾT</w:t>
      </w:r>
      <w:bookmarkEnd w:id="34"/>
    </w:p>
    <w:p>
      <w:pPr>
        <w:pStyle w:val="3"/>
        <w:rPr>
          <w:rFonts w:ascii="Times New Roman" w:hAnsi="Times New Roman" w:cs="Times New Roman"/>
          <w:color w:val="auto"/>
        </w:rPr>
      </w:pPr>
      <w:bookmarkStart w:id="35" w:name="_Toc241348070"/>
      <w:r>
        <w:rPr>
          <w:rFonts w:ascii="Times New Roman" w:hAnsi="Times New Roman" w:cs="Times New Roman"/>
          <w:color w:val="auto"/>
        </w:rPr>
        <w:t>3.1. Các thành phần của Server</w:t>
      </w:r>
      <w:bookmarkEnd w:id="35"/>
    </w:p>
    <w:p>
      <w:pPr>
        <w:rPr>
          <w:rFonts w:cs="Times New Roman"/>
        </w:rPr>
      </w:pPr>
      <w:r>
        <w:rPr>
          <w:rFonts w:cs="Times New Roman"/>
        </w:rPr>
        <w:t>Server là trung tâm hệ thống, chịu trách nhiệm tiếp nhận kết nối, xác thực, quản lý phiên và chuyển tiếp tin nhắn.</w:t>
      </w:r>
    </w:p>
    <w:p>
      <w:pPr>
        <w:pStyle w:val="4"/>
        <w:rPr>
          <w:rFonts w:ascii="Times New Roman" w:hAnsi="Times New Roman" w:cs="Times New Roman"/>
          <w:color w:val="auto"/>
        </w:rPr>
      </w:pPr>
      <w:bookmarkStart w:id="36" w:name="_Toc241348071"/>
      <w:r>
        <w:rPr>
          <w:rFonts w:ascii="Times New Roman" w:hAnsi="Times New Roman" w:cs="Times New Roman"/>
          <w:color w:val="auto"/>
        </w:rPr>
        <w:t>3.1.1. Mô hình hoạt động</w:t>
      </w:r>
      <w:bookmarkEnd w:id="36"/>
    </w:p>
    <w:p>
      <w:pPr>
        <w:rPr>
          <w:rFonts w:cs="Times New Roman"/>
        </w:rPr>
      </w:pPr>
      <w:r>
        <w:rPr>
          <w:rFonts w:cs="Times New Roman"/>
        </w:rPr>
        <w:t>Server hoạt động theo mô hình Client–Server trên TCP; mỗi kết nối được giao cho một luồng riêng xử lý liên tục cho đến khi đóng. Dữ liệu trao đổi dạng JSON, mỗi thông điệp một dòng, theo khuôn thống nhất ; phản hồi luôn giữ lại mã yêu cầu ban đầu.</w:t>
      </w:r>
    </w:p>
    <w:p>
      <w:pPr>
        <w:pStyle w:val="4"/>
        <w:rPr>
          <w:rFonts w:ascii="Times New Roman" w:hAnsi="Times New Roman" w:cs="Times New Roman"/>
          <w:color w:val="auto"/>
        </w:rPr>
      </w:pPr>
      <w:bookmarkStart w:id="37" w:name="_Toc241348072"/>
      <w:r>
        <w:rPr>
          <w:rFonts w:ascii="Times New Roman" w:hAnsi="Times New Roman" w:cs="Times New Roman"/>
          <w:color w:val="auto"/>
        </w:rPr>
        <w:t>3.1.2. Các thành phần chính</w:t>
      </w:r>
      <w:bookmarkEnd w:id="37"/>
    </w:p>
    <w:p>
      <w:pPr>
        <w:rPr>
          <w:rFonts w:cs="Times New Roman"/>
        </w:rPr>
      </w:pPr>
      <w:r>
        <w:rPr>
          <w:rFonts w:cs="Times New Roman"/>
        </w:rPr>
        <w:t>Server được chia thành các thành phần nhiệm vụ tách bạch, giúp dễ hiểu, dễ kiểm thử và sửa đổi độc lập.</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Thành phần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Nhiệm vụ</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Lớp tiêu biểu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Phiên kết nối</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Đại diện Client, đọc/gửi thông điệp, giữ trạng thái xác thực</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ClientSession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Bộ xử lý xác thực</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Tiếp nhận đăng ký, OTP, quên mật khẩu, đăng nhập</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RegisterHandler, AuthHandler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Bộ kiểm tra phiên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Quyết định thông điệp nào cần đăng nhập trước</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SessionValidator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Tầng nghiệp vụ</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Quy tắc đăng ký, đăng nhập, đặt lại mật khẩu</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UserRegisterService, UserLoginService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Dịch vụ OTP &amp; gửi thư</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Sinh, kiểm soát, xác minh OTP; gửi thư SMTP</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EmailOtpService, SmtpOtpEmailSender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Quản lý user trực tuyến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Danh sách online, xử lý đăng nhập trùng</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OnlineUserRegistry, LoginHandler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Quản lý hội thoại</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Quản lý phòng/hội thoại mà phiên tham gia</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IConversationRegistry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Kho dữ liệu người dùng</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Lưu và truy vấn tài khoản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IUserRepository</w:t>
            </w:r>
          </w:p>
        </w:tc>
      </w:tr>
    </w:tbl>
    <w:p>
      <w:pPr>
        <w:pStyle w:val="4"/>
        <w:rPr>
          <w:rFonts w:ascii="Times New Roman" w:hAnsi="Times New Roman" w:cs="Times New Roman"/>
          <w:color w:val="auto"/>
        </w:rPr>
      </w:pPr>
      <w:bookmarkStart w:id="38" w:name="_Toc241348073"/>
      <w:r>
        <w:rPr>
          <w:rFonts w:ascii="Times New Roman" w:hAnsi="Times New Roman" w:cs="Times New Roman"/>
          <w:color w:val="auto"/>
        </w:rPr>
        <w:t>3.1.3. Nguyên tắc tổ chức</w:t>
      </w:r>
      <w:bookmarkEnd w:id="38"/>
    </w:p>
    <w:p>
      <w:pPr>
        <w:rPr>
          <w:rFonts w:cs="Times New Roman"/>
        </w:rPr>
      </w:pPr>
      <w:r>
        <w:rPr>
          <w:rFonts w:cs="Times New Roman"/>
        </w:rPr>
        <w:t>Các bộ xử lý ở lớp ngoài chỉ giải mã thông điệp, gọi dịch vụ và đóng gói phản hồi; quy tắc nghiệp vụ nằm ở tầng dịch vụ. Các thành phần phụ thuộc nhau qua giao diện trừu tượng, cho phép thay thế từng phần độc lập, ví dụ dùng bộ gửi thư giả lập khi kiểm thử.</w:t>
      </w:r>
    </w:p>
    <w:p>
      <w:pPr>
        <w:pStyle w:val="4"/>
        <w:rPr>
          <w:rFonts w:ascii="Times New Roman" w:hAnsi="Times New Roman" w:cs="Times New Roman"/>
          <w:color w:val="auto"/>
        </w:rPr>
      </w:pPr>
      <w:bookmarkStart w:id="39" w:name="_Toc241348074"/>
      <w:r>
        <w:rPr>
          <w:rFonts w:ascii="Times New Roman" w:hAnsi="Times New Roman" w:cs="Times New Roman"/>
          <w:color w:val="auto"/>
        </w:rPr>
        <w:t>3.1.4. Lưu trữ dữ liệu và an toàn</w:t>
      </w:r>
      <w:bookmarkEnd w:id="39"/>
    </w:p>
    <w:p>
      <w:pPr>
        <w:rPr>
          <w:rFonts w:cs="Times New Roman"/>
        </w:rPr>
      </w:pPr>
      <w:r>
        <w:rPr>
          <w:rFonts w:cs="Times New Roman"/>
        </w:rPr>
        <w:t>Dữ liệu tạm giữ trong bộ nhớ, có kiểm soát đồng thời và tự dọn khi hết hạn nhanh nhưng mất khi Server khởi động lại. Tài khoản chính thức lưu vào kho dữ liệu sau khi xác minh OTP, mật khẩu luôn ở dạng đã băm; thông tin đăng nhập SMTP được tách khỏi mã nguồn.</w:t>
      </w:r>
    </w:p>
    <w:p>
      <w:pPr>
        <w:pStyle w:val="3"/>
        <w:rPr>
          <w:rFonts w:ascii="Times New Roman" w:hAnsi="Times New Roman" w:cs="Times New Roman"/>
          <w:color w:val="auto"/>
        </w:rPr>
      </w:pPr>
      <w:bookmarkStart w:id="40" w:name="_Toc241348075"/>
      <w:r>
        <w:rPr>
          <w:rFonts w:ascii="Times New Roman" w:hAnsi="Times New Roman" w:cs="Times New Roman"/>
          <w:color w:val="auto"/>
        </w:rPr>
        <w:t>3.2. Client và giao diện hội thoại</w:t>
      </w:r>
      <w:bookmarkEnd w:id="40"/>
    </w:p>
    <w:p>
      <w:pPr>
        <w:rPr>
          <w:rFonts w:cs="Times New Roman"/>
        </w:rPr>
      </w:pPr>
      <w:r>
        <w:rPr>
          <w:rFonts w:cs="Times New Roman"/>
        </w:rPr>
        <w:t>Ứng dụng Client là chương trình desktop JavaFX kết nối đến Server thông qua TCP. Sau khi đăng nhập thành công, người dùng làm việc chủ yếu trên giao diện hội thoại. Sidebar hỗ trợ lựa chọn cuộc trò chuyện, trong khi vùng nội dung trung tâm hiển thị lịch sử và các tin nhắn mới. Avatar giúp nhận biết người dùng trực quan hơn, còn thanh nhập tin nhắn cung cấp các thao tác gửi nội dung và emoji.</w:t>
      </w:r>
    </w:p>
    <w:p>
      <w:pPr>
        <w:rPr>
          <w:rFonts w:cs="Times New Roman"/>
        </w:rPr>
      </w:pPr>
      <w:r>
        <w:rPr>
          <w:rFonts w:cs="Times New Roman"/>
        </w:rPr>
        <w:t>Luồng xử lý phía Client có thể mô tả như sau: người dùng thực hiện thao tác trên GUI; Client tiếp nhận sự kiện và gửi yêu cầu qua kết nối TCP; Server xử lý yêu cầu và trả phản hồi; Client nhận dữ liệu ở phía nền và cập nhật các thành phần JavaFX tương ứng. Cách tổ chức này giúp phần giao diện tách biệt với việc lưu trữ dữ liệu trên Server.</w:t>
      </w:r>
    </w:p>
    <w:p>
      <w:pPr>
        <w:rPr>
          <w:rFonts w:cs="Times New Roman"/>
        </w:rPr>
      </w:pPr>
      <w:r>
        <w:rPr>
          <w:rFonts w:cs="Times New Roman"/>
        </w:rPr>
        <w:t>Các chức năng chat, Reply, Forward và emoji trong dự án sử dụng luồng xử lý thực tế. Khi kiểm tra sản phẩm, cần thể hiện ít nhất hai Client đang hoạt động để chứng minh việc gửi và nhận tin nhắn. Ngoài ảnh giao diện tổng thể, nên có ảnh riêng cho Reply, Forward và emoji để làm rõ các chức năng bắt buộc đã được hiện thực.</w:t>
      </w:r>
    </w:p>
    <w:p>
      <w:pPr>
        <w:pStyle w:val="173"/>
        <w:keepNext w:val="0"/>
        <w:rPr>
          <w:rFonts w:cs="Times New Roman"/>
        </w:rPr>
      </w:pPr>
      <w:r>
        <w:rPr>
          <w:rFonts w:cs="Times New Roman"/>
          <w:b/>
        </w:rPr>
        <w:t>Hình 3.3. Giao diện Chat Client và danh sách hội thoại</w:t>
      </w:r>
    </w:p>
    <w:p>
      <w:pPr>
        <w:jc w:val="center"/>
        <w:rPr>
          <w:rFonts w:cs="Times New Roman"/>
        </w:rPr>
      </w:pPr>
      <w:r>
        <w:rPr>
          <w:rFonts w:cs="Times New Roman"/>
        </w:rPr>
        <w:drawing>
          <wp:inline distT="0" distB="0" distL="114300" distR="114300">
            <wp:extent cx="2606675" cy="4643755"/>
            <wp:effectExtent l="0" t="0" r="1460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2607165" cy="4644275"/>
                    </a:xfrm>
                    <a:prstGeom prst="rect">
                      <a:avLst/>
                    </a:prstGeom>
                  </pic:spPr>
                </pic:pic>
              </a:graphicData>
            </a:graphic>
          </wp:inline>
        </w:drawing>
      </w:r>
    </w:p>
    <w:p>
      <w:pPr>
        <w:pStyle w:val="3"/>
        <w:rPr>
          <w:rFonts w:ascii="Times New Roman" w:hAnsi="Times New Roman" w:cs="Times New Roman"/>
          <w:color w:val="auto"/>
        </w:rPr>
      </w:pPr>
      <w:bookmarkStart w:id="41" w:name="_Toc241348076"/>
      <w:r>
        <w:rPr>
          <w:rFonts w:ascii="Times New Roman" w:hAnsi="Times New Roman" w:cs="Times New Roman"/>
          <w:color w:val="auto"/>
        </w:rPr>
        <w:t>3.3. Cấu hình và hướng dẫn chạy</w:t>
      </w:r>
      <w:bookmarkEnd w:id="41"/>
    </w:p>
    <w:p>
      <w:pPr>
        <w:pStyle w:val="4"/>
        <w:rPr>
          <w:rFonts w:ascii="Times New Roman" w:hAnsi="Times New Roman" w:cs="Times New Roman"/>
          <w:color w:val="auto"/>
        </w:rPr>
      </w:pPr>
      <w:bookmarkStart w:id="42" w:name="_Toc241348077"/>
      <w:r>
        <w:rPr>
          <w:rFonts w:ascii="Times New Roman" w:hAnsi="Times New Roman" w:cs="Times New Roman"/>
          <w:color w:val="auto"/>
        </w:rPr>
        <w:t>3.3.1. Yêu cầu môi trường và cấu hình</w:t>
      </w:r>
      <w:bookmarkEnd w:id="42"/>
    </w:p>
    <w:p>
      <w:pPr>
        <w:rPr>
          <w:rFonts w:cs="Times New Roman"/>
        </w:rPr>
      </w:pPr>
      <w:r>
        <w:rPr>
          <w:rFonts w:cs="Times New Roman"/>
        </w:rPr>
        <w:t>Theo hướng dẫn của dự án, máy chạy chương trình cần JDK 21 trở lên. Ở lần chạy đầu tiên cần có kết nối Internet để Maven Wrapper tải các thư viện cần thiết. Khi kiểm thử trên cùng một máy có thể mở Server và hai Client ở ba cửa sổ Terminal khác nhau. Khi triển khai trên mạng LAN, các máy Client phải có khả năng kết nối đến máy Server qua địa chỉ IP và cổng được cấu hình thực tế trong project.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1"/>
        <w:gridCol w:w="3041"/>
        <w:gridCol w:w="30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Thành phần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Yêu cầu</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Vai trò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JDK</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Phiên bản 21 trở lên</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Biên dịch và chạy ứng dụng Java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JavaFX</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Theo cấu hình Maven của project</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Xây dựng giao diện Client/Server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Maven Wrapper</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mvnw.cmd</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Tải thư viện, biên dịch và khởi chạy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Mạng</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Cùng LAN khi chạy nhiều máy</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Kết nối Client–Server qua TCP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Cơ sở dữ liệu</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SQLite phía Server</w:t>
            </w:r>
          </w:p>
        </w:tc>
        <w:tc>
          <w:tcPr>
            <w:tcW w:w="3041"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Lưu dữ liệu tập trung</w:t>
            </w:r>
          </w:p>
        </w:tc>
      </w:tr>
    </w:tbl>
    <w:p>
      <w:pPr>
        <w:pStyle w:val="174"/>
        <w:keepNext w:val="0"/>
        <w:rPr>
          <w:rFonts w:cs="Times New Roman"/>
        </w:rPr>
      </w:pPr>
      <w:r>
        <w:rPr>
          <w:rFonts w:cs="Times New Roman"/>
        </w:rPr>
        <w:t>Bảng 3.1. Yêu cầu môi trường và cấu hình</w:t>
      </w:r>
    </w:p>
    <w:p>
      <w:pPr>
        <w:pStyle w:val="4"/>
        <w:rPr>
          <w:rFonts w:ascii="Times New Roman" w:hAnsi="Times New Roman" w:cs="Times New Roman"/>
          <w:color w:val="auto"/>
        </w:rPr>
      </w:pPr>
      <w:bookmarkStart w:id="43" w:name="_Toc241348078"/>
      <w:r>
        <w:rPr>
          <w:rFonts w:ascii="Times New Roman" w:hAnsi="Times New Roman" w:cs="Times New Roman"/>
          <w:color w:val="auto"/>
        </w:rPr>
        <w:t>3.3.2. Khởi động và kết nối Client–Server</w:t>
      </w:r>
      <w:bookmarkEnd w:id="43"/>
    </w:p>
    <w:p>
      <w:pPr>
        <w:rPr>
          <w:rFonts w:cs="Times New Roman"/>
        </w:rPr>
      </w:pPr>
      <w:r>
        <w:rPr>
          <w:rFonts w:cs="Times New Roman"/>
        </w:rPr>
        <w:t>Để chạy thử trên một máy, mở ba cửa sổ Terminal tại thư mục Code. Terminal thứ nhất dùng để chạy Server bằng lệnh:</w:t>
      </w:r>
    </w:p>
    <w:p>
      <w:pPr>
        <w:pStyle w:val="175"/>
        <w:ind w:left="567"/>
        <w:rPr>
          <w:rFonts w:cs="Times New Roman"/>
        </w:rPr>
      </w:pPr>
      <w:r>
        <w:rPr>
          <w:rFonts w:cs="Times New Roman"/>
        </w:rPr>
        <w:t>.\mvnw.cmd compile javafx:run '-Djavafx.mainClass=vn.edu.ut.udm08.server.core.ServerApp'</w:t>
      </w:r>
    </w:p>
    <w:p>
      <w:pPr>
        <w:rPr>
          <w:rFonts w:cs="Times New Roman"/>
        </w:rPr>
      </w:pPr>
      <w:r>
        <w:rPr>
          <w:rFonts w:cs="Times New Roman"/>
        </w:rPr>
        <w:t>Sau khi cửa sổ Server xuất hiện trạng thái SERVER_START, mở hai Terminal còn lại và chạy Client bằng lệnh:</w:t>
      </w:r>
    </w:p>
    <w:p>
      <w:pPr>
        <w:pStyle w:val="175"/>
        <w:ind w:left="567"/>
        <w:rPr>
          <w:rFonts w:cs="Times New Roman"/>
        </w:rPr>
      </w:pPr>
      <w:r>
        <w:rPr>
          <w:rFonts w:cs="Times New Roman"/>
        </w:rPr>
        <w:t>.\mvnw.cmd compile javafx:run</w:t>
      </w:r>
    </w:p>
    <w:p>
      <w:pPr>
        <w:rPr>
          <w:rFonts w:cs="Times New Roman"/>
        </w:rPr>
      </w:pPr>
      <w:r>
        <w:rPr>
          <w:rFonts w:cs="Times New Roman"/>
        </w:rPr>
        <w:t>Có thể sử dụng hai tài khoản mẫu của project để kiểm tra nhanh chức năng chat. Sau khi hai Client đăng nhập, tiến hành chọn hội thoại, gửi và nhận tin nhắn, sau đó kiểm tra lần lượt emoji, Reply và Forward. Khi triển khai trên hai máy trong LAN, cần bảo đảm máy Server và Client cùng mạng, Client sử dụng đúng host/port thực tế của Server và kết nối TCP không bị chặn bởi tường lửa.</w:t>
      </w:r>
    </w:p>
    <w:p>
      <w:pPr>
        <w:rPr>
          <w:rFonts w:cs="Times New Roman"/>
        </w:rPr>
      </w:pPr>
      <w:r>
        <w:rPr>
          <w:rFonts w:cs="Times New Roman"/>
        </w:rPr>
        <w:t>Đối với chức năng đăng ký hoặc reset tài khoản, hệ thống cần cấu hình SMTP để gửi OTP. Hai tài khoản mẫu có sẵn có thể đăng nhập trực tiếp mà không cần cấu hình SMTP, vì vậy phù hợp để kiểm tra nhanh phần Client và giao diện hội thoại.</w:t>
      </w:r>
    </w:p>
    <w:p>
      <w:pPr>
        <w:pStyle w:val="3"/>
        <w:rPr>
          <w:rFonts w:ascii="Times New Roman" w:hAnsi="Times New Roman" w:cs="Times New Roman"/>
          <w:color w:val="auto"/>
        </w:rPr>
      </w:pPr>
      <w:bookmarkStart w:id="44" w:name="_Toc241348079"/>
      <w:r>
        <w:rPr>
          <w:rFonts w:ascii="Times New Roman" w:hAnsi="Times New Roman" w:cs="Times New Roman"/>
          <w:color w:val="auto"/>
        </w:rPr>
        <w:t>3.4. Phân công thực hiện</w:t>
      </w:r>
      <w:bookmarkEnd w:id="44"/>
    </w:p>
    <w:p>
      <w:pPr>
        <w:rPr>
          <w:rFonts w:cs="Times New Roman"/>
        </w:rPr>
      </w:pPr>
      <w:r>
        <w:rPr>
          <w:rFonts w:cs="Times New Roman"/>
        </w:rPr>
        <w:t>Nhóm phân chia công việc theo từng khối chức năng để hạn chế trùng lặp và thuận tiện khi tổng hợp báo cáo. Phần Client/GUI phối hợp trực tiếp với phần Chat và cơ sở dữ liệu ở các chức năng hiển thị tin nhắn, Reply, Forward và emoji.</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2280"/>
        <w:gridCol w:w="2280"/>
        <w:gridCol w:w="2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Thành viên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Phần phụ trách</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Nội dung thực hiện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b/>
                <w:sz w:val="23"/>
              </w:rPr>
              <w:t>Minh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Bảo</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Tổng quan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Chương 1, yêu cầu, Use Case, tổng hợp báo cáo</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Chương 1, Use 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Cường</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Kiến trúc/TCP</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Kiến trúc Client–Server, LAN, framing, protocol</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3 sơ đồ, bảng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Thiện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Xác thực/Server</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OTP, đăng nhập, phiên và thành phần Server</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Sequence, ảnh xác thực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Thanh</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Chat/CSDL</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Gửi nhận, Reply, Forward, emoji, lưu trữ, lịch sử</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Sequence, ERD, minh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Văn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Client/GUI</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GUI JavaFX, luồng Client, hướng dẫn chạy và triển khai LAN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Ảnh GUI, hướng dẫn chạy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Tiền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Kiểm thử</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Testcase, truy vết, hiệu năng, kết luận</w:t>
            </w:r>
          </w:p>
        </w:tc>
        <w:tc>
          <w:tcPr>
            <w:tcW w:w="2280" w:type="dxa"/>
            <w:tcMar>
              <w:top w:w="80" w:type="dxa"/>
              <w:left w:w="100" w:type="dxa"/>
              <w:bottom w:w="80" w:type="dxa"/>
              <w:right w:w="100" w:type="dxa"/>
            </w:tcMar>
            <w:vAlign w:val="center"/>
          </w:tcPr>
          <w:p>
            <w:pPr>
              <w:spacing w:line="276" w:lineRule="auto"/>
              <w:ind w:firstLine="0"/>
              <w:jc w:val="left"/>
              <w:rPr>
                <w:rFonts w:cs="Times New Roman"/>
              </w:rPr>
            </w:pPr>
            <w:r>
              <w:rPr>
                <w:rFonts w:cs="Times New Roman"/>
                <w:sz w:val="23"/>
              </w:rPr>
              <w:t>Chương 4, hồ sơ test</w:t>
            </w:r>
          </w:p>
        </w:tc>
      </w:tr>
    </w:tbl>
    <w:p>
      <w:pPr>
        <w:pStyle w:val="174"/>
        <w:keepNext w:val="0"/>
        <w:rPr>
          <w:rFonts w:cs="Times New Roman"/>
        </w:rPr>
      </w:pPr>
      <w:r>
        <w:rPr>
          <w:rFonts w:cs="Times New Roman"/>
        </w:rPr>
        <w:t>Bảng 3.2. Phân công phát triển sản phẩm</w:t>
      </w:r>
    </w:p>
    <w:p>
      <w:pPr>
        <w:pStyle w:val="2"/>
        <w:rPr>
          <w:rFonts w:ascii="Times New Roman" w:hAnsi="Times New Roman" w:cs="Times New Roman"/>
          <w:color w:val="auto"/>
        </w:rPr>
      </w:pPr>
      <w:bookmarkStart w:id="45" w:name="_Toc241348080"/>
      <w:r>
        <w:rPr>
          <w:rFonts w:ascii="Times New Roman" w:hAnsi="Times New Roman" w:cs="Times New Roman"/>
          <w:color w:val="auto"/>
        </w:rPr>
        <w:t>CHƯƠNG 4 :KIỂM THỬ VÀ ĐÁNH GIÁ</w:t>
      </w:r>
      <w:bookmarkEnd w:id="45"/>
    </w:p>
    <w:p>
      <w:pPr>
        <w:pStyle w:val="3"/>
        <w:rPr>
          <w:rFonts w:ascii="Times New Roman" w:hAnsi="Times New Roman" w:cs="Times New Roman"/>
          <w:color w:val="auto"/>
        </w:rPr>
      </w:pPr>
      <w:bookmarkStart w:id="46" w:name="_Toc241348081"/>
      <w:r>
        <w:rPr>
          <w:rFonts w:ascii="Times New Roman" w:hAnsi="Times New Roman" w:cs="Times New Roman"/>
          <w:color w:val="auto"/>
        </w:rPr>
        <w:t>4.1. Chiến lược và kết quả kiểm thử tự động</w:t>
      </w:r>
      <w:bookmarkEnd w:id="46"/>
    </w:p>
    <w:p>
      <w:pPr>
        <w:rPr>
          <w:rFonts w:cs="Times New Roman"/>
          <w:szCs w:val="26"/>
        </w:rPr>
      </w:pPr>
      <w:r>
        <w:rPr>
          <w:rFonts w:cs="Times New Roman"/>
          <w:szCs w:val="26"/>
        </w:rPr>
        <w:t xml:space="preserve">Để đánh giá tính đúng đắn, độ tin cậy và khả năng hoạt động ổn định của hệ thống UDM08 Chat TCP, nhóm thực hiện kiểm thử tự động bằng </w:t>
      </w:r>
      <w:r>
        <w:rPr>
          <w:rFonts w:cs="Times New Roman"/>
          <w:b/>
          <w:bCs/>
          <w:szCs w:val="26"/>
        </w:rPr>
        <w:t>JUnit 5</w:t>
      </w:r>
      <w:r>
        <w:rPr>
          <w:rFonts w:cs="Times New Roman"/>
          <w:szCs w:val="26"/>
        </w:rPr>
        <w:t xml:space="preserve"> kết hợp với </w:t>
      </w:r>
      <w:r>
        <w:rPr>
          <w:rFonts w:cs="Times New Roman"/>
          <w:b/>
          <w:bCs/>
          <w:szCs w:val="26"/>
        </w:rPr>
        <w:t>Maven Surefire</w:t>
      </w:r>
      <w:r>
        <w:rPr>
          <w:rFonts w:cs="Times New Roman"/>
          <w:szCs w:val="26"/>
        </w:rPr>
        <w:t>. Chiến lược kiểm thử được tổ chức theo từng lớp chức năng, từ các thành phần dùng chung và giao thức TCP, tầng lưu trữ dữ liệu, xử lý xác thực và phiên làm việc, đến các thành phần Client/GUI và kiểm thử tích hợp giữa Client – Server.</w:t>
      </w:r>
    </w:p>
    <w:p>
      <w:pPr>
        <w:rPr>
          <w:rFonts w:cs="Times New Roman"/>
          <w:szCs w:val="26"/>
        </w:rPr>
      </w:pPr>
      <w:r>
        <w:rPr>
          <w:rFonts w:cs="Times New Roman"/>
          <w:szCs w:val="26"/>
        </w:rPr>
        <w:t>Việc phân nhóm giúp kiểm chứng độc lập từng thành phần, đồng thời bảo đảm các luồng nghiệp vụ quan trọng được kiểm tra ở mức tích hợp. Các yêu cầu hệ thống YC01–YC07 được sử dụng làm cơ sở để xác định phạm vi kiểm thử và truy vết kết quả.</w:t>
      </w:r>
    </w:p>
    <w:p>
      <w:pPr>
        <w:pStyle w:val="4"/>
        <w:rPr>
          <w:rFonts w:ascii="Times New Roman" w:hAnsi="Times New Roman" w:cs="Times New Roman"/>
          <w:color w:val="auto"/>
        </w:rPr>
      </w:pPr>
      <w:bookmarkStart w:id="47" w:name="_Toc241348082"/>
      <w:r>
        <w:rPr>
          <w:rFonts w:ascii="Times New Roman" w:hAnsi="Times New Roman" w:cs="Times New Roman"/>
          <w:color w:val="auto"/>
        </w:rPr>
        <w:t>4.1.1. Môi trường và công cụ kiểm thử</w:t>
      </w:r>
      <w:bookmarkEnd w:id="4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5"/>
        <w:gridCol w:w="4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Thành phần</w:t>
            </w:r>
          </w:p>
        </w:tc>
        <w:tc>
          <w:tcPr>
            <w:tcW w:w="0" w:type="auto"/>
          </w:tcPr>
          <w:p>
            <w:pPr>
              <w:spacing w:after="200" w:line="276" w:lineRule="auto"/>
              <w:rPr>
                <w:rFonts w:cs="Times New Roman"/>
                <w:b/>
                <w:bCs/>
                <w:szCs w:val="26"/>
              </w:rPr>
            </w:pPr>
            <w:r>
              <w:rPr>
                <w:rFonts w:cs="Times New Roman"/>
                <w:b/>
                <w:bCs/>
                <w:szCs w:val="26"/>
              </w:rPr>
              <w:t>Cấu hình sử dụng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Hệ điều hành</w:t>
            </w:r>
          </w:p>
        </w:tc>
        <w:tc>
          <w:tcPr>
            <w:tcW w:w="0" w:type="auto"/>
          </w:tcPr>
          <w:p>
            <w:pPr>
              <w:spacing w:after="200" w:line="276" w:lineRule="auto"/>
              <w:rPr>
                <w:rFonts w:cs="Times New Roman"/>
                <w:szCs w:val="26"/>
              </w:rPr>
            </w:pPr>
            <w:r>
              <w:rPr>
                <w:rFonts w:cs="Times New Roman"/>
                <w:szCs w:val="26"/>
              </w:rPr>
              <w:t>Windows 11 Pro 64-bit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Java</w:t>
            </w:r>
          </w:p>
        </w:tc>
        <w:tc>
          <w:tcPr>
            <w:tcW w:w="0" w:type="auto"/>
          </w:tcPr>
          <w:p>
            <w:pPr>
              <w:spacing w:after="200" w:line="276" w:lineRule="auto"/>
              <w:rPr>
                <w:rFonts w:cs="Times New Roman"/>
                <w:szCs w:val="26"/>
              </w:rPr>
            </w:pPr>
            <w:r>
              <w:rPr>
                <w:rFonts w:cs="Times New Roman"/>
                <w:szCs w:val="26"/>
              </w:rPr>
              <w:t>JDK 21, source release 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Build Tool</w:t>
            </w:r>
          </w:p>
        </w:tc>
        <w:tc>
          <w:tcPr>
            <w:tcW w:w="0" w:type="auto"/>
          </w:tcPr>
          <w:p>
            <w:pPr>
              <w:spacing w:after="200" w:line="276" w:lineRule="auto"/>
              <w:rPr>
                <w:rFonts w:cs="Times New Roman"/>
                <w:szCs w:val="26"/>
              </w:rPr>
            </w:pPr>
            <w:r>
              <w:rPr>
                <w:rFonts w:cs="Times New Roman"/>
                <w:szCs w:val="26"/>
              </w:rPr>
              <w:t>Apache Maven 3.9+ / Maven Wrapper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Framework kiểm thử</w:t>
            </w:r>
          </w:p>
        </w:tc>
        <w:tc>
          <w:tcPr>
            <w:tcW w:w="0" w:type="auto"/>
          </w:tcPr>
          <w:p>
            <w:pPr>
              <w:spacing w:after="200" w:line="276" w:lineRule="auto"/>
              <w:rPr>
                <w:rFonts w:cs="Times New Roman"/>
                <w:szCs w:val="26"/>
              </w:rPr>
            </w:pPr>
            <w:r>
              <w:rPr>
                <w:rFonts w:cs="Times New Roman"/>
                <w:szCs w:val="26"/>
              </w:rPr>
              <w:t>JUnit 5 – JUnit Jupiter 5.12.2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Database</w:t>
            </w:r>
          </w:p>
        </w:tc>
        <w:tc>
          <w:tcPr>
            <w:tcW w:w="0" w:type="auto"/>
          </w:tcPr>
          <w:p>
            <w:pPr>
              <w:spacing w:after="200" w:line="276" w:lineRule="auto"/>
              <w:rPr>
                <w:rFonts w:cs="Times New Roman"/>
                <w:szCs w:val="26"/>
              </w:rPr>
            </w:pPr>
            <w:r>
              <w:rPr>
                <w:rFonts w:cs="Times New Roman"/>
                <w:szCs w:val="26"/>
              </w:rPr>
              <w:t>SQLite 3.45.1.0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Giao tiếp</w:t>
            </w:r>
          </w:p>
        </w:tc>
        <w:tc>
          <w:tcPr>
            <w:tcW w:w="0" w:type="auto"/>
          </w:tcPr>
          <w:p>
            <w:pPr>
              <w:spacing w:after="200" w:line="276" w:lineRule="auto"/>
              <w:rPr>
                <w:rFonts w:cs="Times New Roman"/>
                <w:szCs w:val="26"/>
              </w:rPr>
            </w:pPr>
            <w:r>
              <w:rPr>
                <w:rFonts w:cs="Times New Roman"/>
                <w:szCs w:val="26"/>
              </w:rPr>
              <w:t>TCP + JSON Lines + UTF-8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GUI</w:t>
            </w:r>
          </w:p>
        </w:tc>
        <w:tc>
          <w:tcPr>
            <w:tcW w:w="0" w:type="auto"/>
          </w:tcPr>
          <w:p>
            <w:pPr>
              <w:spacing w:after="200" w:line="276" w:lineRule="auto"/>
              <w:rPr>
                <w:rFonts w:cs="Times New Roman"/>
                <w:szCs w:val="26"/>
              </w:rPr>
            </w:pPr>
            <w:r>
              <w:rPr>
                <w:rFonts w:cs="Times New Roman"/>
                <w:szCs w:val="26"/>
              </w:rPr>
              <w:t>JavaFX 21.0.10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Rich Text</w:t>
            </w:r>
          </w:p>
        </w:tc>
        <w:tc>
          <w:tcPr>
            <w:tcW w:w="0" w:type="auto"/>
          </w:tcPr>
          <w:p>
            <w:pPr>
              <w:spacing w:after="200" w:line="276" w:lineRule="auto"/>
              <w:rPr>
                <w:rFonts w:cs="Times New Roman"/>
                <w:szCs w:val="26"/>
              </w:rPr>
            </w:pPr>
            <w:r>
              <w:rPr>
                <w:rFonts w:cs="Times New Roman"/>
                <w:szCs w:val="26"/>
              </w:rPr>
              <w:t>RichTextFX 0.11.2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Email</w:t>
            </w:r>
          </w:p>
        </w:tc>
        <w:tc>
          <w:tcPr>
            <w:tcW w:w="0" w:type="auto"/>
          </w:tcPr>
          <w:p>
            <w:pPr>
              <w:spacing w:after="200" w:line="276" w:lineRule="auto"/>
              <w:rPr>
                <w:rFonts w:cs="Times New Roman"/>
                <w:szCs w:val="26"/>
              </w:rPr>
            </w:pPr>
            <w:r>
              <w:rPr>
                <w:rFonts w:cs="Times New Roman"/>
                <w:szCs w:val="26"/>
              </w:rPr>
              <w:t>Jakarta Mail / SMTP TLS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Mật khẩu</w:t>
            </w:r>
          </w:p>
        </w:tc>
        <w:tc>
          <w:tcPr>
            <w:tcW w:w="0" w:type="auto"/>
          </w:tcPr>
          <w:p>
            <w:pPr>
              <w:spacing w:after="200" w:line="276" w:lineRule="auto"/>
              <w:rPr>
                <w:rFonts w:cs="Times New Roman"/>
                <w:szCs w:val="26"/>
              </w:rPr>
            </w:pPr>
            <w:r>
              <w:rPr>
                <w:rFonts w:cs="Times New Roman"/>
                <w:szCs w:val="26"/>
              </w:rPr>
              <w:t>BCrypt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Serialization</w:t>
            </w:r>
          </w:p>
        </w:tc>
        <w:tc>
          <w:tcPr>
            <w:tcW w:w="0" w:type="auto"/>
          </w:tcPr>
          <w:p>
            <w:pPr>
              <w:spacing w:after="200" w:line="276" w:lineRule="auto"/>
              <w:rPr>
                <w:rFonts w:cs="Times New Roman"/>
                <w:szCs w:val="26"/>
              </w:rPr>
            </w:pPr>
            <w:r>
              <w:rPr>
                <w:rFonts w:cs="Times New Roman"/>
                <w:szCs w:val="26"/>
              </w:rPr>
              <w:t>Jackson Databind</w:t>
            </w:r>
          </w:p>
        </w:tc>
      </w:tr>
    </w:tbl>
    <w:p>
      <w:pPr>
        <w:rPr>
          <w:rFonts w:cs="Times New Roman"/>
          <w:szCs w:val="26"/>
        </w:rPr>
      </w:pPr>
      <w:r>
        <w:rPr>
          <w:rFonts w:cs="Times New Roman"/>
          <w:szCs w:val="26"/>
        </w:rPr>
        <w:t>Các thông tin môi trường trên được sử dụng thống nhất trong quá trình thực nghiệm nhằm bảo đảm kết quả kiểm thử có thể tái lập trên cùng cấu hình dự án.</w:t>
      </w:r>
    </w:p>
    <w:p>
      <w:pPr>
        <w:pStyle w:val="4"/>
        <w:rPr>
          <w:rFonts w:ascii="Times New Roman" w:hAnsi="Times New Roman" w:cs="Times New Roman"/>
          <w:color w:val="auto"/>
        </w:rPr>
      </w:pPr>
      <w:bookmarkStart w:id="48" w:name="_Toc241348083"/>
      <w:r>
        <w:rPr>
          <w:rFonts w:ascii="Times New Roman" w:hAnsi="Times New Roman" w:cs="Times New Roman"/>
          <w:color w:val="auto"/>
        </w:rPr>
        <w:t>4.1.2. Chiến lược phân nhóm kiểm thử</w:t>
      </w:r>
      <w:bookmarkEnd w:id="48"/>
    </w:p>
    <w:p>
      <w:pPr>
        <w:rPr>
          <w:rFonts w:cs="Times New Roman"/>
          <w:szCs w:val="26"/>
        </w:rPr>
      </w:pPr>
      <w:r>
        <w:rPr>
          <w:rFonts w:cs="Times New Roman"/>
          <w:szCs w:val="26"/>
        </w:rPr>
        <w:t>Bộ kiểm thử tự động được chia thành 5 nhóm chính:</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1977"/>
        <w:gridCol w:w="1993"/>
        <w:gridCol w:w="44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ind w:firstLine="0"/>
              <w:jc w:val="left"/>
              <w:rPr>
                <w:rFonts w:cs="Times New Roman"/>
                <w:b/>
                <w:bCs/>
                <w:szCs w:val="26"/>
              </w:rPr>
            </w:pPr>
            <w:r>
              <w:rPr>
                <w:rFonts w:cs="Times New Roman"/>
                <w:b/>
                <w:bCs/>
                <w:szCs w:val="26"/>
              </w:rPr>
              <w:t>STT</w:t>
            </w:r>
          </w:p>
        </w:tc>
        <w:tc>
          <w:tcPr>
            <w:tcW w:w="0" w:type="auto"/>
          </w:tcPr>
          <w:p>
            <w:pPr>
              <w:spacing w:after="200" w:line="276" w:lineRule="auto"/>
              <w:jc w:val="left"/>
              <w:rPr>
                <w:rFonts w:cs="Times New Roman"/>
                <w:b/>
                <w:bCs/>
                <w:szCs w:val="26"/>
              </w:rPr>
            </w:pPr>
            <w:r>
              <w:rPr>
                <w:rFonts w:cs="Times New Roman"/>
                <w:b/>
                <w:bCs/>
                <w:szCs w:val="26"/>
              </w:rPr>
              <w:t>Nhóm kiểm thử</w:t>
            </w:r>
          </w:p>
        </w:tc>
        <w:tc>
          <w:tcPr>
            <w:tcW w:w="0" w:type="auto"/>
          </w:tcPr>
          <w:p>
            <w:pPr>
              <w:spacing w:after="200" w:line="276" w:lineRule="auto"/>
              <w:jc w:val="left"/>
              <w:rPr>
                <w:rFonts w:cs="Times New Roman"/>
                <w:b/>
                <w:bCs/>
                <w:szCs w:val="26"/>
              </w:rPr>
            </w:pPr>
            <w:r>
              <w:rPr>
                <w:rFonts w:cs="Times New Roman"/>
                <w:b/>
                <w:bCs/>
                <w:szCs w:val="26"/>
              </w:rPr>
              <w:t>Nội dung kiểm chứng</w:t>
            </w:r>
          </w:p>
        </w:tc>
        <w:tc>
          <w:tcPr>
            <w:tcW w:w="0" w:type="auto"/>
          </w:tcPr>
          <w:p>
            <w:pPr>
              <w:spacing w:after="200" w:line="276" w:lineRule="auto"/>
              <w:jc w:val="left"/>
              <w:rPr>
                <w:rFonts w:cs="Times New Roman"/>
                <w:b/>
                <w:bCs/>
                <w:szCs w:val="26"/>
              </w:rPr>
            </w:pPr>
            <w:r>
              <w:rPr>
                <w:rFonts w:cs="Times New Roman"/>
                <w:b/>
                <w:bCs/>
                <w:szCs w:val="26"/>
              </w:rPr>
              <w:t>Một số Test Class tiêu biểu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jc w:val="left"/>
              <w:rPr>
                <w:rFonts w:cs="Times New Roman"/>
                <w:b/>
                <w:bCs/>
                <w:szCs w:val="26"/>
              </w:rPr>
            </w:pPr>
            <w:r>
              <w:rPr>
                <w:rFonts w:cs="Times New Roman"/>
                <w:b/>
                <w:bCs/>
                <w:szCs w:val="26"/>
              </w:rPr>
              <w:t>1</w:t>
            </w:r>
          </w:p>
        </w:tc>
        <w:tc>
          <w:tcPr>
            <w:tcW w:w="0" w:type="auto"/>
          </w:tcPr>
          <w:p>
            <w:pPr>
              <w:spacing w:after="200" w:line="276" w:lineRule="auto"/>
              <w:jc w:val="left"/>
              <w:rPr>
                <w:rFonts w:cs="Times New Roman"/>
                <w:szCs w:val="26"/>
              </w:rPr>
            </w:pPr>
            <w:r>
              <w:rPr>
                <w:rFonts w:cs="Times New Roman"/>
                <w:b/>
                <w:bCs/>
                <w:szCs w:val="26"/>
              </w:rPr>
              <w:t>Shared &amp; Protocol Models</w:t>
            </w:r>
          </w:p>
        </w:tc>
        <w:tc>
          <w:tcPr>
            <w:tcW w:w="0" w:type="auto"/>
          </w:tcPr>
          <w:p>
            <w:pPr>
              <w:spacing w:after="200" w:line="276" w:lineRule="auto"/>
              <w:jc w:val="left"/>
              <w:rPr>
                <w:rFonts w:cs="Times New Roman"/>
                <w:szCs w:val="26"/>
              </w:rPr>
            </w:pPr>
            <w:r>
              <w:rPr>
                <w:rFonts w:cs="Times New Roman"/>
                <w:szCs w:val="26"/>
              </w:rPr>
              <w:t>Kiểm tra model dùng chung, JSON, TCP framing, validator và các thành phần giao thức</w:t>
            </w:r>
          </w:p>
        </w:tc>
        <w:tc>
          <w:tcPr>
            <w:tcW w:w="0" w:type="auto"/>
          </w:tcPr>
          <w:p>
            <w:pPr>
              <w:spacing w:after="200" w:line="276" w:lineRule="auto"/>
              <w:jc w:val="left"/>
              <w:rPr>
                <w:rFonts w:cs="Times New Roman"/>
                <w:szCs w:val="26"/>
              </w:rPr>
            </w:pPr>
            <w:r>
              <w:rPr>
                <w:rFonts w:cs="Times New Roman"/>
                <w:szCs w:val="26"/>
              </w:rPr>
              <w:t>ProtocolMessageTest, JsonLineReaderTest, ConvIdTest, ValidatorsTest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jc w:val="left"/>
              <w:rPr>
                <w:rFonts w:cs="Times New Roman"/>
                <w:b/>
                <w:bCs/>
                <w:szCs w:val="26"/>
              </w:rPr>
            </w:pPr>
            <w:r>
              <w:rPr>
                <w:rFonts w:cs="Times New Roman"/>
                <w:b/>
                <w:bCs/>
                <w:szCs w:val="26"/>
              </w:rPr>
              <w:t>2</w:t>
            </w:r>
          </w:p>
        </w:tc>
        <w:tc>
          <w:tcPr>
            <w:tcW w:w="0" w:type="auto"/>
          </w:tcPr>
          <w:p>
            <w:pPr>
              <w:spacing w:after="200" w:line="276" w:lineRule="auto"/>
              <w:jc w:val="left"/>
              <w:rPr>
                <w:rFonts w:cs="Times New Roman"/>
                <w:szCs w:val="26"/>
              </w:rPr>
            </w:pPr>
            <w:r>
              <w:rPr>
                <w:rFonts w:cs="Times New Roman"/>
                <w:b/>
                <w:bCs/>
                <w:szCs w:val="26"/>
              </w:rPr>
              <w:t>Server Storage &amp; Repositories</w:t>
            </w:r>
          </w:p>
        </w:tc>
        <w:tc>
          <w:tcPr>
            <w:tcW w:w="0" w:type="auto"/>
          </w:tcPr>
          <w:p>
            <w:pPr>
              <w:spacing w:after="200" w:line="276" w:lineRule="auto"/>
              <w:jc w:val="left"/>
              <w:rPr>
                <w:rFonts w:cs="Times New Roman"/>
                <w:szCs w:val="26"/>
              </w:rPr>
            </w:pPr>
            <w:r>
              <w:rPr>
                <w:rFonts w:cs="Times New Roman"/>
                <w:szCs w:val="26"/>
              </w:rPr>
              <w:t>Kiểm tra lưu trữ SQLite, DAO, migration, khởi tạo database và tính nhất quán dữ liệu</w:t>
            </w:r>
          </w:p>
        </w:tc>
        <w:tc>
          <w:tcPr>
            <w:tcW w:w="0" w:type="auto"/>
          </w:tcPr>
          <w:p>
            <w:pPr>
              <w:spacing w:after="200" w:line="276" w:lineRule="auto"/>
              <w:jc w:val="left"/>
              <w:rPr>
                <w:rFonts w:cs="Times New Roman"/>
                <w:szCs w:val="26"/>
              </w:rPr>
            </w:pPr>
            <w:r>
              <w:rPr>
                <w:rFonts w:cs="Times New Roman"/>
                <w:szCs w:val="26"/>
              </w:rPr>
              <w:t>MessageDaoTest, ChatStorageMigrationTest, DatabaseInitializerTest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jc w:val="left"/>
              <w:rPr>
                <w:rFonts w:cs="Times New Roman"/>
                <w:b/>
                <w:bCs/>
                <w:szCs w:val="26"/>
              </w:rPr>
            </w:pPr>
            <w:r>
              <w:rPr>
                <w:rFonts w:cs="Times New Roman"/>
                <w:b/>
                <w:bCs/>
                <w:szCs w:val="26"/>
              </w:rPr>
              <w:t>3</w:t>
            </w:r>
          </w:p>
        </w:tc>
        <w:tc>
          <w:tcPr>
            <w:tcW w:w="0" w:type="auto"/>
          </w:tcPr>
          <w:p>
            <w:pPr>
              <w:spacing w:after="200" w:line="276" w:lineRule="auto"/>
              <w:jc w:val="left"/>
              <w:rPr>
                <w:rFonts w:cs="Times New Roman"/>
                <w:szCs w:val="26"/>
              </w:rPr>
            </w:pPr>
            <w:r>
              <w:rPr>
                <w:rFonts w:cs="Times New Roman"/>
                <w:b/>
                <w:bCs/>
                <w:szCs w:val="26"/>
              </w:rPr>
              <w:t>Server Core, Auth &amp; Sessions</w:t>
            </w:r>
          </w:p>
        </w:tc>
        <w:tc>
          <w:tcPr>
            <w:tcW w:w="0" w:type="auto"/>
          </w:tcPr>
          <w:p>
            <w:pPr>
              <w:spacing w:after="200" w:line="276" w:lineRule="auto"/>
              <w:jc w:val="left"/>
              <w:rPr>
                <w:rFonts w:cs="Times New Roman"/>
                <w:szCs w:val="26"/>
              </w:rPr>
            </w:pPr>
            <w:r>
              <w:rPr>
                <w:rFonts w:cs="Times New Roman"/>
                <w:szCs w:val="26"/>
              </w:rPr>
              <w:t>Kiểm tra Server, đăng ký, đăng nhập, OTP, quản lý phiên và xử lý session</w:t>
            </w:r>
          </w:p>
        </w:tc>
        <w:tc>
          <w:tcPr>
            <w:tcW w:w="0" w:type="auto"/>
          </w:tcPr>
          <w:p>
            <w:pPr>
              <w:spacing w:after="200" w:line="276" w:lineRule="auto"/>
              <w:jc w:val="left"/>
              <w:rPr>
                <w:rFonts w:cs="Times New Roman"/>
                <w:szCs w:val="26"/>
              </w:rPr>
            </w:pPr>
            <w:r>
              <w:rPr>
                <w:rFonts w:cs="Times New Roman"/>
                <w:szCs w:val="26"/>
              </w:rPr>
              <w:t>ChatServerTest, UserLoginServiceTest, SmtpOtpEmailSenderTest, SingleSessionKickTest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jc w:val="left"/>
              <w:rPr>
                <w:rFonts w:cs="Times New Roman"/>
                <w:b/>
                <w:bCs/>
                <w:szCs w:val="26"/>
              </w:rPr>
            </w:pPr>
            <w:r>
              <w:rPr>
                <w:rFonts w:cs="Times New Roman"/>
                <w:b/>
                <w:bCs/>
                <w:szCs w:val="26"/>
              </w:rPr>
              <w:t>4</w:t>
            </w:r>
          </w:p>
        </w:tc>
        <w:tc>
          <w:tcPr>
            <w:tcW w:w="0" w:type="auto"/>
          </w:tcPr>
          <w:p>
            <w:pPr>
              <w:spacing w:after="200" w:line="276" w:lineRule="auto"/>
              <w:jc w:val="left"/>
              <w:rPr>
                <w:rFonts w:cs="Times New Roman"/>
                <w:szCs w:val="26"/>
              </w:rPr>
            </w:pPr>
            <w:r>
              <w:rPr>
                <w:rFonts w:cs="Times New Roman"/>
                <w:b/>
                <w:bCs/>
                <w:szCs w:val="26"/>
              </w:rPr>
              <w:t>Client Network &amp; Controllers</w:t>
            </w:r>
          </w:p>
        </w:tc>
        <w:tc>
          <w:tcPr>
            <w:tcW w:w="0" w:type="auto"/>
          </w:tcPr>
          <w:p>
            <w:pPr>
              <w:spacing w:after="200" w:line="276" w:lineRule="auto"/>
              <w:jc w:val="left"/>
              <w:rPr>
                <w:rFonts w:cs="Times New Roman"/>
                <w:szCs w:val="26"/>
              </w:rPr>
            </w:pPr>
            <w:r>
              <w:rPr>
                <w:rFonts w:cs="Times New Roman"/>
                <w:szCs w:val="26"/>
              </w:rPr>
              <w:t>Kiểm tra Client TCP, receiver/dispatch, giao diện đăng nhập, sidebar và các controller</w:t>
            </w:r>
          </w:p>
        </w:tc>
        <w:tc>
          <w:tcPr>
            <w:tcW w:w="0" w:type="auto"/>
          </w:tcPr>
          <w:p>
            <w:pPr>
              <w:spacing w:after="200" w:line="276" w:lineRule="auto"/>
              <w:jc w:val="left"/>
              <w:rPr>
                <w:rFonts w:cs="Times New Roman"/>
                <w:szCs w:val="26"/>
              </w:rPr>
            </w:pPr>
            <w:r>
              <w:rPr>
                <w:rFonts w:cs="Times New Roman"/>
                <w:szCs w:val="26"/>
              </w:rPr>
              <w:t>ChatClientTest, LoginViewTest, SidebarControllerTest, SubmissionGuiTest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jc w:val="left"/>
              <w:rPr>
                <w:rFonts w:cs="Times New Roman"/>
                <w:b/>
                <w:bCs/>
                <w:szCs w:val="26"/>
              </w:rPr>
            </w:pPr>
            <w:r>
              <w:rPr>
                <w:rFonts w:cs="Times New Roman"/>
                <w:b/>
                <w:bCs/>
                <w:szCs w:val="26"/>
              </w:rPr>
              <w:t>5</w:t>
            </w:r>
          </w:p>
        </w:tc>
        <w:tc>
          <w:tcPr>
            <w:tcW w:w="0" w:type="auto"/>
          </w:tcPr>
          <w:p>
            <w:pPr>
              <w:spacing w:after="200" w:line="276" w:lineRule="auto"/>
              <w:jc w:val="left"/>
              <w:rPr>
                <w:rFonts w:cs="Times New Roman"/>
                <w:szCs w:val="26"/>
              </w:rPr>
            </w:pPr>
            <w:r>
              <w:rPr>
                <w:rFonts w:cs="Times New Roman"/>
                <w:b/>
                <w:bCs/>
                <w:szCs w:val="26"/>
              </w:rPr>
              <w:t>Integration &amp; Load Measurement</w:t>
            </w:r>
          </w:p>
        </w:tc>
        <w:tc>
          <w:tcPr>
            <w:tcW w:w="0" w:type="auto"/>
          </w:tcPr>
          <w:p>
            <w:pPr>
              <w:spacing w:after="200" w:line="276" w:lineRule="auto"/>
              <w:jc w:val="left"/>
              <w:rPr>
                <w:rFonts w:cs="Times New Roman"/>
                <w:szCs w:val="26"/>
              </w:rPr>
            </w:pPr>
            <w:r>
              <w:rPr>
                <w:rFonts w:cs="Times New Roman"/>
                <w:szCs w:val="26"/>
              </w:rPr>
              <w:t>Kiểm tra giao tiếp Client–Server, multi-process và khả năng xử lý tải</w:t>
            </w:r>
          </w:p>
        </w:tc>
        <w:tc>
          <w:tcPr>
            <w:tcW w:w="0" w:type="auto"/>
          </w:tcPr>
          <w:p>
            <w:pPr>
              <w:spacing w:after="200" w:line="276" w:lineRule="auto"/>
              <w:jc w:val="left"/>
              <w:rPr>
                <w:rFonts w:cs="Times New Roman"/>
                <w:szCs w:val="26"/>
              </w:rPr>
            </w:pPr>
            <w:r>
              <w:rPr>
                <w:rFonts w:cs="Times New Roman"/>
                <w:szCs w:val="26"/>
              </w:rPr>
              <w:t>ClientServerProtocolIntegrationTest, ProcessBoundaryTest, LoadProfileTest</w:t>
            </w:r>
          </w:p>
        </w:tc>
      </w:tr>
    </w:tbl>
    <w:p>
      <w:pPr>
        <w:rPr>
          <w:rFonts w:cs="Times New Roman"/>
          <w:szCs w:val="26"/>
        </w:rPr>
      </w:pPr>
      <w:r>
        <w:rPr>
          <w:rFonts w:cs="Times New Roman"/>
          <w:szCs w:val="26"/>
        </w:rPr>
        <w:t>Cách phân nhóm này bao phủ từ kiểm thử đơn vị ở mức lớp/phương thức đến kiểm thử tích hợp và đo tải ở mức hệ thống. Tài liệu cơ sở kiểm thử xác định rõ các vùng được kiểm chứng gồm Protocol/TCP framing, Server/Session, Storage/Database, Authentication, Messaging, Client/GUI và Integration/Load.</w:t>
      </w:r>
    </w:p>
    <w:p>
      <w:pPr>
        <w:pStyle w:val="4"/>
        <w:rPr>
          <w:rFonts w:ascii="Times New Roman" w:hAnsi="Times New Roman" w:cs="Times New Roman"/>
          <w:color w:val="auto"/>
        </w:rPr>
      </w:pPr>
      <w:bookmarkStart w:id="49" w:name="_Toc241348084"/>
      <w:r>
        <w:rPr>
          <w:rFonts w:ascii="Times New Roman" w:hAnsi="Times New Roman" w:cs="Times New Roman"/>
          <w:color w:val="auto"/>
        </w:rPr>
        <w:t>4.1.3. Kết quả kiểm thử tự động</w:t>
      </w:r>
      <w:bookmarkEnd w:id="49"/>
    </w:p>
    <w:p>
      <w:pPr>
        <w:rPr>
          <w:rFonts w:cs="Times New Roman"/>
          <w:szCs w:val="26"/>
        </w:rPr>
      </w:pPr>
      <w:r>
        <w:rPr>
          <w:rFonts w:cs="Times New Roman"/>
          <w:szCs w:val="26"/>
        </w:rPr>
        <w:t>Sau khi hoàn thiện và sửa các lỗi còn tồn tại trong quá trình tích hợp, toàn bộ test suite được thực thi bằng Maven với lệnh:</w:t>
      </w:r>
    </w:p>
    <w:p>
      <w:pPr>
        <w:rPr>
          <w:rFonts w:cs="Times New Roman"/>
          <w:szCs w:val="26"/>
        </w:rPr>
      </w:pPr>
      <w:r>
        <w:rPr>
          <w:rFonts w:cs="Times New Roman"/>
          <w:szCs w:val="26"/>
        </w:rPr>
        <w:t>.\mvnw.cmd test</w:t>
      </w:r>
    </w:p>
    <w:p>
      <w:pPr>
        <w:rPr>
          <w:rFonts w:cs="Times New Roman"/>
          <w:szCs w:val="26"/>
        </w:rPr>
      </w:pPr>
      <w:r>
        <w:rPr>
          <w:rFonts w:cs="Times New Roman"/>
          <w:szCs w:val="26"/>
        </w:rPr>
        <w:t>Kết quả cuối cùng đạt 307/307 test PASS, không có test thất bại, không có test phát sinh lỗi và không có test bị bỏ qua.</w:t>
      </w:r>
    </w:p>
    <w:p>
      <w:pPr>
        <w:rPr>
          <w:rFonts w:cs="Times New Roman"/>
          <w:szCs w:val="26"/>
        </w:rPr>
      </w:pPr>
      <w:r>
        <w:rPr>
          <w:rFonts w:cs="Times New Roman"/>
          <w:b/>
          <w:bCs/>
          <w:szCs w:val="26"/>
        </w:rPr>
        <w:t>Bảng 4.1 – Tổng hợp kết quả kiểm thử tự động theo nhóm</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9"/>
        <w:gridCol w:w="1503"/>
        <w:gridCol w:w="937"/>
        <w:gridCol w:w="1122"/>
        <w:gridCol w:w="1112"/>
        <w:gridCol w:w="1351"/>
        <w:gridCol w:w="1101"/>
        <w:gridCol w:w="11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STT</w:t>
            </w:r>
          </w:p>
        </w:tc>
        <w:tc>
          <w:tcPr>
            <w:tcW w:w="0" w:type="auto"/>
          </w:tcPr>
          <w:p>
            <w:pPr>
              <w:spacing w:after="200" w:line="276" w:lineRule="auto"/>
              <w:rPr>
                <w:rFonts w:cs="Times New Roman"/>
                <w:b/>
                <w:bCs/>
                <w:szCs w:val="26"/>
              </w:rPr>
            </w:pPr>
            <w:r>
              <w:rPr>
                <w:rFonts w:cs="Times New Roman"/>
                <w:b/>
                <w:bCs/>
                <w:szCs w:val="26"/>
              </w:rPr>
              <w:t>Nhóm kiểm thử</w:t>
            </w:r>
          </w:p>
        </w:tc>
        <w:tc>
          <w:tcPr>
            <w:tcW w:w="0" w:type="auto"/>
          </w:tcPr>
          <w:p>
            <w:pPr>
              <w:spacing w:after="200" w:line="276" w:lineRule="auto"/>
              <w:rPr>
                <w:rFonts w:cs="Times New Roman"/>
                <w:b/>
                <w:bCs/>
                <w:szCs w:val="26"/>
              </w:rPr>
            </w:pPr>
            <w:r>
              <w:rPr>
                <w:rFonts w:cs="Times New Roman"/>
                <w:b/>
                <w:bCs/>
                <w:szCs w:val="26"/>
              </w:rPr>
              <w:t>Số Test</w:t>
            </w:r>
          </w:p>
        </w:tc>
        <w:tc>
          <w:tcPr>
            <w:tcW w:w="0" w:type="auto"/>
          </w:tcPr>
          <w:p>
            <w:pPr>
              <w:spacing w:after="200" w:line="276" w:lineRule="auto"/>
              <w:rPr>
                <w:rFonts w:cs="Times New Roman"/>
                <w:b/>
                <w:bCs/>
                <w:szCs w:val="26"/>
              </w:rPr>
            </w:pPr>
            <w:r>
              <w:rPr>
                <w:rFonts w:cs="Times New Roman"/>
                <w:b/>
                <w:bCs/>
                <w:szCs w:val="26"/>
              </w:rPr>
              <w:t>PASS</w:t>
            </w:r>
          </w:p>
        </w:tc>
        <w:tc>
          <w:tcPr>
            <w:tcW w:w="0" w:type="auto"/>
          </w:tcPr>
          <w:p>
            <w:pPr>
              <w:spacing w:after="200" w:line="276" w:lineRule="auto"/>
              <w:rPr>
                <w:rFonts w:cs="Times New Roman"/>
                <w:b/>
                <w:bCs/>
                <w:szCs w:val="26"/>
              </w:rPr>
            </w:pPr>
            <w:r>
              <w:rPr>
                <w:rFonts w:cs="Times New Roman"/>
                <w:b/>
                <w:bCs/>
                <w:szCs w:val="26"/>
              </w:rPr>
              <w:t>FAIL</w:t>
            </w:r>
          </w:p>
        </w:tc>
        <w:tc>
          <w:tcPr>
            <w:tcW w:w="0" w:type="auto"/>
          </w:tcPr>
          <w:p>
            <w:pPr>
              <w:spacing w:after="200" w:line="276" w:lineRule="auto"/>
              <w:rPr>
                <w:rFonts w:cs="Times New Roman"/>
                <w:b/>
                <w:bCs/>
                <w:szCs w:val="26"/>
              </w:rPr>
            </w:pPr>
            <w:r>
              <w:rPr>
                <w:rFonts w:cs="Times New Roman"/>
                <w:b/>
                <w:bCs/>
                <w:szCs w:val="26"/>
              </w:rPr>
              <w:t>ERROR</w:t>
            </w:r>
          </w:p>
        </w:tc>
        <w:tc>
          <w:tcPr>
            <w:tcW w:w="0" w:type="auto"/>
          </w:tcPr>
          <w:p>
            <w:pPr>
              <w:spacing w:after="200" w:line="276" w:lineRule="auto"/>
              <w:rPr>
                <w:rFonts w:cs="Times New Roman"/>
                <w:b/>
                <w:bCs/>
                <w:szCs w:val="26"/>
              </w:rPr>
            </w:pPr>
            <w:r>
              <w:rPr>
                <w:rFonts w:cs="Times New Roman"/>
                <w:b/>
                <w:bCs/>
                <w:szCs w:val="26"/>
              </w:rPr>
              <w:t>SKIP</w:t>
            </w:r>
          </w:p>
        </w:tc>
        <w:tc>
          <w:tcPr>
            <w:tcW w:w="0" w:type="auto"/>
          </w:tcPr>
          <w:p>
            <w:pPr>
              <w:spacing w:after="200" w:line="276" w:lineRule="auto"/>
              <w:rPr>
                <w:rFonts w:cs="Times New Roman"/>
                <w:b/>
                <w:bCs/>
                <w:szCs w:val="26"/>
              </w:rPr>
            </w:pPr>
            <w:r>
              <w:rPr>
                <w:rFonts w:cs="Times New Roman"/>
                <w:b/>
                <w:bCs/>
                <w:szCs w:val="26"/>
              </w:rPr>
              <w:t>Tỷ lệ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1</w:t>
            </w:r>
          </w:p>
        </w:tc>
        <w:tc>
          <w:tcPr>
            <w:tcW w:w="0" w:type="auto"/>
          </w:tcPr>
          <w:p>
            <w:pPr>
              <w:spacing w:after="200" w:line="276" w:lineRule="auto"/>
              <w:rPr>
                <w:rFonts w:cs="Times New Roman"/>
                <w:szCs w:val="26"/>
              </w:rPr>
            </w:pPr>
            <w:r>
              <w:rPr>
                <w:rFonts w:cs="Times New Roman"/>
                <w:szCs w:val="26"/>
              </w:rPr>
              <w:t>Shared &amp; Protocol Models</w:t>
            </w:r>
          </w:p>
        </w:tc>
        <w:tc>
          <w:tcPr>
            <w:tcW w:w="0" w:type="auto"/>
          </w:tcPr>
          <w:p>
            <w:pPr>
              <w:spacing w:after="200" w:line="276" w:lineRule="auto"/>
              <w:rPr>
                <w:rFonts w:cs="Times New Roman"/>
                <w:szCs w:val="26"/>
              </w:rPr>
            </w:pPr>
            <w:r>
              <w:rPr>
                <w:rFonts w:cs="Times New Roman"/>
                <w:szCs w:val="26"/>
              </w:rPr>
              <w:t>37</w:t>
            </w:r>
          </w:p>
        </w:tc>
        <w:tc>
          <w:tcPr>
            <w:tcW w:w="0" w:type="auto"/>
          </w:tcPr>
          <w:p>
            <w:pPr>
              <w:spacing w:after="200" w:line="276" w:lineRule="auto"/>
              <w:rPr>
                <w:rFonts w:cs="Times New Roman"/>
                <w:szCs w:val="26"/>
              </w:rPr>
            </w:pPr>
            <w:r>
              <w:rPr>
                <w:rFonts w:cs="Times New Roman"/>
                <w:szCs w:val="26"/>
              </w:rPr>
              <w:t>37</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2</w:t>
            </w:r>
          </w:p>
        </w:tc>
        <w:tc>
          <w:tcPr>
            <w:tcW w:w="0" w:type="auto"/>
          </w:tcPr>
          <w:p>
            <w:pPr>
              <w:spacing w:after="200" w:line="276" w:lineRule="auto"/>
              <w:rPr>
                <w:rFonts w:cs="Times New Roman"/>
                <w:szCs w:val="26"/>
              </w:rPr>
            </w:pPr>
            <w:r>
              <w:rPr>
                <w:rFonts w:cs="Times New Roman"/>
                <w:szCs w:val="26"/>
              </w:rPr>
              <w:t>Server Storage &amp; Repositories</w:t>
            </w:r>
          </w:p>
        </w:tc>
        <w:tc>
          <w:tcPr>
            <w:tcW w:w="0" w:type="auto"/>
          </w:tcPr>
          <w:p>
            <w:pPr>
              <w:spacing w:after="200" w:line="276" w:lineRule="auto"/>
              <w:rPr>
                <w:rFonts w:cs="Times New Roman"/>
                <w:szCs w:val="26"/>
              </w:rPr>
            </w:pPr>
            <w:r>
              <w:rPr>
                <w:rFonts w:cs="Times New Roman"/>
                <w:szCs w:val="26"/>
              </w:rPr>
              <w:t>24</w:t>
            </w:r>
          </w:p>
        </w:tc>
        <w:tc>
          <w:tcPr>
            <w:tcW w:w="0" w:type="auto"/>
          </w:tcPr>
          <w:p>
            <w:pPr>
              <w:spacing w:after="200" w:line="276" w:lineRule="auto"/>
              <w:rPr>
                <w:rFonts w:cs="Times New Roman"/>
                <w:szCs w:val="26"/>
              </w:rPr>
            </w:pPr>
            <w:r>
              <w:rPr>
                <w:rFonts w:cs="Times New Roman"/>
                <w:szCs w:val="26"/>
              </w:rPr>
              <w:t>24</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3</w:t>
            </w:r>
          </w:p>
        </w:tc>
        <w:tc>
          <w:tcPr>
            <w:tcW w:w="0" w:type="auto"/>
          </w:tcPr>
          <w:p>
            <w:pPr>
              <w:spacing w:after="200" w:line="276" w:lineRule="auto"/>
              <w:rPr>
                <w:rFonts w:cs="Times New Roman"/>
                <w:szCs w:val="26"/>
              </w:rPr>
            </w:pPr>
            <w:r>
              <w:rPr>
                <w:rFonts w:cs="Times New Roman"/>
                <w:szCs w:val="26"/>
              </w:rPr>
              <w:t>Server Core, Auth &amp; Sessions</w:t>
            </w:r>
          </w:p>
        </w:tc>
        <w:tc>
          <w:tcPr>
            <w:tcW w:w="0" w:type="auto"/>
          </w:tcPr>
          <w:p>
            <w:pPr>
              <w:spacing w:after="200" w:line="276" w:lineRule="auto"/>
              <w:rPr>
                <w:rFonts w:cs="Times New Roman"/>
                <w:szCs w:val="26"/>
              </w:rPr>
            </w:pPr>
            <w:r>
              <w:rPr>
                <w:rFonts w:cs="Times New Roman"/>
                <w:szCs w:val="26"/>
              </w:rPr>
              <w:t>60</w:t>
            </w:r>
          </w:p>
        </w:tc>
        <w:tc>
          <w:tcPr>
            <w:tcW w:w="0" w:type="auto"/>
          </w:tcPr>
          <w:p>
            <w:pPr>
              <w:spacing w:after="200" w:line="276" w:lineRule="auto"/>
              <w:rPr>
                <w:rFonts w:cs="Times New Roman"/>
                <w:szCs w:val="26"/>
              </w:rPr>
            </w:pPr>
            <w:r>
              <w:rPr>
                <w:rFonts w:cs="Times New Roman"/>
                <w:szCs w:val="26"/>
              </w:rPr>
              <w:t>60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4</w:t>
            </w:r>
          </w:p>
        </w:tc>
        <w:tc>
          <w:tcPr>
            <w:tcW w:w="0" w:type="auto"/>
          </w:tcPr>
          <w:p>
            <w:pPr>
              <w:spacing w:after="200" w:line="276" w:lineRule="auto"/>
              <w:rPr>
                <w:rFonts w:cs="Times New Roman"/>
                <w:szCs w:val="26"/>
              </w:rPr>
            </w:pPr>
            <w:r>
              <w:rPr>
                <w:rFonts w:cs="Times New Roman"/>
                <w:szCs w:val="26"/>
              </w:rPr>
              <w:t>Client Network &amp; Controllers</w:t>
            </w:r>
          </w:p>
        </w:tc>
        <w:tc>
          <w:tcPr>
            <w:tcW w:w="0" w:type="auto"/>
          </w:tcPr>
          <w:p>
            <w:pPr>
              <w:spacing w:after="200" w:line="276" w:lineRule="auto"/>
              <w:rPr>
                <w:rFonts w:cs="Times New Roman"/>
                <w:szCs w:val="26"/>
              </w:rPr>
            </w:pPr>
            <w:r>
              <w:rPr>
                <w:rFonts w:cs="Times New Roman"/>
                <w:szCs w:val="26"/>
              </w:rPr>
              <w:t>63</w:t>
            </w:r>
          </w:p>
        </w:tc>
        <w:tc>
          <w:tcPr>
            <w:tcW w:w="0" w:type="auto"/>
          </w:tcPr>
          <w:p>
            <w:pPr>
              <w:spacing w:after="200" w:line="276" w:lineRule="auto"/>
              <w:rPr>
                <w:rFonts w:cs="Times New Roman"/>
                <w:szCs w:val="26"/>
              </w:rPr>
            </w:pPr>
            <w:r>
              <w:rPr>
                <w:rFonts w:cs="Times New Roman"/>
                <w:szCs w:val="26"/>
              </w:rPr>
              <w:t>63</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5</w:t>
            </w:r>
          </w:p>
        </w:tc>
        <w:tc>
          <w:tcPr>
            <w:tcW w:w="0" w:type="auto"/>
          </w:tcPr>
          <w:p>
            <w:pPr>
              <w:spacing w:after="200" w:line="276" w:lineRule="auto"/>
              <w:rPr>
                <w:rFonts w:cs="Times New Roman"/>
                <w:szCs w:val="26"/>
              </w:rPr>
            </w:pPr>
            <w:r>
              <w:rPr>
                <w:rFonts w:cs="Times New Roman"/>
                <w:szCs w:val="26"/>
              </w:rPr>
              <w:t>Integration &amp; Load Measurement</w:t>
            </w:r>
          </w:p>
        </w:tc>
        <w:tc>
          <w:tcPr>
            <w:tcW w:w="0" w:type="auto"/>
          </w:tcPr>
          <w:p>
            <w:pPr>
              <w:spacing w:after="200" w:line="276" w:lineRule="auto"/>
              <w:rPr>
                <w:rFonts w:cs="Times New Roman"/>
                <w:szCs w:val="26"/>
              </w:rPr>
            </w:pPr>
            <w:r>
              <w:rPr>
                <w:rFonts w:cs="Times New Roman"/>
                <w:szCs w:val="26"/>
              </w:rPr>
              <w:t>123</w:t>
            </w:r>
          </w:p>
        </w:tc>
        <w:tc>
          <w:tcPr>
            <w:tcW w:w="0" w:type="auto"/>
          </w:tcPr>
          <w:p>
            <w:pPr>
              <w:spacing w:after="200" w:line="276" w:lineRule="auto"/>
              <w:rPr>
                <w:rFonts w:cs="Times New Roman"/>
                <w:szCs w:val="26"/>
              </w:rPr>
            </w:pPr>
            <w:r>
              <w:rPr>
                <w:rFonts w:cs="Times New Roman"/>
                <w:szCs w:val="26"/>
              </w:rPr>
              <w:t>123</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b/>
                <w:bCs/>
                <w:szCs w:val="26"/>
              </w:rPr>
              <w:t>Tổng cộng</w:t>
            </w:r>
          </w:p>
        </w:tc>
        <w:tc>
          <w:tcPr>
            <w:tcW w:w="0" w:type="auto"/>
          </w:tcPr>
          <w:p>
            <w:pPr>
              <w:spacing w:after="200" w:line="276" w:lineRule="auto"/>
              <w:rPr>
                <w:rFonts w:cs="Times New Roman"/>
                <w:szCs w:val="26"/>
              </w:rPr>
            </w:pPr>
            <w:r>
              <w:rPr>
                <w:rFonts w:cs="Times New Roman"/>
                <w:b/>
                <w:bCs/>
                <w:szCs w:val="26"/>
              </w:rPr>
              <w:t>Toàn bộ hệ thống UDM08</w:t>
            </w:r>
          </w:p>
        </w:tc>
        <w:tc>
          <w:tcPr>
            <w:tcW w:w="0" w:type="auto"/>
          </w:tcPr>
          <w:p>
            <w:pPr>
              <w:spacing w:after="200" w:line="276" w:lineRule="auto"/>
              <w:rPr>
                <w:rFonts w:cs="Times New Roman"/>
                <w:szCs w:val="26"/>
              </w:rPr>
            </w:pPr>
            <w:r>
              <w:rPr>
                <w:rFonts w:cs="Times New Roman"/>
                <w:b/>
                <w:bCs/>
                <w:szCs w:val="26"/>
              </w:rPr>
              <w:t>307</w:t>
            </w:r>
          </w:p>
        </w:tc>
        <w:tc>
          <w:tcPr>
            <w:tcW w:w="0" w:type="auto"/>
          </w:tcPr>
          <w:p>
            <w:pPr>
              <w:spacing w:after="200" w:line="276" w:lineRule="auto"/>
              <w:rPr>
                <w:rFonts w:cs="Times New Roman"/>
                <w:szCs w:val="26"/>
              </w:rPr>
            </w:pPr>
            <w:r>
              <w:rPr>
                <w:rFonts w:cs="Times New Roman"/>
                <w:b/>
                <w:bCs/>
                <w:szCs w:val="26"/>
              </w:rPr>
              <w:t>307</w:t>
            </w:r>
          </w:p>
        </w:tc>
        <w:tc>
          <w:tcPr>
            <w:tcW w:w="0" w:type="auto"/>
          </w:tcPr>
          <w:p>
            <w:pPr>
              <w:spacing w:after="200" w:line="276" w:lineRule="auto"/>
              <w:rPr>
                <w:rFonts w:cs="Times New Roman"/>
                <w:szCs w:val="26"/>
              </w:rPr>
            </w:pPr>
            <w:r>
              <w:rPr>
                <w:rFonts w:cs="Times New Roman"/>
                <w:b/>
                <w:bCs/>
                <w:szCs w:val="26"/>
              </w:rPr>
              <w:t>0</w:t>
            </w:r>
          </w:p>
        </w:tc>
        <w:tc>
          <w:tcPr>
            <w:tcW w:w="0" w:type="auto"/>
          </w:tcPr>
          <w:p>
            <w:pPr>
              <w:spacing w:after="200" w:line="276" w:lineRule="auto"/>
              <w:rPr>
                <w:rFonts w:cs="Times New Roman"/>
                <w:szCs w:val="26"/>
              </w:rPr>
            </w:pPr>
            <w:r>
              <w:rPr>
                <w:rFonts w:cs="Times New Roman"/>
                <w:b/>
                <w:bCs/>
                <w:szCs w:val="26"/>
              </w:rPr>
              <w:t>0</w:t>
            </w:r>
          </w:p>
        </w:tc>
        <w:tc>
          <w:tcPr>
            <w:tcW w:w="0" w:type="auto"/>
          </w:tcPr>
          <w:p>
            <w:pPr>
              <w:spacing w:after="200" w:line="276" w:lineRule="auto"/>
              <w:rPr>
                <w:rFonts w:cs="Times New Roman"/>
                <w:szCs w:val="26"/>
              </w:rPr>
            </w:pPr>
            <w:r>
              <w:rPr>
                <w:rFonts w:cs="Times New Roman"/>
                <w:b/>
                <w:bCs/>
                <w:szCs w:val="26"/>
              </w:rPr>
              <w:t>0</w:t>
            </w:r>
          </w:p>
        </w:tc>
        <w:tc>
          <w:tcPr>
            <w:tcW w:w="0" w:type="auto"/>
          </w:tcPr>
          <w:p>
            <w:pPr>
              <w:spacing w:after="200" w:line="276" w:lineRule="auto"/>
              <w:rPr>
                <w:rFonts w:cs="Times New Roman"/>
                <w:szCs w:val="26"/>
              </w:rPr>
            </w:pPr>
            <w:r>
              <w:rPr>
                <w:rFonts w:cs="Times New Roman"/>
                <w:b/>
                <w:bCs/>
                <w:szCs w:val="26"/>
              </w:rPr>
              <w:t>100%</w:t>
            </w:r>
          </w:p>
        </w:tc>
      </w:tr>
    </w:tbl>
    <w:p>
      <w:pPr>
        <w:rPr>
          <w:rFonts w:cs="Times New Roman"/>
          <w:szCs w:val="26"/>
        </w:rPr>
      </w:pPr>
      <w:r>
        <w:rPr>
          <w:rFonts w:cs="Times New Roman"/>
          <w:szCs w:val="26"/>
        </w:rPr>
        <w:t>Kết quả chi tiết trong tài liệu cơ sở kiểm thử cũng ghi nhận 307 test được thực thi, trong đó 307 test PASS, 0 FAIL và 0 SKIP.</w:t>
      </w:r>
    </w:p>
    <w:p>
      <w:pPr>
        <w:pStyle w:val="4"/>
        <w:rPr>
          <w:rFonts w:ascii="Times New Roman" w:hAnsi="Times New Roman" w:cs="Times New Roman"/>
          <w:color w:val="auto"/>
        </w:rPr>
      </w:pPr>
      <w:bookmarkStart w:id="50" w:name="_Toc241348085"/>
      <w:r>
        <w:rPr>
          <w:rFonts w:ascii="Times New Roman" w:hAnsi="Times New Roman" w:cs="Times New Roman"/>
          <w:color w:val="auto"/>
        </w:rPr>
        <w:t>4.1.4. Đánh giá kết quả</w:t>
      </w:r>
      <w:bookmarkEnd w:id="50"/>
    </w:p>
    <w:p>
      <w:pPr>
        <w:rPr>
          <w:rFonts w:cs="Times New Roman"/>
          <w:szCs w:val="26"/>
        </w:rPr>
      </w:pPr>
      <w:r>
        <w:rPr>
          <w:rFonts w:cs="Times New Roman"/>
          <w:szCs w:val="26"/>
        </w:rPr>
        <w:t xml:space="preserve">Kết quả </w:t>
      </w:r>
      <w:r>
        <w:rPr>
          <w:rFonts w:cs="Times New Roman"/>
          <w:b/>
          <w:bCs/>
          <w:szCs w:val="26"/>
        </w:rPr>
        <w:t>307/307 test PASS (100%)</w:t>
      </w:r>
      <w:r>
        <w:rPr>
          <w:rFonts w:cs="Times New Roman"/>
          <w:szCs w:val="26"/>
        </w:rPr>
        <w:t xml:space="preserve"> cho thấy các thành phần chính của hệ thống đều đáp ứng được các điều kiện kiểm thử đã thiết kế. Đặc biệt:</w:t>
      </w:r>
    </w:p>
    <w:p>
      <w:pPr>
        <w:ind w:firstLine="0"/>
        <w:rPr>
          <w:rFonts w:cs="Times New Roman"/>
          <w:szCs w:val="26"/>
        </w:rPr>
      </w:pPr>
      <w:r>
        <w:rPr>
          <w:rFonts w:cs="Times New Roman"/>
          <w:szCs w:val="26"/>
        </w:rPr>
        <w:t>Nhóm Shared &amp; Protocol Models xác nhận tính đúng đắn của các model, JSON serialization và cơ chế đóng khung bản tin TCP.</w:t>
      </w:r>
    </w:p>
    <w:p>
      <w:pPr>
        <w:ind w:firstLine="0"/>
        <w:rPr>
          <w:rFonts w:cs="Times New Roman"/>
          <w:szCs w:val="26"/>
        </w:rPr>
      </w:pPr>
      <w:r>
        <w:rPr>
          <w:rFonts w:cs="Times New Roman"/>
          <w:szCs w:val="26"/>
        </w:rPr>
        <w:t>Nhóm Storage &amp; Repositories xác nhận khả năng lưu trữ, truy vấn và duy trì dữ liệu trên SQLite.</w:t>
      </w:r>
    </w:p>
    <w:p>
      <w:pPr>
        <w:ind w:firstLine="0"/>
        <w:rPr>
          <w:rFonts w:cs="Times New Roman"/>
          <w:szCs w:val="26"/>
        </w:rPr>
      </w:pPr>
      <w:r>
        <w:rPr>
          <w:rFonts w:cs="Times New Roman"/>
          <w:szCs w:val="26"/>
        </w:rPr>
        <w:t>Nhóm Server Core, Auth &amp; Sessions kiểm chứng các chức năng đăng ký, đăng nhập, OTP, quản lý phiên và xử lý kết nối.</w:t>
      </w:r>
    </w:p>
    <w:p>
      <w:pPr>
        <w:ind w:firstLine="0"/>
        <w:rPr>
          <w:rFonts w:cs="Times New Roman"/>
          <w:szCs w:val="26"/>
        </w:rPr>
      </w:pPr>
      <w:r>
        <w:rPr>
          <w:rFonts w:cs="Times New Roman"/>
          <w:szCs w:val="26"/>
        </w:rPr>
        <w:t>Nhóm Client Network &amp; Controllers kiểm chứng giao tiếp mạng và các thành phần giao diện phía Client.</w:t>
      </w:r>
    </w:p>
    <w:p>
      <w:pPr>
        <w:ind w:firstLine="0"/>
        <w:rPr>
          <w:rFonts w:cs="Times New Roman"/>
          <w:szCs w:val="26"/>
        </w:rPr>
      </w:pPr>
      <w:r>
        <w:rPr>
          <w:rFonts w:cs="Times New Roman"/>
          <w:szCs w:val="26"/>
        </w:rPr>
        <w:t>Nhóm Integration &amp; Load Measurement kiểm chứng khả năng giao tiếp thực tế giữa Client và Server cũng như các kịch bản chạy nhiều tiến trình và tải đồng thời.</w:t>
      </w:r>
    </w:p>
    <w:p>
      <w:pPr>
        <w:rPr>
          <w:rFonts w:cs="Times New Roman"/>
          <w:szCs w:val="26"/>
        </w:rPr>
      </w:pPr>
      <w:r>
        <w:rPr>
          <w:rFonts w:cs="Times New Roman"/>
          <w:szCs w:val="26"/>
        </w:rPr>
        <w:t xml:space="preserve">Ngoài bộ kiểm thử tự động, hệ thống còn có bộ </w:t>
      </w:r>
      <w:r>
        <w:rPr>
          <w:rFonts w:cs="Times New Roman"/>
          <w:b/>
          <w:bCs/>
          <w:szCs w:val="26"/>
        </w:rPr>
        <w:t>32 test case nghiệm thu chức năng TC01–TC32</w:t>
      </w:r>
      <w:r>
        <w:rPr>
          <w:rFonts w:cs="Times New Roman"/>
          <w:szCs w:val="26"/>
        </w:rPr>
        <w:t xml:space="preserve"> dùng để kiểm chứng trực tiếp 7 yêu cầu YC01–YC07. Các test case này bao phủ các luồng đăng ký/OTP, đăng nhập, phòng chat chung, DM, Reply/Forward, Emoji, TCP framing và khả năng phục hồi khi mất kết nối.</w:t>
      </w:r>
    </w:p>
    <w:p>
      <w:pPr>
        <w:rPr>
          <w:rFonts w:cs="Times New Roman"/>
          <w:szCs w:val="26"/>
        </w:rPr>
      </w:pPr>
      <w:r>
        <w:rPr>
          <w:rFonts w:cs="Times New Roman"/>
          <w:szCs w:val="26"/>
        </w:rPr>
        <w:t xml:space="preserve">Cần phân biệt hai nguồn số liệu: </w:t>
      </w:r>
      <w:r>
        <w:rPr>
          <w:rFonts w:cs="Times New Roman"/>
          <w:b/>
          <w:bCs/>
          <w:szCs w:val="26"/>
        </w:rPr>
        <w:t>307 test là số lượng test tự động JUnit 5</w:t>
      </w:r>
      <w:r>
        <w:rPr>
          <w:rFonts w:cs="Times New Roman"/>
          <w:szCs w:val="26"/>
        </w:rPr>
        <w:t>, trong khi các test case nghiệp vụ được trình bày riêng trong bảng test case và không nên cộng hoặc xem chúng là cùng một tập kiểm thử. Việc tách biệt hai nhóm giúp báo cáo phản ánh đúng phạm vi và mục đích của từng loại kiểm thử.</w:t>
      </w:r>
    </w:p>
    <w:p>
      <w:pPr>
        <w:pStyle w:val="3"/>
        <w:rPr>
          <w:rFonts w:ascii="Times New Roman" w:hAnsi="Times New Roman" w:cs="Times New Roman"/>
          <w:color w:val="auto"/>
        </w:rPr>
      </w:pPr>
      <w:bookmarkStart w:id="51" w:name="_Toc241348086"/>
      <w:r>
        <w:rPr>
          <w:rFonts w:ascii="Times New Roman" w:hAnsi="Times New Roman" w:cs="Times New Roman"/>
          <w:color w:val="auto"/>
        </w:rPr>
        <w:t>4.2. Yêu cầu hệ thống và tiêu chí kiểm chứng</w:t>
      </w:r>
      <w:bookmarkEnd w:id="51"/>
    </w:p>
    <w:p>
      <w:pPr>
        <w:rPr>
          <w:rFonts w:cs="Times New Roman"/>
          <w:szCs w:val="26"/>
        </w:rPr>
      </w:pPr>
      <w:r>
        <w:rPr>
          <w:rFonts w:cs="Times New Roman"/>
          <w:szCs w:val="26"/>
        </w:rPr>
        <w:t>Hệ thống được kiểm chứng theo 7 yêu cầu chính YC01–YC07, bao phủ các chức năng từ đăng ký, xác thực, chat, lưu trữ, giao diện đến giao thức TCP.</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5"/>
        <w:gridCol w:w="5712"/>
        <w:gridCol w:w="1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Mã</w:t>
            </w:r>
          </w:p>
        </w:tc>
        <w:tc>
          <w:tcPr>
            <w:tcW w:w="0" w:type="auto"/>
          </w:tcPr>
          <w:p>
            <w:pPr>
              <w:spacing w:after="200" w:line="276" w:lineRule="auto"/>
              <w:rPr>
                <w:rFonts w:cs="Times New Roman"/>
                <w:b/>
                <w:bCs/>
                <w:szCs w:val="26"/>
              </w:rPr>
            </w:pPr>
            <w:r>
              <w:rPr>
                <w:rFonts w:cs="Times New Roman"/>
                <w:b/>
                <w:bCs/>
                <w:szCs w:val="26"/>
              </w:rPr>
              <w:t>Nội dung kiểm chứng</w:t>
            </w:r>
          </w:p>
        </w:tc>
        <w:tc>
          <w:tcPr>
            <w:tcW w:w="0" w:type="auto"/>
          </w:tcPr>
          <w:p>
            <w:pPr>
              <w:spacing w:after="200" w:line="276" w:lineRule="auto"/>
              <w:rPr>
                <w:rFonts w:cs="Times New Roman"/>
                <w:b/>
                <w:bCs/>
                <w:szCs w:val="26"/>
              </w:rPr>
            </w:pPr>
            <w:r>
              <w:rPr>
                <w:rFonts w:cs="Times New Roman"/>
                <w:b/>
                <w:bCs/>
                <w:szCs w:val="26"/>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YC01</w:t>
            </w:r>
          </w:p>
        </w:tc>
        <w:tc>
          <w:tcPr>
            <w:tcW w:w="0" w:type="auto"/>
          </w:tcPr>
          <w:p>
            <w:pPr>
              <w:spacing w:after="200" w:line="276" w:lineRule="auto"/>
              <w:rPr>
                <w:rFonts w:cs="Times New Roman"/>
                <w:szCs w:val="26"/>
              </w:rPr>
            </w:pPr>
            <w:r>
              <w:rPr>
                <w:rFonts w:cs="Times New Roman"/>
                <w:szCs w:val="26"/>
              </w:rPr>
              <w:t>Đăng ký tài khoản và xác minh OTP Email</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200" w:line="276" w:lineRule="auto"/>
              <w:rPr>
                <w:rFonts w:cs="Times New Roman"/>
                <w:szCs w:val="26"/>
              </w:rPr>
            </w:pPr>
            <w:r>
              <w:rPr>
                <w:rFonts w:cs="Times New Roman"/>
                <w:szCs w:val="26"/>
              </w:rPr>
              <w:t>YC02</w:t>
            </w:r>
          </w:p>
        </w:tc>
        <w:tc>
          <w:tcPr>
            <w:tcW w:w="0" w:type="auto"/>
          </w:tcPr>
          <w:p>
            <w:pPr>
              <w:spacing w:after="200" w:line="276" w:lineRule="auto"/>
              <w:rPr>
                <w:rFonts w:cs="Times New Roman"/>
                <w:szCs w:val="26"/>
              </w:rPr>
            </w:pPr>
            <w:r>
              <w:rPr>
                <w:rFonts w:cs="Times New Roman"/>
                <w:szCs w:val="26"/>
              </w:rPr>
              <w:t>Đăng nhập và quản lý Single Active Session</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YC03</w:t>
            </w:r>
          </w:p>
        </w:tc>
        <w:tc>
          <w:tcPr>
            <w:tcW w:w="0" w:type="auto"/>
          </w:tcPr>
          <w:p>
            <w:pPr>
              <w:spacing w:after="200" w:line="276" w:lineRule="auto"/>
              <w:rPr>
                <w:rFonts w:cs="Times New Roman"/>
                <w:szCs w:val="26"/>
              </w:rPr>
            </w:pPr>
            <w:r>
              <w:rPr>
                <w:rFonts w:cs="Times New Roman"/>
                <w:szCs w:val="26"/>
              </w:rPr>
              <w:t>Chat phòng chung và lưu lịch sử</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YC04</w:t>
            </w:r>
          </w:p>
        </w:tc>
        <w:tc>
          <w:tcPr>
            <w:tcW w:w="0" w:type="auto"/>
          </w:tcPr>
          <w:p>
            <w:pPr>
              <w:spacing w:after="200" w:line="276" w:lineRule="auto"/>
              <w:rPr>
                <w:rFonts w:cs="Times New Roman"/>
                <w:szCs w:val="26"/>
              </w:rPr>
            </w:pPr>
            <w:r>
              <w:rPr>
                <w:rFonts w:cs="Times New Roman"/>
                <w:szCs w:val="26"/>
              </w:rPr>
              <w:t>Chat trực tiếp 1-1 và phân quyền lịch sử</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200" w:line="276" w:lineRule="auto"/>
              <w:rPr>
                <w:rFonts w:cs="Times New Roman"/>
                <w:szCs w:val="26"/>
              </w:rPr>
            </w:pPr>
            <w:r>
              <w:rPr>
                <w:rFonts w:cs="Times New Roman"/>
                <w:szCs w:val="26"/>
              </w:rPr>
              <w:t>YC05</w:t>
            </w:r>
          </w:p>
        </w:tc>
        <w:tc>
          <w:tcPr>
            <w:tcW w:w="0" w:type="auto"/>
          </w:tcPr>
          <w:p>
            <w:pPr>
              <w:spacing w:after="200" w:line="276" w:lineRule="auto"/>
              <w:rPr>
                <w:rFonts w:cs="Times New Roman"/>
                <w:szCs w:val="26"/>
              </w:rPr>
            </w:pPr>
            <w:r>
              <w:rPr>
                <w:rFonts w:cs="Times New Roman"/>
                <w:szCs w:val="26"/>
              </w:rPr>
              <w:t>Reply và Forward tin nhắn</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YC06</w:t>
            </w:r>
          </w:p>
        </w:tc>
        <w:tc>
          <w:tcPr>
            <w:tcW w:w="0" w:type="auto"/>
          </w:tcPr>
          <w:p>
            <w:pPr>
              <w:spacing w:after="200" w:line="276" w:lineRule="auto"/>
              <w:rPr>
                <w:rFonts w:cs="Times New Roman"/>
                <w:szCs w:val="26"/>
              </w:rPr>
            </w:pPr>
            <w:r>
              <w:rPr>
                <w:rFonts w:cs="Times New Roman"/>
                <w:szCs w:val="26"/>
              </w:rPr>
              <w:t>JavaFX GUI và Emoji Inline</w:t>
            </w:r>
          </w:p>
        </w:tc>
        <w:tc>
          <w:tcPr>
            <w:tcW w:w="0" w:type="auto"/>
          </w:tcPr>
          <w:p>
            <w:pPr>
              <w:spacing w:after="200" w:line="276" w:lineRule="auto"/>
              <w:rPr>
                <w:rFonts w:cs="Times New Roman"/>
                <w:szCs w:val="26"/>
              </w:rPr>
            </w:pPr>
            <w:r>
              <w:rPr>
                <w:rFonts w:cs="Times New Roman"/>
                <w:szCs w:val="26"/>
              </w:rPr>
              <w:t>ĐẠT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YC07</w:t>
            </w:r>
          </w:p>
        </w:tc>
        <w:tc>
          <w:tcPr>
            <w:tcW w:w="0" w:type="auto"/>
          </w:tcPr>
          <w:p>
            <w:pPr>
              <w:spacing w:after="200" w:line="276" w:lineRule="auto"/>
              <w:rPr>
                <w:rFonts w:cs="Times New Roman"/>
                <w:szCs w:val="26"/>
              </w:rPr>
            </w:pPr>
            <w:r>
              <w:rPr>
                <w:rFonts w:cs="Times New Roman"/>
                <w:szCs w:val="26"/>
              </w:rPr>
              <w:t>TCP JSON-Lines, framing và xử lý mất kết nối</w:t>
            </w:r>
          </w:p>
        </w:tc>
        <w:tc>
          <w:tcPr>
            <w:tcW w:w="0" w:type="auto"/>
          </w:tcPr>
          <w:p>
            <w:pPr>
              <w:spacing w:after="200" w:line="276" w:lineRule="auto"/>
              <w:rPr>
                <w:rFonts w:cs="Times New Roman"/>
                <w:szCs w:val="26"/>
              </w:rPr>
            </w:pPr>
            <w:r>
              <w:rPr>
                <w:rFonts w:cs="Times New Roman"/>
                <w:szCs w:val="26"/>
              </w:rPr>
              <w:t>ĐẠT</w:t>
            </w:r>
          </w:p>
        </w:tc>
      </w:tr>
    </w:tbl>
    <w:p>
      <w:pPr>
        <w:rPr>
          <w:rFonts w:cs="Times New Roman"/>
          <w:szCs w:val="26"/>
        </w:rPr>
      </w:pPr>
      <w:r>
        <w:rPr>
          <w:rFonts w:cs="Times New Roman"/>
          <w:szCs w:val="26"/>
        </w:rPr>
        <w:t>Các tiêu chí kiểm chứng bao gồm cả luồng hợp lệ, dữ liệu không hợp lệ, phân quyền, xử lý lỗi và khả năng phục hồi của Server.</w:t>
      </w:r>
    </w:p>
    <w:p>
      <w:pPr>
        <w:pStyle w:val="3"/>
        <w:rPr>
          <w:rFonts w:ascii="Times New Roman" w:hAnsi="Times New Roman" w:cs="Times New Roman"/>
          <w:color w:val="auto"/>
        </w:rPr>
      </w:pPr>
      <w:bookmarkStart w:id="52" w:name="_Toc241348087"/>
      <w:r>
        <w:rPr>
          <w:rFonts w:ascii="Times New Roman" w:hAnsi="Times New Roman" w:cs="Times New Roman"/>
          <w:color w:val="auto"/>
        </w:rPr>
        <w:t>4.3. Bộ Test Case nghiệm thu</w:t>
      </w:r>
      <w:bookmarkEnd w:id="52"/>
    </w:p>
    <w:p>
      <w:pPr>
        <w:rPr>
          <w:rFonts w:cs="Times New Roman"/>
          <w:szCs w:val="26"/>
        </w:rPr>
      </w:pPr>
      <w:r>
        <w:rPr>
          <w:rFonts w:cs="Times New Roman"/>
          <w:szCs w:val="26"/>
        </w:rPr>
        <w:t>Bộ kiểm thử nghiệm thu gồm 32 Test Case (TC01–TC32), được xây dựng để bao phủ các tiêu chí của YC01–YC07.</w:t>
      </w:r>
    </w:p>
    <w:p>
      <w:pPr>
        <w:rPr>
          <w:rFonts w:cs="Times New Roman"/>
          <w:szCs w:val="26"/>
        </w:rPr>
      </w:pPr>
      <w:r>
        <w:rPr>
          <w:rFonts w:cs="Times New Roman"/>
          <w:szCs w:val="26"/>
        </w:rPr>
        <w:t>Các Test Case tập trung vào:</w:t>
      </w:r>
    </w:p>
    <w:p>
      <w:pPr>
        <w:ind w:left="360" w:firstLine="0"/>
        <w:rPr>
          <w:rFonts w:cs="Times New Roman"/>
          <w:szCs w:val="26"/>
        </w:rPr>
      </w:pPr>
      <w:r>
        <w:rPr>
          <w:rFonts w:cs="Times New Roman"/>
          <w:szCs w:val="26"/>
        </w:rPr>
        <w:t>Đăng ký và xác minh OTP.</w:t>
      </w:r>
    </w:p>
    <w:p>
      <w:pPr>
        <w:ind w:left="360" w:firstLine="0"/>
        <w:rPr>
          <w:rFonts w:cs="Times New Roman"/>
          <w:szCs w:val="26"/>
        </w:rPr>
      </w:pPr>
      <w:r>
        <w:rPr>
          <w:rFonts w:cs="Times New Roman"/>
          <w:szCs w:val="26"/>
        </w:rPr>
        <w:t>Đăng nhập, Logout và Single Session.</w:t>
      </w:r>
    </w:p>
    <w:p>
      <w:pPr>
        <w:ind w:left="360" w:firstLine="0"/>
        <w:rPr>
          <w:rFonts w:cs="Times New Roman"/>
          <w:szCs w:val="26"/>
        </w:rPr>
      </w:pPr>
      <w:r>
        <w:rPr>
          <w:rFonts w:cs="Times New Roman"/>
          <w:szCs w:val="26"/>
        </w:rPr>
        <w:t>Chat phòng chung và DM.</w:t>
      </w:r>
    </w:p>
    <w:p>
      <w:pPr>
        <w:ind w:left="360" w:firstLine="0"/>
        <w:rPr>
          <w:rFonts w:cs="Times New Roman"/>
          <w:szCs w:val="26"/>
        </w:rPr>
      </w:pPr>
      <w:r>
        <w:rPr>
          <w:rFonts w:cs="Times New Roman"/>
          <w:szCs w:val="26"/>
        </w:rPr>
        <w:t>Reply, Forward và Emoji.</w:t>
      </w:r>
    </w:p>
    <w:p>
      <w:pPr>
        <w:ind w:left="360" w:firstLine="0"/>
        <w:rPr>
          <w:rFonts w:cs="Times New Roman"/>
          <w:szCs w:val="26"/>
        </w:rPr>
      </w:pPr>
      <w:r>
        <w:rPr>
          <w:rFonts w:cs="Times New Roman"/>
          <w:szCs w:val="26"/>
        </w:rPr>
        <w:t>TCP JSON-Lines và framing.</w:t>
      </w:r>
    </w:p>
    <w:p>
      <w:pPr>
        <w:ind w:left="360" w:firstLine="0"/>
        <w:rPr>
          <w:rFonts w:cs="Times New Roman"/>
          <w:szCs w:val="26"/>
        </w:rPr>
      </w:pPr>
      <w:r>
        <w:rPr>
          <w:rFonts w:cs="Times New Roman"/>
          <w:szCs w:val="26"/>
        </w:rPr>
        <w:t>Xử lý frame quá kích thước, idle timeout và mất kết nối.</w:t>
      </w:r>
    </w:p>
    <w:p>
      <w:pPr>
        <w:ind w:left="360" w:firstLine="0"/>
        <w:rPr>
          <w:rFonts w:cs="Times New Roman"/>
          <w:szCs w:val="26"/>
        </w:rPr>
      </w:pPr>
      <w:r>
        <w:rPr>
          <w:rFonts w:cs="Times New Roman"/>
          <w:szCs w:val="26"/>
        </w:rPr>
        <w:t>Kiểm thử đa tiến trình và kiểm thử tải.</w:t>
      </w:r>
    </w:p>
    <w:p>
      <w:pPr>
        <w:rPr>
          <w:rFonts w:cs="Times New Roman"/>
          <w:szCs w:val="26"/>
        </w:rPr>
      </w:pPr>
      <w:r>
        <w:rPr>
          <w:rFonts w:cs="Times New Roman"/>
          <w:szCs w:val="26"/>
        </w:rPr>
        <w:t>Kết quả nghiệm thu ghi nhận TC01–TC32 đều PASS.</w:t>
      </w:r>
    </w:p>
    <w:p>
      <w:pPr>
        <w:pStyle w:val="3"/>
        <w:rPr>
          <w:rFonts w:ascii="Times New Roman" w:hAnsi="Times New Roman" w:cs="Times New Roman"/>
          <w:color w:val="auto"/>
        </w:rPr>
      </w:pPr>
      <w:bookmarkStart w:id="53" w:name="_Toc241348088"/>
      <w:r>
        <w:rPr>
          <w:rFonts w:ascii="Times New Roman" w:hAnsi="Times New Roman" w:cs="Times New Roman"/>
          <w:color w:val="auto"/>
        </w:rPr>
        <w:t>4.4. Kết quả kiểm thử tự động</w:t>
      </w:r>
      <w:bookmarkEnd w:id="53"/>
    </w:p>
    <w:p>
      <w:pPr>
        <w:rPr>
          <w:rFonts w:cs="Times New Roman"/>
          <w:szCs w:val="26"/>
        </w:rPr>
      </w:pPr>
      <w:r>
        <w:rPr>
          <w:rFonts w:cs="Times New Roman"/>
          <w:szCs w:val="26"/>
        </w:rPr>
        <w:t>Toàn bộ hệ thống được kiểm thử tự động bằng JUnit 5 thông qua Maven.</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27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Chỉ tiêu</w:t>
            </w:r>
          </w:p>
        </w:tc>
        <w:tc>
          <w:tcPr>
            <w:tcW w:w="0" w:type="auto"/>
          </w:tcPr>
          <w:p>
            <w:pPr>
              <w:spacing w:after="200" w:line="276" w:lineRule="auto"/>
              <w:rPr>
                <w:rFonts w:cs="Times New Roman"/>
                <w:b/>
                <w:bCs/>
                <w:szCs w:val="26"/>
              </w:rPr>
            </w:pPr>
            <w:r>
              <w:rPr>
                <w:rFonts w:cs="Times New Roman"/>
                <w:b/>
                <w:bCs/>
                <w:szCs w:val="26"/>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Tổng số test</w:t>
            </w:r>
          </w:p>
        </w:tc>
        <w:tc>
          <w:tcPr>
            <w:tcW w:w="0" w:type="auto"/>
          </w:tcPr>
          <w:p>
            <w:pPr>
              <w:spacing w:after="200" w:line="276" w:lineRule="auto"/>
              <w:rPr>
                <w:rFonts w:cs="Times New Roman"/>
                <w:szCs w:val="26"/>
              </w:rPr>
            </w:pPr>
            <w:r>
              <w:rPr>
                <w:rFonts w:cs="Times New Roman"/>
                <w:szCs w:val="26"/>
              </w:rPr>
              <w:t>307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Pr>
          <w:p>
            <w:pPr>
              <w:spacing w:after="200" w:line="276" w:lineRule="auto"/>
              <w:rPr>
                <w:rFonts w:cs="Times New Roman"/>
                <w:szCs w:val="26"/>
              </w:rPr>
            </w:pPr>
            <w:r>
              <w:rPr>
                <w:rFonts w:cs="Times New Roman"/>
                <w:szCs w:val="26"/>
              </w:rPr>
              <w:t>PASS</w:t>
            </w:r>
          </w:p>
        </w:tc>
        <w:tc>
          <w:tcPr>
            <w:tcW w:w="0" w:type="auto"/>
          </w:tcPr>
          <w:p>
            <w:pPr>
              <w:spacing w:after="200" w:line="276" w:lineRule="auto"/>
              <w:rPr>
                <w:rFonts w:cs="Times New Roman"/>
                <w:szCs w:val="26"/>
              </w:rPr>
            </w:pPr>
            <w:r>
              <w:rPr>
                <w:rFonts w:cs="Times New Roman"/>
                <w:szCs w:val="26"/>
              </w:rPr>
              <w:t>307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FAIL</w:t>
            </w:r>
          </w:p>
        </w:tc>
        <w:tc>
          <w:tcPr>
            <w:tcW w:w="0" w:type="auto"/>
          </w:tcPr>
          <w:p>
            <w:pPr>
              <w:spacing w:after="200" w:line="276" w:lineRule="auto"/>
              <w:rPr>
                <w:rFonts w:cs="Times New Roman"/>
                <w:szCs w:val="26"/>
              </w:rPr>
            </w:pPr>
            <w:r>
              <w:rPr>
                <w:rFonts w:cs="Times New Roman"/>
                <w:szCs w:val="26"/>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ERROR</w:t>
            </w:r>
          </w:p>
        </w:tc>
        <w:tc>
          <w:tcPr>
            <w:tcW w:w="0" w:type="auto"/>
          </w:tcPr>
          <w:p>
            <w:pPr>
              <w:spacing w:after="200" w:line="276" w:lineRule="auto"/>
              <w:rPr>
                <w:rFonts w:cs="Times New Roman"/>
                <w:szCs w:val="26"/>
              </w:rPr>
            </w:pPr>
            <w:r>
              <w:rPr>
                <w:rFonts w:cs="Times New Roman"/>
                <w:szCs w:val="26"/>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SKIPPED</w:t>
            </w:r>
          </w:p>
        </w:tc>
        <w:tc>
          <w:tcPr>
            <w:tcW w:w="0" w:type="auto"/>
          </w:tcPr>
          <w:p>
            <w:pPr>
              <w:spacing w:after="200" w:line="276" w:lineRule="auto"/>
              <w:rPr>
                <w:rFonts w:cs="Times New Roman"/>
                <w:szCs w:val="26"/>
              </w:rPr>
            </w:pPr>
            <w:r>
              <w:rPr>
                <w:rFonts w:cs="Times New Roman"/>
                <w:szCs w:val="26"/>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Tỷ lệ PASS</w:t>
            </w:r>
          </w:p>
        </w:tc>
        <w:tc>
          <w:tcPr>
            <w:tcW w:w="0" w:type="auto"/>
          </w:tcPr>
          <w:p>
            <w:pPr>
              <w:spacing w:after="200" w:line="276" w:lineRule="auto"/>
              <w:rPr>
                <w:rFonts w:cs="Times New Roman"/>
                <w:szCs w:val="26"/>
              </w:rPr>
            </w:pPr>
            <w:r>
              <w:rPr>
                <w:rFonts w:cs="Times New Roman"/>
                <w:szCs w:val="26"/>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Kết quả Maven</w:t>
            </w:r>
          </w:p>
        </w:tc>
        <w:tc>
          <w:tcPr>
            <w:tcW w:w="0" w:type="auto"/>
          </w:tcPr>
          <w:p>
            <w:pPr>
              <w:spacing w:after="200" w:line="276" w:lineRule="auto"/>
              <w:rPr>
                <w:rFonts w:cs="Times New Roman"/>
                <w:szCs w:val="26"/>
              </w:rPr>
            </w:pPr>
            <w:r>
              <w:rPr>
                <w:rFonts w:cs="Times New Roman"/>
                <w:szCs w:val="26"/>
              </w:rPr>
              <w:t>BUILD SUCCESS</w:t>
            </w:r>
          </w:p>
        </w:tc>
      </w:tr>
    </w:tbl>
    <w:p>
      <w:pPr>
        <w:rPr>
          <w:rFonts w:cs="Times New Roman"/>
          <w:szCs w:val="26"/>
        </w:rPr>
      </w:pPr>
      <w:r>
        <w:rPr>
          <w:rFonts w:cs="Times New Roman"/>
          <w:szCs w:val="26"/>
        </w:rPr>
        <w:t>Các test được phân bố trên Shared/Protocol, Server Storage, Server Core/Auth/Session, Client/GUI và Integration/Load.</w:t>
      </w:r>
    </w:p>
    <w:p>
      <w:pPr>
        <w:pStyle w:val="3"/>
        <w:rPr>
          <w:rFonts w:ascii="Times New Roman" w:hAnsi="Times New Roman" w:cs="Times New Roman"/>
          <w:color w:val="auto"/>
        </w:rPr>
      </w:pPr>
      <w:bookmarkStart w:id="54" w:name="_Toc241348089"/>
      <w:r>
        <w:rPr>
          <w:rFonts w:ascii="Times New Roman" w:hAnsi="Times New Roman" w:cs="Times New Roman"/>
          <w:color w:val="auto"/>
        </w:rPr>
        <w:t>4.5. Ma trận truy vết yêu cầu và bằng chứng</w:t>
      </w:r>
      <w:bookmarkEnd w:id="54"/>
    </w:p>
    <w:p>
      <w:pPr>
        <w:rPr>
          <w:rFonts w:cs="Times New Roman"/>
          <w:szCs w:val="26"/>
        </w:rPr>
      </w:pPr>
      <w:r>
        <w:rPr>
          <w:rFonts w:cs="Times New Roman"/>
          <w:szCs w:val="26"/>
        </w:rPr>
        <w:t>Ma trận RTM được sử dụng để liên kết giữa yêu cầu hệ thống – mã nguồn – test tự động – test case nghiệm thu – bằng chứng thực tế.</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9"/>
        <w:gridCol w:w="2098"/>
        <w:gridCol w:w="16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Yêu cầu</w:t>
            </w:r>
          </w:p>
        </w:tc>
        <w:tc>
          <w:tcPr>
            <w:tcW w:w="0" w:type="auto"/>
          </w:tcPr>
          <w:p>
            <w:pPr>
              <w:spacing w:after="200" w:line="276" w:lineRule="auto"/>
              <w:rPr>
                <w:rFonts w:cs="Times New Roman"/>
                <w:b/>
                <w:bCs/>
                <w:szCs w:val="26"/>
              </w:rPr>
            </w:pPr>
            <w:r>
              <w:rPr>
                <w:rFonts w:cs="Times New Roman"/>
                <w:b/>
                <w:bCs/>
                <w:szCs w:val="26"/>
              </w:rPr>
              <w:t>Test Case</w:t>
            </w:r>
          </w:p>
        </w:tc>
        <w:tc>
          <w:tcPr>
            <w:tcW w:w="0" w:type="auto"/>
          </w:tcPr>
          <w:p>
            <w:pPr>
              <w:spacing w:after="200" w:line="276" w:lineRule="auto"/>
              <w:rPr>
                <w:rFonts w:cs="Times New Roman"/>
                <w:b/>
                <w:bCs/>
                <w:szCs w:val="26"/>
              </w:rPr>
            </w:pPr>
            <w:r>
              <w:rPr>
                <w:rFonts w:cs="Times New Roman"/>
                <w:b/>
                <w:bCs/>
                <w:szCs w:val="26"/>
              </w:rPr>
              <w:t>Kết quả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YC01 – Đăng ký/OTP</w:t>
            </w:r>
          </w:p>
        </w:tc>
        <w:tc>
          <w:tcPr>
            <w:tcW w:w="0" w:type="auto"/>
          </w:tcPr>
          <w:p>
            <w:pPr>
              <w:spacing w:after="200" w:line="276" w:lineRule="auto"/>
              <w:rPr>
                <w:rFonts w:cs="Times New Roman"/>
                <w:szCs w:val="26"/>
              </w:rPr>
            </w:pPr>
            <w:r>
              <w:rPr>
                <w:rFonts w:cs="Times New Roman"/>
                <w:szCs w:val="26"/>
              </w:rPr>
              <w:t>TC01–TC06</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YC02 – Login/Session</w:t>
            </w:r>
          </w:p>
        </w:tc>
        <w:tc>
          <w:tcPr>
            <w:tcW w:w="0" w:type="auto"/>
          </w:tcPr>
          <w:p>
            <w:pPr>
              <w:spacing w:after="200" w:line="276" w:lineRule="auto"/>
              <w:rPr>
                <w:rFonts w:cs="Times New Roman"/>
                <w:szCs w:val="26"/>
              </w:rPr>
            </w:pPr>
            <w:r>
              <w:rPr>
                <w:rFonts w:cs="Times New Roman"/>
                <w:szCs w:val="26"/>
              </w:rPr>
              <w:t>TC07–TC12</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YC03 – General Room</w:t>
            </w:r>
          </w:p>
        </w:tc>
        <w:tc>
          <w:tcPr>
            <w:tcW w:w="0" w:type="auto"/>
          </w:tcPr>
          <w:p>
            <w:pPr>
              <w:spacing w:after="200" w:line="276" w:lineRule="auto"/>
              <w:rPr>
                <w:rFonts w:cs="Times New Roman"/>
                <w:szCs w:val="26"/>
              </w:rPr>
            </w:pPr>
            <w:r>
              <w:rPr>
                <w:rFonts w:cs="Times New Roman"/>
                <w:szCs w:val="26"/>
              </w:rPr>
              <w:t>TC13–TC15</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YC04 – DM</w:t>
            </w:r>
          </w:p>
        </w:tc>
        <w:tc>
          <w:tcPr>
            <w:tcW w:w="0" w:type="auto"/>
          </w:tcPr>
          <w:p>
            <w:pPr>
              <w:spacing w:after="200" w:line="276" w:lineRule="auto"/>
              <w:rPr>
                <w:rFonts w:cs="Times New Roman"/>
                <w:szCs w:val="26"/>
              </w:rPr>
            </w:pPr>
            <w:r>
              <w:rPr>
                <w:rFonts w:cs="Times New Roman"/>
                <w:szCs w:val="26"/>
              </w:rPr>
              <w:t>TC16–TC19</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YC05 – Reply/Forward</w:t>
            </w:r>
          </w:p>
        </w:tc>
        <w:tc>
          <w:tcPr>
            <w:tcW w:w="0" w:type="auto"/>
          </w:tcPr>
          <w:p>
            <w:pPr>
              <w:spacing w:after="200" w:line="276" w:lineRule="auto"/>
              <w:rPr>
                <w:rFonts w:cs="Times New Roman"/>
                <w:szCs w:val="26"/>
              </w:rPr>
            </w:pPr>
            <w:r>
              <w:rPr>
                <w:rFonts w:cs="Times New Roman"/>
                <w:szCs w:val="26"/>
              </w:rPr>
              <w:t>TC20–TC21</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YC06 – GUI/Emoji</w:t>
            </w:r>
          </w:p>
        </w:tc>
        <w:tc>
          <w:tcPr>
            <w:tcW w:w="0" w:type="auto"/>
          </w:tcPr>
          <w:p>
            <w:pPr>
              <w:spacing w:after="200" w:line="276" w:lineRule="auto"/>
              <w:rPr>
                <w:rFonts w:cs="Times New Roman"/>
                <w:szCs w:val="26"/>
              </w:rPr>
            </w:pPr>
            <w:r>
              <w:rPr>
                <w:rFonts w:cs="Times New Roman"/>
                <w:szCs w:val="26"/>
              </w:rPr>
              <w:t>TC22–TC24</w:t>
            </w:r>
          </w:p>
        </w:tc>
        <w:tc>
          <w:tcPr>
            <w:tcW w:w="0" w:type="auto"/>
          </w:tcPr>
          <w:p>
            <w:pPr>
              <w:spacing w:after="200" w:line="276" w:lineRule="auto"/>
              <w:rPr>
                <w:rFonts w:cs="Times New Roman"/>
                <w:szCs w:val="26"/>
              </w:rPr>
            </w:pPr>
            <w:r>
              <w:rPr>
                <w:rFonts w:cs="Times New Roman"/>
                <w:szCs w:val="26"/>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YC07 – TCP/Recovery</w:t>
            </w:r>
          </w:p>
        </w:tc>
        <w:tc>
          <w:tcPr>
            <w:tcW w:w="0" w:type="auto"/>
          </w:tcPr>
          <w:p>
            <w:pPr>
              <w:spacing w:after="200" w:line="276" w:lineRule="auto"/>
              <w:rPr>
                <w:rFonts w:cs="Times New Roman"/>
                <w:szCs w:val="26"/>
              </w:rPr>
            </w:pPr>
            <w:r>
              <w:rPr>
                <w:rFonts w:cs="Times New Roman"/>
                <w:szCs w:val="26"/>
              </w:rPr>
              <w:t>TC25–TC30</w:t>
            </w:r>
          </w:p>
        </w:tc>
        <w:tc>
          <w:tcPr>
            <w:tcW w:w="0" w:type="auto"/>
          </w:tcPr>
          <w:p>
            <w:pPr>
              <w:spacing w:after="200" w:line="276" w:lineRule="auto"/>
              <w:rPr>
                <w:rFonts w:cs="Times New Roman"/>
                <w:szCs w:val="26"/>
              </w:rPr>
            </w:pPr>
            <w:r>
              <w:rPr>
                <w:rFonts w:cs="Times New Roman"/>
                <w:szCs w:val="26"/>
              </w:rPr>
              <w:t>PASS</w:t>
            </w:r>
          </w:p>
        </w:tc>
      </w:tr>
    </w:tbl>
    <w:p>
      <w:pPr>
        <w:rPr>
          <w:rFonts w:cs="Times New Roman"/>
          <w:szCs w:val="26"/>
        </w:rPr>
      </w:pPr>
      <w:r>
        <w:rPr>
          <w:rFonts w:cs="Times New Roman"/>
          <w:szCs w:val="26"/>
        </w:rPr>
        <w:t>Các bằng chứng gồm log Server, kết quả multi-process, ảnh giao diện và dữ liệu SQLite.</w:t>
      </w:r>
    </w:p>
    <w:p>
      <w:pPr>
        <w:pStyle w:val="3"/>
        <w:rPr>
          <w:rFonts w:ascii="Times New Roman" w:hAnsi="Times New Roman" w:cs="Times New Roman"/>
          <w:color w:val="auto"/>
        </w:rPr>
      </w:pPr>
      <w:bookmarkStart w:id="55" w:name="_Toc241348090"/>
      <w:r>
        <w:rPr>
          <w:rFonts w:ascii="Times New Roman" w:hAnsi="Times New Roman" w:cs="Times New Roman"/>
          <w:color w:val="auto"/>
        </w:rPr>
        <w:t>4.6. Kiểm thử hiệu năng</w:t>
      </w:r>
      <w:bookmarkEnd w:id="55"/>
    </w:p>
    <w:p>
      <w:pPr>
        <w:rPr>
          <w:rFonts w:cs="Times New Roman"/>
          <w:szCs w:val="26"/>
        </w:rPr>
      </w:pPr>
      <w:r>
        <w:rPr>
          <w:rFonts w:cs="Times New Roman"/>
          <w:szCs w:val="26"/>
        </w:rPr>
        <w:t>Kiểm thử tải được thực hiện bằng LoadProfileTest với 2 mức tải: 2 Clients và 16 Clients. Mỗi Client gửi 30 tin nhắn.</w:t>
      </w:r>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1"/>
        <w:gridCol w:w="1691"/>
        <w:gridCol w:w="1426"/>
        <w:gridCol w:w="1984"/>
        <w:gridCol w:w="1393"/>
        <w:gridCol w:w="13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b/>
                <w:bCs/>
                <w:szCs w:val="26"/>
              </w:rPr>
            </w:pPr>
            <w:r>
              <w:rPr>
                <w:rFonts w:cs="Times New Roman"/>
                <w:b/>
                <w:bCs/>
                <w:szCs w:val="26"/>
              </w:rPr>
              <w:t>Clients</w:t>
            </w:r>
          </w:p>
        </w:tc>
        <w:tc>
          <w:tcPr>
            <w:tcW w:w="0" w:type="auto"/>
          </w:tcPr>
          <w:p>
            <w:pPr>
              <w:spacing w:after="200" w:line="276" w:lineRule="auto"/>
              <w:rPr>
                <w:rFonts w:cs="Times New Roman"/>
                <w:b/>
                <w:bCs/>
                <w:szCs w:val="26"/>
              </w:rPr>
            </w:pPr>
            <w:r>
              <w:rPr>
                <w:rFonts w:cs="Times New Roman"/>
                <w:b/>
                <w:bCs/>
                <w:szCs w:val="26"/>
              </w:rPr>
              <w:t>Messages</w:t>
            </w:r>
          </w:p>
        </w:tc>
        <w:tc>
          <w:tcPr>
            <w:tcW w:w="0" w:type="auto"/>
          </w:tcPr>
          <w:p>
            <w:pPr>
              <w:spacing w:after="200" w:line="276" w:lineRule="auto"/>
              <w:rPr>
                <w:rFonts w:cs="Times New Roman"/>
                <w:b/>
                <w:bCs/>
                <w:szCs w:val="26"/>
              </w:rPr>
            </w:pPr>
            <w:r>
              <w:rPr>
                <w:rFonts w:cs="Times New Roman"/>
                <w:b/>
                <w:bCs/>
                <w:szCs w:val="26"/>
              </w:rPr>
              <w:t>Errors</w:t>
            </w:r>
          </w:p>
        </w:tc>
        <w:tc>
          <w:tcPr>
            <w:tcW w:w="0" w:type="auto"/>
          </w:tcPr>
          <w:p>
            <w:pPr>
              <w:spacing w:after="200" w:line="276" w:lineRule="auto"/>
              <w:rPr>
                <w:rFonts w:cs="Times New Roman"/>
                <w:b/>
                <w:bCs/>
                <w:szCs w:val="26"/>
              </w:rPr>
            </w:pPr>
            <w:r>
              <w:rPr>
                <w:rFonts w:cs="Times New Roman"/>
                <w:b/>
                <w:bCs/>
                <w:szCs w:val="26"/>
              </w:rPr>
              <w:t>Throughput</w:t>
            </w:r>
          </w:p>
        </w:tc>
        <w:tc>
          <w:tcPr>
            <w:tcW w:w="0" w:type="auto"/>
          </w:tcPr>
          <w:p>
            <w:pPr>
              <w:spacing w:after="200" w:line="276" w:lineRule="auto"/>
              <w:rPr>
                <w:rFonts w:cs="Times New Roman"/>
                <w:b/>
                <w:bCs/>
                <w:szCs w:val="26"/>
              </w:rPr>
            </w:pPr>
            <w:r>
              <w:rPr>
                <w:rFonts w:cs="Times New Roman"/>
                <w:b/>
                <w:bCs/>
                <w:szCs w:val="26"/>
              </w:rPr>
              <w:t>Mean ACK</w:t>
            </w:r>
          </w:p>
        </w:tc>
        <w:tc>
          <w:tcPr>
            <w:tcW w:w="0" w:type="auto"/>
          </w:tcPr>
          <w:p>
            <w:pPr>
              <w:spacing w:after="200" w:line="276" w:lineRule="auto"/>
              <w:rPr>
                <w:rFonts w:cs="Times New Roman"/>
                <w:b/>
                <w:bCs/>
                <w:szCs w:val="26"/>
              </w:rPr>
            </w:pPr>
            <w:r>
              <w:rPr>
                <w:rFonts w:cs="Times New Roman"/>
                <w:b/>
                <w:bCs/>
                <w:szCs w:val="26"/>
              </w:rPr>
              <w:t>P95 ACK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2</w:t>
            </w:r>
          </w:p>
        </w:tc>
        <w:tc>
          <w:tcPr>
            <w:tcW w:w="0" w:type="auto"/>
          </w:tcPr>
          <w:p>
            <w:pPr>
              <w:spacing w:after="200" w:line="276" w:lineRule="auto"/>
              <w:rPr>
                <w:rFonts w:cs="Times New Roman"/>
                <w:szCs w:val="26"/>
              </w:rPr>
            </w:pPr>
            <w:r>
              <w:rPr>
                <w:rFonts w:cs="Times New Roman"/>
                <w:szCs w:val="26"/>
              </w:rPr>
              <w:t>60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77.22 msg/s</w:t>
            </w:r>
          </w:p>
        </w:tc>
        <w:tc>
          <w:tcPr>
            <w:tcW w:w="0" w:type="auto"/>
          </w:tcPr>
          <w:p>
            <w:pPr>
              <w:spacing w:after="200" w:line="276" w:lineRule="auto"/>
              <w:rPr>
                <w:rFonts w:cs="Times New Roman"/>
                <w:szCs w:val="26"/>
              </w:rPr>
            </w:pPr>
            <w:r>
              <w:rPr>
                <w:rFonts w:cs="Times New Roman"/>
                <w:szCs w:val="26"/>
              </w:rPr>
              <w:t>25.51 ms</w:t>
            </w:r>
          </w:p>
        </w:tc>
        <w:tc>
          <w:tcPr>
            <w:tcW w:w="0" w:type="auto"/>
          </w:tcPr>
          <w:p>
            <w:pPr>
              <w:spacing w:after="200" w:line="276" w:lineRule="auto"/>
              <w:rPr>
                <w:rFonts w:cs="Times New Roman"/>
                <w:szCs w:val="26"/>
              </w:rPr>
            </w:pPr>
            <w:r>
              <w:rPr>
                <w:rFonts w:cs="Times New Roman"/>
                <w:szCs w:val="26"/>
              </w:rPr>
              <w:t>33.81 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pPr>
              <w:spacing w:after="200" w:line="276" w:lineRule="auto"/>
              <w:rPr>
                <w:rFonts w:cs="Times New Roman"/>
                <w:szCs w:val="26"/>
              </w:rPr>
            </w:pPr>
            <w:r>
              <w:rPr>
                <w:rFonts w:cs="Times New Roman"/>
                <w:szCs w:val="26"/>
              </w:rPr>
              <w:t>16</w:t>
            </w:r>
          </w:p>
        </w:tc>
        <w:tc>
          <w:tcPr>
            <w:tcW w:w="0" w:type="auto"/>
          </w:tcPr>
          <w:p>
            <w:pPr>
              <w:spacing w:after="200" w:line="276" w:lineRule="auto"/>
              <w:rPr>
                <w:rFonts w:cs="Times New Roman"/>
                <w:szCs w:val="26"/>
              </w:rPr>
            </w:pPr>
            <w:r>
              <w:rPr>
                <w:rFonts w:cs="Times New Roman"/>
                <w:szCs w:val="26"/>
              </w:rPr>
              <w:t>480</w:t>
            </w:r>
          </w:p>
        </w:tc>
        <w:tc>
          <w:tcPr>
            <w:tcW w:w="0" w:type="auto"/>
          </w:tcPr>
          <w:p>
            <w:pPr>
              <w:spacing w:after="200" w:line="276" w:lineRule="auto"/>
              <w:rPr>
                <w:rFonts w:cs="Times New Roman"/>
                <w:szCs w:val="26"/>
              </w:rPr>
            </w:pPr>
            <w:r>
              <w:rPr>
                <w:rFonts w:cs="Times New Roman"/>
                <w:szCs w:val="26"/>
              </w:rPr>
              <w:t>0</w:t>
            </w:r>
          </w:p>
        </w:tc>
        <w:tc>
          <w:tcPr>
            <w:tcW w:w="0" w:type="auto"/>
          </w:tcPr>
          <w:p>
            <w:pPr>
              <w:spacing w:after="200" w:line="276" w:lineRule="auto"/>
              <w:rPr>
                <w:rFonts w:cs="Times New Roman"/>
                <w:szCs w:val="26"/>
              </w:rPr>
            </w:pPr>
            <w:r>
              <w:rPr>
                <w:rFonts w:cs="Times New Roman"/>
                <w:szCs w:val="26"/>
              </w:rPr>
              <w:t>63.17 msg/s</w:t>
            </w:r>
          </w:p>
        </w:tc>
        <w:tc>
          <w:tcPr>
            <w:tcW w:w="0" w:type="auto"/>
          </w:tcPr>
          <w:p>
            <w:pPr>
              <w:spacing w:after="200" w:line="276" w:lineRule="auto"/>
              <w:rPr>
                <w:rFonts w:cs="Times New Roman"/>
                <w:szCs w:val="26"/>
              </w:rPr>
            </w:pPr>
            <w:r>
              <w:rPr>
                <w:rFonts w:cs="Times New Roman"/>
                <w:szCs w:val="26"/>
              </w:rPr>
              <w:t>246.87 ms</w:t>
            </w:r>
          </w:p>
        </w:tc>
        <w:tc>
          <w:tcPr>
            <w:tcW w:w="0" w:type="auto"/>
          </w:tcPr>
          <w:p>
            <w:pPr>
              <w:spacing w:after="200" w:line="276" w:lineRule="auto"/>
              <w:rPr>
                <w:rFonts w:cs="Times New Roman"/>
                <w:szCs w:val="26"/>
              </w:rPr>
            </w:pPr>
            <w:r>
              <w:rPr>
                <w:rFonts w:cs="Times New Roman"/>
                <w:szCs w:val="26"/>
              </w:rPr>
              <w:t>308.58 ms</w:t>
            </w:r>
          </w:p>
        </w:tc>
      </w:tr>
    </w:tbl>
    <w:p>
      <w:pPr>
        <w:rPr>
          <w:rFonts w:cs="Times New Roman"/>
          <w:szCs w:val="26"/>
        </w:rPr>
      </w:pPr>
      <w:r>
        <w:rPr>
          <w:rFonts w:cs="Times New Roman"/>
          <w:szCs w:val="26"/>
        </w:rPr>
        <w:t>Kết quả cho thấy hệ thống xử lý thành công 480/480 tin nhắn trong kịch bản 16 Clients. Độ trễ tăng khi số Client tăng chủ yếu do tranh chấp ghi SQLite WAL và việc Server xử lý đồng thời nhiều request.</w:t>
      </w:r>
    </w:p>
    <w:p>
      <w:pPr>
        <w:pStyle w:val="3"/>
        <w:rPr>
          <w:rFonts w:ascii="Times New Roman" w:hAnsi="Times New Roman" w:cs="Times New Roman"/>
          <w:color w:val="auto"/>
        </w:rPr>
      </w:pPr>
      <w:bookmarkStart w:id="56" w:name="_Toc241348091"/>
      <w:r>
        <w:rPr>
          <w:rFonts w:ascii="Times New Roman" w:hAnsi="Times New Roman" w:cs="Times New Roman"/>
          <w:color w:val="auto"/>
        </w:rPr>
        <w:t>4.7. Đối chiếu mục tiêu và giới hạn sản phẩm</w:t>
      </w:r>
      <w:bookmarkEnd w:id="56"/>
    </w:p>
    <w:p>
      <w:pPr>
        <w:rPr>
          <w:rFonts w:cs="Times New Roman"/>
          <w:szCs w:val="26"/>
        </w:rPr>
      </w:pPr>
      <w:r>
        <w:rPr>
          <w:rFonts w:cs="Times New Roman"/>
          <w:szCs w:val="26"/>
        </w:rPr>
        <w:t>Kết quả kiểm thử cho thấy các chức năng chính của đề tài đều đạt yêu cầu: đăng ký/OTP, đăng nhập/session, chat và lịch sử, Reply/Forward, GUI/Emoji, TCP Protocol và kiểm thử tự động.</w:t>
      </w:r>
    </w:p>
    <w:p>
      <w:pPr>
        <w:rPr>
          <w:rFonts w:cs="Times New Roman"/>
          <w:szCs w:val="26"/>
        </w:rPr>
      </w:pPr>
      <w:r>
        <w:rPr>
          <w:rFonts w:cs="Times New Roman"/>
          <w:szCs w:val="26"/>
        </w:rPr>
        <w:t>Một số giới hạn hiện tại:</w:t>
      </w:r>
    </w:p>
    <w:p>
      <w:pPr>
        <w:ind w:left="720" w:firstLine="0"/>
        <w:rPr>
          <w:rFonts w:cs="Times New Roman"/>
          <w:szCs w:val="26"/>
        </w:rPr>
      </w:pPr>
      <w:r>
        <w:rPr>
          <w:rFonts w:cs="Times New Roman"/>
          <w:szCs w:val="26"/>
        </w:rPr>
        <w:t>TCP chưa sử dụng SSL/TLS.</w:t>
      </w:r>
    </w:p>
    <w:p>
      <w:pPr>
        <w:ind w:left="720" w:firstLine="0"/>
        <w:rPr>
          <w:rFonts w:cs="Times New Roman"/>
          <w:szCs w:val="26"/>
        </w:rPr>
      </w:pPr>
      <w:r>
        <w:rPr>
          <w:rFonts w:cs="Times New Roman"/>
          <w:szCs w:val="26"/>
        </w:rPr>
        <w:t>Đăng ký và reset password phụ thuộc SMTP.</w:t>
      </w:r>
    </w:p>
    <w:p>
      <w:pPr>
        <w:ind w:left="720" w:firstLine="0"/>
        <w:rPr>
          <w:rFonts w:cs="Times New Roman"/>
          <w:szCs w:val="26"/>
        </w:rPr>
      </w:pPr>
      <w:r>
        <w:rPr>
          <w:rFonts w:cs="Times New Roman"/>
          <w:szCs w:val="26"/>
        </w:rPr>
        <w:t>Tin nhắn tối đa 5.000 ký tự và lịch sử tối đa 100 tin/lần.</w:t>
      </w:r>
    </w:p>
    <w:p>
      <w:pPr>
        <w:ind w:left="720" w:firstLine="0"/>
        <w:rPr>
          <w:rFonts w:cs="Times New Roman"/>
          <w:szCs w:val="26"/>
        </w:rPr>
      </w:pPr>
      <w:r>
        <w:rPr>
          <w:rFonts w:cs="Times New Roman"/>
          <w:szCs w:val="26"/>
        </w:rPr>
        <w:t>Idle timeout là 300 giây.</w:t>
      </w:r>
    </w:p>
    <w:p>
      <w:pPr>
        <w:ind w:left="720" w:firstLine="0"/>
        <w:rPr>
          <w:rFonts w:cs="Times New Roman"/>
          <w:szCs w:val="26"/>
        </w:rPr>
      </w:pPr>
      <w:r>
        <w:rPr>
          <w:rFonts w:cs="Times New Roman"/>
          <w:szCs w:val="26"/>
        </w:rPr>
        <w:t>Kiểm thử tải hiện mới thực hiện tối đa 16 Clients trên TCP Loopback.</w:t>
      </w:r>
    </w:p>
    <w:p>
      <w:pPr>
        <w:pStyle w:val="3"/>
        <w:rPr>
          <w:rFonts w:ascii="Times New Roman" w:hAnsi="Times New Roman" w:cs="Times New Roman"/>
          <w:color w:val="auto"/>
        </w:rPr>
      </w:pPr>
      <w:bookmarkStart w:id="57" w:name="_Toc241348092"/>
      <w:r>
        <w:rPr>
          <w:rFonts w:ascii="Times New Roman" w:hAnsi="Times New Roman" w:cs="Times New Roman"/>
          <w:color w:val="auto"/>
        </w:rPr>
        <w:t>4.8. Kết luận và hướng phát triển</w:t>
      </w:r>
      <w:bookmarkEnd w:id="57"/>
    </w:p>
    <w:p>
      <w:pPr>
        <w:pStyle w:val="4"/>
        <w:rPr>
          <w:rFonts w:ascii="Times New Roman" w:hAnsi="Times New Roman" w:cs="Times New Roman"/>
          <w:color w:val="auto"/>
        </w:rPr>
      </w:pPr>
      <w:bookmarkStart w:id="58" w:name="_Toc241348093"/>
      <w:r>
        <w:rPr>
          <w:rFonts w:ascii="Times New Roman" w:hAnsi="Times New Roman" w:cs="Times New Roman"/>
          <w:color w:val="auto"/>
        </w:rPr>
        <w:t>4.8.1. Kết luận</w:t>
      </w:r>
      <w:bookmarkEnd w:id="58"/>
    </w:p>
    <w:p>
      <w:pPr>
        <w:rPr>
          <w:rFonts w:cs="Times New Roman"/>
          <w:szCs w:val="26"/>
        </w:rPr>
      </w:pPr>
      <w:r>
        <w:rPr>
          <w:rFonts w:cs="Times New Roman"/>
          <w:szCs w:val="26"/>
        </w:rPr>
        <w:t>Kết quả kiểm thử cho thấy hệ thống UDM08 đáp ứng các yêu cầu chức năng và kỹ thuật đã đặt ra. Bộ kiểm thử tự động đạt 307/307 PASS, đồng thời 32 Test Case nghiệm thu đều đạt yêu cầu. Kiểm thử tải cũng ghi nhận 0 lỗi trên 480 tin nhắn ở kịch bản 16 Clients.</w:t>
      </w:r>
    </w:p>
    <w:p>
      <w:pPr>
        <w:pStyle w:val="4"/>
        <w:rPr>
          <w:rFonts w:ascii="Times New Roman" w:hAnsi="Times New Roman" w:cs="Times New Roman"/>
          <w:color w:val="auto"/>
        </w:rPr>
      </w:pPr>
      <w:bookmarkStart w:id="59" w:name="_Toc241348094"/>
      <w:r>
        <w:rPr>
          <w:rFonts w:ascii="Times New Roman" w:hAnsi="Times New Roman" w:cs="Times New Roman"/>
          <w:color w:val="auto"/>
        </w:rPr>
        <w:t>4.8.2. Hướng phát triển</w:t>
      </w:r>
      <w:bookmarkEnd w:id="59"/>
    </w:p>
    <w:p>
      <w:pPr>
        <w:rPr>
          <w:rFonts w:cs="Times New Roman"/>
          <w:szCs w:val="26"/>
        </w:rPr>
      </w:pPr>
      <w:r>
        <w:rPr>
          <w:rFonts w:cs="Times New Roman"/>
          <w:szCs w:val="26"/>
        </w:rPr>
        <w:t>Các hướng phát triển chính gồm:</w:t>
      </w:r>
    </w:p>
    <w:p>
      <w:pPr>
        <w:ind w:left="1080" w:firstLine="0"/>
        <w:rPr>
          <w:rFonts w:cs="Times New Roman"/>
          <w:szCs w:val="26"/>
        </w:rPr>
      </w:pPr>
      <w:r>
        <w:rPr>
          <w:rFonts w:cs="Times New Roman"/>
          <w:szCs w:val="26"/>
        </w:rPr>
        <w:t>Bổ sung TLS/SSL cho kết nối TCP.</w:t>
      </w:r>
    </w:p>
    <w:p>
      <w:pPr>
        <w:ind w:left="1080" w:firstLine="0"/>
        <w:rPr>
          <w:rFonts w:cs="Times New Roman"/>
          <w:szCs w:val="26"/>
        </w:rPr>
      </w:pPr>
      <w:r>
        <w:rPr>
          <w:rFonts w:cs="Times New Roman"/>
          <w:szCs w:val="26"/>
        </w:rPr>
        <w:t>Hỗ trợ File Sharing.</w:t>
      </w:r>
    </w:p>
    <w:p>
      <w:pPr>
        <w:ind w:left="1080" w:firstLine="0"/>
        <w:rPr>
          <w:rFonts w:cs="Times New Roman"/>
          <w:szCs w:val="26"/>
        </w:rPr>
      </w:pPr>
      <w:r>
        <w:rPr>
          <w:rFonts w:cs="Times New Roman"/>
          <w:szCs w:val="26"/>
        </w:rPr>
        <w:t>Phát triển Voice/Video Call.</w:t>
      </w:r>
    </w:p>
    <w:p>
      <w:pPr>
        <w:ind w:left="1080" w:firstLine="0"/>
        <w:rPr>
          <w:rFonts w:cs="Times New Roman"/>
          <w:szCs w:val="26"/>
        </w:rPr>
      </w:pPr>
      <w:r>
        <w:rPr>
          <w:rFonts w:cs="Times New Roman"/>
          <w:szCs w:val="26"/>
        </w:rPr>
        <w:t>Bổ sung quản lý nhóm và phân quyền thành viên.</w:t>
      </w:r>
    </w:p>
    <w:p>
      <w:pPr>
        <w:ind w:left="1080" w:firstLine="0"/>
        <w:rPr>
          <w:rFonts w:cs="Times New Roman"/>
          <w:szCs w:val="26"/>
        </w:rPr>
      </w:pPr>
      <w:r>
        <w:rPr>
          <w:rFonts w:cs="Times New Roman"/>
          <w:szCs w:val="26"/>
        </w:rPr>
        <w:t>Nghiên cứu End-to-End Encryption (E2EE).</w:t>
      </w:r>
    </w:p>
    <w:p>
      <w:pPr>
        <w:pStyle w:val="169"/>
        <w:pageBreakBefore/>
        <w:rPr>
          <w:rFonts w:cs="Times New Roman"/>
        </w:rPr>
      </w:pPr>
      <w:r>
        <w:rPr>
          <w:rFonts w:cs="Times New Roman"/>
        </w:rPr>
        <w:t>TÀI LIỆU THAM KHẢO</w:t>
      </w:r>
    </w:p>
    <w:p>
      <w:pPr>
        <w:ind w:left="397" w:firstLine="0"/>
        <w:rPr>
          <w:rFonts w:cs="Times New Roman"/>
        </w:rPr>
      </w:pPr>
      <w:r>
        <w:rPr>
          <w:rFonts w:cs="Times New Roman"/>
        </w:rPr>
        <w:t>Oracle. JavaFX Documentation &amp; API Specifications. https://openjfx.io/</w:t>
      </w:r>
    </w:p>
    <w:p>
      <w:pPr>
        <w:ind w:left="397" w:firstLine="0"/>
        <w:rPr>
          <w:rFonts w:cs="Times New Roman"/>
        </w:rPr>
      </w:pPr>
      <w:r>
        <w:rPr>
          <w:rFonts w:cs="Times New Roman"/>
        </w:rPr>
        <w:t>SQLite Development Team. SQLite Documentation &amp; SQL Reference. https://www.sqlite.org/docs.html</w:t>
      </w:r>
    </w:p>
    <w:p>
      <w:pPr>
        <w:ind w:left="397" w:firstLine="0"/>
        <w:rPr>
          <w:rFonts w:cs="Times New Roman"/>
        </w:rPr>
      </w:pPr>
      <w:r>
        <w:rPr>
          <w:rFonts w:cs="Times New Roman"/>
        </w:rPr>
        <w:t>FasterXML. Jackson Documentation: High-performance JSON processor for Java. https://github.com/FasterXML/jackson</w:t>
      </w:r>
    </w:p>
    <w:p>
      <w:pPr>
        <w:ind w:left="397" w:firstLine="0"/>
        <w:rPr>
          <w:rFonts w:cs="Times New Roman"/>
        </w:rPr>
      </w:pPr>
      <w:r>
        <w:rPr>
          <w:rFonts w:cs="Times New Roman"/>
        </w:rPr>
        <w:t>Mindrot. BCrypt Password Hashing Library for Java. https://www.mindrot.org/projects/jBCrypt/</w:t>
      </w:r>
    </w:p>
    <w:p>
      <w:pPr>
        <w:ind w:left="397" w:firstLine="0"/>
        <w:rPr>
          <w:rFonts w:cs="Times New Roman"/>
        </w:rPr>
      </w:pPr>
      <w:r>
        <w:rPr>
          <w:rFonts w:cs="Times New Roman"/>
        </w:rPr>
        <w:t>Jakarta EE. Jakarta Mail API Documentation. https://jakarta.ee/specifications/mail/</w:t>
      </w:r>
    </w:p>
    <w:p>
      <w:pPr>
        <w:ind w:left="397" w:firstLine="0"/>
        <w:rPr>
          <w:rFonts w:cs="Times New Roman"/>
        </w:rPr>
      </w:pPr>
      <w:r>
        <w:rPr>
          <w:rFonts w:cs="Times New Roman"/>
        </w:rPr>
        <w:t>Apache Software Foundation. Apache Maven Project Documentation. https://maven.apache.org/</w:t>
      </w:r>
    </w:p>
    <w:p>
      <w:pPr>
        <w:ind w:left="397" w:firstLine="0"/>
        <w:rPr>
          <w:rFonts w:cs="Times New Roman"/>
        </w:rPr>
      </w:pPr>
      <w:r>
        <w:rPr>
          <w:rFonts w:cs="Times New Roman"/>
        </w:rPr>
        <w:t>JUnit Team. JUnit 5 User Guide &amp; Documentation. https://junit.org/junit5/docs/current/user-guide/</w:t>
      </w:r>
    </w:p>
    <w:p>
      <w:pPr>
        <w:ind w:left="397" w:firstLine="0"/>
        <w:rPr>
          <w:rFonts w:cs="Times New Roman"/>
        </w:rPr>
      </w:pPr>
      <w:r>
        <w:rPr>
          <w:rFonts w:cs="Times New Roman"/>
        </w:rPr>
        <w:t>[1] Oracle, “Java Networking,” Java Platform Standard Edition 21 API Specification. [Online]. Available: https://docs.oracle.com/en/java/javase/21/docs/api/java.base/java/net/package-summary.html</w:t>
      </w:r>
    </w:p>
    <w:p>
      <w:pPr>
        <w:ind w:left="397" w:firstLine="0"/>
        <w:rPr>
          <w:rFonts w:cs="Times New Roman"/>
        </w:rPr>
      </w:pPr>
      <w:r>
        <w:rPr>
          <w:rFonts w:cs="Times New Roman"/>
        </w:rPr>
        <w:t>[2] OpenJFX, “JavaFX Documentation.” [Online]. Available: https://openjfx.io/</w:t>
      </w:r>
    </w:p>
    <w:p>
      <w:pPr>
        <w:ind w:left="397" w:firstLine="0"/>
        <w:rPr>
          <w:rFonts w:cs="Times New Roman"/>
        </w:rPr>
      </w:pPr>
      <w:r>
        <w:rPr>
          <w:rFonts w:cs="Times New Roman"/>
        </w:rPr>
        <w:t>[3] FasterXML, “Jackson Databind Documentation.” [Online]. Available: https://github.com/FasterXML/jackson-databind</w:t>
      </w:r>
    </w:p>
    <w:p>
      <w:pPr>
        <w:ind w:left="397" w:firstLine="0"/>
        <w:rPr>
          <w:rFonts w:cs="Times New Roman"/>
        </w:rPr>
      </w:pPr>
      <w:r>
        <w:rPr>
          <w:rFonts w:cs="Times New Roman"/>
        </w:rPr>
        <w:t>[4] SQLite Consortium, “SQLite Documentation.” [Online]. Available: https://www.sqlite.org/docs.html</w:t>
      </w:r>
    </w:p>
    <w:p>
      <w:pPr>
        <w:ind w:left="397" w:firstLine="0"/>
        <w:rPr>
          <w:rFonts w:cs="Times New Roman"/>
        </w:rPr>
      </w:pPr>
      <w:r>
        <w:rPr>
          <w:rFonts w:cs="Times New Roman"/>
        </w:rPr>
        <w:t>[5] Eclipse Foundation, “Jakarta Mail Specification.” [Online]. Available: https://jakarta.ee/specifications/mail/</w:t>
      </w:r>
    </w:p>
    <w:p>
      <w:pPr>
        <w:ind w:left="397" w:firstLine="0"/>
        <w:rPr>
          <w:rFonts w:cs="Times New Roman"/>
        </w:rPr>
      </w:pPr>
      <w:r>
        <w:rPr>
          <w:rFonts w:cs="Times New Roman"/>
        </w:rPr>
        <w:t xml:space="preserve">[6] Nhóm UDM08, “UDM 08 Chat TCP - Mã nguồn dự án,” GitHub repository. [Online]. Available: </w:t>
      </w:r>
      <w:r>
        <w:rPr>
          <w:rFonts w:cs="Times New Roman"/>
        </w:rPr>
        <w:fldChar w:fldCharType="begin"/>
      </w:r>
      <w:r>
        <w:rPr>
          <w:rFonts w:cs="Times New Roman"/>
        </w:rPr>
        <w:instrText xml:space="preserve"> HYPERLINK "https://github.com/ThanhLee06/UDM_08---Chat-TCP" </w:instrText>
      </w:r>
      <w:r>
        <w:rPr>
          <w:rFonts w:cs="Times New Roman"/>
        </w:rPr>
        <w:fldChar w:fldCharType="separate"/>
      </w:r>
      <w:r>
        <w:rPr>
          <w:rStyle w:val="37"/>
          <w:rFonts w:cs="Times New Roman"/>
        </w:rPr>
        <w:t>https://github.com/ThanhLee06/UDM_08---Chat-TCP</w:t>
      </w:r>
      <w:r>
        <w:rPr>
          <w:rFonts w:cs="Times New Roman"/>
        </w:rPr>
        <w:fldChar w:fldCharType="end"/>
      </w:r>
    </w:p>
    <w:p>
      <w:pPr>
        <w:ind w:left="397" w:firstLine="0"/>
        <w:rPr>
          <w:rFonts w:hint="default" w:cs="Times New Roman"/>
          <w:sz w:val="40"/>
          <w:szCs w:val="40"/>
          <w:lang w:val="vi-VN"/>
        </w:rPr>
      </w:pPr>
      <w:bookmarkStart w:id="60" w:name="_GoBack"/>
      <w:r>
        <w:rPr>
          <w:rFonts w:hint="default" w:cs="Times New Roman"/>
          <w:sz w:val="40"/>
          <w:szCs w:val="40"/>
          <w:lang w:val="vi-VN"/>
        </w:rPr>
        <w:t xml:space="preserve">LINK VIDEO BÁO CÁO: </w:t>
      </w:r>
    </w:p>
    <w:p>
      <w:pPr>
        <w:ind w:left="397" w:firstLine="0"/>
        <w:rPr>
          <w:rFonts w:hint="default"/>
          <w:sz w:val="40"/>
          <w:szCs w:val="40"/>
          <w:lang w:val="vi-VN"/>
        </w:rPr>
      </w:pPr>
      <w:r>
        <w:rPr>
          <w:rFonts w:hint="default"/>
          <w:sz w:val="40"/>
          <w:szCs w:val="40"/>
          <w:lang w:val="vi-VN"/>
        </w:rPr>
        <w:fldChar w:fldCharType="begin"/>
      </w:r>
      <w:r>
        <w:rPr>
          <w:rFonts w:hint="default"/>
          <w:sz w:val="40"/>
          <w:szCs w:val="40"/>
          <w:lang w:val="vi-VN"/>
        </w:rPr>
        <w:instrText xml:space="preserve"> HYPERLINK "https://youtu.be/lYIOPpWY0co" </w:instrText>
      </w:r>
      <w:r>
        <w:rPr>
          <w:rFonts w:hint="default"/>
          <w:sz w:val="40"/>
          <w:szCs w:val="40"/>
          <w:lang w:val="vi-VN"/>
        </w:rPr>
        <w:fldChar w:fldCharType="separate"/>
      </w:r>
      <w:r>
        <w:rPr>
          <w:rStyle w:val="37"/>
          <w:rFonts w:hint="default"/>
          <w:sz w:val="40"/>
          <w:szCs w:val="40"/>
          <w:lang w:val="vi-VN"/>
        </w:rPr>
        <w:t>https://youtu.be/lYIOPpWY0co</w:t>
      </w:r>
      <w:r>
        <w:rPr>
          <w:rFonts w:hint="default"/>
          <w:sz w:val="40"/>
          <w:szCs w:val="40"/>
          <w:lang w:val="vi-VN"/>
        </w:rPr>
        <w:fldChar w:fldCharType="end"/>
      </w:r>
    </w:p>
    <w:p>
      <w:pPr>
        <w:ind w:left="397" w:firstLine="0"/>
        <w:rPr>
          <w:rFonts w:hint="default"/>
          <w:sz w:val="40"/>
          <w:szCs w:val="40"/>
          <w:lang w:val="vi-VN"/>
        </w:rPr>
      </w:pPr>
      <w:r>
        <w:rPr>
          <w:rFonts w:hint="default" w:cs="Times New Roman"/>
          <w:sz w:val="40"/>
          <w:szCs w:val="40"/>
          <w:lang w:val="vi-VN"/>
        </w:rPr>
        <w:t xml:space="preserve">LINK VIDEO BÁO CÁO PHỤ(NẾU CHÍNH BỊ LỖI): </w:t>
      </w:r>
      <w:r>
        <w:rPr>
          <w:rFonts w:hint="default"/>
          <w:sz w:val="40"/>
          <w:szCs w:val="40"/>
          <w:lang w:val="vi-VN"/>
        </w:rPr>
        <w:fldChar w:fldCharType="begin"/>
      </w:r>
      <w:r>
        <w:rPr>
          <w:rFonts w:hint="default"/>
          <w:sz w:val="40"/>
          <w:szCs w:val="40"/>
          <w:lang w:val="vi-VN"/>
        </w:rPr>
        <w:instrText xml:space="preserve"> HYPERLINK "https://youtu.be/DLC2fRB7u6o" </w:instrText>
      </w:r>
      <w:r>
        <w:rPr>
          <w:rFonts w:hint="default"/>
          <w:sz w:val="40"/>
          <w:szCs w:val="40"/>
          <w:lang w:val="vi-VN"/>
        </w:rPr>
        <w:fldChar w:fldCharType="separate"/>
      </w:r>
      <w:r>
        <w:rPr>
          <w:rStyle w:val="37"/>
          <w:rFonts w:hint="default"/>
          <w:sz w:val="40"/>
          <w:szCs w:val="40"/>
          <w:lang w:val="vi-VN"/>
        </w:rPr>
        <w:t>https://youtu.be/DLC2fRB7u6o</w:t>
      </w:r>
      <w:r>
        <w:rPr>
          <w:rFonts w:hint="default"/>
          <w:sz w:val="40"/>
          <w:szCs w:val="40"/>
          <w:lang w:val="vi-VN"/>
        </w:rPr>
        <w:fldChar w:fldCharType="end"/>
      </w:r>
    </w:p>
    <w:p>
      <w:pPr>
        <w:ind w:left="397" w:firstLine="0"/>
        <w:jc w:val="left"/>
        <w:rPr>
          <w:rFonts w:hint="default"/>
          <w:sz w:val="40"/>
          <w:szCs w:val="40"/>
          <w:lang w:val="vi-VN"/>
        </w:rPr>
      </w:pPr>
      <w:r>
        <w:rPr>
          <w:rFonts w:hint="default"/>
          <w:sz w:val="40"/>
          <w:szCs w:val="40"/>
          <w:lang w:val="vi-VN"/>
        </w:rPr>
        <w:t>LINK DRIVE NẾU YOUTUBE LỖI:</w:t>
      </w:r>
    </w:p>
    <w:p>
      <w:pPr>
        <w:ind w:left="397" w:firstLine="0"/>
        <w:jc w:val="left"/>
        <w:rPr>
          <w:rFonts w:hint="default"/>
          <w:sz w:val="40"/>
          <w:szCs w:val="40"/>
          <w:lang w:val="vi-VN"/>
        </w:rPr>
      </w:pPr>
      <w:r>
        <w:rPr>
          <w:rFonts w:hint="default"/>
          <w:sz w:val="40"/>
          <w:szCs w:val="40"/>
          <w:lang w:val="vi-VN"/>
        </w:rPr>
        <w:fldChar w:fldCharType="begin"/>
      </w:r>
      <w:r>
        <w:rPr>
          <w:rFonts w:hint="default"/>
          <w:sz w:val="40"/>
          <w:szCs w:val="40"/>
          <w:lang w:val="vi-VN"/>
        </w:rPr>
        <w:instrText xml:space="preserve"> HYPERLINK "https://drive.google.com/drive/folders/10YblYF6SN-58SyByG2qTTW_jW72m89ge?usp=sharing" </w:instrText>
      </w:r>
      <w:r>
        <w:rPr>
          <w:rFonts w:hint="default"/>
          <w:sz w:val="40"/>
          <w:szCs w:val="40"/>
          <w:lang w:val="vi-VN"/>
        </w:rPr>
        <w:fldChar w:fldCharType="separate"/>
      </w:r>
      <w:r>
        <w:rPr>
          <w:rStyle w:val="37"/>
          <w:rFonts w:hint="default"/>
          <w:sz w:val="40"/>
          <w:szCs w:val="40"/>
          <w:lang w:val="vi-VN"/>
        </w:rPr>
        <w:t>https://drive.google.com/drive/folders/10YblYF6SN-58SyByG2qTTW_jW72m89ge?usp=sharing</w:t>
      </w:r>
      <w:r>
        <w:rPr>
          <w:rFonts w:hint="default"/>
          <w:sz w:val="40"/>
          <w:szCs w:val="40"/>
          <w:lang w:val="vi-VN"/>
        </w:rPr>
        <w:fldChar w:fldCharType="end"/>
      </w:r>
    </w:p>
    <w:bookmarkEnd w:id="60"/>
    <w:p>
      <w:pPr>
        <w:ind w:left="397" w:firstLine="0"/>
        <w:jc w:val="left"/>
        <w:rPr>
          <w:rFonts w:hint="default"/>
          <w:sz w:val="40"/>
          <w:szCs w:val="40"/>
          <w:lang w:val="vi-VN"/>
        </w:rPr>
      </w:pPr>
    </w:p>
    <w:sectPr>
      <w:footerReference r:id="rId3" w:type="default"/>
      <w:pgSz w:w="12240" w:h="15840"/>
      <w:pgMar w:top="1984" w:right="1134" w:bottom="1701" w:left="1984" w:header="850" w:footer="850" w:gutter="0"/>
      <w:pgBorders w:display="firstPage" w:offsetFrom="page">
        <w:top w:val="thickThinMediumGap" w:color="auto" w:sz="48" w:space="24"/>
        <w:left w:val="thickThinMediumGap" w:color="auto" w:sz="48" w:space="24"/>
        <w:bottom w:val="thinThickMediumGap" w:color="auto" w:sz="48" w:space="24"/>
        <w:right w:val="thinThickMediumGap" w:color="auto" w:sz="48" w:space="24"/>
      </w:pgBorders>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4BB6"/>
    <w:rsid w:val="0015074B"/>
    <w:rsid w:val="00175A10"/>
    <w:rsid w:val="001D66C7"/>
    <w:rsid w:val="002106EC"/>
    <w:rsid w:val="00243E1D"/>
    <w:rsid w:val="0029639D"/>
    <w:rsid w:val="00326F90"/>
    <w:rsid w:val="004E4380"/>
    <w:rsid w:val="007C4BA2"/>
    <w:rsid w:val="009747D7"/>
    <w:rsid w:val="00A06D20"/>
    <w:rsid w:val="00AA1D8D"/>
    <w:rsid w:val="00AD4925"/>
    <w:rsid w:val="00B47730"/>
    <w:rsid w:val="00C61979"/>
    <w:rsid w:val="00CB0664"/>
    <w:rsid w:val="00CE0EF7"/>
    <w:rsid w:val="00CF20F5"/>
    <w:rsid w:val="00E97A31"/>
    <w:rsid w:val="00F56A29"/>
    <w:rsid w:val="00F6249B"/>
    <w:rsid w:val="00FC693F"/>
    <w:rsid w:val="02A70D1E"/>
    <w:rsid w:val="14F8377D"/>
    <w:rsid w:val="4EF54A5B"/>
    <w:rsid w:val="50040656"/>
    <w:rsid w:val="6A9E41BD"/>
    <w:rsid w:val="70641B19"/>
    <w:rsid w:val="748001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42"/>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styleId="11">
    <w:name w:val="Body Text"/>
    <w:basedOn w:val="1"/>
    <w:link w:val="148"/>
    <w:unhideWhenUsed/>
    <w:qFormat/>
    <w:uiPriority w:val="99"/>
    <w:pPr>
      <w:spacing w:after="120"/>
    </w:pPr>
  </w:style>
  <w:style w:type="paragraph" w:styleId="12">
    <w:name w:val="Body Text 2"/>
    <w:basedOn w:val="1"/>
    <w:link w:val="149"/>
    <w:unhideWhenUsed/>
    <w:qFormat/>
    <w:uiPriority w:val="99"/>
    <w:pPr>
      <w:spacing w:after="120" w:line="480" w:lineRule="auto"/>
    </w:pPr>
  </w:style>
  <w:style w:type="paragraph" w:styleId="13">
    <w:name w:val="Body Text 3"/>
    <w:basedOn w:val="1"/>
    <w:link w:val="150"/>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40"/>
    <w:unhideWhenUsed/>
    <w:qFormat/>
    <w:uiPriority w:val="99"/>
    <w:pPr>
      <w:tabs>
        <w:tab w:val="center" w:pos="4680"/>
        <w:tab w:val="right" w:pos="9360"/>
      </w:tabs>
      <w:spacing w:line="240" w:lineRule="auto"/>
    </w:pPr>
  </w:style>
  <w:style w:type="paragraph" w:styleId="16">
    <w:name w:val="header"/>
    <w:basedOn w:val="1"/>
    <w:link w:val="139"/>
    <w:unhideWhenUsed/>
    <w:qFormat/>
    <w:uiPriority w:val="99"/>
    <w:pPr>
      <w:tabs>
        <w:tab w:val="center" w:pos="4680"/>
        <w:tab w:val="right" w:pos="9360"/>
      </w:tabs>
      <w:spacing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0">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2">
    <w:name w:val="toc 1"/>
    <w:basedOn w:val="1"/>
    <w:next w:val="1"/>
    <w:unhideWhenUsed/>
    <w:uiPriority w:val="39"/>
  </w:style>
  <w:style w:type="paragraph" w:styleId="33">
    <w:name w:val="toc 2"/>
    <w:basedOn w:val="1"/>
    <w:next w:val="1"/>
    <w:unhideWhenUsed/>
    <w:uiPriority w:val="39"/>
    <w:pPr>
      <w:ind w:left="420" w:leftChars="200"/>
    </w:pPr>
  </w:style>
  <w:style w:type="paragraph" w:styleId="34">
    <w:name w:val="toc 3"/>
    <w:basedOn w:val="1"/>
    <w:next w:val="1"/>
    <w:unhideWhenUsed/>
    <w:uiPriority w:val="39"/>
    <w:pPr>
      <w:ind w:left="840" w:leftChars="400"/>
    </w:pPr>
  </w:style>
  <w:style w:type="character" w:styleId="36">
    <w:name w:val="Emphasis"/>
    <w:basedOn w:val="35"/>
    <w:qFormat/>
    <w:uiPriority w:val="20"/>
    <w:rPr>
      <w:i/>
      <w:iCs/>
    </w:rPr>
  </w:style>
  <w:style w:type="character" w:styleId="37">
    <w:name w:val="Hyperlink"/>
    <w:basedOn w:val="35"/>
    <w:unhideWhenUsed/>
    <w:uiPriority w:val="99"/>
    <w:rPr>
      <w:color w:val="0000FF" w:themeColor="hyperlink"/>
      <w:u w:val="single"/>
      <w14:textFill>
        <w14:solidFill>
          <w14:schemeClr w14:val="hlink"/>
        </w14:solidFill>
      </w14:textFill>
    </w:rPr>
  </w:style>
  <w:style w:type="character" w:styleId="38">
    <w:name w:val="Strong"/>
    <w:basedOn w:val="35"/>
    <w:qFormat/>
    <w:uiPriority w:val="22"/>
    <w:rPr>
      <w:b/>
      <w:bCs/>
    </w:rPr>
  </w:style>
  <w:style w:type="table" w:styleId="40">
    <w:name w:val="Table Grid"/>
    <w:basedOn w:val="39"/>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6"/>
    <w:qFormat/>
    <w:uiPriority w:val="99"/>
  </w:style>
  <w:style w:type="character" w:customStyle="1" w:styleId="140">
    <w:name w:val="Footer Char"/>
    <w:basedOn w:val="35"/>
    <w:link w:val="15"/>
    <w:qFormat/>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1"/>
    <w:qFormat/>
    <w:uiPriority w:val="99"/>
  </w:style>
  <w:style w:type="character" w:customStyle="1" w:styleId="149">
    <w:name w:val="Body Text 2 Char"/>
    <w:basedOn w:val="35"/>
    <w:link w:val="12"/>
    <w:uiPriority w:val="99"/>
  </w:style>
  <w:style w:type="character" w:customStyle="1" w:styleId="150">
    <w:name w:val="Body Text 3 Char"/>
    <w:basedOn w:val="35"/>
    <w:link w:val="13"/>
    <w:qFormat/>
    <w:uiPriority w:val="99"/>
    <w:rPr>
      <w:sz w:val="16"/>
      <w:szCs w:val="16"/>
    </w:rPr>
  </w:style>
  <w:style w:type="character" w:customStyle="1" w:styleId="151">
    <w:name w:val="Macro Text Char"/>
    <w:basedOn w:val="35"/>
    <w:link w:val="29"/>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uiPriority w:val="30"/>
    <w:rPr>
      <w:b/>
      <w:bCs/>
      <w:i/>
      <w:iCs/>
      <w:color w:val="4F81BD" w:themeColor="accent1"/>
      <w14:textFill>
        <w14:solidFill>
          <w14:schemeClr w14:val="accent1"/>
        </w14:solidFill>
      </w14:textFill>
    </w:rPr>
  </w:style>
  <w:style w:type="character" w:customStyle="1" w:styleId="162">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1"/>
    <w:basedOn w:val="35"/>
    <w:qFormat/>
    <w:uiPriority w:val="21"/>
    <w:rPr>
      <w:b/>
      <w:bCs/>
      <w:i/>
      <w:iCs/>
      <w:color w:val="4F81BD" w:themeColor="accent1"/>
      <w14:textFill>
        <w14:solidFill>
          <w14:schemeClr w14:val="accent1"/>
        </w14:solidFill>
      </w14:textFill>
    </w:rPr>
  </w:style>
  <w:style w:type="character" w:customStyle="1" w:styleId="164">
    <w:name w:val="Subtle Reference1"/>
    <w:basedOn w:val="35"/>
    <w:qFormat/>
    <w:uiPriority w:val="31"/>
    <w:rPr>
      <w:smallCaps/>
      <w:color w:val="C0504D" w:themeColor="accent2"/>
      <w:u w:val="single"/>
      <w14:textFill>
        <w14:solidFill>
          <w14:schemeClr w14:val="accent2"/>
        </w14:solidFill>
      </w14:textFill>
    </w:rPr>
  </w:style>
  <w:style w:type="character" w:customStyle="1" w:styleId="165">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1"/>
    <w:basedOn w:val="35"/>
    <w:qFormat/>
    <w:uiPriority w:val="33"/>
    <w:rPr>
      <w:b/>
      <w:bCs/>
      <w:smallCaps/>
      <w:spacing w:val="5"/>
    </w:rPr>
  </w:style>
  <w:style w:type="paragraph" w:customStyle="1" w:styleId="167">
    <w:name w:val="TOC Heading1"/>
    <w:basedOn w:val="2"/>
    <w:next w:val="1"/>
    <w:semiHidden/>
    <w:unhideWhenUsed/>
    <w:qFormat/>
    <w:uiPriority w:val="39"/>
    <w:pPr>
      <w:outlineLvl w:val="9"/>
    </w:pPr>
  </w:style>
  <w:style w:type="paragraph" w:customStyle="1" w:styleId="168">
    <w:name w:val="MainTitle"/>
    <w:uiPriority w:val="0"/>
    <w:pPr>
      <w:keepNext/>
      <w:spacing w:after="160" w:line="360" w:lineRule="auto"/>
      <w:jc w:val="center"/>
    </w:pPr>
    <w:rPr>
      <w:rFonts w:ascii="Times New Roman" w:hAnsi="Times New Roman" w:eastAsia="Times New Roman" w:cstheme="minorBidi"/>
      <w:b/>
      <w:sz w:val="28"/>
      <w:szCs w:val="22"/>
      <w:lang w:val="en-US" w:eastAsia="en-US" w:bidi="ar-SA"/>
    </w:rPr>
  </w:style>
  <w:style w:type="paragraph" w:customStyle="1" w:styleId="169">
    <w:name w:val="H1Custom"/>
    <w:uiPriority w:val="0"/>
    <w:pPr>
      <w:keepNext/>
      <w:spacing w:before="160" w:after="80" w:line="360" w:lineRule="auto"/>
    </w:pPr>
    <w:rPr>
      <w:rFonts w:ascii="Times New Roman" w:hAnsi="Times New Roman" w:eastAsia="Times New Roman" w:cstheme="minorBidi"/>
      <w:b/>
      <w:sz w:val="28"/>
      <w:szCs w:val="22"/>
      <w:lang w:val="en-US" w:eastAsia="en-US" w:bidi="ar-SA"/>
    </w:rPr>
  </w:style>
  <w:style w:type="paragraph" w:customStyle="1" w:styleId="170">
    <w:name w:val="H2Custom"/>
    <w:uiPriority w:val="0"/>
    <w:pPr>
      <w:keepNext/>
      <w:spacing w:before="120" w:after="40" w:line="360" w:lineRule="auto"/>
    </w:pPr>
    <w:rPr>
      <w:rFonts w:ascii="Times New Roman" w:hAnsi="Times New Roman" w:eastAsia="Times New Roman" w:cstheme="minorBidi"/>
      <w:b/>
      <w:sz w:val="26"/>
      <w:szCs w:val="22"/>
      <w:lang w:val="en-US" w:eastAsia="en-US" w:bidi="ar-SA"/>
    </w:rPr>
  </w:style>
  <w:style w:type="paragraph" w:customStyle="1" w:styleId="171">
    <w:name w:val="H3Custom"/>
    <w:uiPriority w:val="0"/>
    <w:pPr>
      <w:keepNext/>
      <w:spacing w:before="80" w:after="40" w:line="360" w:lineRule="auto"/>
    </w:pPr>
    <w:rPr>
      <w:rFonts w:ascii="Times New Roman" w:hAnsi="Times New Roman" w:eastAsia="Times New Roman" w:cstheme="minorBidi"/>
      <w:b/>
      <w:i/>
      <w:sz w:val="26"/>
      <w:szCs w:val="22"/>
      <w:lang w:val="en-US" w:eastAsia="en-US" w:bidi="ar-SA"/>
    </w:rPr>
  </w:style>
  <w:style w:type="paragraph" w:customStyle="1" w:styleId="172">
    <w:name w:val="H4Custom"/>
    <w:uiPriority w:val="0"/>
    <w:pPr>
      <w:keepNext/>
      <w:spacing w:before="60" w:after="20" w:line="360" w:lineRule="auto"/>
    </w:pPr>
    <w:rPr>
      <w:rFonts w:ascii="Times New Roman" w:hAnsi="Times New Roman" w:eastAsia="Times New Roman" w:cstheme="minorBidi"/>
      <w:i/>
      <w:sz w:val="26"/>
      <w:szCs w:val="22"/>
      <w:lang w:val="en-US" w:eastAsia="en-US" w:bidi="ar-SA"/>
    </w:rPr>
  </w:style>
  <w:style w:type="paragraph" w:customStyle="1" w:styleId="173">
    <w:name w:val="CaptionFigure"/>
    <w:uiPriority w:val="0"/>
    <w:pPr>
      <w:keepNext/>
      <w:spacing w:before="60" w:after="120" w:line="360" w:lineRule="auto"/>
      <w:jc w:val="center"/>
    </w:pPr>
    <w:rPr>
      <w:rFonts w:ascii="Times New Roman" w:hAnsi="Times New Roman" w:eastAsia="Times New Roman" w:cstheme="minorBidi"/>
      <w:i/>
      <w:sz w:val="26"/>
      <w:szCs w:val="22"/>
      <w:lang w:val="en-US" w:eastAsia="en-US" w:bidi="ar-SA"/>
    </w:rPr>
  </w:style>
  <w:style w:type="paragraph" w:customStyle="1" w:styleId="174">
    <w:name w:val="CaptionTable"/>
    <w:uiPriority w:val="0"/>
    <w:pPr>
      <w:keepNext/>
      <w:spacing w:before="120" w:after="40" w:line="360" w:lineRule="auto"/>
    </w:pPr>
    <w:rPr>
      <w:rFonts w:ascii="Times New Roman" w:hAnsi="Times New Roman" w:eastAsia="Times New Roman" w:cstheme="minorBidi"/>
      <w:sz w:val="26"/>
      <w:szCs w:val="22"/>
      <w:lang w:val="en-US" w:eastAsia="en-US" w:bidi="ar-SA"/>
    </w:rPr>
  </w:style>
  <w:style w:type="paragraph" w:customStyle="1" w:styleId="175">
    <w:name w:val="CodeBlock"/>
    <w:uiPriority w:val="0"/>
    <w:pPr>
      <w:spacing w:before="60" w:after="60" w:line="360" w:lineRule="auto"/>
    </w:pPr>
    <w:rPr>
      <w:rFonts w:ascii="Times New Roman" w:hAnsi="Times New Roman" w:eastAsia="Times New Roman" w:cstheme="minorBidi"/>
      <w:sz w:val="22"/>
      <w:szCs w:val="22"/>
      <w:lang w:val="en-US" w:eastAsia="en-US" w:bidi="ar-SA"/>
    </w:rPr>
  </w:style>
  <w:style w:type="paragraph" w:customStyle="1" w:styleId="176">
    <w:name w:val="TOCEntry1"/>
    <w:uiPriority w:val="0"/>
    <w:pPr>
      <w:spacing w:line="360" w:lineRule="auto"/>
    </w:pPr>
    <w:rPr>
      <w:rFonts w:ascii="Times New Roman" w:hAnsi="Times New Roman" w:eastAsia="Times New Roman" w:cstheme="minorBidi"/>
      <w:sz w:val="26"/>
      <w:szCs w:val="22"/>
      <w:lang w:val="en-US" w:eastAsia="en-US" w:bidi="ar-SA"/>
    </w:rPr>
  </w:style>
  <w:style w:type="paragraph" w:customStyle="1" w:styleId="177">
    <w:name w:val="TOCEntry2"/>
    <w:uiPriority w:val="0"/>
    <w:pPr>
      <w:spacing w:line="360" w:lineRule="auto"/>
    </w:pPr>
    <w:rPr>
      <w:rFonts w:ascii="Times New Roman" w:hAnsi="Times New Roman" w:eastAsia="Times New Roman" w:cstheme="minorBidi"/>
      <w:sz w:val="26"/>
      <w:szCs w:val="22"/>
      <w:lang w:val="en-US" w:eastAsia="en-US" w:bidi="ar-SA"/>
    </w:rPr>
  </w:style>
  <w:style w:type="paragraph" w:customStyle="1" w:styleId="178">
    <w:name w:val="TOCEntry3"/>
    <w:uiPriority w:val="0"/>
    <w:pPr>
      <w:spacing w:line="360" w:lineRule="auto"/>
    </w:pPr>
    <w:rPr>
      <w:rFonts w:ascii="Times New Roman" w:hAnsi="Times New Roman" w:eastAsia="Times New Roman" w:cstheme="minorBidi"/>
      <w:sz w:val="26"/>
      <w:szCs w:val="22"/>
      <w:lang w:val="en-US" w:eastAsia="en-US" w:bidi="ar-SA"/>
    </w:rPr>
  </w:style>
  <w:style w:type="paragraph" w:customStyle="1" w:styleId="179">
    <w:name w:val="TOC Heading"/>
    <w:basedOn w:val="2"/>
    <w:next w:val="1"/>
    <w:unhideWhenUsed/>
    <w:qFormat/>
    <w:uiPriority w:val="39"/>
    <w:pPr>
      <w:spacing w:before="240" w:line="259" w:lineRule="auto"/>
      <w:ind w:firstLine="0"/>
      <w:jc w:val="left"/>
      <w:outlineLvl w:val="9"/>
    </w:pPr>
    <w:rPr>
      <w:b w:val="0"/>
      <w:bCs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6109</Words>
  <Characters>34823</Characters>
  <Lines>290</Lines>
  <Paragraphs>81</Paragraphs>
  <TotalTime>162</TotalTime>
  <ScaleCrop>false</ScaleCrop>
  <LinksUpToDate>false</LinksUpToDate>
  <CharactersWithSpaces>40851</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2026-09-26T13:31:00Z</dcterms:created>
  <dc:creator>Nhóm UDM08</dc:creator>
  <dc:description>generated by python-docx</dc:description>
  <cp:lastModifiedBy>Thanh Lê</cp:lastModifiedBy>
  <dcterms:modified xsi:type="dcterms:W3CDTF">2026-09-26T16:27:28Z</dcterms:modified>
  <dc:subject>Nhóm UDM08</dc:subject>
  <dc:title>Báo cáo học phần Lập trình mạng - Ứng dụng Chat TCP Client-Server</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eyJoZGlkIjoiNjUyNmNlMTQxODYwN2VhZGQ5ZjhhNzMyZTIxNzhiMGMiLCJ1c2VySWQiOiIxMzkyMTg3MjE2OTk0In0=</vt:lpwstr>
  </property>
  <property fmtid="{D5CDD505-2E9C-101B-9397-08002B2CF9AE}" pid="3" name="KSOProductBuildVer">
    <vt:lpwstr>1033-11.2.0.9052</vt:lpwstr>
  </property>
  <property fmtid="{D5CDD505-2E9C-101B-9397-08002B2CF9AE}" pid="4" name="ICV">
    <vt:lpwstr>B4CF0B0C569D41B9A1792796F4719CDF_13</vt:lpwstr>
  </property>
</Properties>
</file>