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Spec="center" w:tblpY="1291"/>
        <w:tblW w:w="10341.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10341"/>
        <w:tblGridChange w:id="0">
          <w:tblGrid>
            <w:gridCol w:w="10341"/>
          </w:tblGrid>
        </w:tblGridChange>
      </w:tblGrid>
      <w:tr>
        <w:trPr>
          <w:cantSplit w:val="0"/>
          <w:trHeight w:val="12697.5" w:hRule="atLeast"/>
          <w:tblHeader w:val="0"/>
        </w:trPr>
        <w:tc>
          <w:tcPr/>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UBND THÀNH PHỐ HỒ CHÍ MINH</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TRƯỜNG ĐẠI HỌC SÀI GÒN</w:t>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Pr>
              <w:drawing>
                <wp:inline distB="0" distT="0" distL="0" distR="0">
                  <wp:extent cx="2416934" cy="242390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16934" cy="24239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HỌC PHẦN: NGÔN NGỮ PYTHON</w:t>
            </w:r>
          </w:p>
          <w:p w:rsidR="00000000" w:rsidDel="00000000" w:rsidP="00000000" w:rsidRDefault="00000000" w:rsidRPr="00000000" w14:paraId="000000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w:t>
            </w:r>
          </w:p>
          <w:p w:rsidR="00000000" w:rsidDel="00000000" w:rsidP="00000000" w:rsidRDefault="00000000" w:rsidRPr="00000000" w14:paraId="0000000B">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CẢM XÚC VÀ CHỦ ĐỀ TRONG PHẢN HỒI SINH VIÊN TIẾNG VIỆT</w:t>
            </w:r>
          </w:p>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Thuộc nhóm ngành khoa học: </w:t>
            </w:r>
            <w:r w:rsidDel="00000000" w:rsidR="00000000" w:rsidRPr="00000000">
              <w:rPr>
                <w:rFonts w:ascii="Times New Roman" w:cs="Times New Roman" w:eastAsia="Times New Roman" w:hAnsi="Times New Roman"/>
                <w:sz w:val="26"/>
                <w:szCs w:val="26"/>
                <w:rtl w:val="0"/>
              </w:rPr>
              <w:t xml:space="preserve">Công nghệ thông tin.</w:t>
            </w:r>
          </w:p>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Thành viên tham gia:</w:t>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1. Hoàng Thanh Long-3124560051</w:t>
            </w:r>
          </w:p>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 Vũ Minh Trường-3124560093</w:t>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hướng dẫn: ThS.NCS. Hà Thanh Dũng</w:t>
            </w:r>
          </w:p>
          <w:p w:rsidR="00000000" w:rsidDel="00000000" w:rsidP="00000000" w:rsidRDefault="00000000" w:rsidRPr="00000000" w14:paraId="0000001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phố Hồ Chí Minh, tháng 05 năm 2026</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6"/>
                <w:szCs w:val="36"/>
              </w:rPr>
            </w:pPr>
            <w:r w:rsidDel="00000000" w:rsidR="00000000" w:rsidRPr="00000000">
              <w:rPr>
                <w:rtl w:val="0"/>
              </w:rPr>
            </w:r>
          </w:p>
        </w:tc>
      </w:tr>
    </w:tbl>
    <w:p w:rsidR="00000000" w:rsidDel="00000000" w:rsidP="00000000" w:rsidRDefault="00000000" w:rsidRPr="00000000" w14:paraId="0000001A">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Báo cáo tuần 1: Tìm hiểu đề tài và cơ sở lý thuyết</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tài: Phân tích cảm xúc và chủ đề trong phản hồi sinh viên tiếng Việt</w:t>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đề tài: 19</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45</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phân công: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w:t>
            </w:r>
          </w:p>
        </w:tc>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w:t>
            </w:r>
          </w:p>
        </w:tc>
      </w:tr>
      <w:tr>
        <w:trPr>
          <w:cantSplit w:val="0"/>
          <w:trHeight w:val="534" w:hRule="atLeast"/>
          <w:tblHeader w:val="0"/>
        </w:trPr>
        <w:tc>
          <w:tcPr>
            <w:tcMar>
              <w:top w:w="100.0" w:type="dxa"/>
              <w:left w:w="100.0" w:type="dxa"/>
              <w:bottom w:w="100.0" w:type="dxa"/>
              <w:right w:w="100.0" w:type="dxa"/>
            </w:tcMar>
          </w:tcPr>
          <w:p w:rsidR="00000000" w:rsidDel="00000000" w:rsidP="00000000" w:rsidRDefault="00000000" w:rsidRPr="00000000" w14:paraId="0000002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Hoàng Thanh Long</w:t>
            </w:r>
          </w:p>
        </w:tc>
        <w:tc>
          <w:tcPr>
            <w:tcMar>
              <w:top w:w="100.0" w:type="dxa"/>
              <w:left w:w="100.0" w:type="dxa"/>
              <w:bottom w:w="100.0" w:type="dxa"/>
              <w:right w:w="100.0" w:type="dxa"/>
            </w:tcMar>
          </w:tcPr>
          <w:p w:rsidR="00000000" w:rsidDel="00000000" w:rsidP="00000000" w:rsidRDefault="00000000" w:rsidRPr="00000000" w14:paraId="0000002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3124560051</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2,3,5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Minh Trường</w:t>
            </w:r>
          </w:p>
        </w:tc>
        <w:tc>
          <w:tcPr>
            <w:tcMar>
              <w:top w:w="100.0" w:type="dxa"/>
              <w:left w:w="100.0" w:type="dxa"/>
              <w:bottom w:w="100.0" w:type="dxa"/>
              <w:right w:w="100.0" w:type="dxa"/>
            </w:tcMar>
          </w:tcPr>
          <w:p w:rsidR="00000000" w:rsidDel="00000000" w:rsidP="00000000" w:rsidRDefault="00000000" w:rsidRPr="00000000" w14:paraId="0000002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3124560093</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6"/>
                <w:szCs w:val="2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1,4,6</w:t>
            </w:r>
          </w:p>
        </w:tc>
      </w:tr>
    </w:tbl>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sdt>
      <w:sdtPr>
        <w:id w:val="1545800706"/>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heading=h.a3qdevxei1f1">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1. Mô tả bài toán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Times New Roman" w:cs="Times New Roman" w:eastAsia="Times New Roman" w:hAnsi="Times New Roman"/>
            </w:rPr>
          </w:pPr>
          <w:hyperlink w:anchor="_heading=h.g4tjty2d5g1f">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2. Tìm hiểu bộ dữ liệu</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Times New Roman" w:cs="Times New Roman" w:eastAsia="Times New Roman" w:hAnsi="Times New Roman"/>
            </w:rPr>
          </w:pPr>
          <w:hyperlink w:anchor="_heading=h.wv41zbuhkzv">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3. Thước đo đánh giá dự kiến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Times New Roman" w:cs="Times New Roman" w:eastAsia="Times New Roman" w:hAnsi="Times New Roman"/>
            </w:rPr>
          </w:pPr>
          <w:hyperlink w:anchor="_heading=h.e5pwxq9o7erb">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4.Tài liệu tham khảo</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Times New Roman" w:cs="Times New Roman" w:eastAsia="Times New Roman" w:hAnsi="Times New Roman"/>
            </w:rPr>
          </w:pPr>
          <w:hyperlink w:anchor="_heading=h.yl0v1mz16cmh">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5. Hướng thực hiện sơ bộ</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Times New Roman" w:cs="Times New Roman" w:eastAsia="Times New Roman" w:hAnsi="Times New Roman"/>
            </w:rPr>
          </w:pPr>
          <w:hyperlink w:anchor="_heading=h.iprudej6d6fe">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5.1 Tiền xử lý dữ liệu (Data Preprocessing)</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Times New Roman" w:cs="Times New Roman" w:eastAsia="Times New Roman" w:hAnsi="Times New Roman"/>
            </w:rPr>
          </w:pPr>
          <w:hyperlink w:anchor="_heading=h.lctpiyog0ku">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5.2 Mã hóa dữ liệu (Word Embedding)</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Times New Roman" w:cs="Times New Roman" w:eastAsia="Times New Roman" w:hAnsi="Times New Roman"/>
            </w:rPr>
          </w:pPr>
          <w:hyperlink w:anchor="_heading=h.ifeqco76ubfg">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5.3 Phân tích cảm xúc (Sentiment Analysis) và mở rộng Kiến trúc đa kênh (nếu có thể)</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Times New Roman" w:cs="Times New Roman" w:eastAsia="Times New Roman" w:hAnsi="Times New Roman"/>
            </w:rPr>
          </w:pPr>
          <w:hyperlink w:anchor="_heading=h.r3vfin5jbmr7">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5.4 Phân loại chủ đề (Topic Classification)</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Times New Roman" w:cs="Times New Roman" w:eastAsia="Times New Roman" w:hAnsi="Times New Roman"/>
            </w:rPr>
          </w:pPr>
          <w:hyperlink w:anchor="_heading=h.y9d0ouusyn4j">
            <w:r w:rsidDel="00000000" w:rsidR="00000000" w:rsidRPr="00000000">
              <w:rPr>
                <w:rFonts w:ascii="Times New Roman" w:cs="Times New Roman" w:eastAsia="Times New Roman" w:hAnsi="Times New Roman"/>
                <w:i w:val="0"/>
                <w:iCs w:val="0"/>
                <w:smallCaps w:val="0"/>
                <w:strike w:val="0"/>
                <w:sz w:val="22"/>
                <w:szCs w:val="22"/>
                <w:shd w:fill="auto" w:val="clear"/>
                <w:vertAlign w:val="baseline"/>
                <w:rtl w:val="0"/>
              </w:rPr>
              <w:t xml:space="preserve">6. Câu hỏi nghiên cứu ban đầu</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pStyle w:val="Heading1"/>
        <w:spacing w:after="200" w:lineRule="auto"/>
        <w:rPr/>
      </w:pPr>
      <w:bookmarkStart w:colFirst="0" w:colLast="0" w:name="_heading=h.a3qdevxei1f1" w:id="0"/>
      <w:bookmarkEnd w:id="0"/>
      <w:r w:rsidDel="00000000" w:rsidR="00000000" w:rsidRPr="00000000">
        <w:rPr>
          <w:rtl w:val="0"/>
        </w:rPr>
        <w:t xml:space="preserve">1. Mô tả bài toán</w:t>
      </w:r>
    </w:p>
    <w:p w:rsidR="00000000" w:rsidDel="00000000" w:rsidP="00000000" w:rsidRDefault="00000000" w:rsidRPr="00000000" w14:paraId="00000039">
      <w:pPr>
        <w:widowControl w:val="0"/>
        <w:numPr>
          <w:ilvl w:val="0"/>
          <w:numId w:val="1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Bài toán: Phân tích phản hồi của sinh viên, kết hợp phân tích cảm xúc (Sentiment Analysis) và </w:t>
      </w:r>
      <w:r w:rsidDel="00000000" w:rsidR="00000000" w:rsidRPr="00000000">
        <w:rPr>
          <w:rFonts w:ascii="Times New Roman" w:cs="Times New Roman" w:eastAsia="Times New Roman" w:hAnsi="Times New Roman"/>
          <w:sz w:val="26"/>
          <w:szCs w:val="26"/>
          <w:rtl w:val="0"/>
        </w:rPr>
        <w:t xml:space="preserve">phân loại chủ đề (Topic Classification)</w:t>
      </w:r>
      <w:r w:rsidDel="00000000" w:rsidR="00000000" w:rsidRPr="00000000">
        <w:rPr>
          <w:rFonts w:ascii="Times New Roman" w:cs="Times New Roman" w:eastAsia="Times New Roman" w:hAnsi="Times New Roman"/>
          <w:color w:val="000000"/>
          <w:sz w:val="26"/>
          <w:szCs w:val="26"/>
          <w:rtl w:val="0"/>
        </w:rPr>
        <w:t xml:space="preserve"> để trích xuất insight. </w:t>
      </w:r>
      <w:r w:rsidDel="00000000" w:rsidR="00000000" w:rsidRPr="00000000">
        <w:rPr>
          <w:rFonts w:ascii="Times New Roman" w:cs="Times New Roman" w:eastAsia="Times New Roman" w:hAnsi="Times New Roman"/>
          <w:b w:val="1"/>
          <w:bCs w:val="1"/>
          <w:color w:val="000000"/>
          <w:sz w:val="26"/>
          <w:szCs w:val="26"/>
          <w:rtl w:val="0"/>
        </w:rPr>
        <w:t xml:space="preserve">Student Feedback Sentiment Analysis</w:t>
      </w:r>
      <w:r w:rsidDel="00000000" w:rsidR="00000000" w:rsidRPr="00000000">
        <w:rPr>
          <w:rFonts w:ascii="Times New Roman" w:cs="Times New Roman" w:eastAsia="Times New Roman" w:hAnsi="Times New Roman"/>
          <w:color w:val="000000"/>
          <w:sz w:val="26"/>
          <w:szCs w:val="26"/>
          <w:rtl w:val="0"/>
        </w:rPr>
        <w:t xml:space="preserve"> là quá trình sử dụng các công cụ phân tích dữ liệu để đánh giá cảm xúc và thái độ của sinh viên thông qua các phản hồi hoặc khảo sát.</w:t>
      </w:r>
    </w:p>
    <w:p w:rsidR="00000000" w:rsidDel="00000000" w:rsidP="00000000" w:rsidRDefault="00000000" w:rsidRPr="00000000" w14:paraId="0000003A">
      <w:pPr>
        <w:widowControl w:val="0"/>
        <w:numPr>
          <w:ilvl w:val="0"/>
          <w:numId w:val="1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Đầu vào (Input): Dữ liệu văn bản thô (các bình luận, đánh giá của sinh viên về chất lượng giảng dạy, cơ sở vật chất, v.v.).</w:t>
      </w:r>
    </w:p>
    <w:p w:rsidR="00000000" w:rsidDel="00000000" w:rsidP="00000000" w:rsidRDefault="00000000" w:rsidRPr="00000000" w14:paraId="0000003B">
      <w:pPr>
        <w:widowControl w:val="0"/>
        <w:numPr>
          <w:ilvl w:val="0"/>
          <w:numId w:val="1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Đầu ra (Output): Nhãn cảm xúc (tích cực, tiêu cực, trung tính) và các chủ đề cốt lõi được trích xuất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Ứng dụng thực tế:</w:t>
      </w:r>
    </w:p>
    <w:p w:rsidR="00000000" w:rsidDel="00000000" w:rsidP="00000000" w:rsidRDefault="00000000" w:rsidRPr="00000000" w14:paraId="0000003D">
      <w:pPr>
        <w:widowControl w:val="0"/>
        <w:numPr>
          <w:ilvl w:val="0"/>
          <w:numId w:val="15"/>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Hiểu rõ mức độ hài lòng: Giúp các tổ chức giáo dục nắm bắt sâu sắc cảm xúc và sự hài lòng của sinh viên đối với các yếu tố khác nhau trong trải nghiệm học tập (như giảng dạy, cơ sở vật chất, dịch vụ hỗ trợ).</w:t>
      </w:r>
    </w:p>
    <w:p w:rsidR="00000000" w:rsidDel="00000000" w:rsidP="00000000" w:rsidRDefault="00000000" w:rsidRPr="00000000" w14:paraId="0000003E">
      <w:pPr>
        <w:widowControl w:val="0"/>
        <w:numPr>
          <w:ilvl w:val="0"/>
          <w:numId w:val="15"/>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Cải thiện chất lượng giáo dục: Cung cấp thông tin có giá trị và khách quan để nhà trường điều chỉnh chiến lược giảng dạy, nâng cấp môi trường học tập và tạo ra một không gian học tập tích cực hơn.</w:t>
      </w:r>
    </w:p>
    <w:p w:rsidR="00000000" w:rsidDel="00000000" w:rsidP="00000000" w:rsidRDefault="00000000" w:rsidRPr="00000000" w14:paraId="0000003F">
      <w:pPr>
        <w:widowControl w:val="0"/>
        <w:numPr>
          <w:ilvl w:val="0"/>
          <w:numId w:val="15"/>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Tăng cường sự tương tác: Khuyến khích sự tham gia của sinh viên bằng cách phản hồi và hành động dựa trên những mong muốn, nhu cầu thực tế mà họ đã đóng góp.</w:t>
      </w:r>
    </w:p>
    <w:p w:rsidR="00000000" w:rsidDel="00000000" w:rsidP="00000000" w:rsidRDefault="00000000" w:rsidRPr="00000000" w14:paraId="00000040">
      <w:pPr>
        <w:widowControl w:val="0"/>
        <w:numPr>
          <w:ilvl w:val="0"/>
          <w:numId w:val="15"/>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Tối ưu hóa dịch vụ hỗ trợ: Giúp các bộ phận quản lý sinh viên nhận diện nhanh các vấn đề tồn đọng để đưa ra biện pháp hỗ trợ kịp thời và hiệu quả.</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Khó khăn chính:</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Việc xử lý ngôn ngữ tự nhiên (NLP) gặp trở ngại lớn do sinh viên thường dùng từ lóng, viết tắt, lỗi chính tả hoặc các câu mỉa mai, ẩn ý.</w:t>
      </w:r>
    </w:p>
    <w:p w:rsidR="00000000" w:rsidDel="00000000" w:rsidP="00000000" w:rsidRDefault="00000000" w:rsidRPr="00000000" w14:paraId="00000043">
      <w:pPr>
        <w:numPr>
          <w:ilvl w:val="0"/>
          <w:numId w:val="4"/>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Khó khăn trong việc xây dựng bộ từ điển cảm xúc đủ thông minh để diễn giải đúng sắc thái (tích cực, tiêu cực, trung lập) mà không bị nhầm lẫn bởi các cấu trúc ngữ pháp phức tạp của Tiếng Việt.</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Tính đại diện của dữ liệu: Nếu dữ liệu chỉ thu thập từ một nhóm nhỏ hoặc không đầy đủ, kết quả sẽ bị lệch, không phản ánh đúng thực trạng cảm xúc của toàn bộ cộng đồng sinh viên.</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Tính thời điểm: Cảm xúc sinh viên biến động liên tục theo từng giai đoạn (giữa kỳ, cuối kỳ). Hệ thống cần cập nhật thường xuyên để thông tin không bị lạc hậu.</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Chuyển hóa thành hành động: Thách thức lớn nhất đối với nhà quản lý là việc đưa ra các biện pháp cải tiến cụ thể từ kết quả phân tích để sinh viên thấy được giá trị của việc đóng góp ý kiến.</w:t>
      </w:r>
    </w:p>
    <w:p w:rsidR="00000000" w:rsidDel="00000000" w:rsidP="00000000" w:rsidRDefault="00000000" w:rsidRPr="00000000" w14:paraId="00000047">
      <w:pPr>
        <w:pStyle w:val="Heading1"/>
        <w:spacing w:after="200" w:lineRule="auto"/>
        <w:rPr/>
      </w:pPr>
      <w:bookmarkStart w:colFirst="0" w:colLast="0" w:name="_heading=h.g4tjty2d5g1f" w:id="1"/>
      <w:bookmarkEnd w:id="1"/>
      <w:r w:rsidDel="00000000" w:rsidR="00000000" w:rsidRPr="00000000">
        <w:rPr>
          <w:rtl w:val="0"/>
        </w:rPr>
        <w:t xml:space="preserve">2. Tìm hiểu bộ dữ liệu</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Nhóm dự kiến sử dụng bộ dữ liệu </w:t>
      </w:r>
      <w:r w:rsidDel="00000000" w:rsidR="00000000" w:rsidRPr="00000000">
        <w:rPr>
          <w:rFonts w:ascii="Times New Roman" w:cs="Times New Roman" w:eastAsia="Times New Roman" w:hAnsi="Times New Roman"/>
          <w:b w:val="1"/>
          <w:bCs w:val="1"/>
          <w:color w:val="000000"/>
          <w:sz w:val="26"/>
          <w:szCs w:val="26"/>
          <w:rtl w:val="0"/>
        </w:rPr>
        <w:t xml:space="preserve">UIT-VSFC</w:t>
      </w:r>
      <w:r w:rsidDel="00000000" w:rsidR="00000000" w:rsidRPr="00000000">
        <w:rPr>
          <w:rFonts w:ascii="Times New Roman" w:cs="Times New Roman" w:eastAsia="Times New Roman" w:hAnsi="Times New Roman"/>
          <w:color w:val="000000"/>
          <w:sz w:val="26"/>
          <w:szCs w:val="26"/>
          <w:rtl w:val="0"/>
        </w:rPr>
        <w:t xml:space="preserve"> (Vietnamese Students’ Feedback Corpus), đây là bộ dữ liệu chuẩn được công bố bởi nhóm nghiên cứu tại Trường Đại học Công nghệ Thông tin - ĐHQG TP.HCM dành cho bài toán phân tích phản hồi sinh viên.</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Nguồn dữ liệu: Thu thập từ cổng thông tin sinh viên hoặc khảo sát cuối kỳ của trường đại học.</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Loại dữ liệu &amp; Cấu trúc:</w:t>
      </w:r>
    </w:p>
    <w:p w:rsidR="00000000" w:rsidDel="00000000" w:rsidP="00000000" w:rsidRDefault="00000000" w:rsidRPr="00000000" w14:paraId="0000004B">
      <w:pPr>
        <w:numPr>
          <w:ilvl w:val="3"/>
          <w:numId w:val="19"/>
        </w:numPr>
        <w:pBdr>
          <w:top w:space="0" w:sz="0" w:val="nil"/>
          <w:left w:space="0" w:sz="0" w:val="nil"/>
          <w:bottom w:space="0" w:sz="0" w:val="nil"/>
          <w:right w:space="0" w:sz="0" w:val="nil"/>
          <w:between w:space="0" w:sz="0" w:val="nil"/>
        </w:pBdr>
        <w:spacing w:after="200" w:line="276" w:lineRule="auto"/>
        <w:ind w:left="170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Định dạng: Văn bản tiếng Việt (Text).</w:t>
      </w:r>
      <w:r w:rsidDel="00000000" w:rsidR="00000000" w:rsidRPr="00000000">
        <w:rPr>
          <w:rtl w:val="0"/>
        </w:rPr>
      </w:r>
    </w:p>
    <w:p w:rsidR="00000000" w:rsidDel="00000000" w:rsidP="00000000" w:rsidRDefault="00000000" w:rsidRPr="00000000" w14:paraId="0000004C">
      <w:pPr>
        <w:numPr>
          <w:ilvl w:val="3"/>
          <w:numId w:val="19"/>
        </w:numPr>
        <w:pBdr>
          <w:top w:space="0" w:sz="0" w:val="nil"/>
          <w:left w:space="0" w:sz="0" w:val="nil"/>
          <w:bottom w:space="0" w:sz="0" w:val="nil"/>
          <w:right w:space="0" w:sz="0" w:val="nil"/>
          <w:between w:space="0" w:sz="0" w:val="nil"/>
        </w:pBdr>
        <w:spacing w:after="200" w:line="276" w:lineRule="auto"/>
        <w:ind w:left="170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Quy mô: Bao gồm hơn 16,000 câu phản hồi đã được gán nhãn thủ công.</w:t>
      </w:r>
      <w:r w:rsidDel="00000000" w:rsidR="00000000" w:rsidRPr="00000000">
        <w:rPr>
          <w:rtl w:val="0"/>
        </w:rPr>
      </w:r>
    </w:p>
    <w:p w:rsidR="00000000" w:rsidDel="00000000" w:rsidP="00000000" w:rsidRDefault="00000000" w:rsidRPr="00000000" w14:paraId="0000004D">
      <w:pPr>
        <w:numPr>
          <w:ilvl w:val="3"/>
          <w:numId w:val="19"/>
        </w:numPr>
        <w:pBdr>
          <w:top w:space="0" w:sz="0" w:val="nil"/>
          <w:left w:space="0" w:sz="0" w:val="nil"/>
          <w:bottom w:space="0" w:sz="0" w:val="nil"/>
          <w:right w:space="0" w:sz="0" w:val="nil"/>
          <w:between w:space="0" w:sz="0" w:val="nil"/>
        </w:pBdr>
        <w:spacing w:after="200" w:line="276" w:lineRule="auto"/>
        <w:ind w:left="1700" w:hanging="360"/>
        <w:rPr>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Cấu trúc tệp: Mỗi dòng dữ liệu bao gồm 3 phần chính:</w:t>
      </w:r>
      <w:r w:rsidDel="00000000" w:rsidR="00000000" w:rsidRPr="00000000">
        <w:rPr>
          <w:rtl w:val="0"/>
        </w:rPr>
      </w:r>
    </w:p>
    <w:p w:rsidR="00000000" w:rsidDel="00000000" w:rsidP="00000000" w:rsidRDefault="00000000" w:rsidRPr="00000000" w14:paraId="0000004E">
      <w:pPr>
        <w:numPr>
          <w:ilvl w:val="4"/>
          <w:numId w:val="19"/>
        </w:numPr>
        <w:pBdr>
          <w:top w:space="0" w:sz="0" w:val="nil"/>
          <w:left w:space="0" w:sz="0" w:val="nil"/>
          <w:bottom w:space="0" w:sz="0" w:val="nil"/>
          <w:right w:space="0" w:sz="0" w:val="nil"/>
          <w:between w:space="0" w:sz="0" w:val="nil"/>
        </w:pBdr>
        <w:spacing w:after="200" w:line="276" w:lineRule="auto"/>
        <w:ind w:left="1984"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Câu phản hồi:</w:t>
      </w:r>
      <w:r w:rsidDel="00000000" w:rsidR="00000000" w:rsidRPr="00000000">
        <w:rPr>
          <w:rFonts w:ascii="Times New Roman" w:cs="Times New Roman" w:eastAsia="Times New Roman" w:hAnsi="Times New Roman"/>
          <w:color w:val="000000"/>
          <w:sz w:val="26"/>
          <w:szCs w:val="26"/>
          <w:rtl w:val="0"/>
        </w:rPr>
        <w:t xml:space="preserve"> Văn bản thô của sinh viên.</w:t>
      </w:r>
    </w:p>
    <w:p w:rsidR="00000000" w:rsidDel="00000000" w:rsidP="00000000" w:rsidRDefault="00000000" w:rsidRPr="00000000" w14:paraId="0000004F">
      <w:pPr>
        <w:numPr>
          <w:ilvl w:val="4"/>
          <w:numId w:val="19"/>
        </w:numPr>
        <w:pBdr>
          <w:top w:space="0" w:sz="0" w:val="nil"/>
          <w:left w:space="0" w:sz="0" w:val="nil"/>
          <w:bottom w:space="0" w:sz="0" w:val="nil"/>
          <w:right w:space="0" w:sz="0" w:val="nil"/>
          <w:between w:space="0" w:sz="0" w:val="nil"/>
        </w:pBdr>
        <w:spacing w:after="200" w:line="276" w:lineRule="auto"/>
        <w:ind w:left="1984"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Nhãn cảm xúc (Sentiment):</w:t>
      </w:r>
      <w:r w:rsidDel="00000000" w:rsidR="00000000" w:rsidRPr="00000000">
        <w:rPr>
          <w:rFonts w:ascii="Times New Roman" w:cs="Times New Roman" w:eastAsia="Times New Roman" w:hAnsi="Times New Roman"/>
          <w:color w:val="000000"/>
          <w:sz w:val="26"/>
          <w:szCs w:val="26"/>
          <w:rtl w:val="0"/>
        </w:rPr>
        <w:t xml:space="preserve"> Được chia thành 3 loại (0: Tiêu cực, 1: Trung tính, 2: Tích cực).</w:t>
      </w:r>
    </w:p>
    <w:p w:rsidR="00000000" w:rsidDel="00000000" w:rsidP="00000000" w:rsidRDefault="00000000" w:rsidRPr="00000000" w14:paraId="00000050">
      <w:pPr>
        <w:numPr>
          <w:ilvl w:val="4"/>
          <w:numId w:val="19"/>
        </w:numPr>
        <w:pBdr>
          <w:top w:space="0" w:sz="0" w:val="nil"/>
          <w:left w:space="0" w:sz="0" w:val="nil"/>
          <w:bottom w:space="0" w:sz="0" w:val="nil"/>
          <w:right w:space="0" w:sz="0" w:val="nil"/>
          <w:between w:space="0" w:sz="0" w:val="nil"/>
        </w:pBdr>
        <w:spacing w:after="200" w:line="276" w:lineRule="auto"/>
        <w:ind w:left="1984"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Nhãn chủ đề (Topic):</w:t>
      </w:r>
      <w:r w:rsidDel="00000000" w:rsidR="00000000" w:rsidRPr="00000000">
        <w:rPr>
          <w:rFonts w:ascii="Times New Roman" w:cs="Times New Roman" w:eastAsia="Times New Roman" w:hAnsi="Times New Roman"/>
          <w:color w:val="000000"/>
          <w:sz w:val="26"/>
          <w:szCs w:val="26"/>
          <w:rtl w:val="0"/>
        </w:rPr>
        <w:t xml:space="preserve"> Được chia thành 4 nhóm chính (Giảng viên, Chương trình đào tạo, Cơ sở vật chất, Khác).</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quá trình mô hình được huấn luyện thành công trên </w:t>
      </w:r>
      <w:r w:rsidDel="00000000" w:rsidR="00000000" w:rsidRPr="00000000">
        <w:rPr>
          <w:rFonts w:ascii="Times New Roman" w:cs="Times New Roman" w:eastAsia="Times New Roman" w:hAnsi="Times New Roman"/>
          <w:b w:val="1"/>
          <w:bCs w:val="1"/>
          <w:sz w:val="26"/>
          <w:szCs w:val="26"/>
          <w:rtl w:val="0"/>
        </w:rPr>
        <w:t xml:space="preserve">UIT-VSFC</w:t>
      </w:r>
      <w:r w:rsidDel="00000000" w:rsidR="00000000" w:rsidRPr="00000000">
        <w:rPr>
          <w:rFonts w:ascii="Times New Roman" w:cs="Times New Roman" w:eastAsia="Times New Roman" w:hAnsi="Times New Roman"/>
          <w:sz w:val="26"/>
          <w:szCs w:val="26"/>
          <w:rtl w:val="0"/>
        </w:rPr>
        <w:t xml:space="preserve">, nhóm dự kiến sẽ thu thập một lượng nhỏ phản hồi thực tế qua các form khảo sát trên fanpage, facebook, phỏng vấn trực tiếp, từ cổng khảo sát đánh giá của trường,.... để thử nghiệm thực tế nhằm kiểm chứng khả năng của đề tài.</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Đặc trưng chính:</w:t>
      </w:r>
    </w:p>
    <w:p w:rsidR="00000000" w:rsidDel="00000000" w:rsidP="00000000" w:rsidRDefault="00000000" w:rsidRPr="00000000" w14:paraId="00000053">
      <w:pPr>
        <w:numPr>
          <w:ilvl w:val="0"/>
          <w:numId w:val="13"/>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Dữ liệu phản ánh đúng thực trạng ngôn ngữ của sinh viên: sử dụng nhiều từ viết tắt (vd: "gv" thay cho giảng viên, "bt" thay cho bài tập), thiếu dấu, hoặc dùng từ lóng.</w:t>
      </w:r>
    </w:p>
    <w:p w:rsidR="00000000" w:rsidDel="00000000" w:rsidP="00000000" w:rsidRDefault="00000000" w:rsidRPr="00000000" w14:paraId="00000054">
      <w:pPr>
        <w:numPr>
          <w:ilvl w:val="0"/>
          <w:numId w:val="13"/>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Độ dài các câu phản hồi thường ngắn và tập trung trực tiếp vào vấn đề.</w:t>
      </w:r>
    </w:p>
    <w:p w:rsidR="00000000" w:rsidDel="00000000" w:rsidP="00000000" w:rsidRDefault="00000000" w:rsidRPr="00000000" w14:paraId="00000055">
      <w:pPr>
        <w:numPr>
          <w:ilvl w:val="0"/>
          <w:numId w:val="21"/>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Hạn chế:</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Sự mất cân bằng (Imbalance): Số lượng phản hồi tích cực thường chiếm đa số, trong khi phản hồi trung tính hoặc tiêu cực rất ít, điều này gây khó khăn cho việc huấn luyện mô hình nhận diện chính xác các ý kiến chê.</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Độ nhiễu: Do là dữ liệu thô nên chứa nhiều lỗi chính tả và các biểu cảm không quy tắ</w:t>
      </w:r>
      <w:r w:rsidDel="00000000" w:rsidR="00000000" w:rsidRPr="00000000">
        <w:rPr>
          <w:rFonts w:ascii="Times New Roman" w:cs="Times New Roman" w:eastAsia="Times New Roman" w:hAnsi="Times New Roman"/>
          <w:color w:val="000000"/>
          <w:sz w:val="28"/>
          <w:szCs w:val="28"/>
          <w:rtl w:val="0"/>
        </w:rPr>
        <w:t xml:space="preserve">c, đòi hỏi bước tiền xử lý cực kỳ kỹ lưỡng.</w:t>
      </w:r>
    </w:p>
    <w:p w:rsidR="00000000" w:rsidDel="00000000" w:rsidP="00000000" w:rsidRDefault="00000000" w:rsidRPr="00000000" w14:paraId="00000058">
      <w:pPr>
        <w:pStyle w:val="Heading1"/>
        <w:spacing w:after="200" w:lineRule="auto"/>
        <w:rPr/>
      </w:pPr>
      <w:bookmarkStart w:colFirst="0" w:colLast="0" w:name="_heading=h.wv41zbuhkzv" w:id="2"/>
      <w:bookmarkEnd w:id="2"/>
      <w:r w:rsidDel="00000000" w:rsidR="00000000" w:rsidRPr="00000000">
        <w:rPr>
          <w:rtl w:val="0"/>
        </w:rPr>
        <w:t xml:space="preserve">3. Thước đo đánh giá dự kiến</w:t>
      </w:r>
    </w:p>
    <w:p w:rsidR="00000000" w:rsidDel="00000000" w:rsidP="00000000" w:rsidRDefault="00000000" w:rsidRPr="00000000" w14:paraId="00000059">
      <w:pPr>
        <w:numPr>
          <w:ilvl w:val="0"/>
          <w:numId w:val="3"/>
        </w:numPr>
        <w:spacing w:after="20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toán phân tích phản hồi sinh viên, việc lựa chọn thước đo đánh giá đóng vai trò quyết định đến độ tin cậy của mô hình. Nhóm dự kiến không chỉ sử dụng Accuracy mà sẽ tập trung vào các bộ chỉ số đánh giá chi tiết hơn.</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Lý do không nên chỉ sử dụng Accuracy (Độ chính xác tổng thể)</w:t>
      </w:r>
    </w:p>
    <w:p w:rsidR="00000000" w:rsidDel="00000000" w:rsidP="00000000" w:rsidRDefault="00000000" w:rsidRPr="00000000" w14:paraId="0000005B">
      <w:pPr>
        <w:numPr>
          <w:ilvl w:val="0"/>
          <w:numId w:val="12"/>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Vấn đề mất cân bằng dữ liệu: Như đã phân tích ở phần bộ dữ liệu UIT-VSFC, lượng phản hồi "Tích cực" thường áp đảo so với "Tiêu cực".</w:t>
      </w:r>
    </w:p>
    <w:p w:rsidR="00000000" w:rsidDel="00000000" w:rsidP="00000000" w:rsidRDefault="00000000" w:rsidRPr="00000000" w14:paraId="0000005C">
      <w:pPr>
        <w:numPr>
          <w:ilvl w:val="0"/>
          <w:numId w:val="12"/>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Ví dụ minh họa: Nếu 90% dữ liệu là tích cực, một mô hình "ngây thơ" chỉ cần dự đoán tất cả là tích cực thì Accuracy vẫn đạt 90%. Tuy nhiên, mô hình này hoàn toàn thất bại trong việc phát hiện các ý kiến phàn nàn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color w:val="000000"/>
          <w:sz w:val="26"/>
          <w:szCs w:val="26"/>
          <w:rtl w:val="0"/>
        </w:rPr>
        <w:t xml:space="preserve"> vốn là mục tiêu quan trọng nhất của đề tài để cải thiện chất lượng giảng dạy.</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pacing w:after="200" w:line="276" w:lineRule="auto"/>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Các Metric đánh giá chi tiết</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Precision (Độ chính xác): Đo lường tỷ lệ những câu mô hình đoán là "Tiêu cực" thực sự là tiêu cực. Metric này giúp tránh tình trạng "báo động giả", đảm bảo nhà trường không xử lý nhầm những phản hồi vốn dĩ là tích cực hoặc trung tính.</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Recall (Độ phủ): Đo lường tỷ lệ mô hình tìm được bao nhiêu phần trăm trong tổng số các câu tiêu cực thực tế. Metric này cực kỳ quan trọng để đảm bảo không bỏ sót bất kỳ ý kiến phàn nàn hay insight tiêu cực nào từ sinh viên.</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F1-Score: Là trung bình hài hòa giữa Precision và Recall. Đây là thước đo quan trọng nhất khi dữ liệu bị mất cân bằng, giúp cân bằng giữa việc tránh báo động giả và việc không bỏ sót ý kiến. </w:t>
      </w:r>
      <w:r w:rsidDel="00000000" w:rsidR="00000000" w:rsidRPr="00000000">
        <w:rPr>
          <w:rFonts w:ascii="Times New Roman" w:cs="Times New Roman" w:eastAsia="Times New Roman" w:hAnsi="Times New Roman"/>
          <w:sz w:val="26"/>
          <w:szCs w:val="26"/>
          <w:rtl w:val="0"/>
        </w:rPr>
        <w:t xml:space="preserve">Từ đó ta có được </w:t>
      </w:r>
      <w:r w:rsidDel="00000000" w:rsidR="00000000" w:rsidRPr="00000000">
        <w:rPr>
          <w:rFonts w:ascii="Times New Roman" w:cs="Times New Roman" w:eastAsia="Times New Roman" w:hAnsi="Times New Roman"/>
          <w:b w:val="1"/>
          <w:bCs w:val="1"/>
          <w:sz w:val="28"/>
          <w:szCs w:val="28"/>
          <w:rtl w:val="0"/>
        </w:rPr>
        <w:t xml:space="preserve">Macro-F1, </w:t>
      </w:r>
      <w:r w:rsidDel="00000000" w:rsidR="00000000" w:rsidRPr="00000000">
        <w:rPr>
          <w:rFonts w:ascii="Times New Roman" w:cs="Times New Roman" w:eastAsia="Times New Roman" w:hAnsi="Times New Roman"/>
          <w:sz w:val="28"/>
          <w:szCs w:val="28"/>
          <w:rtl w:val="0"/>
        </w:rPr>
        <w:t xml:space="preserve">là việc </w:t>
      </w:r>
      <w:r w:rsidDel="00000000" w:rsidR="00000000" w:rsidRPr="00000000">
        <w:rPr>
          <w:rFonts w:ascii="Times New Roman" w:cs="Times New Roman" w:eastAsia="Times New Roman" w:hAnsi="Times New Roman"/>
          <w:color w:val="09090b"/>
          <w:sz w:val="26"/>
          <w:szCs w:val="26"/>
          <w:highlight w:val="white"/>
          <w:rtl w:val="0"/>
        </w:rPr>
        <w:t xml:space="preserve">lấy trung bình đều các F1-score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09090b"/>
          <w:sz w:val="26"/>
          <w:szCs w:val="26"/>
          <w:highlight w:val="white"/>
          <w:rtl w:val="0"/>
        </w:rPr>
        <w:t xml:space="preserve">Do không sử dụng trọng số theo tần suất xuất hiện của lớp, </w:t>
      </w:r>
      <w:r w:rsidDel="00000000" w:rsidR="00000000" w:rsidRPr="00000000">
        <w:rPr>
          <w:rFonts w:ascii="Times New Roman" w:cs="Times New Roman" w:eastAsia="Times New Roman" w:hAnsi="Times New Roman"/>
          <w:b w:val="1"/>
          <w:bCs w:val="1"/>
          <w:color w:val="09090b"/>
          <w:sz w:val="26"/>
          <w:szCs w:val="26"/>
          <w:highlight w:val="white"/>
          <w:rtl w:val="0"/>
        </w:rPr>
        <w:t xml:space="preserve">Macro-F1</w:t>
      </w:r>
      <w:r w:rsidDel="00000000" w:rsidR="00000000" w:rsidRPr="00000000">
        <w:rPr>
          <w:rFonts w:ascii="Times New Roman" w:cs="Times New Roman" w:eastAsia="Times New Roman" w:hAnsi="Times New Roman"/>
          <w:color w:val="09090b"/>
          <w:sz w:val="26"/>
          <w:szCs w:val="26"/>
          <w:highlight w:val="white"/>
          <w:rtl w:val="0"/>
        </w:rPr>
        <w:t xml:space="preserve"> giúp các lớp hiếm có “tiếng nói” ngang bằng với lớp phổ biến. Điều này làm nổi bật hiệu suất thật sự của mô hình trên từng nhóm dữ liệu.</w:t>
      </w:r>
      <w:r w:rsidDel="00000000" w:rsidR="00000000" w:rsidRPr="00000000">
        <w:rPr>
          <w:rFonts w:ascii="Times New Roman" w:cs="Times New Roman" w:eastAsia="Times New Roman" w:hAnsi="Times New Roman"/>
          <w:sz w:val="26"/>
          <w:szCs w:val="26"/>
          <w:rtl w:val="0"/>
        </w:rPr>
        <w:t xml:space="preserve"> Vì thế, </w:t>
      </w:r>
      <w:r w:rsidDel="00000000" w:rsidR="00000000" w:rsidRPr="00000000">
        <w:rPr>
          <w:rFonts w:ascii="Times New Roman" w:cs="Times New Roman" w:eastAsia="Times New Roman" w:hAnsi="Times New Roman"/>
          <w:b w:val="1"/>
          <w:bCs w:val="1"/>
          <w:sz w:val="28"/>
          <w:szCs w:val="28"/>
          <w:rtl w:val="0"/>
        </w:rPr>
        <w:t xml:space="preserve">Macro-F1 là metric chính.</w:t>
      </w:r>
      <w:r w:rsidDel="00000000" w:rsidR="00000000" w:rsidRPr="00000000">
        <w:rPr>
          <w:rtl w:val="0"/>
        </w:rPr>
      </w:r>
    </w:p>
    <w:p w:rsidR="00000000" w:rsidDel="00000000" w:rsidP="00000000" w:rsidRDefault="00000000" w:rsidRPr="00000000" w14:paraId="00000061">
      <w:pPr>
        <w:numPr>
          <w:ilvl w:val="0"/>
          <w:numId w:val="7"/>
        </w:numPr>
        <w:pBdr>
          <w:top w:space="0" w:sz="0" w:val="nil"/>
          <w:left w:space="0" w:sz="0" w:val="nil"/>
          <w:bottom w:space="0" w:sz="0" w:val="nil"/>
          <w:right w:space="0" w:sz="0" w:val="nil"/>
          <w:between w:space="0" w:sz="0" w:val="nil"/>
        </w:pBdr>
        <w:spacing w:after="200" w:line="276" w:lineRule="auto"/>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Confusion Matrix (Ma trận nhầm lẫn): Công cụ này giúp nhóm nhìn trực quan xem mô hình đang nhầm lẫn giữa các nhãn nào với nhau (ví dụ: nhầm từ "Trung tính" sang "Tích cực"), từ đó có hướng điều chỉnh thuật toán chính xác hơn.</w:t>
      </w:r>
    </w:p>
    <w:p w:rsidR="00000000" w:rsidDel="00000000" w:rsidP="00000000" w:rsidRDefault="00000000" w:rsidRPr="00000000" w14:paraId="00000062">
      <w:pPr>
        <w:pStyle w:val="Heading1"/>
        <w:keepNext w:val="0"/>
        <w:rPr/>
      </w:pPr>
      <w:bookmarkStart w:colFirst="0" w:colLast="0" w:name="_heading=h.e5pwxq9o7erb" w:id="3"/>
      <w:bookmarkEnd w:id="3"/>
      <w:r w:rsidDel="00000000" w:rsidR="00000000" w:rsidRPr="00000000">
        <w:rPr>
          <w:rtl w:val="0"/>
        </w:rPr>
        <w:t xml:space="preserve">4.Tài liệu tham khảo</w:t>
      </w:r>
    </w:p>
    <w:p w:rsidR="00000000" w:rsidDel="00000000" w:rsidP="00000000" w:rsidRDefault="00000000" w:rsidRPr="00000000" w14:paraId="00000063">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[1].S. N. Trần, K. P. Thái, và T. V. Phạm, "Phân tích cảm xúc trên phản hồi học viên bằng mô hình BERT kết hợp kiến trúc đa kênh CNN-GRU," </w:t>
      </w:r>
      <w:r w:rsidDel="00000000" w:rsidR="00000000" w:rsidRPr="00000000">
        <w:rPr>
          <w:rFonts w:ascii="Times New Roman" w:cs="Times New Roman" w:eastAsia="Times New Roman" w:hAnsi="Times New Roman"/>
          <w:b w:val="1"/>
          <w:bCs w:val="1"/>
          <w:i w:val="1"/>
          <w:iCs w:val="1"/>
          <w:sz w:val="26"/>
          <w:szCs w:val="26"/>
          <w:rtl w:val="0"/>
        </w:rPr>
        <w:t xml:space="preserve">Tạp chí Nghiên cứu Tài chính – Marketing</w:t>
      </w:r>
      <w:r w:rsidDel="00000000" w:rsidR="00000000" w:rsidRPr="00000000">
        <w:rPr>
          <w:rFonts w:ascii="Times New Roman" w:cs="Times New Roman" w:eastAsia="Times New Roman" w:hAnsi="Times New Roman"/>
          <w:b w:val="1"/>
          <w:bCs w:val="1"/>
          <w:sz w:val="26"/>
          <w:szCs w:val="26"/>
          <w:rtl w:val="0"/>
        </w:rPr>
        <w:t xml:space="preserve">, tập 16, số 1, tr. 93-109, Tháng 2, 2025</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đề xuất một mô hình kết hợp BERT và kiến trúc đa kênh gồm CNN và GRU. Bằng việc tận dụng ưu điểm từng mạng, hiệu suất bài toán phân tích cảm xúc trên phản hồi học viên tại Việt Nam được kỳ vọng nâng cao. Trong đó, mô hình tập trung cả hai nhiệm vụ phân loại (chủ đề và cực cảm xúc), hỗ trợ đo lường sự hài lòng cụ thể.</w:t>
      </w:r>
    </w:p>
    <w:p w:rsidR="00000000" w:rsidDel="00000000" w:rsidP="00000000" w:rsidRDefault="00000000" w:rsidRPr="00000000" w14:paraId="00000065">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2].T. S. Nam và N. N. Yến, "Phân tích phản hồi sinh viên theo hướng tiếp cận học máy: Tổng quan tình hình nghiên cứu," trong </w:t>
      </w:r>
      <w:r w:rsidDel="00000000" w:rsidR="00000000" w:rsidRPr="00000000">
        <w:rPr>
          <w:rFonts w:ascii="Times New Roman" w:cs="Times New Roman" w:eastAsia="Times New Roman" w:hAnsi="Times New Roman"/>
          <w:b w:val="1"/>
          <w:bCs w:val="1"/>
          <w:i w:val="1"/>
          <w:iCs w:val="1"/>
          <w:sz w:val="26"/>
          <w:szCs w:val="26"/>
          <w:rtl w:val="0"/>
        </w:rPr>
        <w:t xml:space="preserve">Kỷ yếu Hội thảo Khoa học Quốc gia: Chuyển đổi số công tác quản lý sinh viên trong khối các trường Đại học đào tạo ngành Hệ thống thông tin quản lý</w:t>
      </w:r>
      <w:r w:rsidDel="00000000" w:rsidR="00000000" w:rsidRPr="00000000">
        <w:rPr>
          <w:rFonts w:ascii="Times New Roman" w:cs="Times New Roman" w:eastAsia="Times New Roman" w:hAnsi="Times New Roman"/>
          <w:b w:val="1"/>
          <w:bCs w:val="1"/>
          <w:sz w:val="26"/>
          <w:szCs w:val="26"/>
          <w:rtl w:val="0"/>
        </w:rPr>
        <w:t xml:space="preserve">, Hà Nội: NXB Giao thông vận tải, 2024, tr. 239-253.</w:t>
      </w:r>
      <w:r w:rsidDel="00000000" w:rsidR="00000000" w:rsidRPr="00000000">
        <w:rPr>
          <w:rtl w:val="0"/>
        </w:rPr>
      </w:r>
    </w:p>
    <w:p w:rsidR="00000000" w:rsidDel="00000000" w:rsidP="00000000" w:rsidRDefault="00000000" w:rsidRPr="00000000" w14:paraId="00000066">
      <w:pPr>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Nghiên cứu thực hiện một khảo sát về các nghiên cứu phân tích phản hồi sinh viên bằng học máy ở trong và ngoài nước. Từ đó, tiến hành thảo luận xác định các xu hướng và hạn chế đang tồn tại để đưa ra những kiến nghị dành cho các nghiên cứu tại Việt Nam nhằm cải thiện và định hướng các nghiên cứu tiếp theo trong lĩnh vực.</w:t>
      </w:r>
      <w:r w:rsidDel="00000000" w:rsidR="00000000" w:rsidRPr="00000000">
        <w:rPr>
          <w:rtl w:val="0"/>
        </w:rPr>
      </w:r>
    </w:p>
    <w:p w:rsidR="00000000" w:rsidDel="00000000" w:rsidP="00000000" w:rsidRDefault="00000000" w:rsidRPr="00000000" w14:paraId="00000067">
      <w:pPr>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 H. Vu and H. P. Nguyen, “An Application of Hybrid Deep Learning Model in Analyzing Learners’ Sentiment from Text Feedback,” </w:t>
      </w:r>
      <w:r w:rsidDel="00000000" w:rsidR="00000000" w:rsidRPr="00000000">
        <w:rPr>
          <w:rFonts w:ascii="Times New Roman" w:cs="Times New Roman" w:eastAsia="Times New Roman" w:hAnsi="Times New Roman"/>
          <w:b w:val="1"/>
          <w:bCs w:val="1"/>
          <w:i w:val="1"/>
          <w:iCs w:val="1"/>
          <w:sz w:val="26"/>
          <w:szCs w:val="26"/>
          <w:rtl w:val="0"/>
        </w:rPr>
        <w:t xml:space="preserve">Vietnam Maritime University</w:t>
      </w:r>
      <w:r w:rsidDel="00000000" w:rsidR="00000000" w:rsidRPr="00000000">
        <w:rPr>
          <w:rFonts w:ascii="Times New Roman" w:cs="Times New Roman" w:eastAsia="Times New Roman" w:hAnsi="Times New Roman"/>
          <w:b w:val="1"/>
          <w:bCs w:val="1"/>
          <w:sz w:val="26"/>
          <w:szCs w:val="26"/>
          <w:rtl w:val="0"/>
        </w:rPr>
        <w:t xml:space="preserve">, Haiphong, Vietnam.</w:t>
      </w:r>
    </w:p>
    <w:p w:rsidR="00000000" w:rsidDel="00000000" w:rsidP="00000000" w:rsidRDefault="00000000" w:rsidRPr="00000000" w14:paraId="00000068">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nhấn mạnh vai trò của phân tích cảm xúc trong việc hỗ trợ tổ chức, doanh nghiệp, chính phủ và cá nhân đưa ra quyết định dựa trên ý kiến cộng đồng. Đặc biệt trong giáo dục đại học, việc thu thập phản hồi sinh viên là cần thiết để cải thiện phương pháp giảng dạy. Vì vậy, nghiên cứu hướng tới xây dựng một mô hình học sâu lai nhằm phân tích cảm xúc từ văn bản, phục vụ cho việc đánh giá phản hồi của sinh viên.</w:t>
      </w:r>
    </w:p>
    <w:p w:rsidR="00000000" w:rsidDel="00000000" w:rsidP="00000000" w:rsidRDefault="00000000" w:rsidRPr="00000000" w14:paraId="00000069">
      <w:pPr>
        <w:spacing w:after="0" w:before="200" w:line="276"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rtl w:val="0"/>
        </w:rPr>
        <w:t xml:space="preserve">4].T. N. T. Sáu, Đ. P. Sang, and P. T. T. Trang, “Phân tích ý kiến theo khía cạnh trên bình luận phản hồi của sinh viên cho tiếng Việt,” </w:t>
      </w:r>
      <w:r w:rsidDel="00000000" w:rsidR="00000000" w:rsidRPr="00000000">
        <w:rPr>
          <w:rFonts w:ascii="Times New Roman" w:cs="Times New Roman" w:eastAsia="Times New Roman" w:hAnsi="Times New Roman"/>
          <w:b w:val="1"/>
          <w:bCs w:val="1"/>
          <w:i w:val="1"/>
          <w:iCs w:val="1"/>
          <w:sz w:val="26"/>
          <w:szCs w:val="26"/>
          <w:rtl w:val="0"/>
        </w:rPr>
        <w:t xml:space="preserve">TNU Journal of Science and Technology, vol. 226, no. 18, pp. 48–55, 2021.</w:t>
      </w:r>
    </w:p>
    <w:p w:rsidR="00000000" w:rsidDel="00000000" w:rsidP="00000000" w:rsidRDefault="00000000" w:rsidRPr="00000000" w14:paraId="0000006A">
      <w:pPr>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Bài viết giới thiệu bộ dữ liệu gồm </w:t>
      </w:r>
      <w:r w:rsidDel="00000000" w:rsidR="00000000" w:rsidRPr="00000000">
        <w:rPr>
          <w:rFonts w:ascii="Times New Roman" w:cs="Times New Roman" w:eastAsia="Times New Roman" w:hAnsi="Times New Roman"/>
          <w:i w:val="1"/>
          <w:iCs w:val="1"/>
          <w:sz w:val="26"/>
          <w:szCs w:val="26"/>
          <w:rtl w:val="0"/>
        </w:rPr>
        <w:t xml:space="preserve">5.010 câu</w:t>
      </w:r>
      <w:r w:rsidDel="00000000" w:rsidR="00000000" w:rsidRPr="00000000">
        <w:rPr>
          <w:rFonts w:ascii="Times New Roman" w:cs="Times New Roman" w:eastAsia="Times New Roman" w:hAnsi="Times New Roman"/>
          <w:sz w:val="26"/>
          <w:szCs w:val="26"/>
          <w:rtl w:val="0"/>
        </w:rPr>
        <w:t xml:space="preserve"> phản hồi của sinh viên nhằm tự động hóa việc phân tích chất lượng đào tạo thay cho phương pháp thủ công tốn kém. Dữ liệu được gán nhãn chi tiết theo </w:t>
      </w:r>
      <w:r w:rsidDel="00000000" w:rsidR="00000000" w:rsidRPr="00000000">
        <w:rPr>
          <w:rFonts w:ascii="Times New Roman" w:cs="Times New Roman" w:eastAsia="Times New Roman" w:hAnsi="Times New Roman"/>
          <w:i w:val="1"/>
          <w:iCs w:val="1"/>
          <w:sz w:val="26"/>
          <w:szCs w:val="26"/>
          <w:rtl w:val="0"/>
        </w:rPr>
        <w:t xml:space="preserve">11 khía cạnh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Times New Roman" w:cs="Times New Roman" w:eastAsia="Times New Roman" w:hAnsi="Times New Roman"/>
          <w:i w:val="1"/>
          <w:iCs w:val="1"/>
          <w:sz w:val="26"/>
          <w:szCs w:val="26"/>
          <w:rtl w:val="0"/>
        </w:rPr>
        <w:t xml:space="preserve">3 mức độ cảm xúc </w:t>
      </w:r>
      <w:r w:rsidDel="00000000" w:rsidR="00000000" w:rsidRPr="00000000">
        <w:rPr>
          <w:rFonts w:ascii="Times New Roman" w:cs="Times New Roman" w:eastAsia="Times New Roman" w:hAnsi="Times New Roman"/>
          <w:sz w:val="26"/>
          <w:szCs w:val="26"/>
          <w:rtl w:val="0"/>
        </w:rPr>
        <w:t xml:space="preserve">với độ đồng thuận cao. Nhóm tác giả đề xuất sử dụng mô hình kết hợp </w:t>
      </w:r>
      <w:r w:rsidDel="00000000" w:rsidR="00000000" w:rsidRPr="00000000">
        <w:rPr>
          <w:rFonts w:ascii="Times New Roman" w:cs="Times New Roman" w:eastAsia="Times New Roman" w:hAnsi="Times New Roman"/>
          <w:i w:val="1"/>
          <w:iCs w:val="1"/>
          <w:sz w:val="26"/>
          <w:szCs w:val="26"/>
          <w:rtl w:val="0"/>
        </w:rPr>
        <w:t xml:space="preserve">BiLSTM-CNN </w:t>
      </w:r>
      <w:r w:rsidDel="00000000" w:rsidR="00000000" w:rsidRPr="00000000">
        <w:rPr>
          <w:rFonts w:ascii="Times New Roman" w:cs="Times New Roman" w:eastAsia="Times New Roman" w:hAnsi="Times New Roman"/>
          <w:sz w:val="26"/>
          <w:szCs w:val="26"/>
          <w:rtl w:val="0"/>
        </w:rPr>
        <w:t xml:space="preserve">để giải quyết bài toán phát hiện khía cạnh và phân loại cảm xúc.</w:t>
      </w:r>
      <w:r w:rsidDel="00000000" w:rsidR="00000000" w:rsidRPr="00000000">
        <w:rPr>
          <w:rtl w:val="0"/>
        </w:rPr>
      </w:r>
    </w:p>
    <w:p w:rsidR="00000000" w:rsidDel="00000000" w:rsidP="00000000" w:rsidRDefault="00000000" w:rsidRPr="00000000" w14:paraId="0000006B">
      <w:pPr>
        <w:spacing w:after="0" w:before="200" w:line="276"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[5].N. T. P. Giang, T. T. Dien, and T. T. M. Khoa, “Sentiment analysis for university students’ feedback,” </w:t>
      </w:r>
      <w:r w:rsidDel="00000000" w:rsidR="00000000" w:rsidRPr="00000000">
        <w:rPr>
          <w:rFonts w:ascii="Times New Roman" w:cs="Times New Roman" w:eastAsia="Times New Roman" w:hAnsi="Times New Roman"/>
          <w:b w:val="1"/>
          <w:bCs w:val="1"/>
          <w:i w:val="1"/>
          <w:iCs w:val="1"/>
          <w:sz w:val="26"/>
          <w:szCs w:val="26"/>
          <w:rtl w:val="0"/>
        </w:rPr>
        <w:t xml:space="preserve">in Advances in Information and Communication: Proceedings of the 2020 Future of Information and Communication Conference (FICC), Vol. 2, 2020.</w:t>
      </w:r>
    </w:p>
    <w:p w:rsidR="00000000" w:rsidDel="00000000" w:rsidP="00000000" w:rsidRDefault="00000000" w:rsidRPr="00000000" w14:paraId="0000006C">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đề xuất hệ thống tự động phân loại phản hồi của sinh viên Việt Nam nhằm thay thế quy trình xử lý thủ công tốn kém. Nhóm tác giả đã xây dựng bộ dữ liệu tiếng Việt gồm 5.000 câu được chia thành ba nhóm cảm xúc: Tích cực, Tiêu cực và Trung tính. Ba thuật toán phân loại gồm Naïve Bayes, Maximum Entropy và Support Vector Machine đã được đưa vào thử nghiệm so sánh.</w:t>
      </w:r>
    </w:p>
    <w:p w:rsidR="00000000" w:rsidDel="00000000" w:rsidP="00000000" w:rsidRDefault="00000000" w:rsidRPr="00000000" w14:paraId="0000006D">
      <w:pPr>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C. N. Dang, M. N. Moreno-García, F. De la Prieta, K. V. Nguyen, and V. M. Ngo, “Sentiment Analysis for Vietnamese—Based Hybrid Deep Learning Models,” in </w:t>
      </w:r>
      <w:r w:rsidDel="00000000" w:rsidR="00000000" w:rsidRPr="00000000">
        <w:rPr>
          <w:rFonts w:ascii="Times New Roman" w:cs="Times New Roman" w:eastAsia="Times New Roman" w:hAnsi="Times New Roman"/>
          <w:b w:val="1"/>
          <w:bCs w:val="1"/>
          <w:i w:val="1"/>
          <w:iCs w:val="1"/>
          <w:sz w:val="26"/>
          <w:szCs w:val="26"/>
          <w:rtl w:val="0"/>
        </w:rPr>
        <w:t xml:space="preserve">Hybrid Artificial Intelligent Systems: 18th International Conference, HAIS 2023, Salamanca, Spain, September 5–7, 2023, Proceedings</w:t>
      </w:r>
      <w:r w:rsidDel="00000000" w:rsidR="00000000" w:rsidRPr="00000000">
        <w:rPr>
          <w:rFonts w:ascii="Times New Roman" w:cs="Times New Roman" w:eastAsia="Times New Roman" w:hAnsi="Times New Roman"/>
          <w:b w:val="1"/>
          <w:bCs w:val="1"/>
          <w:sz w:val="26"/>
          <w:szCs w:val="26"/>
          <w:rtl w:val="0"/>
        </w:rPr>
        <w:t xml:space="preserve">, Lecture Notes in Computer Science, vol. 14001, pp. 293–303, Springer, 2023. </w:t>
      </w:r>
    </w:p>
    <w:p w:rsidR="00000000" w:rsidDel="00000000" w:rsidP="00000000" w:rsidRDefault="00000000" w:rsidRPr="00000000" w14:paraId="0000006E">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Nghiên cứu tập trung kiểm thử độ tin cậy của các mô hình học sâu lai (hybrid deep learning) trong việc phân tích cảm xúc tiếng Việt trên mạng xã hội. Nhóm tác giả đặt mục tiêu xác định liệu các mô hình lai có thể mang lại hiệu quả vượt trội hơn đối với dữ liệu đào tạo ngày càng phức tạp so với các mô hình đơn lẻ.</w:t>
      </w:r>
    </w:p>
    <w:p w:rsidR="00000000" w:rsidDel="00000000" w:rsidP="00000000" w:rsidRDefault="00000000" w:rsidRPr="00000000" w14:paraId="0000006F">
      <w:pPr>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K. V. Nguyen, V. D. Nguyen, P. X. V. Nguyen, T. T. H. Truong, and N. L.-T. Nguyen, “UIT-VSFC: Vietnamese Students’ Feedback Corpus for Sentiment Analysis,” in </w:t>
      </w:r>
      <w:r w:rsidDel="00000000" w:rsidR="00000000" w:rsidRPr="00000000">
        <w:rPr>
          <w:rFonts w:ascii="Times New Roman" w:cs="Times New Roman" w:eastAsia="Times New Roman" w:hAnsi="Times New Roman"/>
          <w:b w:val="1"/>
          <w:bCs w:val="1"/>
          <w:i w:val="1"/>
          <w:iCs w:val="1"/>
          <w:sz w:val="26"/>
          <w:szCs w:val="26"/>
          <w:rtl w:val="0"/>
        </w:rPr>
        <w:t xml:space="preserve">2018 10th International Conference on Knowledge and Systems Engineering (KSE)</w:t>
      </w:r>
      <w:r w:rsidDel="00000000" w:rsidR="00000000" w:rsidRPr="00000000">
        <w:rPr>
          <w:rFonts w:ascii="Times New Roman" w:cs="Times New Roman" w:eastAsia="Times New Roman" w:hAnsi="Times New Roman"/>
          <w:b w:val="1"/>
          <w:bCs w:val="1"/>
          <w:sz w:val="26"/>
          <w:szCs w:val="26"/>
          <w:rtl w:val="0"/>
        </w:rPr>
        <w:t xml:space="preserve">, 2018. </w:t>
      </w:r>
    </w:p>
    <w:p w:rsidR="00000000" w:rsidDel="00000000" w:rsidP="00000000" w:rsidRDefault="00000000" w:rsidRPr="00000000" w14:paraId="00000070">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báo giới thiệu bộ dữ liệu UIT-VSFC nhằm hỗ trợ nghiên cứu phân tích cảm xúc cho tiếng Việt. Bộ dữ liệu gồm hơn 16.000 câu phản hồi của sinh viên được gán nhãn theo cảm xúc và chủ đề. Nghiên cứu cũng xây dựng quy trình gán nhãn nhằm đảm bảo độ chính xác và tính nhất quán. Kết quả thực nghiệm cho thấy bộ dữ liệu có độ tin cậy cao và hữu ích cho các bài toán phân tích cảm xúc tiếng Việt. </w:t>
      </w:r>
    </w:p>
    <w:p w:rsidR="00000000" w:rsidDel="00000000" w:rsidP="00000000" w:rsidRDefault="00000000" w:rsidRPr="00000000" w14:paraId="00000071">
      <w:pPr>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A. Géron, </w:t>
      </w:r>
      <w:r w:rsidDel="00000000" w:rsidR="00000000" w:rsidRPr="00000000">
        <w:rPr>
          <w:rFonts w:ascii="Times New Roman" w:cs="Times New Roman" w:eastAsia="Times New Roman" w:hAnsi="Times New Roman"/>
          <w:b w:val="1"/>
          <w:bCs w:val="1"/>
          <w:i w:val="1"/>
          <w:iCs w:val="1"/>
          <w:sz w:val="26"/>
          <w:szCs w:val="26"/>
          <w:rtl w:val="0"/>
        </w:rPr>
        <w:t xml:space="preserve">Hands-On Machine Learning with Scikit-Learn, Keras, and TensorFlow: Concepts, Tools, and Techniques to Build Intelligent Systems</w:t>
      </w:r>
      <w:r w:rsidDel="00000000" w:rsidR="00000000" w:rsidRPr="00000000">
        <w:rPr>
          <w:rFonts w:ascii="Times New Roman" w:cs="Times New Roman" w:eastAsia="Times New Roman" w:hAnsi="Times New Roman"/>
          <w:b w:val="1"/>
          <w:bCs w:val="1"/>
          <w:sz w:val="26"/>
          <w:szCs w:val="26"/>
          <w:rtl w:val="0"/>
        </w:rPr>
        <w:t xml:space="preserve">, 2nd ed. Sebastopol, CA, USA: O’Reilly Media, 2019. </w:t>
      </w:r>
    </w:p>
    <w:p w:rsidR="00000000" w:rsidDel="00000000" w:rsidP="00000000" w:rsidRDefault="00000000" w:rsidRPr="00000000" w14:paraId="00000072">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Cuốn sách này đi sâu vào việc triển khai các mô hình học máy từ cơ bản đến nâng cao. Đối với đề tài này, tài liệu hỗ trợ đắc lực trong việc tối ưu hóa các thuật toán phân loại cảm xúc (Sentiment Analysis) và cách tinh chỉnh siêu tham số để đạt được độ chính xác cao nhất trên tập dữ liệu thực tế.</w:t>
      </w:r>
    </w:p>
    <w:p w:rsidR="00000000" w:rsidDel="00000000" w:rsidP="00000000" w:rsidRDefault="00000000" w:rsidRPr="00000000" w14:paraId="00000073">
      <w:pPr>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W. McKinney, </w:t>
      </w:r>
      <w:r w:rsidDel="00000000" w:rsidR="00000000" w:rsidRPr="00000000">
        <w:rPr>
          <w:rFonts w:ascii="Times New Roman" w:cs="Times New Roman" w:eastAsia="Times New Roman" w:hAnsi="Times New Roman"/>
          <w:b w:val="1"/>
          <w:bCs w:val="1"/>
          <w:i w:val="1"/>
          <w:iCs w:val="1"/>
          <w:sz w:val="26"/>
          <w:szCs w:val="26"/>
          <w:rtl w:val="0"/>
        </w:rPr>
        <w:t xml:space="preserve">Python for Data Analysis: Data Wrangling with Pandas, NumPy, and Jupyter</w:t>
      </w:r>
      <w:r w:rsidDel="00000000" w:rsidR="00000000" w:rsidRPr="00000000">
        <w:rPr>
          <w:rFonts w:ascii="Times New Roman" w:cs="Times New Roman" w:eastAsia="Times New Roman" w:hAnsi="Times New Roman"/>
          <w:b w:val="1"/>
          <w:bCs w:val="1"/>
          <w:sz w:val="26"/>
          <w:szCs w:val="26"/>
          <w:rtl w:val="0"/>
        </w:rPr>
        <w:t xml:space="preserve">, 3rd ed. Sebastopol, CA, USA: O'Reilly Media, 202</w:t>
      </w: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tl w:val="0"/>
        </w:rPr>
      </w:r>
    </w:p>
    <w:p w:rsidR="00000000" w:rsidDel="00000000" w:rsidP="00000000" w:rsidRDefault="00000000" w:rsidRPr="00000000" w14:paraId="00000074">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chuyên sâu vào thư viện Pandas và quy trình xử lý dữ liệu (Data Wrangling). Cuốn sách cung cấp các kỹ thuật xử lý dữ liệu bảng, làm sạch dữ liệu nhiễu và chuẩn bị tập tin đầu vào cho các mô hình học máy, giúp giải quyết khó khăn về dữ liệu không cấu trúc trong bài toán.</w:t>
      </w:r>
    </w:p>
    <w:p w:rsidR="00000000" w:rsidDel="00000000" w:rsidP="00000000" w:rsidRDefault="00000000" w:rsidRPr="00000000" w14:paraId="00000075">
      <w:pPr>
        <w:spacing w:after="0" w:before="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S. Bird, E. Klein, and E. Loper, </w:t>
      </w:r>
      <w:r w:rsidDel="00000000" w:rsidR="00000000" w:rsidRPr="00000000">
        <w:rPr>
          <w:rFonts w:ascii="Times New Roman" w:cs="Times New Roman" w:eastAsia="Times New Roman" w:hAnsi="Times New Roman"/>
          <w:b w:val="1"/>
          <w:bCs w:val="1"/>
          <w:i w:val="1"/>
          <w:iCs w:val="1"/>
          <w:sz w:val="26"/>
          <w:szCs w:val="26"/>
          <w:rtl w:val="0"/>
        </w:rPr>
        <w:t xml:space="preserve">Natural Language Processing with Python: Analyzing Text with the Natural Language Toolkit</w:t>
      </w:r>
      <w:r w:rsidDel="00000000" w:rsidR="00000000" w:rsidRPr="00000000">
        <w:rPr>
          <w:rFonts w:ascii="Times New Roman" w:cs="Times New Roman" w:eastAsia="Times New Roman" w:hAnsi="Times New Roman"/>
          <w:b w:val="1"/>
          <w:bCs w:val="1"/>
          <w:sz w:val="26"/>
          <w:szCs w:val="26"/>
          <w:rtl w:val="0"/>
        </w:rPr>
        <w:t xml:space="preserve">, 1st ed. Sebastopol, CA, USA: O'Reilly Media, 2009. </w:t>
      </w:r>
    </w:p>
    <w:p w:rsidR="00000000" w:rsidDel="00000000" w:rsidP="00000000" w:rsidRDefault="00000000" w:rsidRPr="00000000" w14:paraId="00000076">
      <w:pPr>
        <w:spacing w:after="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tài liệu nền tảng hướng dẫn sử dụng thư viện NLTK để xử lý dữ liệu văn bản. Cuốn sách cung cấp các kỹ thuật chuyên sâu về phân loại văn bản, trích xuất cấu trúc và phân tích ngữ nghĩa, rất phù hợp để xây dựng nền tảng tiền xử lý cho bài toán phản hồi sinh viên.</w:t>
      </w:r>
    </w:p>
    <w:p w:rsidR="00000000" w:rsidDel="00000000" w:rsidP="00000000" w:rsidRDefault="00000000" w:rsidRPr="00000000" w14:paraId="00000077">
      <w:pPr>
        <w:pStyle w:val="Heading1"/>
        <w:keepNext w:val="0"/>
        <w:rPr/>
      </w:pPr>
      <w:bookmarkStart w:colFirst="0" w:colLast="0" w:name="_heading=h.yl0v1mz16cmh" w:id="4"/>
      <w:bookmarkEnd w:id="4"/>
      <w:r w:rsidDel="00000000" w:rsidR="00000000" w:rsidRPr="00000000">
        <w:rPr>
          <w:rtl w:val="0"/>
        </w:rPr>
        <w:t xml:space="preserve">5. Hướng thực hiện sơ bộ</w:t>
      </w:r>
    </w:p>
    <w:p w:rsidR="00000000" w:rsidDel="00000000" w:rsidP="00000000" w:rsidRDefault="00000000" w:rsidRPr="00000000" w14:paraId="00000078">
      <w:pPr>
        <w:pStyle w:val="Heading2"/>
        <w:keepNext w:val="0"/>
        <w:rPr/>
      </w:pPr>
      <w:bookmarkStart w:colFirst="0" w:colLast="0" w:name="_heading=h.iprudej6d6fe" w:id="5"/>
      <w:bookmarkEnd w:id="5"/>
      <w:r w:rsidDel="00000000" w:rsidR="00000000" w:rsidRPr="00000000">
        <w:rPr>
          <w:rtl w:val="0"/>
        </w:rPr>
        <w:t xml:space="preserve">5.1 Tiền xử lý dữ liệu (Data Preprocessing) </w:t>
      </w:r>
    </w:p>
    <w:p w:rsidR="00000000" w:rsidDel="00000000" w:rsidP="00000000" w:rsidRDefault="00000000" w:rsidRPr="00000000" w14:paraId="00000079">
      <w:pPr>
        <w:numPr>
          <w:ilvl w:val="0"/>
          <w:numId w:val="2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Làm sạch và chuẩn hóa:</w:t>
      </w:r>
      <w:r w:rsidDel="00000000" w:rsidR="00000000" w:rsidRPr="00000000">
        <w:rPr>
          <w:rFonts w:ascii="Times New Roman" w:cs="Times New Roman" w:eastAsia="Times New Roman" w:hAnsi="Times New Roman"/>
          <w:sz w:val="26"/>
          <w:szCs w:val="26"/>
          <w:rtl w:val="0"/>
        </w:rPr>
        <w:t xml:space="preserve"> Xóa dấu câu, đưa về chữ viết thường và chuyển đổi các từ viết tắt/sai chính tả/teencode thành từ chuẩn (Ví dụ: “gv vui tính, cute, Thân Thiện với sinh viên” =&gt; “giảng viên vui tính, thân thiện với sinh viên”).</w:t>
      </w:r>
    </w:p>
    <w:p w:rsidR="00000000" w:rsidDel="00000000" w:rsidP="00000000" w:rsidRDefault="00000000" w:rsidRPr="00000000" w14:paraId="0000007A">
      <w:pPr>
        <w:numPr>
          <w:ilvl w:val="0"/>
          <w:numId w:val="20"/>
        </w:numPr>
        <w:spacing w:after="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đoạn từ (Word Segmentation):</w:t>
      </w:r>
      <w:r w:rsidDel="00000000" w:rsidR="00000000" w:rsidRPr="00000000">
        <w:rPr>
          <w:rFonts w:ascii="Times New Roman" w:cs="Times New Roman" w:eastAsia="Times New Roman" w:hAnsi="Times New Roman"/>
          <w:sz w:val="26"/>
          <w:szCs w:val="26"/>
          <w:rtl w:val="0"/>
        </w:rPr>
        <w:t xml:space="preserve"> Sử dụng thư viện </w:t>
      </w:r>
      <w:r w:rsidDel="00000000" w:rsidR="00000000" w:rsidRPr="00000000">
        <w:rPr>
          <w:rFonts w:ascii="Times New Roman" w:cs="Times New Roman" w:eastAsia="Times New Roman" w:hAnsi="Times New Roman"/>
          <w:b w:val="1"/>
          <w:bCs w:val="1"/>
          <w:sz w:val="26"/>
          <w:szCs w:val="26"/>
          <w:rtl w:val="0"/>
        </w:rPr>
        <w:t xml:space="preserve">VnCoreNLP</w:t>
      </w:r>
      <w:r w:rsidDel="00000000" w:rsidR="00000000" w:rsidRPr="00000000">
        <w:rPr>
          <w:rFonts w:ascii="Times New Roman" w:cs="Times New Roman" w:eastAsia="Times New Roman" w:hAnsi="Times New Roman"/>
          <w:sz w:val="26"/>
          <w:szCs w:val="26"/>
          <w:rtl w:val="0"/>
        </w:rPr>
        <w:t xml:space="preserve"> để ghép các từ đơn thành từ ghép có nghĩa trong tiếng Việt. (Ví dụ: “giảng viên nhiệt tình” trước khi phân đoạn “giảng”,”viên”,”nhiệt”,”tình” và sau phân đoạn “giảng_viên”,</w:t>
      </w:r>
    </w:p>
    <w:p w:rsidR="00000000" w:rsidDel="00000000" w:rsidP="00000000" w:rsidRDefault="00000000" w:rsidRPr="00000000" w14:paraId="0000007B">
      <w:pPr>
        <w:spacing w:after="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“nhiệt_tình”)</w:t>
      </w:r>
    </w:p>
    <w:p w:rsidR="00000000" w:rsidDel="00000000" w:rsidP="00000000" w:rsidRDefault="00000000" w:rsidRPr="00000000" w14:paraId="0000007C">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Lưu ý quan trọng:</w:t>
      </w:r>
      <w:r w:rsidDel="00000000" w:rsidR="00000000" w:rsidRPr="00000000">
        <w:rPr>
          <w:rFonts w:ascii="Times New Roman" w:cs="Times New Roman" w:eastAsia="Times New Roman" w:hAnsi="Times New Roman"/>
          <w:sz w:val="26"/>
          <w:szCs w:val="26"/>
          <w:rtl w:val="0"/>
        </w:rPr>
        <w:t xml:space="preserve"> Khác với các bài toán thông thường, nhóm dự kiến </w:t>
      </w:r>
      <w:r w:rsidDel="00000000" w:rsidR="00000000" w:rsidRPr="00000000">
        <w:rPr>
          <w:rFonts w:ascii="Times New Roman" w:cs="Times New Roman" w:eastAsia="Times New Roman" w:hAnsi="Times New Roman"/>
          <w:b w:val="1"/>
          <w:bCs w:val="1"/>
          <w:sz w:val="26"/>
          <w:szCs w:val="26"/>
          <w:rtl w:val="0"/>
        </w:rPr>
        <w:t xml:space="preserve">không xóa từ dừng (stop words)</w:t>
      </w:r>
      <w:r w:rsidDel="00000000" w:rsidR="00000000" w:rsidRPr="00000000">
        <w:rPr>
          <w:rFonts w:ascii="Times New Roman" w:cs="Times New Roman" w:eastAsia="Times New Roman" w:hAnsi="Times New Roman"/>
          <w:sz w:val="26"/>
          <w:szCs w:val="26"/>
          <w:rtl w:val="0"/>
        </w:rPr>
        <w:t xml:space="preserve"> vì việc này có thể vô tình làm mất đi các thông tin mang sắc thái cảm xúc quan trọng của câu (Ví dụ: “giảng viên dạy hay quá” từ “quá” mang sắc thái giúp nâng cao sắc thái cảm xúc, nếu không có từ “quá” trong câu  thì không đảm bảo biểu đạt đúng sắc thái).</w:t>
      </w:r>
    </w:p>
    <w:p w:rsidR="00000000" w:rsidDel="00000000" w:rsidP="00000000" w:rsidRDefault="00000000" w:rsidRPr="00000000" w14:paraId="0000007D">
      <w:pPr>
        <w:numPr>
          <w:ilvl w:val="0"/>
          <w:numId w:val="20"/>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công đoạn tốn nhiều thời gian nhất do nhóm phải xử lý lượng lớn các từ lóng và teencode của sinh viên.</w:t>
      </w:r>
    </w:p>
    <w:p w:rsidR="00000000" w:rsidDel="00000000" w:rsidP="00000000" w:rsidRDefault="00000000" w:rsidRPr="00000000" w14:paraId="0000007E">
      <w:pPr>
        <w:pStyle w:val="Heading2"/>
        <w:keepNext w:val="0"/>
        <w:rPr/>
      </w:pPr>
      <w:bookmarkStart w:colFirst="0" w:colLast="0" w:name="_heading=h.lctpiyog0ku" w:id="6"/>
      <w:bookmarkEnd w:id="6"/>
      <w:r w:rsidDel="00000000" w:rsidR="00000000" w:rsidRPr="00000000">
        <w:rPr>
          <w:rtl w:val="0"/>
        </w:rPr>
        <w:t xml:space="preserve">5.2 Mã hóa dữ liệu (Word Embedding) </w:t>
      </w:r>
    </w:p>
    <w:p w:rsidR="00000000" w:rsidDel="00000000" w:rsidP="00000000" w:rsidRDefault="00000000" w:rsidRPr="00000000" w14:paraId="0000007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dùng các mô hình BERT tiếng Anh, nhóm sẽ sử dụng </w:t>
      </w:r>
      <w:r w:rsidDel="00000000" w:rsidR="00000000" w:rsidRPr="00000000">
        <w:rPr>
          <w:rFonts w:ascii="Times New Roman" w:cs="Times New Roman" w:eastAsia="Times New Roman" w:hAnsi="Times New Roman"/>
          <w:b w:val="1"/>
          <w:bCs w:val="1"/>
          <w:sz w:val="26"/>
          <w:szCs w:val="26"/>
          <w:rtl w:val="0"/>
        </w:rPr>
        <w:t xml:space="preserve">PhoBERT</w:t>
      </w:r>
      <w:r w:rsidDel="00000000" w:rsidR="00000000" w:rsidRPr="00000000">
        <w:rPr>
          <w:rFonts w:ascii="Times New Roman" w:cs="Times New Roman" w:eastAsia="Times New Roman" w:hAnsi="Times New Roman"/>
          <w:sz w:val="26"/>
          <w:szCs w:val="26"/>
          <w:rtl w:val="0"/>
        </w:rPr>
        <w:t xml:space="preserve"> – một mô hình ngôn ngữ đào tạo trước chuyên biệt cho tiếng Việt để chuyển đổi các câu văn bản thành các vector đặc trưng (hidden states). </w:t>
      </w:r>
    </w:p>
    <w:p w:rsidR="00000000" w:rsidDel="00000000" w:rsidP="00000000" w:rsidRDefault="00000000" w:rsidRPr="00000000" w14:paraId="00000080">
      <w:pPr>
        <w:pStyle w:val="Heading2"/>
        <w:keepNext w:val="0"/>
        <w:rPr/>
      </w:pPr>
      <w:bookmarkStart w:colFirst="0" w:colLast="0" w:name="_heading=h.ifeqco76ubfg" w:id="7"/>
      <w:bookmarkEnd w:id="7"/>
      <w:r w:rsidDel="00000000" w:rsidR="00000000" w:rsidRPr="00000000">
        <w:rPr>
          <w:rtl w:val="0"/>
        </w:rPr>
        <w:t xml:space="preserve">5.3 Phân tích cảm xúc (Sentiment Analysis) và mở rộng Kiến trúc đa kênh (nếu có thể)</w:t>
      </w:r>
    </w:p>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Đầu tiên, nhóm tập trung xây dựng mô hình Baseline để đánh giá hiệu năng cơ bản trước khi thử nghiệm các kiến trúc phức tạp hơn.</w:t>
      </w:r>
    </w:p>
    <w:p w:rsidR="00000000" w:rsidDel="00000000" w:rsidP="00000000" w:rsidRDefault="00000000" w:rsidRPr="00000000" w14:paraId="00000082">
      <w:pPr>
        <w:numPr>
          <w:ilvl w:val="0"/>
          <w:numId w:val="1"/>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Sử dụng kỹ thuật trích xuất đặc trung cơ bản TF-IDF kết hợp với các thuật toán cổ điển như </w:t>
      </w:r>
      <w:r w:rsidDel="00000000" w:rsidR="00000000" w:rsidRPr="00000000">
        <w:rPr>
          <w:rFonts w:ascii="Times New Roman" w:cs="Times New Roman" w:eastAsia="Times New Roman" w:hAnsi="Times New Roman"/>
          <w:b w:val="1"/>
          <w:bCs w:val="1"/>
          <w:sz w:val="26"/>
          <w:szCs w:val="26"/>
          <w:rtl w:val="0"/>
        </w:rPr>
        <w:t xml:space="preserve">Logistic Regression</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Support Vector Machine (SVM)</w:t>
      </w:r>
      <w:r w:rsidDel="00000000" w:rsidR="00000000" w:rsidRPr="00000000">
        <w:rPr>
          <w:rFonts w:ascii="Times New Roman" w:cs="Times New Roman" w:eastAsia="Times New Roman" w:hAnsi="Times New Roman"/>
          <w:sz w:val="26"/>
          <w:szCs w:val="26"/>
          <w:rtl w:val="0"/>
        </w:rPr>
        <w:t xml:space="preserve">. Cách tiếp cận này giúp thiết lập một cột mốc so sánh về độ chính xác và tốc độ xử lý trên bộ dữ liệu phản hồi của sinh viên. </w:t>
      </w:r>
      <w:r w:rsidDel="00000000" w:rsidR="00000000" w:rsidRPr="00000000">
        <w:rPr>
          <w:rFonts w:ascii="Times New Roman" w:cs="Times New Roman" w:eastAsia="Times New Roman" w:hAnsi="Times New Roman"/>
          <w:color w:val="081b3a"/>
          <w:sz w:val="26"/>
          <w:szCs w:val="26"/>
          <w:highlight w:val="white"/>
          <w:rtl w:val="0"/>
        </w:rPr>
        <w:t xml:space="preserve">Mô hình baseline có ưu điểm là thời gian huấn luyện nhanh, dễ triển khai và phù hợp để so sánh với các mô hình nâng cao.</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83">
      <w:pPr>
        <w:spacing w:after="0" w:lineRule="auto"/>
        <w:ind w:left="720" w:firstLine="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Mô hình chính:</w:t>
      </w:r>
    </w:p>
    <w:p w:rsidR="00000000" w:rsidDel="00000000" w:rsidP="00000000" w:rsidRDefault="00000000" w:rsidRPr="00000000" w14:paraId="00000084">
      <w:pPr>
        <w:numPr>
          <w:ilvl w:val="0"/>
          <w:numId w:val="14"/>
        </w:numPr>
        <w:spacing w:after="0" w:lineRule="auto"/>
        <w:ind w:left="1440" w:hanging="36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Sau khi hoàn thành baseline, nhóm tiến hành fine-tuning PhoBERT trên bộ dữ liệu UIT-VSFC để nâng cao độ chính xác trong bài toán phân tích cảm xúc. </w:t>
      </w:r>
    </w:p>
    <w:p w:rsidR="00000000" w:rsidDel="00000000" w:rsidP="00000000" w:rsidRDefault="00000000" w:rsidRPr="00000000" w14:paraId="00000085">
      <w:pPr>
        <w:numPr>
          <w:ilvl w:val="0"/>
          <w:numId w:val="14"/>
        </w:numPr>
        <w:spacing w:after="0" w:lineRule="auto"/>
        <w:ind w:left="1440" w:hanging="360"/>
        <w:rPr>
          <w:rFonts w:ascii="Times New Roman" w:cs="Times New Roman" w:eastAsia="Times New Roman" w:hAnsi="Times New Roman"/>
          <w:color w:val="081b3a"/>
          <w:sz w:val="26"/>
          <w:szCs w:val="26"/>
          <w:highlight w:val="white"/>
        </w:rPr>
      </w:pPr>
      <w:r w:rsidDel="00000000" w:rsidR="00000000" w:rsidRPr="00000000">
        <w:rPr>
          <w:rFonts w:ascii="Times New Roman" w:cs="Times New Roman" w:eastAsia="Times New Roman" w:hAnsi="Times New Roman"/>
          <w:color w:val="081b3a"/>
          <w:sz w:val="26"/>
          <w:szCs w:val="26"/>
          <w:highlight w:val="white"/>
          <w:rtl w:val="0"/>
        </w:rPr>
        <w:t xml:space="preserve">Thay vì sử dụng kiến trúc quá phức tạp như CNN-GRU đa kênh, nhóm tập trung tối ưu mô hình PhoBERT và phân tích kết quả thực nghiệm nhằm phù hợp với thời gian thực hiện đề tài. Kiến trúc CNN-GRU sẽ được nhóm tham khảo, tìm hiểu sau khi hoàn thành mô hình chính.</w:t>
      </w:r>
    </w:p>
    <w:p w:rsidR="00000000" w:rsidDel="00000000" w:rsidP="00000000" w:rsidRDefault="00000000" w:rsidRPr="00000000" w14:paraId="00000086">
      <w:pPr>
        <w:pStyle w:val="Heading2"/>
        <w:keepNext w:val="0"/>
        <w:rPr/>
      </w:pPr>
      <w:bookmarkStart w:colFirst="0" w:colLast="0" w:name="_heading=h.r3vfin5jbmr7" w:id="8"/>
      <w:bookmarkEnd w:id="8"/>
      <w:r w:rsidDel="00000000" w:rsidR="00000000" w:rsidRPr="00000000">
        <w:rPr>
          <w:rtl w:val="0"/>
        </w:rPr>
        <w:t xml:space="preserve">5.4 Phân loại chủ đề (Topic Classification) </w:t>
      </w:r>
    </w:p>
    <w:p w:rsidR="00000000" w:rsidDel="00000000" w:rsidP="00000000" w:rsidRDefault="00000000" w:rsidRPr="00000000" w14:paraId="00000087">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phân loại chủ đề, nhóm bám sát theo bộ dữ liệu UIT-VSFC để chia phản hồi thành 4 phần chính: Giảng viên, Chương trình, Cơ sở vật chất và các vấn đề khác. Việc phân công rõ ràng không chỉ giúp máy học tốt hơn mà còn giúp nhóm thống kê xem hiện tại sinh viên đang quan tâm và bức xúc về mảng nào.</w:t>
      </w:r>
    </w:p>
    <w:p w:rsidR="00000000" w:rsidDel="00000000" w:rsidP="00000000" w:rsidRDefault="00000000" w:rsidRPr="00000000" w14:paraId="00000088">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đó nhóm sử dụng mô hình được huấn luyện để thử nghiệm thực tế nhằm kiểm chứng khả năng của đề tài.</w:t>
      </w:r>
    </w:p>
    <w:p w:rsidR="00000000" w:rsidDel="00000000" w:rsidP="00000000" w:rsidRDefault="00000000" w:rsidRPr="00000000" w14:paraId="00000089">
      <w:pPr>
        <w:pStyle w:val="Heading1"/>
        <w:keepNext w:val="0"/>
        <w:rPr/>
      </w:pPr>
      <w:bookmarkStart w:colFirst="0" w:colLast="0" w:name="_heading=h.y9d0ouusyn4j" w:id="9"/>
      <w:bookmarkEnd w:id="9"/>
      <w:r w:rsidDel="00000000" w:rsidR="00000000" w:rsidRPr="00000000">
        <w:rPr>
          <w:rtl w:val="0"/>
        </w:rPr>
        <w:t xml:space="preserve">6. Câu hỏi nghiên cứu ban đầu</w:t>
      </w:r>
    </w:p>
    <w:p w:rsidR="00000000" w:rsidDel="00000000" w:rsidP="00000000" w:rsidRDefault="00000000" w:rsidRPr="00000000" w14:paraId="0000008A">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UIT-VSFC, nhóm chủ đề nào xuất hiện nhiều nhất và chủ đề nào có tỷ lệ phản hồi tiêu cực cao nhất? Chúng phản ánh chủ đề sinh viên đang quan tâm như thế nào?</w:t>
      </w:r>
    </w:p>
    <w:p w:rsidR="00000000" w:rsidDel="00000000" w:rsidP="00000000" w:rsidRDefault="00000000" w:rsidRPr="00000000" w14:paraId="0000008B">
      <w:pPr>
        <w:numPr>
          <w:ilvl w:val="0"/>
          <w:numId w:val="18"/>
        </w:numPr>
        <w:spacing w:line="278.0000000000000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Phản hồi tiêu cực tập trung nhiều nhất ở nhóm giảng viên, chương trình đào tạo hay cơ sở vật chất?</w:t>
      </w:r>
      <w:r w:rsidDel="00000000" w:rsidR="00000000" w:rsidRPr="00000000">
        <w:rPr>
          <w:rtl w:val="0"/>
        </w:rPr>
      </w:r>
    </w:p>
    <w:p w:rsidR="00000000" w:rsidDel="00000000" w:rsidP="00000000" w:rsidRDefault="00000000" w:rsidRPr="00000000" w14:paraId="0000008C">
      <w:pPr>
        <w:numPr>
          <w:ilvl w:val="0"/>
          <w:numId w:val="18"/>
        </w:numPr>
        <w:pBdr>
          <w:top w:space="0" w:sz="0" w:val="nil"/>
          <w:left w:space="0" w:sz="0" w:val="nil"/>
          <w:bottom w:space="0" w:sz="0" w:val="nil"/>
          <w:right w:space="0" w:sz="0" w:val="nil"/>
          <w:between w:space="0" w:sz="0" w:val="nil"/>
        </w:pBdr>
        <w:spacing w:line="276"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PhoBERT có cải thiện Macro-F1 so với TF-IDF + SVM trên các câu phản hồi khó hoặc câu dài không?</w:t>
      </w:r>
    </w:p>
    <w:p w:rsidR="00000000" w:rsidDel="00000000" w:rsidP="00000000" w:rsidRDefault="00000000" w:rsidRPr="00000000" w14:paraId="0000008D">
      <w:pPr>
        <w:keepNext w:val="1"/>
        <w:pBdr>
          <w:top w:space="0" w:sz="0" w:val="nil"/>
          <w:left w:space="0" w:sz="0" w:val="nil"/>
          <w:bottom w:space="0" w:sz="0" w:val="nil"/>
          <w:right w:space="0" w:sz="0" w:val="nil"/>
          <w:between w:space="0" w:sz="0" w:val="nil"/>
        </w:pBdr>
        <w:spacing w:line="276"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keepNext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Courier New" w:cs="Courier New" w:eastAsia="Courier New" w:hAnsi="Courier New"/>
      </w:rPr>
    </w:lvl>
    <w:lvl w:ilvl="3">
      <w:start w:val="1"/>
      <w:numFmt w:val="bullet"/>
      <w:lvlText w:val="●"/>
      <w:lvlJc w:val="left"/>
      <w:pPr>
        <w:ind w:left="1440" w:hanging="36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line="276"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jQNxQTvaUGvUA8FaxIQZUmFgfQ==">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