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69700679"/>
        <w:docPartObj>
          <w:docPartGallery w:val="Cover Pages"/>
          <w:docPartUnique/>
        </w:docPartObj>
      </w:sdtPr>
      <w:sdtEndPr>
        <w:rPr>
          <w:sz w:val="40"/>
        </w:rPr>
      </w:sdtEndPr>
      <w:sdtContent>
        <w:p w:rsidR="00F91199" w:rsidRDefault="00F91199"/>
        <w:p w:rsidR="00F91199" w:rsidRDefault="00F91199">
          <w:r>
            <w:rPr>
              <w:noProof/>
            </w:rPr>
            <mc:AlternateContent>
              <mc:Choice Requires="wpg">
                <w:drawing>
                  <wp:anchor distT="0" distB="0" distL="114300" distR="114300" simplePos="0" relativeHeight="251659264" behindDoc="0" locked="0" layoutInCell="0" allowOverlap="1" wp14:anchorId="7F7AC89A" wp14:editId="246EB183">
                    <wp:simplePos x="0" y="0"/>
                    <wp:positionH relativeFrom="page">
                      <wp:align>center</wp:align>
                    </wp:positionH>
                    <wp:positionV relativeFrom="page">
                      <wp:align>center</wp:align>
                    </wp:positionV>
                    <wp:extent cx="7369810" cy="9542780"/>
                    <wp:effectExtent l="9525" t="9525" r="12065" b="1079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9810" cy="9542780"/>
                              <a:chOff x="316" y="406"/>
                              <a:chExt cx="11608" cy="15028"/>
                            </a:xfrm>
                          </wpg:grpSpPr>
                          <wpg:grpSp>
                            <wpg:cNvPr id="20" name="Group 3"/>
                            <wpg:cNvGrpSpPr>
                              <a:grpSpLocks/>
                            </wpg:cNvGrpSpPr>
                            <wpg:grpSpPr bwMode="auto">
                              <a:xfrm>
                                <a:off x="316" y="406"/>
                                <a:ext cx="11608" cy="15028"/>
                                <a:chOff x="321" y="406"/>
                                <a:chExt cx="11600" cy="15025"/>
                              </a:xfrm>
                            </wpg:grpSpPr>
                            <wps:wsp>
                              <wps:cNvPr id="21" name="Rectangle 4" descr="Zig zag"/>
                              <wps:cNvSpPr>
                                <a:spLocks noChangeArrowheads="1"/>
                              </wps:cNvSpPr>
                              <wps:spPr bwMode="auto">
                                <a:xfrm>
                                  <a:off x="339" y="406"/>
                                  <a:ext cx="11582" cy="15025"/>
                                </a:xfrm>
                                <a:prstGeom prst="rect">
                                  <a:avLst/>
                                </a:prstGeom>
                                <a:pattFill prst="zigZag">
                                  <a:fgClr>
                                    <a:schemeClr val="bg1">
                                      <a:lumMod val="55000"/>
                                      <a:lumOff val="0"/>
                                    </a:schemeClr>
                                  </a:fgClr>
                                  <a:bgClr>
                                    <a:schemeClr val="bg1">
                                      <a:lumMod val="75000"/>
                                      <a:lumOff val="0"/>
                                    </a:schemeClr>
                                  </a:bgClr>
                                </a:patt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2" name="Rectangle 5"/>
                              <wps:cNvSpPr>
                                <a:spLocks noChangeArrowheads="1"/>
                              </wps:cNvSpPr>
                              <wps:spPr bwMode="auto">
                                <a:xfrm>
                                  <a:off x="3446" y="406"/>
                                  <a:ext cx="8475" cy="15025"/>
                                </a:xfrm>
                                <a:prstGeom prst="rect">
                                  <a:avLst/>
                                </a:prstGeom>
                                <a:solidFill>
                                  <a:schemeClr val="tx1">
                                    <a:lumMod val="55000"/>
                                    <a:lumOff val="45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cstheme="minorHAnsi"/>
                                        <w:color w:val="FFFFFF" w:themeColor="background1"/>
                                        <w:sz w:val="80"/>
                                        <w:szCs w:val="80"/>
                                      </w:rPr>
                                      <w:alias w:val="Title"/>
                                      <w:id w:val="1513184621"/>
                                      <w:dataBinding w:prefixMappings="xmlns:ns0='http://schemas.openxmlformats.org/package/2006/metadata/core-properties' xmlns:ns1='http://purl.org/dc/elements/1.1/'" w:xpath="/ns0:coreProperties[1]/ns1:title[1]" w:storeItemID="{6C3C8BC8-F283-45AE-878A-BAB7291924A1}"/>
                                      <w:text/>
                                    </w:sdtPr>
                                    <w:sdtContent>
                                      <w:p w:rsidR="00C35CE5" w:rsidRPr="00F91199" w:rsidRDefault="00C35CE5">
                                        <w:pPr>
                                          <w:pStyle w:val="NoSpacing"/>
                                          <w:rPr>
                                            <w:rFonts w:cstheme="minorHAnsi"/>
                                            <w:color w:val="FFFFFF" w:themeColor="background1"/>
                                            <w:sz w:val="80"/>
                                            <w:szCs w:val="80"/>
                                          </w:rPr>
                                        </w:pPr>
                                        <w:r w:rsidRPr="00F91199">
                                          <w:rPr>
                                            <w:rFonts w:cstheme="minorHAnsi"/>
                                            <w:color w:val="FFFFFF" w:themeColor="background1"/>
                                            <w:sz w:val="80"/>
                                            <w:szCs w:val="80"/>
                                          </w:rPr>
                                          <w:t>ASSIGNMENT 3 REPORT</w:t>
                                        </w:r>
                                      </w:p>
                                    </w:sdtContent>
                                  </w:sdt>
                                  <w:sdt>
                                    <w:sdtPr>
                                      <w:rPr>
                                        <w:rFonts w:ascii="Times New Roman" w:hAnsi="Times New Roman" w:cs="Times New Roman"/>
                                        <w:color w:val="FFFFFF" w:themeColor="background1"/>
                                        <w:sz w:val="40"/>
                                        <w:szCs w:val="40"/>
                                      </w:rPr>
                                      <w:alias w:val="Subtitle"/>
                                      <w:id w:val="-2146878073"/>
                                      <w:dataBinding w:prefixMappings="xmlns:ns0='http://schemas.openxmlformats.org/package/2006/metadata/core-properties' xmlns:ns1='http://purl.org/dc/elements/1.1/'" w:xpath="/ns0:coreProperties[1]/ns1:subject[1]" w:storeItemID="{6C3C8BC8-F283-45AE-878A-BAB7291924A1}"/>
                                      <w:text/>
                                    </w:sdtPr>
                                    <w:sdtContent>
                                      <w:p w:rsidR="00C35CE5" w:rsidRDefault="00C35CE5">
                                        <w:pPr>
                                          <w:pStyle w:val="NoSpacing"/>
                                          <w:rPr>
                                            <w:color w:val="FFFFFF" w:themeColor="background1"/>
                                            <w:sz w:val="40"/>
                                            <w:szCs w:val="40"/>
                                          </w:rPr>
                                        </w:pPr>
                                        <w:r w:rsidRPr="00F91199">
                                          <w:rPr>
                                            <w:rFonts w:ascii="Times New Roman" w:hAnsi="Times New Roman" w:cs="Times New Roman"/>
                                            <w:color w:val="FFFFFF" w:themeColor="background1"/>
                                            <w:sz w:val="40"/>
                                            <w:szCs w:val="40"/>
                                          </w:rPr>
                                          <w:t>COS20019 – Cloud Computing Architecture</w:t>
                                        </w:r>
                                      </w:p>
                                    </w:sdtContent>
                                  </w:sdt>
                                  <w:p w:rsidR="00C35CE5" w:rsidRDefault="00C35CE5">
                                    <w:pPr>
                                      <w:pStyle w:val="NoSpacing"/>
                                      <w:rPr>
                                        <w:color w:val="FFFFFF" w:themeColor="background1"/>
                                      </w:rPr>
                                    </w:pPr>
                                  </w:p>
                                  <w:sdt>
                                    <w:sdtPr>
                                      <w:rPr>
                                        <w:rFonts w:ascii="Times New Roman" w:hAnsi="Times New Roman" w:cs="Times New Roman"/>
                                        <w:color w:val="FFFFFF" w:themeColor="background1"/>
                                      </w:rPr>
                                      <w:alias w:val="Abstract"/>
                                      <w:id w:val="-932053420"/>
                                      <w:dataBinding w:prefixMappings="xmlns:ns0='http://schemas.microsoft.com/office/2006/coverPageProps'" w:xpath="/ns0:CoverPageProperties[1]/ns0:Abstract[1]" w:storeItemID="{55AF091B-3C7A-41E3-B477-F2FDAA23CFDA}"/>
                                      <w:text/>
                                    </w:sdtPr>
                                    <w:sdtContent>
                                      <w:p w:rsidR="00C35CE5" w:rsidRDefault="00C35CE5" w:rsidP="00F91199">
                                        <w:pPr>
                                          <w:pStyle w:val="NoSpacing"/>
                                          <w:rPr>
                                            <w:color w:val="FFFFFF" w:themeColor="background1"/>
                                          </w:rPr>
                                        </w:pPr>
                                        <w:r w:rsidRPr="00F91199">
                                          <w:rPr>
                                            <w:rFonts w:ascii="Times New Roman" w:hAnsi="Times New Roman" w:cs="Times New Roman"/>
                                            <w:color w:val="FFFFFF" w:themeColor="background1"/>
                                          </w:rPr>
                                          <w:t>Student Name: Cong Thanh Ngo</w:t>
                                        </w:r>
                                      </w:p>
                                    </w:sdtContent>
                                  </w:sdt>
                                  <w:p w:rsidR="00C35CE5" w:rsidRDefault="00C35CE5" w:rsidP="00F91199">
                                    <w:pPr>
                                      <w:pStyle w:val="NoSpacing"/>
                                      <w:rPr>
                                        <w:color w:val="FFFFFF" w:themeColor="background1"/>
                                      </w:rPr>
                                    </w:pPr>
                                    <w:r>
                                      <w:rPr>
                                        <w:color w:val="FFFFFF" w:themeColor="background1"/>
                                      </w:rPr>
                                      <w:t>Student ID: 103433609</w:t>
                                    </w:r>
                                  </w:p>
                                  <w:p w:rsidR="00C35CE5" w:rsidRDefault="00C35CE5">
                                    <w:pPr>
                                      <w:pStyle w:val="NoSpacing"/>
                                      <w:rPr>
                                        <w:color w:val="FFFFFF" w:themeColor="background1"/>
                                      </w:rPr>
                                    </w:pPr>
                                  </w:p>
                                </w:txbxContent>
                              </wps:txbx>
                              <wps:bodyPr rot="0" vert="horz" wrap="square" lIns="228600" tIns="1371600" rIns="457200" bIns="45720" anchor="t" anchorCtr="0" upright="1">
                                <a:noAutofit/>
                              </wps:bodyPr>
                            </wps:wsp>
                            <wpg:grpSp>
                              <wpg:cNvPr id="23" name="Group 6"/>
                              <wpg:cNvGrpSpPr>
                                <a:grpSpLocks/>
                              </wpg:cNvGrpSpPr>
                              <wpg:grpSpPr bwMode="auto">
                                <a:xfrm>
                                  <a:off x="321" y="3424"/>
                                  <a:ext cx="3125" cy="6069"/>
                                  <a:chOff x="654" y="3599"/>
                                  <a:chExt cx="2880" cy="5760"/>
                                </a:xfrm>
                              </wpg:grpSpPr>
                              <wps:wsp>
                                <wps:cNvPr id="24" name="Rectangle 7"/>
                                <wps:cNvSpPr>
                                  <a:spLocks noChangeArrowheads="1"/>
                                </wps:cNvSpPr>
                                <wps:spPr bwMode="auto">
                                  <a:xfrm flipH="1">
                                    <a:off x="2094" y="6479"/>
                                    <a:ext cx="1440" cy="1440"/>
                                  </a:xfrm>
                                  <a:prstGeom prst="rect">
                                    <a:avLst/>
                                  </a:prstGeom>
                                  <a:solidFill>
                                    <a:srgbClr val="A7BFDE">
                                      <a:alpha val="80000"/>
                                    </a:srgb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5" name="Rectangle 8"/>
                                <wps:cNvSpPr>
                                  <a:spLocks noChangeArrowheads="1"/>
                                </wps:cNvSpPr>
                                <wps:spPr bwMode="auto">
                                  <a:xfrm flipH="1">
                                    <a:off x="2094" y="5039"/>
                                    <a:ext cx="1440" cy="1440"/>
                                  </a:xfrm>
                                  <a:prstGeom prst="rect">
                                    <a:avLst/>
                                  </a:prstGeom>
                                  <a:solidFill>
                                    <a:srgbClr val="A7BFDE">
                                      <a:alpha val="50000"/>
                                    </a:srgb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6" name="Rectangle 9"/>
                                <wps:cNvSpPr>
                                  <a:spLocks noChangeArrowheads="1"/>
                                </wps:cNvSpPr>
                                <wps:spPr bwMode="auto">
                                  <a:xfrm flipH="1">
                                    <a:off x="654" y="5039"/>
                                    <a:ext cx="1440" cy="1440"/>
                                  </a:xfrm>
                                  <a:prstGeom prst="rect">
                                    <a:avLst/>
                                  </a:prstGeom>
                                  <a:solidFill>
                                    <a:srgbClr val="A7BFDE">
                                      <a:alpha val="80000"/>
                                    </a:srgb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7" name="Rectangle 10"/>
                                <wps:cNvSpPr>
                                  <a:spLocks noChangeArrowheads="1"/>
                                </wps:cNvSpPr>
                                <wps:spPr bwMode="auto">
                                  <a:xfrm flipH="1">
                                    <a:off x="654" y="3599"/>
                                    <a:ext cx="1440" cy="1440"/>
                                  </a:xfrm>
                                  <a:prstGeom prst="rect">
                                    <a:avLst/>
                                  </a:prstGeom>
                                  <a:solidFill>
                                    <a:srgbClr val="A7BFDE">
                                      <a:alpha val="50000"/>
                                    </a:srgb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8" name="Rectangle 11"/>
                                <wps:cNvSpPr>
                                  <a:spLocks noChangeArrowheads="1"/>
                                </wps:cNvSpPr>
                                <wps:spPr bwMode="auto">
                                  <a:xfrm flipH="1">
                                    <a:off x="654" y="6479"/>
                                    <a:ext cx="1440" cy="1440"/>
                                  </a:xfrm>
                                  <a:prstGeom prst="rect">
                                    <a:avLst/>
                                  </a:prstGeom>
                                  <a:solidFill>
                                    <a:srgbClr val="A7BFDE">
                                      <a:alpha val="50000"/>
                                    </a:srgb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9" name="Rectangle 12"/>
                                <wps:cNvSpPr>
                                  <a:spLocks noChangeArrowheads="1"/>
                                </wps:cNvSpPr>
                                <wps:spPr bwMode="auto">
                                  <a:xfrm flipH="1">
                                    <a:off x="2094" y="7919"/>
                                    <a:ext cx="1440" cy="1440"/>
                                  </a:xfrm>
                                  <a:prstGeom prst="rect">
                                    <a:avLst/>
                                  </a:prstGeom>
                                  <a:solidFill>
                                    <a:srgbClr val="A7BFDE">
                                      <a:alpha val="50000"/>
                                    </a:srgb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30" name="Rectangle 13"/>
                              <wps:cNvSpPr>
                                <a:spLocks noChangeArrowheads="1"/>
                              </wps:cNvSpPr>
                              <wps:spPr bwMode="auto">
                                <a:xfrm flipH="1">
                                  <a:off x="2690" y="406"/>
                                  <a:ext cx="1563" cy="1518"/>
                                </a:xfrm>
                                <a:prstGeom prst="rect">
                                  <a:avLst/>
                                </a:prstGeom>
                                <a:solidFill>
                                  <a:srgbClr val="C0504D"/>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FFFFFF" w:themeColor="background1"/>
                                        <w:sz w:val="52"/>
                                        <w:szCs w:val="52"/>
                                      </w:rPr>
                                      <w:alias w:val="Year"/>
                                      <w:id w:val="1127583985"/>
                                      <w:dataBinding w:prefixMappings="xmlns:ns0='http://schemas.microsoft.com/office/2006/coverPageProps'" w:xpath="/ns0:CoverPageProperties[1]/ns0:PublishDate[1]" w:storeItemID="{55AF091B-3C7A-41E3-B477-F2FDAA23CFDA}"/>
                                      <w:date w:fullDate="2022-04-05T00:00:00Z">
                                        <w:dateFormat w:val="yyyy"/>
                                        <w:lid w:val="en-US"/>
                                        <w:storeMappedDataAs w:val="dateTime"/>
                                        <w:calendar w:val="gregorian"/>
                                      </w:date>
                                    </w:sdtPr>
                                    <w:sdtContent>
                                      <w:p w:rsidR="00C35CE5" w:rsidRDefault="00C35CE5">
                                        <w:pPr>
                                          <w:jc w:val="center"/>
                                          <w:rPr>
                                            <w:color w:val="FFFFFF" w:themeColor="background1"/>
                                            <w:sz w:val="48"/>
                                            <w:szCs w:val="52"/>
                                          </w:rPr>
                                        </w:pPr>
                                        <w:r>
                                          <w:rPr>
                                            <w:color w:val="FFFFFF" w:themeColor="background1"/>
                                            <w:sz w:val="52"/>
                                            <w:szCs w:val="52"/>
                                          </w:rPr>
                                          <w:t>2022</w:t>
                                        </w:r>
                                      </w:p>
                                    </w:sdtContent>
                                  </w:sdt>
                                </w:txbxContent>
                              </wps:txbx>
                              <wps:bodyPr rot="0" vert="horz" wrap="square" lIns="91440" tIns="45720" rIns="91440" bIns="45720" anchor="b" anchorCtr="0" upright="1">
                                <a:noAutofit/>
                              </wps:bodyPr>
                            </wps:wsp>
                          </wpg:grpSp>
                          <wpg:grpSp>
                            <wpg:cNvPr id="31" name="Group 14"/>
                            <wpg:cNvGrpSpPr>
                              <a:grpSpLocks/>
                            </wpg:cNvGrpSpPr>
                            <wpg:grpSpPr bwMode="auto">
                              <a:xfrm>
                                <a:off x="3446" y="13758"/>
                                <a:ext cx="8169" cy="1382"/>
                                <a:chOff x="3446" y="13758"/>
                                <a:chExt cx="8169" cy="1382"/>
                              </a:xfrm>
                            </wpg:grpSpPr>
                            <wpg:grpSp>
                              <wpg:cNvPr id="32" name="Group 15"/>
                              <wpg:cNvGrpSpPr>
                                <a:grpSpLocks/>
                              </wpg:cNvGrpSpPr>
                              <wpg:grpSpPr bwMode="auto">
                                <a:xfrm flipH="1" flipV="1">
                                  <a:off x="10833" y="14380"/>
                                  <a:ext cx="782" cy="760"/>
                                  <a:chOff x="8754" y="11945"/>
                                  <a:chExt cx="2880" cy="2859"/>
                                </a:xfrm>
                              </wpg:grpSpPr>
                              <wps:wsp>
                                <wps:cNvPr id="33" name="Rectangle 16"/>
                                <wps:cNvSpPr>
                                  <a:spLocks noChangeArrowheads="1"/>
                                </wps:cNvSpPr>
                                <wps:spPr bwMode="auto">
                                  <a:xfrm flipH="1">
                                    <a:off x="10194" y="11945"/>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34" name="Rectangle 17"/>
                                <wps:cNvSpPr>
                                  <a:spLocks noChangeArrowheads="1"/>
                                </wps:cNvSpPr>
                                <wps:spPr bwMode="auto">
                                  <a:xfrm flipH="1">
                                    <a:off x="10194" y="13364"/>
                                    <a:ext cx="1440" cy="1440"/>
                                  </a:xfrm>
                                  <a:prstGeom prst="rect">
                                    <a:avLst/>
                                  </a:prstGeom>
                                  <a:solidFill>
                                    <a:srgbClr val="C0504D"/>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35" name="Rectangle 18"/>
                                <wps:cNvSpPr>
                                  <a:spLocks noChangeArrowheads="1"/>
                                </wps:cNvSpPr>
                                <wps:spPr bwMode="auto">
                                  <a:xfrm flipH="1">
                                    <a:off x="8754" y="13364"/>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36" name="Rectangle 19"/>
                              <wps:cNvSpPr>
                                <a:spLocks noChangeArrowheads="1"/>
                              </wps:cNvSpPr>
                              <wps:spPr bwMode="auto">
                                <a:xfrm>
                                  <a:off x="3446" y="13758"/>
                                  <a:ext cx="7105" cy="1382"/>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sdt>
                                    <w:sdtPr>
                                      <w:rPr>
                                        <w:rFonts w:ascii="Times New Roman" w:hAnsi="Times New Roman" w:cs="Times New Roman"/>
                                        <w:color w:val="FFFFFF" w:themeColor="background1"/>
                                      </w:rPr>
                                      <w:alias w:val="Author"/>
                                      <w:id w:val="-915478877"/>
                                      <w:dataBinding w:prefixMappings="xmlns:ns0='http://schemas.openxmlformats.org/package/2006/metadata/core-properties' xmlns:ns1='http://purl.org/dc/elements/1.1/'" w:xpath="/ns0:coreProperties[1]/ns1:creator[1]" w:storeItemID="{6C3C8BC8-F283-45AE-878A-BAB7291924A1}"/>
                                      <w:text/>
                                    </w:sdtPr>
                                    <w:sdtContent>
                                      <w:p w:rsidR="00C35CE5" w:rsidRDefault="00C35CE5">
                                        <w:pPr>
                                          <w:pStyle w:val="NoSpacing"/>
                                          <w:jc w:val="right"/>
                                          <w:rPr>
                                            <w:color w:val="FFFFFF" w:themeColor="background1"/>
                                          </w:rPr>
                                        </w:pPr>
                                        <w:r w:rsidRPr="00F91199">
                                          <w:rPr>
                                            <w:rFonts w:ascii="Times New Roman" w:hAnsi="Times New Roman" w:cs="Times New Roman"/>
                                            <w:color w:val="FFFFFF" w:themeColor="background1"/>
                                          </w:rPr>
                                          <w:t>CONG THANH NGO</w:t>
                                        </w:r>
                                      </w:p>
                                    </w:sdtContent>
                                  </w:sdt>
                                  <w:sdt>
                                    <w:sdtPr>
                                      <w:rPr>
                                        <w:rFonts w:ascii="Times New Roman" w:hAnsi="Times New Roman" w:cs="Times New Roman"/>
                                        <w:color w:val="FFFFFF" w:themeColor="background1"/>
                                      </w:rPr>
                                      <w:alias w:val="Company"/>
                                      <w:id w:val="1621948253"/>
                                      <w:dataBinding w:prefixMappings="xmlns:ns0='http://schemas.openxmlformats.org/officeDocument/2006/extended-properties'" w:xpath="/ns0:Properties[1]/ns0:Company[1]" w:storeItemID="{6668398D-A668-4E3E-A5EB-62B293D839F1}"/>
                                      <w:text/>
                                    </w:sdtPr>
                                    <w:sdtContent>
                                      <w:p w:rsidR="00C35CE5" w:rsidRDefault="00C35CE5">
                                        <w:pPr>
                                          <w:pStyle w:val="NoSpacing"/>
                                          <w:jc w:val="right"/>
                                          <w:rPr>
                                            <w:color w:val="FFFFFF" w:themeColor="background1"/>
                                          </w:rPr>
                                        </w:pPr>
                                        <w:r w:rsidRPr="00F91199">
                                          <w:rPr>
                                            <w:rFonts w:ascii="Times New Roman" w:hAnsi="Times New Roman" w:cs="Times New Roman"/>
                                            <w:color w:val="FFFFFF" w:themeColor="background1"/>
                                          </w:rPr>
                                          <w:t>SWINBURNE UNIVERSITY – CONG THANH NGO (103433609)</w:t>
                                        </w:r>
                                      </w:p>
                                    </w:sdtContent>
                                  </w:sdt>
                                  <w:sdt>
                                    <w:sdtPr>
                                      <w:rPr>
                                        <w:color w:val="FFFFFF" w:themeColor="background1"/>
                                      </w:rPr>
                                      <w:alias w:val="Date"/>
                                      <w:id w:val="462470009"/>
                                      <w:dataBinding w:prefixMappings="xmlns:ns0='http://schemas.microsoft.com/office/2006/coverPageProps'" w:xpath="/ns0:CoverPageProperties[1]/ns0:PublishDate[1]" w:storeItemID="{55AF091B-3C7A-41E3-B477-F2FDAA23CFDA}"/>
                                      <w:date w:fullDate="2022-04-05T00:00:00Z">
                                        <w:dateFormat w:val="M/d/yyyy"/>
                                        <w:lid w:val="en-US"/>
                                        <w:storeMappedDataAs w:val="dateTime"/>
                                        <w:calendar w:val="gregorian"/>
                                      </w:date>
                                    </w:sdtPr>
                                    <w:sdtContent>
                                      <w:p w:rsidR="00C35CE5" w:rsidRDefault="00C35CE5">
                                        <w:pPr>
                                          <w:pStyle w:val="NoSpacing"/>
                                          <w:jc w:val="right"/>
                                          <w:rPr>
                                            <w:color w:val="FFFFFF" w:themeColor="background1"/>
                                          </w:rPr>
                                        </w:pPr>
                                        <w:r>
                                          <w:rPr>
                                            <w:color w:val="FFFFFF" w:themeColor="background1"/>
                                          </w:rPr>
                                          <w:t>4/5/2022</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w14:anchorId="7F7AC89A" id="Group 19" o:spid="_x0000_s1026" style="position:absolute;margin-left:0;margin-top:0;width:580.3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Ss/sIA&#10;AADbAAAADwAAAGRycy9kb3ducmV2LnhtbESPQWsCMRSE7wX/Q3iCt5p1lSqrUcQi2KPWQ4/PzdvN&#10;4uZlSVJd/70pCD0OM/MNs9r0thU38qFxrGAyzkAQl043XCs4f+/fFyBCRNbYOiYFDwqwWQ/eVlho&#10;d+cj3U6xFgnCoUAFJsaukDKUhiyGseuIk1c5bzEm6WupPd4T3LYyz7IPabHhtGCwo52h8nr6tQqq&#10;7WX+89nPTDWly9nP2rz7mudKjYb9dgkiUh//w6/2QSvIJ/D3Jf0A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ZKz+wgAAANsAAAAPAAAAAAAAAAAAAAAAAJgCAABkcnMvZG93&#10;bnJldi54bWxQSwUGAAAAAAQABAD1AAAAhwMAAAAA&#10;" fillcolor="#8c8c8c [1772]" strokecolor="white [3212]" strokeweight="1pt">
                        <v:fill r:id="rId8" o:title="" color2="#bfbfbf [2412]" type="pattern"/>
                        <v:shadow color="#d8d8d8 [2732]" offset="3pt,3pt"/>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ejHcMA&#10;AADbAAAADwAAAGRycy9kb3ducmV2LnhtbESPS2vCQBSF94L/YbiCO52YhZTUiVRtsTvRPsDdJXOT&#10;CWbupJmpSf99RxBcHs7j46zWg23ElTpfO1awmCcgiAuna64UfH68zZ5A+ICssXFMCv7Iwzofj1aY&#10;adfzka6nUIk4wj5DBSaENpPSF4Ys+rlriaNXus5iiLKrpO6wj+O2kWmSLKXFmiPBYEtbQ8Xl9Gsj&#10;t5eH3ugD7n748lp+bc7L/fdZqelkeHkGEWgIj/C9/a4VpCncvsQfI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ejHcMAAADbAAAADwAAAAAAAAAAAAAAAACYAgAAZHJzL2Rv&#10;d25yZXYueG1sUEsFBgAAAAAEAAQA9QAAAIgDAAAAAA==&#10;" fillcolor="#737373 [1789]" strokecolor="white [3212]" strokeweight="1pt">
                        <v:shadow color="#d8d8d8 [2732]" offset="3pt,3pt"/>
                        <v:textbox inset="18pt,108pt,36pt">
                          <w:txbxContent>
                            <w:sdt>
                              <w:sdtPr>
                                <w:rPr>
                                  <w:rFonts w:cstheme="minorHAnsi"/>
                                  <w:color w:val="FFFFFF" w:themeColor="background1"/>
                                  <w:sz w:val="80"/>
                                  <w:szCs w:val="80"/>
                                </w:rPr>
                                <w:alias w:val="Title"/>
                                <w:id w:val="1513184621"/>
                                <w:dataBinding w:prefixMappings="xmlns:ns0='http://schemas.openxmlformats.org/package/2006/metadata/core-properties' xmlns:ns1='http://purl.org/dc/elements/1.1/'" w:xpath="/ns0:coreProperties[1]/ns1:title[1]" w:storeItemID="{6C3C8BC8-F283-45AE-878A-BAB7291924A1}"/>
                                <w:text/>
                              </w:sdtPr>
                              <w:sdtContent>
                                <w:p w:rsidR="00C35CE5" w:rsidRPr="00F91199" w:rsidRDefault="00C35CE5">
                                  <w:pPr>
                                    <w:pStyle w:val="NoSpacing"/>
                                    <w:rPr>
                                      <w:rFonts w:cstheme="minorHAnsi"/>
                                      <w:color w:val="FFFFFF" w:themeColor="background1"/>
                                      <w:sz w:val="80"/>
                                      <w:szCs w:val="80"/>
                                    </w:rPr>
                                  </w:pPr>
                                  <w:r w:rsidRPr="00F91199">
                                    <w:rPr>
                                      <w:rFonts w:cstheme="minorHAnsi"/>
                                      <w:color w:val="FFFFFF" w:themeColor="background1"/>
                                      <w:sz w:val="80"/>
                                      <w:szCs w:val="80"/>
                                    </w:rPr>
                                    <w:t>ASSIGNMENT 3 REPORT</w:t>
                                  </w:r>
                                </w:p>
                              </w:sdtContent>
                            </w:sdt>
                            <w:sdt>
                              <w:sdtPr>
                                <w:rPr>
                                  <w:rFonts w:ascii="Times New Roman" w:hAnsi="Times New Roman" w:cs="Times New Roman"/>
                                  <w:color w:val="FFFFFF" w:themeColor="background1"/>
                                  <w:sz w:val="40"/>
                                  <w:szCs w:val="40"/>
                                </w:rPr>
                                <w:alias w:val="Subtitle"/>
                                <w:id w:val="-2146878073"/>
                                <w:dataBinding w:prefixMappings="xmlns:ns0='http://schemas.openxmlformats.org/package/2006/metadata/core-properties' xmlns:ns1='http://purl.org/dc/elements/1.1/'" w:xpath="/ns0:coreProperties[1]/ns1:subject[1]" w:storeItemID="{6C3C8BC8-F283-45AE-878A-BAB7291924A1}"/>
                                <w:text/>
                              </w:sdtPr>
                              <w:sdtContent>
                                <w:p w:rsidR="00C35CE5" w:rsidRDefault="00C35CE5">
                                  <w:pPr>
                                    <w:pStyle w:val="NoSpacing"/>
                                    <w:rPr>
                                      <w:color w:val="FFFFFF" w:themeColor="background1"/>
                                      <w:sz w:val="40"/>
                                      <w:szCs w:val="40"/>
                                    </w:rPr>
                                  </w:pPr>
                                  <w:r w:rsidRPr="00F91199">
                                    <w:rPr>
                                      <w:rFonts w:ascii="Times New Roman" w:hAnsi="Times New Roman" w:cs="Times New Roman"/>
                                      <w:color w:val="FFFFFF" w:themeColor="background1"/>
                                      <w:sz w:val="40"/>
                                      <w:szCs w:val="40"/>
                                    </w:rPr>
                                    <w:t>COS20019 – Cloud Computing Architecture</w:t>
                                  </w:r>
                                </w:p>
                              </w:sdtContent>
                            </w:sdt>
                            <w:p w:rsidR="00C35CE5" w:rsidRDefault="00C35CE5">
                              <w:pPr>
                                <w:pStyle w:val="NoSpacing"/>
                                <w:rPr>
                                  <w:color w:val="FFFFFF" w:themeColor="background1"/>
                                </w:rPr>
                              </w:pPr>
                            </w:p>
                            <w:sdt>
                              <w:sdtPr>
                                <w:rPr>
                                  <w:rFonts w:ascii="Times New Roman" w:hAnsi="Times New Roman" w:cs="Times New Roman"/>
                                  <w:color w:val="FFFFFF" w:themeColor="background1"/>
                                </w:rPr>
                                <w:alias w:val="Abstract"/>
                                <w:id w:val="-932053420"/>
                                <w:dataBinding w:prefixMappings="xmlns:ns0='http://schemas.microsoft.com/office/2006/coverPageProps'" w:xpath="/ns0:CoverPageProperties[1]/ns0:Abstract[1]" w:storeItemID="{55AF091B-3C7A-41E3-B477-F2FDAA23CFDA}"/>
                                <w:text/>
                              </w:sdtPr>
                              <w:sdtContent>
                                <w:p w:rsidR="00C35CE5" w:rsidRDefault="00C35CE5" w:rsidP="00F91199">
                                  <w:pPr>
                                    <w:pStyle w:val="NoSpacing"/>
                                    <w:rPr>
                                      <w:color w:val="FFFFFF" w:themeColor="background1"/>
                                    </w:rPr>
                                  </w:pPr>
                                  <w:r w:rsidRPr="00F91199">
                                    <w:rPr>
                                      <w:rFonts w:ascii="Times New Roman" w:hAnsi="Times New Roman" w:cs="Times New Roman"/>
                                      <w:color w:val="FFFFFF" w:themeColor="background1"/>
                                    </w:rPr>
                                    <w:t>Student Name: Cong Thanh Ngo</w:t>
                                  </w:r>
                                </w:p>
                              </w:sdtContent>
                            </w:sdt>
                            <w:p w:rsidR="00C35CE5" w:rsidRDefault="00C35CE5" w:rsidP="00F91199">
                              <w:pPr>
                                <w:pStyle w:val="NoSpacing"/>
                                <w:rPr>
                                  <w:color w:val="FFFFFF" w:themeColor="background1"/>
                                </w:rPr>
                              </w:pPr>
                              <w:r>
                                <w:rPr>
                                  <w:color w:val="FFFFFF" w:themeColor="background1"/>
                                </w:rPr>
                                <w:t>Student ID: 103433609</w:t>
                              </w:r>
                            </w:p>
                            <w:p w:rsidR="00C35CE5" w:rsidRDefault="00C35CE5">
                              <w:pPr>
                                <w:pStyle w:val="NoSpacing"/>
                                <w:rPr>
                                  <w:color w:val="FFFFFF" w:themeColor="background1"/>
                                </w:rPr>
                              </w:pPr>
                            </w:p>
                          </w:txbxContent>
                        </v:textbox>
                      </v:rect>
                      <v:group id="Group 6" o:spid="_x0000_s1030" style="position:absolute;left:321;top:3424;width:3125;height:6069"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DA4sIA&#10;AADbAAAADwAAAGRycy9kb3ducmV2LnhtbESPT2vCQBTE7wW/w/IEb3VjkFKiqwRBbE+2Kp4f2WcS&#10;zL4N+0ejn75bKPQ4zMxvmOV6MJ24kfOtZQWzaQaCuLK65VrB6bh9fQfhA7LGzjIpeJCH9Wr0ssRC&#10;2zt/0+0QapEg7AtU0ITQF1L6qiGDfmp74uRdrDMYknS11A7vCW46mWfZmzTYclposKdNQ9X1EI2C&#10;XV0+c1devvbn8zyLRxM/I0WlJuOhXIAINIT/8F/7QyvI5/D7Jf0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0MDiwgAAANsAAAAPAAAAAAAAAAAAAAAAAJgCAABkcnMvZG93&#10;bnJldi54bWxQSwUGAAAAAAQABAD1AAAAhwMAAAAA&#10;" fillcolor="#a7bfde" strokecolor="white [3212]" strokeweight="1pt">
                          <v:fill opacity="52428f"/>
                          <v:shadow color="#d8d8d8 [2732]"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9H7sQA&#10;AADbAAAADwAAAGRycy9kb3ducmV2LnhtbESPwWrDMBBE74X8g9hAb42cQNvgRDZpIFBoD7WTS26L&#10;tLFNrJWRFMf9+6pQ6HGYmTfMtpxsL0byoXOsYLnIQBBrZzpuFJyOh6c1iBCRDfaOScE3BSiL2cMW&#10;c+PuXNFYx0YkCIccFbQxDrmUQbdkMSzcQJy8i/MWY5K+kcbjPcFtL1dZ9iItdpwWWhxo35K+1jer&#10;QH4e6Hj+0ONb0Jehuu1fq/rLK/U4n3YbEJGm+B/+a78bBatn+P2SfoAs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vR+7EAAAA2wAAAA8AAAAAAAAAAAAAAAAAmAIAAGRycy9k&#10;b3ducmV2LnhtbFBLBQYAAAAABAAEAPUAAACJAwAAAAA=&#10;" fillcolor="#a7bfde" strokecolor="white [3212]" strokeweight="1pt">
                          <v:fill opacity="32896f"/>
                          <v:shadow color="#d8d8d8 [2732]"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77DsIA&#10;AADbAAAADwAAAGRycy9kb3ducmV2LnhtbESPT2vCQBTE7wW/w/IEb3VjECnRVYIgtqe2Kp4f2WcS&#10;zL4N+0ejn75bKPQ4zMxvmNVmMJ24kfOtZQWzaQaCuLK65VrB6bh7fQPhA7LGzjIpeJCHzXr0ssJC&#10;2zt/0+0QapEg7AtU0ITQF1L6qiGDfmp74uRdrDMYknS11A7vCW46mWfZQhpsOS002NO2oep6iEbB&#10;vi6fuSsvX5/n8zyLRxM/IkWlJuOhXIIINIT/8F/7XSvIF/D7Jf0A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TvsOwgAAANsAAAAPAAAAAAAAAAAAAAAAAJgCAABkcnMvZG93&#10;bnJldi54bWxQSwUGAAAAAAQABAD1AAAAhwMAAAAA&#10;" fillcolor="#a7bfde" strokecolor="white [3212]" strokeweight="1pt">
                          <v:fill opacity="52428f"/>
                          <v:shadow color="#d8d8d8 [2732]"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F8AsMA&#10;AADbAAAADwAAAGRycy9kb3ducmV2LnhtbESPQYvCMBSE7wv7H8Jb8Lam60GlaxRXEBbWg61e9vZI&#10;nm2xeSlJrPXfG0HwOMzMN8xiNdhW9ORD41jB1zgDQaydabhScDxsP+cgQkQ22DomBTcKsFq+vy0w&#10;N+7KBfVlrESCcMhRQR1jl0sZdE0Ww9h1xMk7OW8xJukraTxeE9y2cpJlU2mx4bRQY0ebmvS5vFgF&#10;crelw/+f7n+CPnXFZTMryr1XavQxrL9BRBriK/xs/xoFkxk8vqQf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F8AsMAAADbAAAADwAAAAAAAAAAAAAAAACYAgAAZHJzL2Rv&#10;d25yZXYueG1sUEsFBgAAAAAEAAQA9QAAAIgDAAAAAA==&#10;" fillcolor="#a7bfde" strokecolor="white [3212]" strokeweight="1pt">
                          <v:fill opacity="32896f"/>
                          <v:shadow color="#d8d8d8 [2732]"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7ocL8A&#10;AADbAAAADwAAAGRycy9kb3ducmV2LnhtbERPTYvCMBC9L/gfwgje1lQP7lKNooIguIdt9eJtSMa2&#10;2ExKEmv99+awsMfH+15tBtuKnnxoHCuYTTMQxNqZhisFl/Ph8xtEiMgGW8ek4EUBNuvRxwpz455c&#10;UF/GSqQQDjkqqGPscimDrslimLqOOHE35y3GBH0ljcdnCretnGfZQlpsODXU2NG+Jn0vH1aB/DnQ&#10;+XrS/S7oW1c89l9F+euVmoyH7RJEpCH+i//cR6NgnsamL+k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ruhwvwAAANsAAAAPAAAAAAAAAAAAAAAAAJgCAABkcnMvZG93bnJl&#10;di54bWxQSwUGAAAAAAQABAD1AAAAhAMAAAAA&#10;" fillcolor="#a7bfde" strokecolor="white [3212]" strokeweight="1pt">
                          <v:fill opacity="32896f"/>
                          <v:shadow color="#d8d8d8 [2732]"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JN68QA&#10;AADbAAAADwAAAGRycy9kb3ducmV2LnhtbESPwWrDMBBE74X8g9hAb42cHNrGiWzSQKDQHmonl9wW&#10;aWObWCsjKY7791Wh0OMwM2+YbTnZXozkQ+dYwXKRgSDWznTcKDgdD0+vIEJENtg7JgXfFKAsZg9b&#10;zI27c0VjHRuRIBxyVNDGOORSBt2SxbBwA3HyLs5bjEn6RhqP9wS3vVxl2bO02HFaaHGgfUv6Wt+s&#10;Avl5oOP5Q49vQV+G6rZ/qeovr9TjfNptQESa4n/4r/1uFKzW8Psl/Q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iTevEAAAA2wAAAA8AAAAAAAAAAAAAAAAAmAIAAGRycy9k&#10;b3ducmV2LnhtbFBLBQYAAAAABAAEAPUAAACJAwAAAAA=&#10;" fillcolor="#a7bfde" strokecolor="white [3212]" strokeweight="1pt">
                          <v:fill opacity="32896f"/>
                          <v:shadow color="#d8d8d8 [2732]"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Wgb8IA&#10;AADbAAAADwAAAGRycy9kb3ducmV2LnhtbERPPW/CMBDdK/EfrKvEVhxAlCrFRAEJiaFDSTNkPMXX&#10;JGp8DraB0F+Ph0odn973JhtNL67kfGdZwXyWgCCure64UVB+HV7eQPiArLG3TAru5CHbTp42mGp7&#10;4xNdi9CIGMI+RQVtCEMqpa9bMuhndiCO3Ld1BkOErpHa4S2Gm14ukuRVGuw4NrQ40L6l+qe4GAWF&#10;K6uP9dlV8v65Xg35/IS/eqfU9HnM30EEGsO/+M991AqWcX38En+A3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BaBvwgAAANsAAAAPAAAAAAAAAAAAAAAAAJgCAABkcnMvZG93&#10;bnJldi54bWxQSwUGAAAAAAQABAD1AAAAhwMAAAAA&#10;" fillcolor="#c0504d" strokecolor="white [3212]" strokeweight="1pt">
                        <v:shadow color="#d8d8d8 [2732]" offset="3pt,3pt"/>
                        <v:textbox>
                          <w:txbxContent>
                            <w:sdt>
                              <w:sdtPr>
                                <w:rPr>
                                  <w:color w:val="FFFFFF" w:themeColor="background1"/>
                                  <w:sz w:val="52"/>
                                  <w:szCs w:val="52"/>
                                </w:rPr>
                                <w:alias w:val="Year"/>
                                <w:id w:val="1127583985"/>
                                <w:dataBinding w:prefixMappings="xmlns:ns0='http://schemas.microsoft.com/office/2006/coverPageProps'" w:xpath="/ns0:CoverPageProperties[1]/ns0:PublishDate[1]" w:storeItemID="{55AF091B-3C7A-41E3-B477-F2FDAA23CFDA}"/>
                                <w:date w:fullDate="2022-04-05T00:00:00Z">
                                  <w:dateFormat w:val="yyyy"/>
                                  <w:lid w:val="en-US"/>
                                  <w:storeMappedDataAs w:val="dateTime"/>
                                  <w:calendar w:val="gregorian"/>
                                </w:date>
                              </w:sdtPr>
                              <w:sdtContent>
                                <w:p w:rsidR="00C35CE5" w:rsidRDefault="00C35CE5">
                                  <w:pPr>
                                    <w:jc w:val="center"/>
                                    <w:rPr>
                                      <w:color w:val="FFFFFF" w:themeColor="background1"/>
                                      <w:sz w:val="48"/>
                                      <w:szCs w:val="52"/>
                                    </w:rPr>
                                  </w:pPr>
                                  <w:r>
                                    <w:rPr>
                                      <w:color w:val="FFFFFF" w:themeColor="background1"/>
                                      <w:sz w:val="52"/>
                                      <w:szCs w:val="52"/>
                                    </w:rPr>
                                    <w:t>2022</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SYXQjFAAAA2wAA&#10;AA8AAAAAAAAAAAAAAAAAqgIAAGRycy9kb3ducmV2LnhtbFBLBQYAAAAABAAEAPoAAACcAw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8HeL4A&#10;AADbAAAADwAAAGRycy9kb3ducmV2LnhtbESPSwvCMBCE74L/IazgTVMVfFSjiCB48eADz0uzNsVm&#10;U5po6783guBxmJlvmNWmtaV4Ue0LxwpGwwQEceZ0wbmC62U/mIPwAVlj6ZgUvMnDZt3trDDVruET&#10;vc4hFxHCPkUFJoQqldJnhiz6oauIo3d3tcUQZZ1LXWMT4baU4ySZSosFxwWDFe0MZY/z0yoI5bEw&#10;c/d+zg5bNu42XsxGfFSq32u3SxCB2vAP/9oHrWAyge+X+APk+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AfB3i+AAAA2wAAAA8AAAAAAAAAAAAAAAAAmAIAAGRycy9kb3ducmV2&#10;LnhtbFBLBQYAAAAABAAEAPUAAACDAwAAAAA=&#10;" fillcolor="#bfbfbf [2412]" strokecolor="white [3212]" strokeweight="1pt">
                          <v:fill opacity="32896f"/>
                          <v:shadow color="#d8d8d8 [2732]"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1OzMIA&#10;AADbAAAADwAAAGRycy9kb3ducmV2LnhtbESPQYvCMBSE7wv+h/AEb2uqLrJWo4ig6MHD2sXzs3m2&#10;xealJLHWf28WhD0OM/MNs1h1phYtOV9ZVjAaJiCIc6srLhT8ZtvPbxA+IGusLZOCJ3lYLXsfC0y1&#10;ffAPtadQiAhhn6KCMoQmldLnJRn0Q9sQR+9qncEQpSukdviIcFPLcZJMpcGK40KJDW1Kym+nu1HQ&#10;Hi7HOjFtmI7cMztnl92sO4+VGvS79RxEoC78h9/tvVYw+YK/L/EH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rU7MwgAAANsAAAAPAAAAAAAAAAAAAAAAAJgCAABkcnMvZG93&#10;bnJldi54bWxQSwUGAAAAAAQABAD1AAAAhwMAAAAA&#10;" fillcolor="#c0504d" strokecolor="white [3212]" strokeweight="1pt">
                          <v:shadow color="#d8d8d8 [2732]"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o6l74A&#10;AADbAAAADwAAAGRycy9kb3ducmV2LnhtbESPSwvCMBCE74L/IazgTVMVX9UoIghePPjA89KsTbHZ&#10;lCZq/fdGEDwOM/MNs1w3thRPqn3hWMGgn4AgzpwuOFdwOe96MxA+IGssHZOCN3lYr9qtJabavfhI&#10;z1PIRYSwT1GBCaFKpfSZIYu+7yri6N1cbTFEWedS1/iKcFvKYZJMpMWC44LBiraGsvvpYRWE8lCY&#10;mXs/pvsNG3cdzqcDPijV7TSbBYhATfiHf+29VjAaw/dL/AF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C6Ope+AAAA2wAAAA8AAAAAAAAAAAAAAAAAmAIAAGRycy9kb3ducmV2&#10;LnhtbFBLBQYAAAAABAAEAPUAAACDAwAAAAA=&#10;" fillcolor="#bfbfbf [2412]" strokecolor="white [3212]" strokeweight="1pt">
                          <v:fill opacity="32896f"/>
                          <v:shadow color="#d8d8d8 [2732]"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Dpv8QA&#10;AADbAAAADwAAAGRycy9kb3ducmV2LnhtbESPQWvCQBSE7wX/w/IEb3XTWIKkrlIEoaW9VCO5vmaf&#10;2WD2bciuJvn33UKhx2FmvmE2u9G24k69bxwreFomIIgrpxuuFRSnw+MahA/IGlvHpGAiD7vt7GGD&#10;uXYDf9H9GGoRIexzVGBC6HIpfWXIol+6jjh6F9dbDFH2tdQ9DhFuW5kmSSYtNhwXDHa0N1Rdjzer&#10;4IPKz8Jdp/T8Xl4o/b49jyZzSi3m4+sLiEBj+A//td+0glUGv1/iD5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g6b/EAAAA2wAAAA8AAAAAAAAAAAAAAAAAmAIAAGRycy9k&#10;b3ducmV2LnhtbFBLBQYAAAAABAAEAPUAAACJAwAAAAA=&#10;" filled="f" fillcolor="white [3212]" stroked="f" strokecolor="white [3212]" strokeweight="1pt">
                        <v:fill opacity="52428f"/>
                        <v:textbox inset=",0,,0">
                          <w:txbxContent>
                            <w:sdt>
                              <w:sdtPr>
                                <w:rPr>
                                  <w:rFonts w:ascii="Times New Roman" w:hAnsi="Times New Roman" w:cs="Times New Roman"/>
                                  <w:color w:val="FFFFFF" w:themeColor="background1"/>
                                </w:rPr>
                                <w:alias w:val="Author"/>
                                <w:id w:val="-915478877"/>
                                <w:dataBinding w:prefixMappings="xmlns:ns0='http://schemas.openxmlformats.org/package/2006/metadata/core-properties' xmlns:ns1='http://purl.org/dc/elements/1.1/'" w:xpath="/ns0:coreProperties[1]/ns1:creator[1]" w:storeItemID="{6C3C8BC8-F283-45AE-878A-BAB7291924A1}"/>
                                <w:text/>
                              </w:sdtPr>
                              <w:sdtContent>
                                <w:p w:rsidR="00C35CE5" w:rsidRDefault="00C35CE5">
                                  <w:pPr>
                                    <w:pStyle w:val="NoSpacing"/>
                                    <w:jc w:val="right"/>
                                    <w:rPr>
                                      <w:color w:val="FFFFFF" w:themeColor="background1"/>
                                    </w:rPr>
                                  </w:pPr>
                                  <w:r w:rsidRPr="00F91199">
                                    <w:rPr>
                                      <w:rFonts w:ascii="Times New Roman" w:hAnsi="Times New Roman" w:cs="Times New Roman"/>
                                      <w:color w:val="FFFFFF" w:themeColor="background1"/>
                                    </w:rPr>
                                    <w:t>CONG THANH NGO</w:t>
                                  </w:r>
                                </w:p>
                              </w:sdtContent>
                            </w:sdt>
                            <w:sdt>
                              <w:sdtPr>
                                <w:rPr>
                                  <w:rFonts w:ascii="Times New Roman" w:hAnsi="Times New Roman" w:cs="Times New Roman"/>
                                  <w:color w:val="FFFFFF" w:themeColor="background1"/>
                                </w:rPr>
                                <w:alias w:val="Company"/>
                                <w:id w:val="1621948253"/>
                                <w:dataBinding w:prefixMappings="xmlns:ns0='http://schemas.openxmlformats.org/officeDocument/2006/extended-properties'" w:xpath="/ns0:Properties[1]/ns0:Company[1]" w:storeItemID="{6668398D-A668-4E3E-A5EB-62B293D839F1}"/>
                                <w:text/>
                              </w:sdtPr>
                              <w:sdtContent>
                                <w:p w:rsidR="00C35CE5" w:rsidRDefault="00C35CE5">
                                  <w:pPr>
                                    <w:pStyle w:val="NoSpacing"/>
                                    <w:jc w:val="right"/>
                                    <w:rPr>
                                      <w:color w:val="FFFFFF" w:themeColor="background1"/>
                                    </w:rPr>
                                  </w:pPr>
                                  <w:r w:rsidRPr="00F91199">
                                    <w:rPr>
                                      <w:rFonts w:ascii="Times New Roman" w:hAnsi="Times New Roman" w:cs="Times New Roman"/>
                                      <w:color w:val="FFFFFF" w:themeColor="background1"/>
                                    </w:rPr>
                                    <w:t>SWINBURNE UNIVERSITY – CONG THANH NGO (103433609)</w:t>
                                  </w:r>
                                </w:p>
                              </w:sdtContent>
                            </w:sdt>
                            <w:sdt>
                              <w:sdtPr>
                                <w:rPr>
                                  <w:color w:val="FFFFFF" w:themeColor="background1"/>
                                </w:rPr>
                                <w:alias w:val="Date"/>
                                <w:id w:val="462470009"/>
                                <w:dataBinding w:prefixMappings="xmlns:ns0='http://schemas.microsoft.com/office/2006/coverPageProps'" w:xpath="/ns0:CoverPageProperties[1]/ns0:PublishDate[1]" w:storeItemID="{55AF091B-3C7A-41E3-B477-F2FDAA23CFDA}"/>
                                <w:date w:fullDate="2022-04-05T00:00:00Z">
                                  <w:dateFormat w:val="M/d/yyyy"/>
                                  <w:lid w:val="en-US"/>
                                  <w:storeMappedDataAs w:val="dateTime"/>
                                  <w:calendar w:val="gregorian"/>
                                </w:date>
                              </w:sdtPr>
                              <w:sdtContent>
                                <w:p w:rsidR="00C35CE5" w:rsidRDefault="00C35CE5">
                                  <w:pPr>
                                    <w:pStyle w:val="NoSpacing"/>
                                    <w:jc w:val="right"/>
                                    <w:rPr>
                                      <w:color w:val="FFFFFF" w:themeColor="background1"/>
                                    </w:rPr>
                                  </w:pPr>
                                  <w:r>
                                    <w:rPr>
                                      <w:color w:val="FFFFFF" w:themeColor="background1"/>
                                    </w:rPr>
                                    <w:t>4/5/2022</w:t>
                                  </w:r>
                                </w:p>
                              </w:sdtContent>
                            </w:sdt>
                          </w:txbxContent>
                        </v:textbox>
                      </v:rect>
                    </v:group>
                    <w10:wrap anchorx="page" anchory="page"/>
                  </v:group>
                </w:pict>
              </mc:Fallback>
            </mc:AlternateContent>
          </w:r>
        </w:p>
        <w:p w:rsidR="00DF05EE" w:rsidRDefault="00F91199" w:rsidP="00571955">
          <w:pPr>
            <w:pStyle w:val="Heading1"/>
            <w:rPr>
              <w:sz w:val="40"/>
            </w:rPr>
          </w:pPr>
          <w:r>
            <w:br w:type="page"/>
          </w:r>
          <w:r w:rsidR="00571955" w:rsidRPr="00571955">
            <w:rPr>
              <w:sz w:val="40"/>
            </w:rPr>
            <w:lastRenderedPageBreak/>
            <w:t>1.</w:t>
          </w:r>
          <w:r w:rsidR="00571955">
            <w:t xml:space="preserve"> </w:t>
          </w:r>
          <w:r w:rsidR="00571955" w:rsidRPr="00571955">
            <w:rPr>
              <w:sz w:val="40"/>
            </w:rPr>
            <w:t>Introduction</w:t>
          </w:r>
        </w:p>
        <w:p w:rsidR="003B466B" w:rsidRDefault="00DF05EE" w:rsidP="00DF05EE">
          <w:pPr>
            <w:rPr>
              <w:sz w:val="28"/>
            </w:rPr>
          </w:pPr>
          <w:r>
            <w:rPr>
              <w:sz w:val="28"/>
            </w:rPr>
            <w:t xml:space="preserve">In Assignment 3, the project require to create a AWS </w:t>
          </w:r>
          <w:r w:rsidR="00715377">
            <w:rPr>
              <w:sz w:val="28"/>
            </w:rPr>
            <w:t>architecture for a company that provide</w:t>
          </w:r>
          <w:r w:rsidR="0022427D">
            <w:rPr>
              <w:sz w:val="28"/>
            </w:rPr>
            <w:t xml:space="preserve"> upload photos service for customers. </w:t>
          </w:r>
          <w:r w:rsidR="00CF6546">
            <w:rPr>
              <w:sz w:val="28"/>
            </w:rPr>
            <w:t xml:space="preserve">The threshold company have presented some criteria for the website. </w:t>
          </w:r>
          <w:r w:rsidR="003B466B">
            <w:rPr>
              <w:sz w:val="28"/>
            </w:rPr>
            <w:t xml:space="preserve">This report will present my solution AWS architecture to this problem. </w:t>
          </w:r>
          <w:r w:rsidR="003B466B">
            <w:rPr>
              <w:sz w:val="28"/>
            </w:rPr>
            <w:br/>
          </w:r>
        </w:p>
        <w:p w:rsidR="005C1122" w:rsidRDefault="005C1122" w:rsidP="003B466B">
          <w:pPr>
            <w:pStyle w:val="Heading1"/>
            <w:rPr>
              <w:sz w:val="40"/>
            </w:rPr>
          </w:pPr>
          <w:r w:rsidRPr="005C1122">
            <w:rPr>
              <w:sz w:val="40"/>
            </w:rPr>
            <w:t>2. AWS Diagram</w:t>
          </w:r>
        </w:p>
        <w:p w:rsidR="009F0BE7" w:rsidRDefault="008A707B" w:rsidP="005C1122">
          <w:r>
            <w:rPr>
              <w:noProof/>
            </w:rPr>
            <w:drawing>
              <wp:inline distT="0" distB="0" distL="0" distR="0">
                <wp:extent cx="6400800" cy="3717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ignment_3.vpd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0" cy="3717290"/>
                        </a:xfrm>
                        <a:prstGeom prst="rect">
                          <a:avLst/>
                        </a:prstGeom>
                      </pic:spPr>
                    </pic:pic>
                  </a:graphicData>
                </a:graphic>
              </wp:inline>
            </w:drawing>
          </w:r>
        </w:p>
        <w:p w:rsidR="009F0BE7" w:rsidRDefault="00AF2C61" w:rsidP="005C1122">
          <w:r>
            <w:t xml:space="preserve"> </w:t>
          </w:r>
        </w:p>
        <w:p w:rsidR="008A707B" w:rsidRDefault="008A707B" w:rsidP="005C1122">
          <w:pPr>
            <w:rPr>
              <w:sz w:val="40"/>
            </w:rPr>
          </w:pPr>
        </w:p>
        <w:p w:rsidR="00793987" w:rsidRDefault="00C35CE5" w:rsidP="005C1122">
          <w:pPr>
            <w:rPr>
              <w:sz w:val="40"/>
            </w:rPr>
          </w:pPr>
        </w:p>
      </w:sdtContent>
    </w:sdt>
    <w:p w:rsidR="009F0BE7" w:rsidRDefault="009F0BE7" w:rsidP="005C1122">
      <w:pPr>
        <w:rPr>
          <w:sz w:val="40"/>
        </w:rPr>
      </w:pPr>
    </w:p>
    <w:p w:rsidR="009F0BE7" w:rsidRPr="009F0BE7" w:rsidRDefault="0068195F" w:rsidP="009F0BE7">
      <w:pPr>
        <w:pStyle w:val="Heading1"/>
        <w:rPr>
          <w:sz w:val="40"/>
        </w:rPr>
      </w:pPr>
      <w:r>
        <w:rPr>
          <w:sz w:val="40"/>
        </w:rPr>
        <w:lastRenderedPageBreak/>
        <w:t>3. Design Rational</w:t>
      </w:r>
    </w:p>
    <w:p w:rsidR="00856DAE" w:rsidRDefault="009F0BE7" w:rsidP="00856DAE">
      <w:pPr>
        <w:pStyle w:val="Heading2"/>
        <w:rPr>
          <w:sz w:val="36"/>
        </w:rPr>
      </w:pPr>
      <w:r w:rsidRPr="009F0BE7">
        <w:rPr>
          <w:sz w:val="36"/>
        </w:rPr>
        <w:t>3.1</w:t>
      </w:r>
      <w:r>
        <w:rPr>
          <w:sz w:val="36"/>
        </w:rPr>
        <w:t>. Materials.</w:t>
      </w:r>
    </w:p>
    <w:p w:rsidR="00856DAE" w:rsidRPr="00856DAE" w:rsidRDefault="00856DAE" w:rsidP="00856DAE"/>
    <w:p w:rsidR="009F0BE7" w:rsidRDefault="009F0BE7" w:rsidP="009F0BE7">
      <w:pPr>
        <w:rPr>
          <w:sz w:val="28"/>
        </w:rPr>
      </w:pPr>
      <w:r>
        <w:rPr>
          <w:sz w:val="28"/>
        </w:rPr>
        <w:t>For this project, I have conducted a small research about some AWS service, how they use, how they be implemented.</w:t>
      </w:r>
      <w:r w:rsidR="00B37EBE">
        <w:rPr>
          <w:sz w:val="28"/>
        </w:rPr>
        <w:t xml:space="preserve"> List of service I have applied for the architecture: </w:t>
      </w:r>
    </w:p>
    <w:p w:rsidR="00B37EBE" w:rsidRDefault="00B37EBE" w:rsidP="009F0BE7">
      <w:pPr>
        <w:rPr>
          <w:sz w:val="28"/>
        </w:rPr>
      </w:pPr>
      <w:r>
        <w:rPr>
          <w:sz w:val="28"/>
        </w:rPr>
        <w:t xml:space="preserve">+ </w:t>
      </w:r>
      <w:r w:rsidRPr="00D139CC">
        <w:rPr>
          <w:b/>
          <w:sz w:val="28"/>
        </w:rPr>
        <w:t xml:space="preserve">AWS </w:t>
      </w:r>
      <w:r w:rsidR="0068195F" w:rsidRPr="00D139CC">
        <w:rPr>
          <w:b/>
          <w:sz w:val="28"/>
        </w:rPr>
        <w:t>Cloud Front</w:t>
      </w:r>
      <w:r w:rsidR="0082325D" w:rsidRPr="00D139CC">
        <w:rPr>
          <w:b/>
          <w:sz w:val="28"/>
        </w:rPr>
        <w:t>:</w:t>
      </w:r>
      <w:r w:rsidR="0082325D">
        <w:rPr>
          <w:sz w:val="28"/>
        </w:rPr>
        <w:t xml:space="preserve"> </w:t>
      </w:r>
      <w:r w:rsidR="00BD6027">
        <w:rPr>
          <w:sz w:val="28"/>
        </w:rPr>
        <w:t>Increase data transfer speed.</w:t>
      </w:r>
    </w:p>
    <w:p w:rsidR="00B37EBE" w:rsidRDefault="00B37EBE" w:rsidP="009F0BE7">
      <w:pPr>
        <w:rPr>
          <w:sz w:val="28"/>
        </w:rPr>
      </w:pPr>
      <w:r>
        <w:rPr>
          <w:sz w:val="28"/>
        </w:rPr>
        <w:t xml:space="preserve">+ </w:t>
      </w:r>
      <w:r w:rsidR="00350EB6" w:rsidRPr="00D139CC">
        <w:rPr>
          <w:b/>
          <w:sz w:val="28"/>
        </w:rPr>
        <w:t>Internet Gateway</w:t>
      </w:r>
      <w:r w:rsidR="00BD6027" w:rsidRPr="00D139CC">
        <w:rPr>
          <w:b/>
          <w:sz w:val="28"/>
        </w:rPr>
        <w:t>:</w:t>
      </w:r>
      <w:r w:rsidR="00BD6027">
        <w:rPr>
          <w:sz w:val="28"/>
        </w:rPr>
        <w:t xml:space="preserve"> Allow web server to connect to Internet</w:t>
      </w:r>
      <w:r w:rsidR="00D139CC">
        <w:rPr>
          <w:sz w:val="28"/>
        </w:rPr>
        <w:t>.</w:t>
      </w:r>
    </w:p>
    <w:p w:rsidR="00350EB6" w:rsidRDefault="00350EB6" w:rsidP="009F0BE7">
      <w:pPr>
        <w:rPr>
          <w:sz w:val="28"/>
        </w:rPr>
      </w:pPr>
      <w:r>
        <w:rPr>
          <w:sz w:val="28"/>
        </w:rPr>
        <w:t xml:space="preserve">+ </w:t>
      </w:r>
      <w:r w:rsidRPr="00D139CC">
        <w:rPr>
          <w:b/>
          <w:sz w:val="28"/>
        </w:rPr>
        <w:t>NAT Gateway</w:t>
      </w:r>
      <w:r w:rsidR="00D139CC" w:rsidRPr="00D139CC">
        <w:rPr>
          <w:b/>
          <w:sz w:val="28"/>
        </w:rPr>
        <w:t>:</w:t>
      </w:r>
      <w:r w:rsidR="00D139CC">
        <w:rPr>
          <w:sz w:val="28"/>
        </w:rPr>
        <w:t xml:space="preserve"> </w:t>
      </w:r>
      <w:r w:rsidR="00D139CC" w:rsidRPr="00D139CC">
        <w:rPr>
          <w:sz w:val="28"/>
        </w:rPr>
        <w:t>used to allow instances on a private subnet to access to services outside your VPC, but external services cannot connect to those instances.</w:t>
      </w:r>
    </w:p>
    <w:p w:rsidR="00350EB6" w:rsidRDefault="00D94E29" w:rsidP="009F0BE7">
      <w:pPr>
        <w:rPr>
          <w:sz w:val="28"/>
        </w:rPr>
      </w:pPr>
      <w:r>
        <w:rPr>
          <w:sz w:val="28"/>
        </w:rPr>
        <w:t xml:space="preserve">+ </w:t>
      </w:r>
      <w:r w:rsidR="00350EB6" w:rsidRPr="00D139CC">
        <w:rPr>
          <w:b/>
          <w:sz w:val="28"/>
        </w:rPr>
        <w:t xml:space="preserve">AWS </w:t>
      </w:r>
      <w:r w:rsidR="00DE3A3E" w:rsidRPr="00D139CC">
        <w:rPr>
          <w:b/>
          <w:sz w:val="28"/>
        </w:rPr>
        <w:t>ELB</w:t>
      </w:r>
      <w:r w:rsidR="00D139CC" w:rsidRPr="00D139CC">
        <w:rPr>
          <w:b/>
          <w:sz w:val="28"/>
        </w:rPr>
        <w:t>:</w:t>
      </w:r>
      <w:r w:rsidR="00D139CC">
        <w:rPr>
          <w:sz w:val="28"/>
        </w:rPr>
        <w:t xml:space="preserve"> </w:t>
      </w:r>
      <w:r w:rsidR="00D139CC" w:rsidRPr="00D139CC">
        <w:rPr>
          <w:sz w:val="28"/>
        </w:rPr>
        <w:t>distributes incoming application traffic automatically among different targets and virtual appliances in one or more Availability Zones (AZs).</w:t>
      </w:r>
    </w:p>
    <w:p w:rsidR="00DE3A3E" w:rsidRDefault="00DE3A3E" w:rsidP="009F0BE7">
      <w:pPr>
        <w:rPr>
          <w:sz w:val="28"/>
        </w:rPr>
      </w:pPr>
      <w:r>
        <w:rPr>
          <w:sz w:val="28"/>
        </w:rPr>
        <w:t xml:space="preserve">+ </w:t>
      </w:r>
      <w:r w:rsidRPr="00D94E29">
        <w:rPr>
          <w:b/>
          <w:sz w:val="28"/>
        </w:rPr>
        <w:t>AWS Auto Scaling</w:t>
      </w:r>
      <w:r w:rsidR="00D139CC">
        <w:rPr>
          <w:sz w:val="28"/>
        </w:rPr>
        <w:t xml:space="preserve">: </w:t>
      </w:r>
      <w:r w:rsidR="00D139CC" w:rsidRPr="00D139CC">
        <w:rPr>
          <w:sz w:val="28"/>
        </w:rPr>
        <w:t>analyzes applications and adjusts capacity automatically to guarantee consistent, predictable performance at the lowest feasible cost</w:t>
      </w:r>
      <w:r w:rsidR="00D139CC">
        <w:rPr>
          <w:sz w:val="28"/>
        </w:rPr>
        <w:t>.</w:t>
      </w:r>
    </w:p>
    <w:p w:rsidR="00DE3A3E" w:rsidRDefault="00DE3A3E" w:rsidP="009F0BE7">
      <w:pPr>
        <w:rPr>
          <w:sz w:val="28"/>
        </w:rPr>
      </w:pPr>
      <w:r>
        <w:rPr>
          <w:sz w:val="28"/>
        </w:rPr>
        <w:t xml:space="preserve">+ </w:t>
      </w:r>
      <w:r w:rsidRPr="00D94E29">
        <w:rPr>
          <w:b/>
          <w:sz w:val="28"/>
        </w:rPr>
        <w:t xml:space="preserve">AWS </w:t>
      </w:r>
      <w:r w:rsidR="0068195F" w:rsidRPr="00D94E29">
        <w:rPr>
          <w:b/>
          <w:sz w:val="28"/>
        </w:rPr>
        <w:t>Dynamo DB</w:t>
      </w:r>
      <w:r w:rsidR="00D139CC">
        <w:rPr>
          <w:sz w:val="28"/>
        </w:rPr>
        <w:t>: Database to store the information of upload media.</w:t>
      </w:r>
    </w:p>
    <w:p w:rsidR="00DE3A3E" w:rsidRDefault="00DE3A3E" w:rsidP="009F0BE7">
      <w:pPr>
        <w:rPr>
          <w:sz w:val="28"/>
        </w:rPr>
      </w:pPr>
      <w:r>
        <w:rPr>
          <w:sz w:val="28"/>
        </w:rPr>
        <w:t xml:space="preserve">+ </w:t>
      </w:r>
      <w:r w:rsidRPr="00D94E29">
        <w:rPr>
          <w:b/>
          <w:sz w:val="28"/>
        </w:rPr>
        <w:t xml:space="preserve">AWS </w:t>
      </w:r>
      <w:r w:rsidR="0068195F" w:rsidRPr="00D94E29">
        <w:rPr>
          <w:b/>
          <w:sz w:val="28"/>
        </w:rPr>
        <w:t>S3</w:t>
      </w:r>
      <w:r w:rsidR="00D139CC">
        <w:rPr>
          <w:sz w:val="28"/>
        </w:rPr>
        <w:t xml:space="preserve">: Store media file. </w:t>
      </w:r>
    </w:p>
    <w:p w:rsidR="0068195F" w:rsidRDefault="0068195F" w:rsidP="009F0BE7">
      <w:pPr>
        <w:rPr>
          <w:sz w:val="28"/>
        </w:rPr>
      </w:pPr>
      <w:r>
        <w:rPr>
          <w:sz w:val="28"/>
        </w:rPr>
        <w:t xml:space="preserve">+ </w:t>
      </w:r>
      <w:r w:rsidRPr="00D94E29">
        <w:rPr>
          <w:b/>
          <w:sz w:val="28"/>
        </w:rPr>
        <w:t>AWS Lambda</w:t>
      </w:r>
      <w:r w:rsidR="00D139CC">
        <w:rPr>
          <w:sz w:val="28"/>
        </w:rPr>
        <w:t>: run some micro-services function that run automatically.</w:t>
      </w:r>
    </w:p>
    <w:p w:rsidR="0068195F" w:rsidRDefault="0068195F" w:rsidP="009F0BE7">
      <w:pPr>
        <w:rPr>
          <w:sz w:val="28"/>
        </w:rPr>
      </w:pPr>
      <w:r>
        <w:rPr>
          <w:sz w:val="28"/>
        </w:rPr>
        <w:t xml:space="preserve">+ </w:t>
      </w:r>
      <w:r w:rsidRPr="00D94E29">
        <w:rPr>
          <w:b/>
          <w:sz w:val="28"/>
        </w:rPr>
        <w:t>AWS SQS</w:t>
      </w:r>
      <w:r w:rsidR="00D139CC">
        <w:rPr>
          <w:sz w:val="28"/>
        </w:rPr>
        <w:t xml:space="preserve">: </w:t>
      </w:r>
      <w:r w:rsidR="00D94E29">
        <w:rPr>
          <w:sz w:val="28"/>
        </w:rPr>
        <w:t xml:space="preserve">manage message queuing services, help building decoupled architecture. </w:t>
      </w:r>
    </w:p>
    <w:p w:rsidR="0068195F" w:rsidRDefault="0068195F" w:rsidP="009F0BE7">
      <w:pPr>
        <w:rPr>
          <w:sz w:val="28"/>
        </w:rPr>
      </w:pPr>
      <w:r>
        <w:rPr>
          <w:sz w:val="28"/>
        </w:rPr>
        <w:t xml:space="preserve">+ </w:t>
      </w:r>
      <w:r w:rsidRPr="00D94E29">
        <w:rPr>
          <w:b/>
          <w:sz w:val="28"/>
        </w:rPr>
        <w:t>AWS SNS</w:t>
      </w:r>
      <w:r w:rsidR="00D94E29">
        <w:rPr>
          <w:sz w:val="28"/>
        </w:rPr>
        <w:t xml:space="preserve">: send message directly to the customers. </w:t>
      </w:r>
    </w:p>
    <w:p w:rsidR="0068195F" w:rsidRDefault="0068195F" w:rsidP="009F0BE7">
      <w:pPr>
        <w:rPr>
          <w:sz w:val="28"/>
        </w:rPr>
      </w:pPr>
      <w:r>
        <w:rPr>
          <w:sz w:val="28"/>
        </w:rPr>
        <w:t>+</w:t>
      </w:r>
      <w:r w:rsidR="00D94E29">
        <w:rPr>
          <w:sz w:val="28"/>
        </w:rPr>
        <w:t xml:space="preserve"> </w:t>
      </w:r>
      <w:r w:rsidRPr="00D94E29">
        <w:rPr>
          <w:b/>
          <w:sz w:val="28"/>
        </w:rPr>
        <w:t>AWS IAM</w:t>
      </w:r>
      <w:r w:rsidR="00D94E29">
        <w:rPr>
          <w:sz w:val="28"/>
        </w:rPr>
        <w:t>: Manage the access of AW</w:t>
      </w:r>
      <w:r w:rsidR="0062095E">
        <w:rPr>
          <w:sz w:val="28"/>
        </w:rPr>
        <w:t>S cloud resources and services.</w:t>
      </w:r>
    </w:p>
    <w:p w:rsidR="0062095E" w:rsidRDefault="0062095E" w:rsidP="009F0BE7">
      <w:pPr>
        <w:rPr>
          <w:sz w:val="28"/>
        </w:rPr>
      </w:pPr>
      <w:r>
        <w:rPr>
          <w:sz w:val="28"/>
        </w:rPr>
        <w:t xml:space="preserve">+ </w:t>
      </w:r>
      <w:r>
        <w:rPr>
          <w:b/>
          <w:sz w:val="28"/>
        </w:rPr>
        <w:t xml:space="preserve">AWS DAX: </w:t>
      </w:r>
      <w:r>
        <w:rPr>
          <w:sz w:val="28"/>
        </w:rPr>
        <w:t>Boost data transfer speed to the DynamoDB.</w:t>
      </w:r>
    </w:p>
    <w:p w:rsidR="0068195F" w:rsidRPr="00D94E29" w:rsidRDefault="0068195F" w:rsidP="0068195F">
      <w:pPr>
        <w:pStyle w:val="Heading2"/>
        <w:rPr>
          <w:sz w:val="36"/>
        </w:rPr>
      </w:pPr>
      <w:r w:rsidRPr="00D94E29">
        <w:rPr>
          <w:sz w:val="36"/>
        </w:rPr>
        <w:lastRenderedPageBreak/>
        <w:t xml:space="preserve">3.2. </w:t>
      </w:r>
      <w:r w:rsidR="00D94E29" w:rsidRPr="00D94E29">
        <w:rPr>
          <w:sz w:val="36"/>
        </w:rPr>
        <w:t>UML Diagram</w:t>
      </w:r>
    </w:p>
    <w:p w:rsidR="00D94E29" w:rsidRDefault="00D94E29" w:rsidP="00D94E29">
      <w:pPr>
        <w:pStyle w:val="Heading3"/>
        <w:rPr>
          <w:sz w:val="32"/>
        </w:rPr>
      </w:pPr>
      <w:r w:rsidRPr="00D94E29">
        <w:rPr>
          <w:sz w:val="32"/>
        </w:rPr>
        <w:t>a</w:t>
      </w:r>
      <w:r>
        <w:rPr>
          <w:sz w:val="32"/>
        </w:rPr>
        <w:t>. Web Application UML</w:t>
      </w:r>
    </w:p>
    <w:p w:rsidR="00D94E29" w:rsidRPr="00D94E29" w:rsidRDefault="005A6F4D" w:rsidP="00D94E29">
      <w:r>
        <w:rPr>
          <w:noProof/>
        </w:rPr>
        <w:drawing>
          <wp:inline distT="0" distB="0" distL="0" distR="0" wp14:anchorId="62FC08A5" wp14:editId="73FA9A6F">
            <wp:extent cx="6400800" cy="2345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2345690"/>
                    </a:xfrm>
                    <a:prstGeom prst="rect">
                      <a:avLst/>
                    </a:prstGeom>
                  </pic:spPr>
                </pic:pic>
              </a:graphicData>
            </a:graphic>
          </wp:inline>
        </w:drawing>
      </w:r>
    </w:p>
    <w:p w:rsidR="0097293D" w:rsidRDefault="0097293D" w:rsidP="00856DAE"/>
    <w:p w:rsidR="005A6F4D" w:rsidRDefault="005A6F4D" w:rsidP="005A6F4D">
      <w:pPr>
        <w:pStyle w:val="Heading3"/>
        <w:rPr>
          <w:sz w:val="32"/>
        </w:rPr>
      </w:pPr>
      <w:r>
        <w:rPr>
          <w:sz w:val="32"/>
        </w:rPr>
        <w:t>b. Database UML</w:t>
      </w:r>
    </w:p>
    <w:p w:rsidR="00856DAE" w:rsidRDefault="00F50E49" w:rsidP="00856DAE">
      <w:r>
        <w:rPr>
          <w:noProof/>
        </w:rPr>
        <w:drawing>
          <wp:inline distT="0" distB="0" distL="0" distR="0" wp14:anchorId="4ED0C9AD" wp14:editId="5D471F9E">
            <wp:extent cx="6400800" cy="1833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1833880"/>
                    </a:xfrm>
                    <a:prstGeom prst="rect">
                      <a:avLst/>
                    </a:prstGeom>
                  </pic:spPr>
                </pic:pic>
              </a:graphicData>
            </a:graphic>
          </wp:inline>
        </w:drawing>
      </w:r>
    </w:p>
    <w:p w:rsidR="00856DAE" w:rsidRPr="00856DAE" w:rsidRDefault="00856DAE" w:rsidP="00856DAE"/>
    <w:p w:rsidR="00DE3A3E" w:rsidRDefault="003933BE" w:rsidP="003933BE">
      <w:pPr>
        <w:pStyle w:val="Heading2"/>
        <w:rPr>
          <w:sz w:val="36"/>
        </w:rPr>
      </w:pPr>
      <w:r>
        <w:rPr>
          <w:sz w:val="36"/>
        </w:rPr>
        <w:t>3.3. Justification</w:t>
      </w:r>
    </w:p>
    <w:p w:rsidR="0066548F" w:rsidRDefault="0066548F" w:rsidP="0066548F">
      <w:pPr>
        <w:rPr>
          <w:sz w:val="28"/>
        </w:rPr>
      </w:pPr>
      <w:r w:rsidRPr="0066548F">
        <w:rPr>
          <w:sz w:val="28"/>
        </w:rPr>
        <w:t xml:space="preserve">In design architecture, </w:t>
      </w:r>
      <w:r>
        <w:rPr>
          <w:sz w:val="28"/>
        </w:rPr>
        <w:t xml:space="preserve">there are many option that can be replaced for the further needs or better performance of the project. There are some comparison between the requirement services: </w:t>
      </w:r>
    </w:p>
    <w:p w:rsidR="00BF7C42" w:rsidRDefault="00BF7C42" w:rsidP="0066548F">
      <w:pPr>
        <w:rPr>
          <w:sz w:val="28"/>
        </w:rPr>
      </w:pPr>
    </w:p>
    <w:p w:rsidR="00BF7C42" w:rsidRDefault="00BF7C42" w:rsidP="0066548F">
      <w:pPr>
        <w:rPr>
          <w:sz w:val="28"/>
        </w:rPr>
      </w:pPr>
    </w:p>
    <w:p w:rsidR="0046763B" w:rsidRDefault="0046763B" w:rsidP="0066548F">
      <w:pPr>
        <w:rPr>
          <w:sz w:val="28"/>
        </w:rPr>
      </w:pPr>
    </w:p>
    <w:p w:rsidR="0066548F" w:rsidRDefault="0066548F" w:rsidP="0066548F">
      <w:pPr>
        <w:pStyle w:val="Heading3"/>
        <w:rPr>
          <w:rFonts w:asciiTheme="minorHAnsi" w:hAnsiTheme="minorHAnsi" w:cstheme="minorHAnsi"/>
          <w:sz w:val="28"/>
          <w:szCs w:val="27"/>
          <w:shd w:val="clear" w:color="auto" w:fill="F2F2F2"/>
        </w:rPr>
      </w:pPr>
      <w:r w:rsidRPr="00BF7C42">
        <w:rPr>
          <w:color w:val="2F5496" w:themeColor="accent1" w:themeShade="BF"/>
          <w:sz w:val="32"/>
        </w:rPr>
        <w:lastRenderedPageBreak/>
        <w:t xml:space="preserve">a. </w:t>
      </w:r>
      <w:r w:rsidRPr="00BF7C42">
        <w:rPr>
          <w:rFonts w:asciiTheme="minorHAnsi" w:hAnsiTheme="minorHAnsi" w:cstheme="minorHAnsi"/>
          <w:color w:val="2F5496" w:themeColor="accent1" w:themeShade="BF"/>
          <w:sz w:val="28"/>
          <w:szCs w:val="27"/>
          <w:shd w:val="clear" w:color="auto" w:fill="F2F2F2"/>
        </w:rPr>
        <w:t>Virtual machine vs Containers vs Serverless Computing</w:t>
      </w:r>
      <w:r w:rsidR="00BF7C42" w:rsidRPr="00BF7C42">
        <w:rPr>
          <w:rFonts w:asciiTheme="minorHAnsi" w:hAnsiTheme="minorHAnsi" w:cstheme="minorHAnsi"/>
          <w:color w:val="2F5496" w:themeColor="accent1" w:themeShade="BF"/>
          <w:sz w:val="28"/>
          <w:szCs w:val="27"/>
          <w:shd w:val="clear" w:color="auto" w:fill="F2F2F2"/>
        </w:rPr>
        <w:t xml:space="preserve">: </w:t>
      </w:r>
    </w:p>
    <w:p w:rsidR="0066548F" w:rsidRPr="0066548F" w:rsidRDefault="0066548F" w:rsidP="0066548F">
      <w:pPr>
        <w:rPr>
          <w:sz w:val="28"/>
        </w:rPr>
      </w:pPr>
    </w:p>
    <w:tbl>
      <w:tblPr>
        <w:tblStyle w:val="TableGrid"/>
        <w:tblW w:w="0" w:type="auto"/>
        <w:tblLook w:val="04A0" w:firstRow="1" w:lastRow="0" w:firstColumn="1" w:lastColumn="0" w:noHBand="0" w:noVBand="1"/>
      </w:tblPr>
      <w:tblGrid>
        <w:gridCol w:w="2517"/>
        <w:gridCol w:w="2517"/>
        <w:gridCol w:w="2518"/>
        <w:gridCol w:w="2518"/>
      </w:tblGrid>
      <w:tr w:rsidR="0066548F" w:rsidTr="0066548F">
        <w:tc>
          <w:tcPr>
            <w:tcW w:w="2517" w:type="dxa"/>
          </w:tcPr>
          <w:p w:rsidR="0066548F" w:rsidRPr="0066548F" w:rsidRDefault="0066548F" w:rsidP="003933BE">
            <w:pPr>
              <w:rPr>
                <w:sz w:val="28"/>
              </w:rPr>
            </w:pPr>
          </w:p>
        </w:tc>
        <w:tc>
          <w:tcPr>
            <w:tcW w:w="2517" w:type="dxa"/>
          </w:tcPr>
          <w:p w:rsidR="0066548F" w:rsidRPr="0066548F" w:rsidRDefault="00F67C67" w:rsidP="00F67C67">
            <w:pPr>
              <w:jc w:val="center"/>
              <w:rPr>
                <w:sz w:val="28"/>
              </w:rPr>
            </w:pPr>
            <w:r>
              <w:rPr>
                <w:sz w:val="28"/>
              </w:rPr>
              <w:t>VM(EC2)</w:t>
            </w:r>
          </w:p>
        </w:tc>
        <w:tc>
          <w:tcPr>
            <w:tcW w:w="2518" w:type="dxa"/>
          </w:tcPr>
          <w:p w:rsidR="0066548F" w:rsidRPr="0066548F" w:rsidRDefault="00F67C67" w:rsidP="00F67C67">
            <w:pPr>
              <w:jc w:val="center"/>
              <w:rPr>
                <w:sz w:val="28"/>
              </w:rPr>
            </w:pPr>
            <w:r>
              <w:rPr>
                <w:sz w:val="28"/>
              </w:rPr>
              <w:t>Containers(ECS)</w:t>
            </w:r>
          </w:p>
        </w:tc>
        <w:tc>
          <w:tcPr>
            <w:tcW w:w="2518" w:type="dxa"/>
          </w:tcPr>
          <w:p w:rsidR="0066548F" w:rsidRPr="0066548F" w:rsidRDefault="00F67C67" w:rsidP="00F67C67">
            <w:pPr>
              <w:jc w:val="center"/>
              <w:rPr>
                <w:sz w:val="28"/>
              </w:rPr>
            </w:pPr>
            <w:r>
              <w:rPr>
                <w:sz w:val="28"/>
              </w:rPr>
              <w:t>Serverless Computing (Lambda)</w:t>
            </w:r>
          </w:p>
        </w:tc>
      </w:tr>
      <w:tr w:rsidR="0066548F" w:rsidTr="0066548F">
        <w:tc>
          <w:tcPr>
            <w:tcW w:w="2517" w:type="dxa"/>
          </w:tcPr>
          <w:p w:rsidR="0066548F" w:rsidRPr="0066548F" w:rsidRDefault="00F67C67" w:rsidP="003933BE">
            <w:pPr>
              <w:rPr>
                <w:sz w:val="28"/>
              </w:rPr>
            </w:pPr>
            <w:r>
              <w:rPr>
                <w:sz w:val="28"/>
              </w:rPr>
              <w:t>Performance</w:t>
            </w:r>
          </w:p>
        </w:tc>
        <w:tc>
          <w:tcPr>
            <w:tcW w:w="2517" w:type="dxa"/>
          </w:tcPr>
          <w:p w:rsidR="0066548F" w:rsidRPr="0066548F" w:rsidRDefault="00F67C67" w:rsidP="003933BE">
            <w:pPr>
              <w:rPr>
                <w:sz w:val="28"/>
              </w:rPr>
            </w:pPr>
            <w:r w:rsidRPr="00F67C67">
              <w:rPr>
                <w:sz w:val="28"/>
              </w:rPr>
              <w:t>Instead of maintaining, optimizing, and connecting your own virtual machines (VMs), your business may spin up nearly unlimited VMs on the cloud.</w:t>
            </w:r>
          </w:p>
        </w:tc>
        <w:tc>
          <w:tcPr>
            <w:tcW w:w="2518" w:type="dxa"/>
          </w:tcPr>
          <w:p w:rsidR="0066548F" w:rsidRDefault="00AC0E2C" w:rsidP="003933BE">
            <w:pPr>
              <w:rPr>
                <w:rFonts w:cstheme="minorHAnsi"/>
                <w:color w:val="000000" w:themeColor="text1"/>
                <w:spacing w:val="4"/>
                <w:sz w:val="28"/>
                <w:szCs w:val="26"/>
                <w:shd w:val="clear" w:color="auto" w:fill="FFFFFF"/>
              </w:rPr>
            </w:pPr>
            <w:r w:rsidRPr="00AC0E2C">
              <w:rPr>
                <w:rFonts w:cstheme="minorHAnsi"/>
                <w:color w:val="000000" w:themeColor="text1"/>
                <w:spacing w:val="4"/>
                <w:sz w:val="28"/>
                <w:szCs w:val="26"/>
                <w:shd w:val="clear" w:color="auto" w:fill="FFFFFF"/>
              </w:rPr>
              <w:t>ECS scales container clusters on-demand, rather than scaling compute resources like EC2.</w:t>
            </w:r>
          </w:p>
          <w:p w:rsidR="003A429F" w:rsidRPr="00AC0E2C" w:rsidRDefault="003A429F" w:rsidP="003933BE">
            <w:pPr>
              <w:rPr>
                <w:rFonts w:cstheme="minorHAnsi"/>
                <w:sz w:val="28"/>
              </w:rPr>
            </w:pPr>
          </w:p>
        </w:tc>
        <w:tc>
          <w:tcPr>
            <w:tcW w:w="2518" w:type="dxa"/>
          </w:tcPr>
          <w:p w:rsidR="0066548F" w:rsidRPr="0066548F" w:rsidRDefault="008A707B" w:rsidP="003933BE">
            <w:pPr>
              <w:rPr>
                <w:sz w:val="28"/>
              </w:rPr>
            </w:pPr>
            <w:r w:rsidRPr="008A707B">
              <w:rPr>
                <w:sz w:val="28"/>
              </w:rPr>
              <w:t>It was discovered that the startup time for JavaScript is between 0.2 and 0.4 seconds, whereas Python is between 0.2 and 0.25 seconds. Cold start times of AWS Lambda in Go and Java spiked between 0.3 and 0.4 seconds and 0.34 to 0.4 seconds, respectively.</w:t>
            </w:r>
          </w:p>
        </w:tc>
      </w:tr>
      <w:tr w:rsidR="0066548F" w:rsidTr="0066548F">
        <w:tc>
          <w:tcPr>
            <w:tcW w:w="2517" w:type="dxa"/>
          </w:tcPr>
          <w:p w:rsidR="0066548F" w:rsidRPr="0066548F" w:rsidRDefault="00F67C67" w:rsidP="003933BE">
            <w:pPr>
              <w:rPr>
                <w:sz w:val="28"/>
              </w:rPr>
            </w:pPr>
            <w:r>
              <w:rPr>
                <w:sz w:val="28"/>
              </w:rPr>
              <w:t>Reliability</w:t>
            </w:r>
          </w:p>
        </w:tc>
        <w:tc>
          <w:tcPr>
            <w:tcW w:w="2517" w:type="dxa"/>
          </w:tcPr>
          <w:p w:rsidR="0066548F" w:rsidRPr="0066548F" w:rsidRDefault="00BF7C42" w:rsidP="003933BE">
            <w:pPr>
              <w:rPr>
                <w:sz w:val="28"/>
              </w:rPr>
            </w:pPr>
            <w:r w:rsidRPr="00BF7C42">
              <w:rPr>
                <w:sz w:val="28"/>
              </w:rPr>
              <w:t>highly dependable environment in which replacement instances can be quickly and predictably commissioned</w:t>
            </w:r>
          </w:p>
        </w:tc>
        <w:tc>
          <w:tcPr>
            <w:tcW w:w="2518" w:type="dxa"/>
          </w:tcPr>
          <w:p w:rsidR="0066548F" w:rsidRPr="0066548F" w:rsidRDefault="00AC0E2C" w:rsidP="003933BE">
            <w:pPr>
              <w:rPr>
                <w:sz w:val="28"/>
              </w:rPr>
            </w:pPr>
            <w:r>
              <w:rPr>
                <w:sz w:val="28"/>
              </w:rPr>
              <w:t xml:space="preserve">Containerized application, application that have leverage AWS services </w:t>
            </w:r>
          </w:p>
        </w:tc>
        <w:tc>
          <w:tcPr>
            <w:tcW w:w="2518" w:type="dxa"/>
          </w:tcPr>
          <w:p w:rsidR="0066548F" w:rsidRPr="0066548F" w:rsidRDefault="0046763B" w:rsidP="003933BE">
            <w:pPr>
              <w:rPr>
                <w:sz w:val="28"/>
              </w:rPr>
            </w:pPr>
            <w:r>
              <w:rPr>
                <w:sz w:val="28"/>
              </w:rPr>
              <w:t>O</w:t>
            </w:r>
            <w:r w:rsidR="00F50E49" w:rsidRPr="00F50E49">
              <w:rPr>
                <w:sz w:val="28"/>
              </w:rPr>
              <w:t>perating a dependable Lambda-based application in Production necessitates operational discipline - just like any other piece of software on which your organization relies.</w:t>
            </w:r>
          </w:p>
        </w:tc>
      </w:tr>
      <w:tr w:rsidR="0066548F" w:rsidTr="0066548F">
        <w:tc>
          <w:tcPr>
            <w:tcW w:w="2517" w:type="dxa"/>
          </w:tcPr>
          <w:p w:rsidR="0066548F" w:rsidRPr="0066548F" w:rsidRDefault="00F67C67" w:rsidP="003933BE">
            <w:pPr>
              <w:rPr>
                <w:sz w:val="28"/>
              </w:rPr>
            </w:pPr>
            <w:r>
              <w:rPr>
                <w:sz w:val="28"/>
              </w:rPr>
              <w:t>Security</w:t>
            </w:r>
          </w:p>
        </w:tc>
        <w:tc>
          <w:tcPr>
            <w:tcW w:w="2517" w:type="dxa"/>
          </w:tcPr>
          <w:p w:rsidR="0066548F" w:rsidRPr="001E038E" w:rsidRDefault="001E038E" w:rsidP="003933BE">
            <w:pPr>
              <w:rPr>
                <w:rFonts w:cstheme="minorHAnsi"/>
                <w:color w:val="16191F"/>
                <w:sz w:val="28"/>
                <w:szCs w:val="28"/>
                <w:shd w:val="clear" w:color="auto" w:fill="FFFFFF"/>
              </w:rPr>
            </w:pPr>
            <w:r>
              <w:rPr>
                <w:rFonts w:cstheme="minorHAnsi"/>
                <w:color w:val="16191F"/>
                <w:sz w:val="28"/>
                <w:szCs w:val="28"/>
                <w:shd w:val="clear" w:color="auto" w:fill="FFFFFF"/>
              </w:rPr>
              <w:t>+</w:t>
            </w:r>
            <w:r w:rsidRPr="001E038E">
              <w:rPr>
                <w:rFonts w:cstheme="minorHAnsi"/>
                <w:color w:val="16191F"/>
                <w:sz w:val="28"/>
                <w:szCs w:val="28"/>
                <w:shd w:val="clear" w:color="auto" w:fill="FFFFFF"/>
              </w:rPr>
              <w:t>Controlling network access to your instance</w:t>
            </w:r>
            <w:r>
              <w:rPr>
                <w:rFonts w:cstheme="minorHAnsi"/>
                <w:color w:val="16191F"/>
                <w:sz w:val="28"/>
                <w:szCs w:val="28"/>
                <w:shd w:val="clear" w:color="auto" w:fill="FFFFFF"/>
              </w:rPr>
              <w:t>.</w:t>
            </w:r>
          </w:p>
          <w:p w:rsidR="001E038E" w:rsidRPr="001E038E" w:rsidRDefault="001E038E" w:rsidP="001E038E">
            <w:pPr>
              <w:pStyle w:val="NormalWeb"/>
              <w:numPr>
                <w:ilvl w:val="0"/>
                <w:numId w:val="5"/>
              </w:numPr>
              <w:shd w:val="clear" w:color="auto" w:fill="FFFFFF"/>
              <w:spacing w:before="0" w:beforeAutospacing="0" w:after="0" w:afterAutospacing="0" w:line="360" w:lineRule="atLeast"/>
              <w:ind w:left="0"/>
              <w:rPr>
                <w:rFonts w:asciiTheme="minorHAnsi" w:hAnsiTheme="minorHAnsi" w:cstheme="minorHAnsi"/>
                <w:color w:val="16191F"/>
                <w:sz w:val="28"/>
                <w:szCs w:val="28"/>
              </w:rPr>
            </w:pPr>
            <w:r>
              <w:rPr>
                <w:rFonts w:asciiTheme="minorHAnsi" w:hAnsiTheme="minorHAnsi" w:cstheme="minorHAnsi"/>
                <w:color w:val="16191F"/>
                <w:sz w:val="28"/>
                <w:szCs w:val="28"/>
              </w:rPr>
              <w:lastRenderedPageBreak/>
              <w:t>+</w:t>
            </w:r>
            <w:r w:rsidRPr="001E038E">
              <w:rPr>
                <w:rFonts w:asciiTheme="minorHAnsi" w:hAnsiTheme="minorHAnsi" w:cstheme="minorHAnsi"/>
                <w:color w:val="16191F"/>
                <w:sz w:val="28"/>
                <w:szCs w:val="28"/>
              </w:rPr>
              <w:t>Managing the credentials used to connect to your instances.</w:t>
            </w:r>
          </w:p>
          <w:p w:rsidR="001E038E" w:rsidRPr="001E038E" w:rsidRDefault="001E038E" w:rsidP="003933BE">
            <w:pPr>
              <w:rPr>
                <w:rFonts w:cstheme="minorHAnsi"/>
                <w:color w:val="16191F"/>
                <w:sz w:val="28"/>
                <w:szCs w:val="28"/>
                <w:shd w:val="clear" w:color="auto" w:fill="FFFFFF"/>
              </w:rPr>
            </w:pPr>
            <w:r>
              <w:rPr>
                <w:rFonts w:cstheme="minorHAnsi"/>
                <w:color w:val="16191F"/>
                <w:sz w:val="28"/>
                <w:szCs w:val="28"/>
                <w:shd w:val="clear" w:color="auto" w:fill="FFFFFF"/>
              </w:rPr>
              <w:t>+</w:t>
            </w:r>
            <w:r w:rsidRPr="001E038E">
              <w:rPr>
                <w:rFonts w:cstheme="minorHAnsi"/>
                <w:color w:val="16191F"/>
                <w:sz w:val="28"/>
                <w:szCs w:val="28"/>
                <w:shd w:val="clear" w:color="auto" w:fill="FFFFFF"/>
              </w:rPr>
              <w:t>Managing the guest operating system and software deployed to the guest operating system, including updates and security patches</w:t>
            </w:r>
            <w:r>
              <w:rPr>
                <w:rFonts w:cstheme="minorHAnsi"/>
                <w:color w:val="16191F"/>
                <w:sz w:val="28"/>
                <w:szCs w:val="28"/>
                <w:shd w:val="clear" w:color="auto" w:fill="FFFFFF"/>
              </w:rPr>
              <w:t>.</w:t>
            </w:r>
          </w:p>
        </w:tc>
        <w:tc>
          <w:tcPr>
            <w:tcW w:w="2518" w:type="dxa"/>
          </w:tcPr>
          <w:p w:rsidR="0066548F" w:rsidRPr="0066548F" w:rsidRDefault="00217AB7" w:rsidP="003933BE">
            <w:pPr>
              <w:rPr>
                <w:sz w:val="28"/>
              </w:rPr>
            </w:pPr>
            <w:r>
              <w:rPr>
                <w:sz w:val="28"/>
              </w:rPr>
              <w:lastRenderedPageBreak/>
              <w:t xml:space="preserve">Protected by the same security policies and </w:t>
            </w:r>
            <w:r>
              <w:rPr>
                <w:sz w:val="28"/>
              </w:rPr>
              <w:lastRenderedPageBreak/>
              <w:t>procedures as other managed services</w:t>
            </w:r>
          </w:p>
        </w:tc>
        <w:tc>
          <w:tcPr>
            <w:tcW w:w="2518" w:type="dxa"/>
          </w:tcPr>
          <w:p w:rsidR="0066548F" w:rsidRPr="0066548F" w:rsidRDefault="008C2F8B" w:rsidP="003933BE">
            <w:pPr>
              <w:rPr>
                <w:sz w:val="28"/>
              </w:rPr>
            </w:pPr>
            <w:r>
              <w:rPr>
                <w:sz w:val="28"/>
              </w:rPr>
              <w:lastRenderedPageBreak/>
              <w:t>C</w:t>
            </w:r>
            <w:r w:rsidRPr="008C2F8B">
              <w:rPr>
                <w:sz w:val="28"/>
              </w:rPr>
              <w:t xml:space="preserve">loud security is of the utmost importance. As an AWS client, you </w:t>
            </w:r>
            <w:r w:rsidRPr="008C2F8B">
              <w:rPr>
                <w:sz w:val="28"/>
              </w:rPr>
              <w:lastRenderedPageBreak/>
              <w:t>have access to a data center and network architecture designed to fulfill the needs of the most security-conscious enterprises. AWS and you share responsibility for security.</w:t>
            </w:r>
          </w:p>
        </w:tc>
      </w:tr>
      <w:tr w:rsidR="0066548F" w:rsidTr="0066548F">
        <w:tc>
          <w:tcPr>
            <w:tcW w:w="2517" w:type="dxa"/>
          </w:tcPr>
          <w:p w:rsidR="0066548F" w:rsidRPr="0066548F" w:rsidRDefault="00F67C67" w:rsidP="003933BE">
            <w:pPr>
              <w:rPr>
                <w:sz w:val="28"/>
              </w:rPr>
            </w:pPr>
            <w:r>
              <w:rPr>
                <w:sz w:val="28"/>
              </w:rPr>
              <w:lastRenderedPageBreak/>
              <w:t>Cost</w:t>
            </w:r>
          </w:p>
        </w:tc>
        <w:tc>
          <w:tcPr>
            <w:tcW w:w="2517" w:type="dxa"/>
          </w:tcPr>
          <w:p w:rsidR="0066548F" w:rsidRPr="0066548F" w:rsidRDefault="001E038E" w:rsidP="003933BE">
            <w:pPr>
              <w:rPr>
                <w:sz w:val="28"/>
              </w:rPr>
            </w:pPr>
            <w:r>
              <w:rPr>
                <w:sz w:val="28"/>
              </w:rPr>
              <w:t xml:space="preserve">The instances are available with three </w:t>
            </w:r>
            <w:r w:rsidR="003A429F">
              <w:rPr>
                <w:sz w:val="28"/>
              </w:rPr>
              <w:t>type (</w:t>
            </w:r>
            <w:r>
              <w:rPr>
                <w:sz w:val="28"/>
              </w:rPr>
              <w:t xml:space="preserve">micro, small, medium) with On-demand price start $0.013 per </w:t>
            </w:r>
            <w:r w:rsidR="003A429F">
              <w:rPr>
                <w:sz w:val="28"/>
              </w:rPr>
              <w:t>hour (</w:t>
            </w:r>
            <w:r>
              <w:rPr>
                <w:sz w:val="28"/>
              </w:rPr>
              <w:t xml:space="preserve">$9.50 per month). </w:t>
            </w:r>
          </w:p>
        </w:tc>
        <w:tc>
          <w:tcPr>
            <w:tcW w:w="2518" w:type="dxa"/>
          </w:tcPr>
          <w:p w:rsidR="0066548F" w:rsidRPr="008A707B" w:rsidRDefault="008A707B" w:rsidP="003933BE">
            <w:pPr>
              <w:rPr>
                <w:rFonts w:cstheme="minorHAnsi"/>
                <w:sz w:val="28"/>
                <w:szCs w:val="28"/>
              </w:rPr>
            </w:pPr>
            <w:r w:rsidRPr="008A707B">
              <w:rPr>
                <w:rFonts w:cstheme="minorHAnsi"/>
                <w:color w:val="000000" w:themeColor="text1"/>
                <w:sz w:val="28"/>
                <w:szCs w:val="28"/>
                <w:shd w:val="clear" w:color="auto" w:fill="FFFFFF"/>
              </w:rPr>
              <w:t>Currently the cost of Fargate spot instances for Amazon ECS in the US East region is $0.01302749 per vCPU-hour and $0.00143051 per GB-hour (see the </w:t>
            </w:r>
            <w:hyperlink r:id="rId12" w:history="1">
              <w:r w:rsidRPr="008A707B">
                <w:rPr>
                  <w:rStyle w:val="Hyperlink"/>
                  <w:rFonts w:cstheme="minorHAnsi"/>
                  <w:color w:val="000000" w:themeColor="text1"/>
                  <w:sz w:val="28"/>
                  <w:szCs w:val="28"/>
                  <w:u w:val="none"/>
                  <w:shd w:val="clear" w:color="auto" w:fill="FFFFFF"/>
                </w:rPr>
                <w:t>official pricing page</w:t>
              </w:r>
            </w:hyperlink>
            <w:r w:rsidRPr="008A707B">
              <w:rPr>
                <w:rFonts w:cstheme="minorHAnsi"/>
                <w:color w:val="000000" w:themeColor="text1"/>
                <w:sz w:val="28"/>
                <w:szCs w:val="28"/>
                <w:shd w:val="clear" w:color="auto" w:fill="FFFFFF"/>
              </w:rPr>
              <w:t> for up-to-date pricing).</w:t>
            </w:r>
          </w:p>
        </w:tc>
        <w:tc>
          <w:tcPr>
            <w:tcW w:w="2518" w:type="dxa"/>
          </w:tcPr>
          <w:p w:rsidR="0066548F" w:rsidRPr="0066548F" w:rsidRDefault="0046763B" w:rsidP="003933BE">
            <w:pPr>
              <w:rPr>
                <w:sz w:val="28"/>
              </w:rPr>
            </w:pPr>
            <w:r w:rsidRPr="0046763B">
              <w:rPr>
                <w:sz w:val="28"/>
              </w:rPr>
              <w:t>The monthly request fee is $0.20 per million requests, while the free tier includes one million requests each month. Monthly ephemeral storage fees: The monthly ephemeral storage fee is $0.0000000309 for every GB-second, and Lambda includes 512 MB of storage at no extra charge.</w:t>
            </w:r>
          </w:p>
        </w:tc>
      </w:tr>
    </w:tbl>
    <w:p w:rsidR="003933BE" w:rsidRPr="003933BE" w:rsidRDefault="003933BE" w:rsidP="003933BE"/>
    <w:p w:rsidR="00571955" w:rsidRDefault="0046763B" w:rsidP="00571955">
      <w:pPr>
        <w:rPr>
          <w:sz w:val="28"/>
          <w:szCs w:val="28"/>
        </w:rPr>
      </w:pPr>
      <w:r>
        <w:rPr>
          <w:sz w:val="28"/>
          <w:szCs w:val="28"/>
        </w:rPr>
        <w:t xml:space="preserve">As the above comparison, our team choose EC2 instance to host the Web server despite the price can cost much higher. The web server demand frequently management so the ec2 instance is appropriate. </w:t>
      </w:r>
    </w:p>
    <w:p w:rsidR="0046763B" w:rsidRDefault="0046763B" w:rsidP="00571955">
      <w:pPr>
        <w:rPr>
          <w:sz w:val="28"/>
          <w:szCs w:val="28"/>
        </w:rPr>
      </w:pPr>
    </w:p>
    <w:p w:rsidR="0046763B" w:rsidRDefault="0046763B" w:rsidP="0046763B">
      <w:pPr>
        <w:pStyle w:val="Heading3"/>
        <w:rPr>
          <w:color w:val="2F5496" w:themeColor="accent1" w:themeShade="BF"/>
          <w:sz w:val="32"/>
        </w:rPr>
      </w:pPr>
      <w:r>
        <w:rPr>
          <w:color w:val="2F5496" w:themeColor="accent1" w:themeShade="BF"/>
          <w:sz w:val="32"/>
        </w:rPr>
        <w:lastRenderedPageBreak/>
        <w:t>b</w:t>
      </w:r>
      <w:r w:rsidR="0062095E">
        <w:rPr>
          <w:color w:val="2F5496" w:themeColor="accent1" w:themeShade="BF"/>
          <w:sz w:val="32"/>
        </w:rPr>
        <w:t>.</w:t>
      </w:r>
      <w:r>
        <w:rPr>
          <w:color w:val="2F5496" w:themeColor="accent1" w:themeShade="BF"/>
          <w:sz w:val="32"/>
        </w:rPr>
        <w:t xml:space="preserve"> SQL and NoSQL </w:t>
      </w:r>
    </w:p>
    <w:p w:rsidR="0062095E" w:rsidRPr="0062095E" w:rsidRDefault="0062095E" w:rsidP="0062095E"/>
    <w:tbl>
      <w:tblPr>
        <w:tblStyle w:val="TableGrid"/>
        <w:tblW w:w="0" w:type="auto"/>
        <w:tblLook w:val="04A0" w:firstRow="1" w:lastRow="0" w:firstColumn="1" w:lastColumn="0" w:noHBand="0" w:noVBand="1"/>
      </w:tblPr>
      <w:tblGrid>
        <w:gridCol w:w="3356"/>
        <w:gridCol w:w="3357"/>
        <w:gridCol w:w="3357"/>
      </w:tblGrid>
      <w:tr w:rsidR="0046763B" w:rsidTr="0046763B">
        <w:tc>
          <w:tcPr>
            <w:tcW w:w="3356" w:type="dxa"/>
          </w:tcPr>
          <w:p w:rsidR="0046763B" w:rsidRDefault="0046763B" w:rsidP="0046763B">
            <w:pPr>
              <w:rPr>
                <w:sz w:val="28"/>
              </w:rPr>
            </w:pPr>
          </w:p>
        </w:tc>
        <w:tc>
          <w:tcPr>
            <w:tcW w:w="3357" w:type="dxa"/>
          </w:tcPr>
          <w:p w:rsidR="0046763B" w:rsidRDefault="0046763B" w:rsidP="0046763B">
            <w:pPr>
              <w:jc w:val="center"/>
              <w:rPr>
                <w:sz w:val="28"/>
              </w:rPr>
            </w:pPr>
            <w:r>
              <w:rPr>
                <w:sz w:val="28"/>
              </w:rPr>
              <w:t>SQL(AWS RDS)</w:t>
            </w:r>
          </w:p>
        </w:tc>
        <w:tc>
          <w:tcPr>
            <w:tcW w:w="3357" w:type="dxa"/>
          </w:tcPr>
          <w:p w:rsidR="0046763B" w:rsidRDefault="0046763B" w:rsidP="0046763B">
            <w:pPr>
              <w:jc w:val="center"/>
              <w:rPr>
                <w:sz w:val="28"/>
              </w:rPr>
            </w:pPr>
            <w:r>
              <w:rPr>
                <w:sz w:val="28"/>
              </w:rPr>
              <w:t>NoSQL(DynamoDB)</w:t>
            </w:r>
          </w:p>
        </w:tc>
      </w:tr>
      <w:tr w:rsidR="0046763B" w:rsidTr="0046763B">
        <w:tc>
          <w:tcPr>
            <w:tcW w:w="3356" w:type="dxa"/>
          </w:tcPr>
          <w:p w:rsidR="0046763B" w:rsidRDefault="0046763B" w:rsidP="0046763B">
            <w:pPr>
              <w:rPr>
                <w:sz w:val="28"/>
              </w:rPr>
            </w:pPr>
            <w:r>
              <w:rPr>
                <w:sz w:val="28"/>
              </w:rPr>
              <w:t>Performance</w:t>
            </w:r>
          </w:p>
        </w:tc>
        <w:tc>
          <w:tcPr>
            <w:tcW w:w="3357" w:type="dxa"/>
          </w:tcPr>
          <w:p w:rsidR="0046763B" w:rsidRDefault="0046763B" w:rsidP="0046763B">
            <w:pPr>
              <w:rPr>
                <w:sz w:val="28"/>
              </w:rPr>
            </w:pPr>
            <w:r w:rsidRPr="0046763B">
              <w:rPr>
                <w:sz w:val="28"/>
              </w:rPr>
              <w:t>Provisioned IOPS provides constant performance of up to 40,000 IOs per second for high-throughput OLTP workloads. As your storage needs expand, you can add more storage on the fly with no downtime.</w:t>
            </w:r>
          </w:p>
        </w:tc>
        <w:tc>
          <w:tcPr>
            <w:tcW w:w="3357" w:type="dxa"/>
          </w:tcPr>
          <w:p w:rsidR="0046763B" w:rsidRDefault="0046763B" w:rsidP="0046763B">
            <w:pPr>
              <w:rPr>
                <w:sz w:val="28"/>
              </w:rPr>
            </w:pPr>
            <w:r w:rsidRPr="0046763B">
              <w:rPr>
                <w:sz w:val="28"/>
              </w:rPr>
              <w:t>It is high-performance because it can handle more than 10 trillion requests in a single day, with peaks exceeding 20 million requests per second.</w:t>
            </w:r>
          </w:p>
          <w:p w:rsidR="0046763B" w:rsidRDefault="0046763B" w:rsidP="0046763B">
            <w:pPr>
              <w:rPr>
                <w:sz w:val="28"/>
              </w:rPr>
            </w:pPr>
          </w:p>
          <w:p w:rsidR="0046763B" w:rsidRPr="0046763B" w:rsidRDefault="0046763B" w:rsidP="0046763B">
            <w:pPr>
              <w:rPr>
                <w:rFonts w:cstheme="minorHAnsi"/>
                <w:sz w:val="28"/>
              </w:rPr>
            </w:pPr>
            <w:r>
              <w:rPr>
                <w:rFonts w:cstheme="minorHAnsi"/>
                <w:sz w:val="28"/>
                <w:szCs w:val="28"/>
              </w:rPr>
              <w:t>L</w:t>
            </w:r>
            <w:r w:rsidRPr="0046763B">
              <w:rPr>
                <w:rFonts w:cstheme="minorHAnsi"/>
                <w:sz w:val="28"/>
                <w:szCs w:val="28"/>
              </w:rPr>
              <w:t>ess latency and response time when reading and writing data because of the high IO performance of SSDs</w:t>
            </w:r>
          </w:p>
        </w:tc>
      </w:tr>
      <w:tr w:rsidR="0046763B" w:rsidTr="0046763B">
        <w:tc>
          <w:tcPr>
            <w:tcW w:w="3356" w:type="dxa"/>
          </w:tcPr>
          <w:p w:rsidR="0046763B" w:rsidRDefault="0046763B" w:rsidP="0046763B">
            <w:pPr>
              <w:rPr>
                <w:sz w:val="28"/>
              </w:rPr>
            </w:pPr>
            <w:r>
              <w:rPr>
                <w:sz w:val="28"/>
              </w:rPr>
              <w:t>Security</w:t>
            </w:r>
          </w:p>
        </w:tc>
        <w:tc>
          <w:tcPr>
            <w:tcW w:w="3357" w:type="dxa"/>
          </w:tcPr>
          <w:p w:rsidR="0046763B" w:rsidRDefault="00171801" w:rsidP="0046763B">
            <w:pPr>
              <w:rPr>
                <w:sz w:val="28"/>
              </w:rPr>
            </w:pPr>
            <w:r w:rsidRPr="00171801">
              <w:rPr>
                <w:sz w:val="28"/>
              </w:rPr>
              <w:t>Authentication for MySQL and PostgreSQL engines is integrated with IAM.</w:t>
            </w:r>
          </w:p>
        </w:tc>
        <w:tc>
          <w:tcPr>
            <w:tcW w:w="3357" w:type="dxa"/>
          </w:tcPr>
          <w:p w:rsidR="00171801" w:rsidRDefault="00171801" w:rsidP="0046763B">
            <w:pPr>
              <w:rPr>
                <w:sz w:val="28"/>
              </w:rPr>
            </w:pPr>
            <w:r>
              <w:rPr>
                <w:sz w:val="28"/>
              </w:rPr>
              <w:t>I</w:t>
            </w:r>
            <w:r w:rsidRPr="00171801">
              <w:rPr>
                <w:sz w:val="28"/>
              </w:rPr>
              <w:t>nteracts reasonably nicely with IAM Because it is a cloud-native database, it also supports fine-grained access control through IAM policies.</w:t>
            </w:r>
          </w:p>
        </w:tc>
      </w:tr>
      <w:tr w:rsidR="0046763B" w:rsidTr="0046763B">
        <w:tc>
          <w:tcPr>
            <w:tcW w:w="3356" w:type="dxa"/>
          </w:tcPr>
          <w:p w:rsidR="0046763B" w:rsidRDefault="0046763B" w:rsidP="0046763B">
            <w:pPr>
              <w:rPr>
                <w:sz w:val="28"/>
              </w:rPr>
            </w:pPr>
            <w:r>
              <w:rPr>
                <w:sz w:val="28"/>
              </w:rPr>
              <w:t>Reliability</w:t>
            </w:r>
          </w:p>
        </w:tc>
        <w:tc>
          <w:tcPr>
            <w:tcW w:w="3357" w:type="dxa"/>
          </w:tcPr>
          <w:p w:rsidR="0046763B" w:rsidRDefault="00171801" w:rsidP="0046763B">
            <w:pPr>
              <w:rPr>
                <w:sz w:val="28"/>
              </w:rPr>
            </w:pPr>
            <w:r w:rsidRPr="00171801">
              <w:rPr>
                <w:sz w:val="28"/>
              </w:rPr>
              <w:t>Provides us with an efficient database solution that can be controlled from the same dashboard as our other AWS products.</w:t>
            </w:r>
          </w:p>
        </w:tc>
        <w:tc>
          <w:tcPr>
            <w:tcW w:w="3357" w:type="dxa"/>
          </w:tcPr>
          <w:p w:rsidR="0046763B" w:rsidRDefault="00171801" w:rsidP="0046763B">
            <w:pPr>
              <w:rPr>
                <w:sz w:val="28"/>
              </w:rPr>
            </w:pPr>
            <w:r w:rsidRPr="00171801">
              <w:rPr>
                <w:sz w:val="28"/>
              </w:rPr>
              <w:t>dependable system that assists small, medium, and large businesses in scaling their applications</w:t>
            </w:r>
          </w:p>
        </w:tc>
      </w:tr>
      <w:tr w:rsidR="0046763B" w:rsidTr="0046763B">
        <w:tc>
          <w:tcPr>
            <w:tcW w:w="3356" w:type="dxa"/>
          </w:tcPr>
          <w:p w:rsidR="0046763B" w:rsidRDefault="0046763B" w:rsidP="0046763B">
            <w:pPr>
              <w:rPr>
                <w:sz w:val="28"/>
              </w:rPr>
            </w:pPr>
            <w:r>
              <w:rPr>
                <w:sz w:val="28"/>
              </w:rPr>
              <w:t>Cost</w:t>
            </w:r>
          </w:p>
        </w:tc>
        <w:tc>
          <w:tcPr>
            <w:tcW w:w="3357" w:type="dxa"/>
          </w:tcPr>
          <w:p w:rsidR="00171801" w:rsidRDefault="00171801" w:rsidP="0046763B">
            <w:pPr>
              <w:rPr>
                <w:sz w:val="28"/>
              </w:rPr>
            </w:pPr>
            <w:r>
              <w:rPr>
                <w:sz w:val="28"/>
              </w:rPr>
              <w:t>$0.017 per hour for db.t2.mirco which means</w:t>
            </w:r>
          </w:p>
          <w:p w:rsidR="0046763B" w:rsidRDefault="00171801" w:rsidP="0046763B">
            <w:pPr>
              <w:rPr>
                <w:sz w:val="28"/>
              </w:rPr>
            </w:pPr>
            <w:r>
              <w:rPr>
                <w:sz w:val="28"/>
              </w:rPr>
              <w:t xml:space="preserve">$0.51 per month.  </w:t>
            </w:r>
          </w:p>
        </w:tc>
        <w:tc>
          <w:tcPr>
            <w:tcW w:w="3357" w:type="dxa"/>
          </w:tcPr>
          <w:p w:rsidR="0046763B" w:rsidRDefault="00171801" w:rsidP="0046763B">
            <w:pPr>
              <w:rPr>
                <w:sz w:val="28"/>
              </w:rPr>
            </w:pPr>
            <w:r w:rsidRPr="00171801">
              <w:rPr>
                <w:sz w:val="28"/>
              </w:rPr>
              <w:t>The first 25 GB consumed per month is free, and prices start at $0.25 per GB-month thereafter</w:t>
            </w:r>
          </w:p>
        </w:tc>
      </w:tr>
    </w:tbl>
    <w:p w:rsidR="0046763B" w:rsidRPr="0046763B" w:rsidRDefault="0046763B" w:rsidP="0046763B">
      <w:pPr>
        <w:rPr>
          <w:sz w:val="28"/>
        </w:rPr>
      </w:pPr>
    </w:p>
    <w:p w:rsidR="0046763B" w:rsidRDefault="00171801" w:rsidP="00571955">
      <w:pPr>
        <w:rPr>
          <w:sz w:val="28"/>
          <w:szCs w:val="28"/>
        </w:rPr>
      </w:pPr>
      <w:r>
        <w:rPr>
          <w:sz w:val="28"/>
          <w:szCs w:val="28"/>
        </w:rPr>
        <w:t xml:space="preserve">In this project, we only store a simple format database for the media record so the DynamoDB is more suitable. The price of dynamoDB </w:t>
      </w:r>
      <w:r w:rsidR="0062095E">
        <w:rPr>
          <w:sz w:val="28"/>
          <w:szCs w:val="28"/>
        </w:rPr>
        <w:t xml:space="preserve">is much more cheaper the the othe option. </w:t>
      </w:r>
    </w:p>
    <w:p w:rsidR="0062095E" w:rsidRDefault="0062095E" w:rsidP="00571955">
      <w:pPr>
        <w:rPr>
          <w:sz w:val="28"/>
          <w:szCs w:val="28"/>
        </w:rPr>
      </w:pPr>
    </w:p>
    <w:p w:rsidR="0062095E" w:rsidRDefault="0062095E" w:rsidP="0062095E">
      <w:pPr>
        <w:pStyle w:val="Heading3"/>
        <w:rPr>
          <w:color w:val="2F5496" w:themeColor="accent1" w:themeShade="BF"/>
          <w:sz w:val="32"/>
        </w:rPr>
      </w:pPr>
      <w:r>
        <w:rPr>
          <w:color w:val="2F5496" w:themeColor="accent1" w:themeShade="BF"/>
          <w:sz w:val="32"/>
        </w:rPr>
        <w:lastRenderedPageBreak/>
        <w:t>c. Catching option</w:t>
      </w:r>
    </w:p>
    <w:p w:rsidR="00FC1CE7" w:rsidRPr="00FC1CE7" w:rsidRDefault="00FC1CE7" w:rsidP="00FC1CE7"/>
    <w:tbl>
      <w:tblPr>
        <w:tblStyle w:val="TableGrid"/>
        <w:tblW w:w="10134" w:type="dxa"/>
        <w:tblLook w:val="04A0" w:firstRow="1" w:lastRow="0" w:firstColumn="1" w:lastColumn="0" w:noHBand="0" w:noVBand="1"/>
      </w:tblPr>
      <w:tblGrid>
        <w:gridCol w:w="3417"/>
        <w:gridCol w:w="3417"/>
        <w:gridCol w:w="3300"/>
      </w:tblGrid>
      <w:tr w:rsidR="0062095E" w:rsidTr="0062095E">
        <w:trPr>
          <w:trHeight w:val="361"/>
        </w:trPr>
        <w:tc>
          <w:tcPr>
            <w:tcW w:w="3417" w:type="dxa"/>
          </w:tcPr>
          <w:p w:rsidR="0062095E" w:rsidRDefault="0062095E" w:rsidP="0062095E">
            <w:pPr>
              <w:rPr>
                <w:sz w:val="28"/>
              </w:rPr>
            </w:pPr>
          </w:p>
        </w:tc>
        <w:tc>
          <w:tcPr>
            <w:tcW w:w="3417" w:type="dxa"/>
          </w:tcPr>
          <w:p w:rsidR="0062095E" w:rsidRDefault="0062095E" w:rsidP="0062095E">
            <w:pPr>
              <w:jc w:val="center"/>
              <w:rPr>
                <w:sz w:val="28"/>
              </w:rPr>
            </w:pPr>
            <w:r>
              <w:rPr>
                <w:sz w:val="28"/>
              </w:rPr>
              <w:t>ElastiCache</w:t>
            </w:r>
          </w:p>
        </w:tc>
        <w:tc>
          <w:tcPr>
            <w:tcW w:w="3300" w:type="dxa"/>
          </w:tcPr>
          <w:p w:rsidR="0062095E" w:rsidRDefault="0062095E" w:rsidP="0062095E">
            <w:pPr>
              <w:jc w:val="center"/>
              <w:rPr>
                <w:sz w:val="28"/>
              </w:rPr>
            </w:pPr>
            <w:r>
              <w:rPr>
                <w:sz w:val="28"/>
              </w:rPr>
              <w:t>Route 53</w:t>
            </w:r>
          </w:p>
        </w:tc>
      </w:tr>
      <w:tr w:rsidR="0062095E" w:rsidTr="0062095E">
        <w:trPr>
          <w:trHeight w:val="361"/>
        </w:trPr>
        <w:tc>
          <w:tcPr>
            <w:tcW w:w="3417" w:type="dxa"/>
          </w:tcPr>
          <w:p w:rsidR="0062095E" w:rsidRDefault="0062095E" w:rsidP="0062095E">
            <w:pPr>
              <w:rPr>
                <w:sz w:val="28"/>
              </w:rPr>
            </w:pPr>
            <w:r>
              <w:rPr>
                <w:sz w:val="28"/>
              </w:rPr>
              <w:t>Performance</w:t>
            </w:r>
          </w:p>
        </w:tc>
        <w:tc>
          <w:tcPr>
            <w:tcW w:w="3417" w:type="dxa"/>
          </w:tcPr>
          <w:p w:rsidR="0062095E" w:rsidRDefault="0062095E" w:rsidP="0062095E">
            <w:pPr>
              <w:rPr>
                <w:sz w:val="28"/>
              </w:rPr>
            </w:pPr>
            <w:r w:rsidRPr="0062095E">
              <w:rPr>
                <w:sz w:val="28"/>
              </w:rPr>
              <w:t>At cloud scale, extraordinary performance with very low latencies and negligible management expenses are possible.</w:t>
            </w:r>
          </w:p>
          <w:p w:rsidR="004708C0" w:rsidRPr="004708C0" w:rsidRDefault="004708C0" w:rsidP="0062095E">
            <w:pPr>
              <w:rPr>
                <w:rFonts w:cstheme="minorHAnsi"/>
                <w:sz w:val="28"/>
                <w:szCs w:val="28"/>
              </w:rPr>
            </w:pPr>
            <w:r w:rsidRPr="004708C0">
              <w:rPr>
                <w:rFonts w:cstheme="minorHAnsi"/>
                <w:color w:val="333333"/>
                <w:sz w:val="28"/>
                <w:szCs w:val="28"/>
              </w:rPr>
              <w:t>144 percent more transactions per second on R5 as compared to R4’s. We reduced average (p50) and tail (p99) latencies up to 23 percent</w:t>
            </w:r>
          </w:p>
        </w:tc>
        <w:tc>
          <w:tcPr>
            <w:tcW w:w="3300" w:type="dxa"/>
          </w:tcPr>
          <w:p w:rsidR="0062095E" w:rsidRDefault="004708C0" w:rsidP="0062095E">
            <w:pPr>
              <w:rPr>
                <w:sz w:val="28"/>
              </w:rPr>
            </w:pPr>
            <w:r w:rsidRPr="004708C0">
              <w:rPr>
                <w:sz w:val="28"/>
              </w:rPr>
              <w:t>Under normal settings, it is meant to transmit changes to your DNS records to its global network of authoritative DNS servers in 60 seconds.</w:t>
            </w:r>
          </w:p>
        </w:tc>
      </w:tr>
      <w:tr w:rsidR="0062095E" w:rsidTr="0062095E">
        <w:trPr>
          <w:trHeight w:val="372"/>
        </w:trPr>
        <w:tc>
          <w:tcPr>
            <w:tcW w:w="3417" w:type="dxa"/>
          </w:tcPr>
          <w:p w:rsidR="0062095E" w:rsidRDefault="0062095E" w:rsidP="0062095E">
            <w:pPr>
              <w:rPr>
                <w:sz w:val="28"/>
              </w:rPr>
            </w:pPr>
            <w:r>
              <w:rPr>
                <w:sz w:val="28"/>
              </w:rPr>
              <w:t>Security</w:t>
            </w:r>
          </w:p>
        </w:tc>
        <w:tc>
          <w:tcPr>
            <w:tcW w:w="3417" w:type="dxa"/>
          </w:tcPr>
          <w:p w:rsidR="0062095E" w:rsidRDefault="00EF7D9C" w:rsidP="0062095E">
            <w:pPr>
              <w:rPr>
                <w:sz w:val="28"/>
              </w:rPr>
            </w:pPr>
            <w:r w:rsidRPr="00EF7D9C">
              <w:rPr>
                <w:sz w:val="28"/>
              </w:rPr>
              <w:t>Authentication and access management ElastiCache's authentication and access control are implemented via IAM.</w:t>
            </w:r>
          </w:p>
        </w:tc>
        <w:tc>
          <w:tcPr>
            <w:tcW w:w="3300" w:type="dxa"/>
          </w:tcPr>
          <w:p w:rsidR="0062095E" w:rsidRDefault="004708C0" w:rsidP="0062095E">
            <w:pPr>
              <w:rPr>
                <w:sz w:val="28"/>
              </w:rPr>
            </w:pPr>
            <w:r w:rsidRPr="004708C0">
              <w:rPr>
                <w:sz w:val="28"/>
              </w:rPr>
              <w:t>The AWS global network security processes are outlined in the document Amazon Web Services: Overview of Security Processes. You utilize AWS published API calls to gain network access to Route 53.</w:t>
            </w:r>
          </w:p>
        </w:tc>
      </w:tr>
      <w:tr w:rsidR="0062095E" w:rsidTr="0062095E">
        <w:trPr>
          <w:trHeight w:val="361"/>
        </w:trPr>
        <w:tc>
          <w:tcPr>
            <w:tcW w:w="3417" w:type="dxa"/>
          </w:tcPr>
          <w:p w:rsidR="0062095E" w:rsidRDefault="0062095E" w:rsidP="0062095E">
            <w:pPr>
              <w:rPr>
                <w:sz w:val="28"/>
              </w:rPr>
            </w:pPr>
            <w:r>
              <w:rPr>
                <w:sz w:val="28"/>
              </w:rPr>
              <w:t>Reliability</w:t>
            </w:r>
          </w:p>
        </w:tc>
        <w:tc>
          <w:tcPr>
            <w:tcW w:w="3417" w:type="dxa"/>
          </w:tcPr>
          <w:p w:rsidR="0062095E" w:rsidRDefault="00EF7D9C" w:rsidP="0062095E">
            <w:pPr>
              <w:rPr>
                <w:sz w:val="28"/>
              </w:rPr>
            </w:pPr>
            <w:r w:rsidRPr="00EF7D9C">
              <w:rPr>
                <w:sz w:val="28"/>
              </w:rPr>
              <w:t>Increases application and database performance, or as a main data store for non-durable use cases such as session stores, gaming leaderboards, streaming, and analytics.</w:t>
            </w:r>
          </w:p>
        </w:tc>
        <w:tc>
          <w:tcPr>
            <w:tcW w:w="3300" w:type="dxa"/>
          </w:tcPr>
          <w:p w:rsidR="0062095E" w:rsidRDefault="00FC1CE7" w:rsidP="0062095E">
            <w:pPr>
              <w:rPr>
                <w:sz w:val="28"/>
              </w:rPr>
            </w:pPr>
            <w:r w:rsidRPr="00FC1CE7">
              <w:rPr>
                <w:sz w:val="28"/>
              </w:rPr>
              <w:t xml:space="preserve">Cloud Domain Name System (DNS) online service that is highly available and scalable. It is intended to provide developers and organizations with an exceptionally dependable and cost-effective method of routing end users to Internet applications by converting names such as www.example.com into </w:t>
            </w:r>
            <w:r w:rsidRPr="00FC1CE7">
              <w:rPr>
                <w:sz w:val="28"/>
              </w:rPr>
              <w:lastRenderedPageBreak/>
              <w:t>numeric IP addresses such as 192.0.0.1.</w:t>
            </w:r>
          </w:p>
        </w:tc>
      </w:tr>
      <w:tr w:rsidR="0062095E" w:rsidTr="0062095E">
        <w:trPr>
          <w:trHeight w:val="361"/>
        </w:trPr>
        <w:tc>
          <w:tcPr>
            <w:tcW w:w="3417" w:type="dxa"/>
          </w:tcPr>
          <w:p w:rsidR="0062095E" w:rsidRDefault="0062095E" w:rsidP="0062095E">
            <w:pPr>
              <w:rPr>
                <w:sz w:val="28"/>
              </w:rPr>
            </w:pPr>
            <w:r>
              <w:rPr>
                <w:sz w:val="28"/>
              </w:rPr>
              <w:lastRenderedPageBreak/>
              <w:t>Cost</w:t>
            </w:r>
          </w:p>
        </w:tc>
        <w:tc>
          <w:tcPr>
            <w:tcW w:w="3417" w:type="dxa"/>
          </w:tcPr>
          <w:p w:rsidR="0062095E" w:rsidRDefault="00FC1CE7" w:rsidP="00FC1CE7">
            <w:pPr>
              <w:rPr>
                <w:sz w:val="28"/>
              </w:rPr>
            </w:pPr>
            <w:r>
              <w:rPr>
                <w:sz w:val="28"/>
              </w:rPr>
              <w:t>For cache.t2.micro, it takes $0.017 per hour for On-demand use cases. It will takes $0.51 per month.</w:t>
            </w:r>
          </w:p>
        </w:tc>
        <w:tc>
          <w:tcPr>
            <w:tcW w:w="3300" w:type="dxa"/>
          </w:tcPr>
          <w:p w:rsidR="00FC1CE7" w:rsidRPr="00FC1CE7" w:rsidRDefault="00FC1CE7" w:rsidP="00FC1CE7">
            <w:pPr>
              <w:rPr>
                <w:sz w:val="28"/>
              </w:rPr>
            </w:pPr>
            <w:r>
              <w:rPr>
                <w:sz w:val="28"/>
              </w:rPr>
              <w:t xml:space="preserve">+First 25 hosted DNS zone: </w:t>
            </w:r>
            <w:r w:rsidRPr="00FC1CE7">
              <w:rPr>
                <w:sz w:val="28"/>
              </w:rPr>
              <w:t>$0.50 per zone per month1</w:t>
            </w:r>
          </w:p>
          <w:p w:rsidR="00FC1CE7" w:rsidRPr="00FC1CE7" w:rsidRDefault="00FC1CE7" w:rsidP="00FC1CE7">
            <w:pPr>
              <w:rPr>
                <w:sz w:val="28"/>
              </w:rPr>
            </w:pPr>
            <w:r>
              <w:rPr>
                <w:sz w:val="28"/>
              </w:rPr>
              <w:t>+</w:t>
            </w:r>
            <w:r w:rsidRPr="00FC1CE7">
              <w:rPr>
                <w:sz w:val="28"/>
              </w:rPr>
              <w:t>Additi</w:t>
            </w:r>
            <w:r>
              <w:rPr>
                <w:sz w:val="28"/>
              </w:rPr>
              <w:t xml:space="preserve">onal hosted DNS zones (over 2): </w:t>
            </w:r>
            <w:r w:rsidRPr="00FC1CE7">
              <w:rPr>
                <w:sz w:val="28"/>
              </w:rPr>
              <w:t>$0.10 per zone per month1</w:t>
            </w:r>
          </w:p>
          <w:p w:rsidR="00FC1CE7" w:rsidRPr="00FC1CE7" w:rsidRDefault="00FC1CE7" w:rsidP="00FC1CE7">
            <w:pPr>
              <w:rPr>
                <w:sz w:val="28"/>
              </w:rPr>
            </w:pPr>
            <w:r>
              <w:rPr>
                <w:sz w:val="28"/>
              </w:rPr>
              <w:t xml:space="preserve">+First billion DNS queries/month: </w:t>
            </w:r>
            <w:r w:rsidRPr="00FC1CE7">
              <w:rPr>
                <w:sz w:val="28"/>
              </w:rPr>
              <w:t>$0.40 per million2</w:t>
            </w:r>
          </w:p>
          <w:p w:rsidR="0062095E" w:rsidRDefault="00FC1CE7" w:rsidP="00FC1CE7">
            <w:pPr>
              <w:rPr>
                <w:sz w:val="28"/>
              </w:rPr>
            </w:pPr>
            <w:r>
              <w:rPr>
                <w:sz w:val="28"/>
              </w:rPr>
              <w:t>+</w:t>
            </w:r>
            <w:r w:rsidRPr="00FC1CE7">
              <w:rPr>
                <w:sz w:val="28"/>
              </w:rPr>
              <w:t>Additional DNS queries (over 1 billion)/month</w:t>
            </w:r>
            <w:r>
              <w:rPr>
                <w:sz w:val="28"/>
              </w:rPr>
              <w:t xml:space="preserve">: </w:t>
            </w:r>
            <w:r w:rsidRPr="00FC1CE7">
              <w:rPr>
                <w:sz w:val="28"/>
              </w:rPr>
              <w:t>$0.20 per million2</w:t>
            </w:r>
          </w:p>
        </w:tc>
      </w:tr>
    </w:tbl>
    <w:p w:rsidR="0062095E" w:rsidRPr="0062095E" w:rsidRDefault="0062095E" w:rsidP="0062095E">
      <w:pPr>
        <w:rPr>
          <w:sz w:val="28"/>
        </w:rPr>
      </w:pPr>
    </w:p>
    <w:p w:rsidR="00FC1CE7" w:rsidRDefault="00FC1CE7" w:rsidP="00571955">
      <w:pPr>
        <w:rPr>
          <w:sz w:val="28"/>
          <w:szCs w:val="28"/>
        </w:rPr>
      </w:pPr>
      <w:r>
        <w:rPr>
          <w:sz w:val="28"/>
          <w:szCs w:val="28"/>
        </w:rPr>
        <w:t xml:space="preserve">Because the web server requires little queries so the Route53 is more affordable option. </w:t>
      </w:r>
    </w:p>
    <w:p w:rsidR="00FC1CE7" w:rsidRDefault="00FC1CE7" w:rsidP="00571955">
      <w:pPr>
        <w:rPr>
          <w:sz w:val="28"/>
          <w:szCs w:val="28"/>
        </w:rPr>
      </w:pPr>
    </w:p>
    <w:p w:rsidR="001C2943" w:rsidRDefault="001C2943" w:rsidP="001C2943">
      <w:pPr>
        <w:pStyle w:val="Heading3"/>
        <w:rPr>
          <w:color w:val="2F5496" w:themeColor="accent1" w:themeShade="BF"/>
          <w:sz w:val="32"/>
        </w:rPr>
      </w:pPr>
      <w:r>
        <w:rPr>
          <w:color w:val="2F5496" w:themeColor="accent1" w:themeShade="BF"/>
          <w:sz w:val="32"/>
        </w:rPr>
        <w:t>d. Push and Pull massage handling options to promote decoupling</w:t>
      </w:r>
    </w:p>
    <w:p w:rsidR="0062095E" w:rsidRDefault="0062095E" w:rsidP="00571955">
      <w:pPr>
        <w:rPr>
          <w:rStyle w:val="textlayer--absolute"/>
          <w:rFonts w:ascii="Arial" w:hAnsi="Arial" w:cs="Arial"/>
          <w:sz w:val="32"/>
          <w:szCs w:val="27"/>
          <w:shd w:val="clear" w:color="auto" w:fill="F2F2F2"/>
        </w:rPr>
      </w:pPr>
    </w:p>
    <w:tbl>
      <w:tblPr>
        <w:tblStyle w:val="TableGrid"/>
        <w:tblW w:w="0" w:type="auto"/>
        <w:tblLook w:val="04A0" w:firstRow="1" w:lastRow="0" w:firstColumn="1" w:lastColumn="0" w:noHBand="0" w:noVBand="1"/>
      </w:tblPr>
      <w:tblGrid>
        <w:gridCol w:w="3356"/>
        <w:gridCol w:w="3357"/>
        <w:gridCol w:w="3357"/>
      </w:tblGrid>
      <w:tr w:rsidR="00FC1CE7" w:rsidTr="00FC1CE7">
        <w:tc>
          <w:tcPr>
            <w:tcW w:w="3356" w:type="dxa"/>
          </w:tcPr>
          <w:p w:rsidR="00FC1CE7" w:rsidRDefault="00FC1CE7" w:rsidP="00571955">
            <w:pPr>
              <w:rPr>
                <w:sz w:val="28"/>
                <w:szCs w:val="28"/>
              </w:rPr>
            </w:pPr>
          </w:p>
        </w:tc>
        <w:tc>
          <w:tcPr>
            <w:tcW w:w="3357" w:type="dxa"/>
          </w:tcPr>
          <w:p w:rsidR="00FC1CE7" w:rsidRDefault="00FC1CE7" w:rsidP="00571955">
            <w:pPr>
              <w:rPr>
                <w:sz w:val="28"/>
                <w:szCs w:val="28"/>
              </w:rPr>
            </w:pPr>
            <w:r>
              <w:rPr>
                <w:sz w:val="28"/>
                <w:szCs w:val="28"/>
              </w:rPr>
              <w:t>Push Message</w:t>
            </w:r>
            <w:r w:rsidR="006F3F60">
              <w:rPr>
                <w:sz w:val="28"/>
                <w:szCs w:val="28"/>
              </w:rPr>
              <w:t>(AWS SNS)</w:t>
            </w:r>
          </w:p>
        </w:tc>
        <w:tc>
          <w:tcPr>
            <w:tcW w:w="3357" w:type="dxa"/>
          </w:tcPr>
          <w:p w:rsidR="00FC1CE7" w:rsidRDefault="00FC1CE7" w:rsidP="00571955">
            <w:pPr>
              <w:rPr>
                <w:sz w:val="28"/>
                <w:szCs w:val="28"/>
              </w:rPr>
            </w:pPr>
            <w:r>
              <w:rPr>
                <w:sz w:val="28"/>
                <w:szCs w:val="28"/>
              </w:rPr>
              <w:t>Pull Message</w:t>
            </w:r>
            <w:r w:rsidR="006F3F60">
              <w:rPr>
                <w:sz w:val="28"/>
                <w:szCs w:val="28"/>
              </w:rPr>
              <w:t>(AWS SQS)</w:t>
            </w:r>
          </w:p>
        </w:tc>
      </w:tr>
      <w:tr w:rsidR="00FC1CE7" w:rsidTr="00FC1CE7">
        <w:tc>
          <w:tcPr>
            <w:tcW w:w="3356" w:type="dxa"/>
          </w:tcPr>
          <w:p w:rsidR="00FC1CE7" w:rsidRDefault="00FC1CE7" w:rsidP="00571955">
            <w:pPr>
              <w:rPr>
                <w:sz w:val="28"/>
                <w:szCs w:val="28"/>
              </w:rPr>
            </w:pPr>
            <w:r>
              <w:rPr>
                <w:sz w:val="28"/>
                <w:szCs w:val="28"/>
              </w:rPr>
              <w:t>Performance</w:t>
            </w:r>
          </w:p>
        </w:tc>
        <w:tc>
          <w:tcPr>
            <w:tcW w:w="3357" w:type="dxa"/>
          </w:tcPr>
          <w:p w:rsidR="00FC1CE7" w:rsidRDefault="006F3F60" w:rsidP="00571955">
            <w:pPr>
              <w:rPr>
                <w:sz w:val="28"/>
                <w:szCs w:val="28"/>
              </w:rPr>
            </w:pPr>
            <w:r w:rsidRPr="006F3F60">
              <w:rPr>
                <w:sz w:val="28"/>
                <w:szCs w:val="28"/>
              </w:rPr>
              <w:t>It has a throughput of up to 100 text messages per second (TPS)</w:t>
            </w:r>
          </w:p>
        </w:tc>
        <w:tc>
          <w:tcPr>
            <w:tcW w:w="3357" w:type="dxa"/>
          </w:tcPr>
          <w:p w:rsidR="00FC1CE7" w:rsidRDefault="006F3F60" w:rsidP="00571955">
            <w:pPr>
              <w:rPr>
                <w:sz w:val="28"/>
                <w:szCs w:val="28"/>
              </w:rPr>
            </w:pPr>
            <w:r w:rsidRPr="006F3F60">
              <w:rPr>
                <w:sz w:val="28"/>
                <w:szCs w:val="28"/>
              </w:rPr>
              <w:t>SQS can process around 590 msgs/s in a one-node system (1 sender node, 1 receiver node) with one thread, with a transmit latency of less than 100 ms and a processing latency of less than 150 ms (the time it takes for a message to transit through SQS).</w:t>
            </w:r>
          </w:p>
        </w:tc>
      </w:tr>
      <w:tr w:rsidR="00FC1CE7" w:rsidTr="00FC1CE7">
        <w:tc>
          <w:tcPr>
            <w:tcW w:w="3356" w:type="dxa"/>
          </w:tcPr>
          <w:p w:rsidR="00FC1CE7" w:rsidRDefault="00FC1CE7" w:rsidP="00571955">
            <w:pPr>
              <w:rPr>
                <w:sz w:val="28"/>
                <w:szCs w:val="28"/>
              </w:rPr>
            </w:pPr>
            <w:r>
              <w:rPr>
                <w:sz w:val="28"/>
                <w:szCs w:val="28"/>
              </w:rPr>
              <w:t>Security</w:t>
            </w:r>
          </w:p>
        </w:tc>
        <w:tc>
          <w:tcPr>
            <w:tcW w:w="3357" w:type="dxa"/>
          </w:tcPr>
          <w:p w:rsidR="00FC1CE7" w:rsidRDefault="006F3F60" w:rsidP="00571955">
            <w:pPr>
              <w:rPr>
                <w:sz w:val="28"/>
                <w:szCs w:val="28"/>
              </w:rPr>
            </w:pPr>
            <w:r w:rsidRPr="006F3F60">
              <w:rPr>
                <w:sz w:val="28"/>
                <w:szCs w:val="28"/>
              </w:rPr>
              <w:t xml:space="preserve">Data encryption at rest is provided via server-side encryption (SSE). When Amazon SQS stores your data, it encrypts it at the </w:t>
            </w:r>
            <w:r w:rsidRPr="006F3F60">
              <w:rPr>
                <w:sz w:val="28"/>
                <w:szCs w:val="28"/>
              </w:rPr>
              <w:lastRenderedPageBreak/>
              <w:t>message level and decrypts the messages for you when you access them. SSE makes use of keys maintained by the AWS Key Management Service.</w:t>
            </w:r>
          </w:p>
        </w:tc>
        <w:tc>
          <w:tcPr>
            <w:tcW w:w="3357" w:type="dxa"/>
          </w:tcPr>
          <w:p w:rsidR="00FC1CE7" w:rsidRDefault="006F3F60" w:rsidP="00571955">
            <w:pPr>
              <w:rPr>
                <w:sz w:val="28"/>
                <w:szCs w:val="28"/>
              </w:rPr>
            </w:pPr>
            <w:r w:rsidRPr="006F3F60">
              <w:rPr>
                <w:sz w:val="28"/>
                <w:szCs w:val="28"/>
              </w:rPr>
              <w:lastRenderedPageBreak/>
              <w:t xml:space="preserve">When you access your messages, Amazon SNS encrypts them at the message level and decrypts them for you. SSE makes </w:t>
            </w:r>
            <w:r w:rsidRPr="006F3F60">
              <w:rPr>
                <w:sz w:val="28"/>
                <w:szCs w:val="28"/>
              </w:rPr>
              <w:lastRenderedPageBreak/>
              <w:t>use of keys maintained by the AWS Key Management Service. There is no difference between accessing encrypted and unencrypted subjects when you authenticate your request and have access rights.</w:t>
            </w:r>
          </w:p>
        </w:tc>
      </w:tr>
      <w:tr w:rsidR="00FC1CE7" w:rsidTr="00FC1CE7">
        <w:tc>
          <w:tcPr>
            <w:tcW w:w="3356" w:type="dxa"/>
          </w:tcPr>
          <w:p w:rsidR="00FC1CE7" w:rsidRDefault="00FC1CE7" w:rsidP="00571955">
            <w:pPr>
              <w:rPr>
                <w:sz w:val="28"/>
                <w:szCs w:val="28"/>
              </w:rPr>
            </w:pPr>
            <w:r>
              <w:rPr>
                <w:sz w:val="28"/>
                <w:szCs w:val="28"/>
              </w:rPr>
              <w:lastRenderedPageBreak/>
              <w:t>Reliability</w:t>
            </w:r>
          </w:p>
        </w:tc>
        <w:tc>
          <w:tcPr>
            <w:tcW w:w="3357" w:type="dxa"/>
          </w:tcPr>
          <w:p w:rsidR="006F3F60" w:rsidRDefault="006F3F60" w:rsidP="006F3F60">
            <w:pPr>
              <w:rPr>
                <w:sz w:val="28"/>
                <w:szCs w:val="28"/>
              </w:rPr>
            </w:pPr>
            <w:r w:rsidRPr="006F3F60">
              <w:rPr>
                <w:sz w:val="28"/>
                <w:szCs w:val="28"/>
              </w:rPr>
              <w:t>When a message is published to a topic, Amazon SNS will attempt to notify all subscribers who have registered for that subject. Because of probable Internet difficulties or email delivery limits, the notice may fail to reach an HTTP or Email end-point. An SNS Delivery Policy may be used to manage the retry pattern (linear, geometric, or exponential back off), as well as the maximum and minimum retry durations, in the case of HTTP.</w:t>
            </w:r>
          </w:p>
          <w:p w:rsidR="00FC1CE7" w:rsidRDefault="00FC1CE7" w:rsidP="00571955">
            <w:pPr>
              <w:rPr>
                <w:sz w:val="28"/>
                <w:szCs w:val="28"/>
              </w:rPr>
            </w:pPr>
          </w:p>
        </w:tc>
        <w:tc>
          <w:tcPr>
            <w:tcW w:w="3357" w:type="dxa"/>
          </w:tcPr>
          <w:p w:rsidR="006F3F60" w:rsidRDefault="006F3F60" w:rsidP="00571955">
            <w:pPr>
              <w:rPr>
                <w:sz w:val="28"/>
                <w:szCs w:val="28"/>
              </w:rPr>
            </w:pPr>
            <w:r w:rsidRPr="006F3F60">
              <w:rPr>
                <w:sz w:val="28"/>
                <w:szCs w:val="28"/>
              </w:rPr>
              <w:t>Amazon SQS locks your messages while they are being processed, allowing many producers to send and numerous consumers to receive messages at the same time.</w:t>
            </w:r>
          </w:p>
        </w:tc>
      </w:tr>
      <w:tr w:rsidR="00FC1CE7" w:rsidTr="00FC1CE7">
        <w:tc>
          <w:tcPr>
            <w:tcW w:w="3356" w:type="dxa"/>
          </w:tcPr>
          <w:p w:rsidR="00FC1CE7" w:rsidRDefault="00FC1CE7" w:rsidP="00571955">
            <w:pPr>
              <w:rPr>
                <w:sz w:val="28"/>
                <w:szCs w:val="28"/>
              </w:rPr>
            </w:pPr>
            <w:r>
              <w:rPr>
                <w:sz w:val="28"/>
                <w:szCs w:val="28"/>
              </w:rPr>
              <w:t>Cost</w:t>
            </w:r>
          </w:p>
        </w:tc>
        <w:tc>
          <w:tcPr>
            <w:tcW w:w="3357" w:type="dxa"/>
          </w:tcPr>
          <w:p w:rsidR="00FC1CE7" w:rsidRDefault="006F3F60" w:rsidP="00571955">
            <w:pPr>
              <w:rPr>
                <w:sz w:val="28"/>
                <w:szCs w:val="28"/>
              </w:rPr>
            </w:pPr>
            <w:r w:rsidRPr="006F3F60">
              <w:rPr>
                <w:sz w:val="28"/>
                <w:szCs w:val="28"/>
              </w:rPr>
              <w:t>These manicures may range in price from $35 to $75, depending on where you want to get your nails done and how detailed you want the design to be.</w:t>
            </w:r>
          </w:p>
        </w:tc>
        <w:tc>
          <w:tcPr>
            <w:tcW w:w="3357" w:type="dxa"/>
          </w:tcPr>
          <w:p w:rsidR="00FC1CE7" w:rsidRDefault="006F3F60" w:rsidP="00571955">
            <w:pPr>
              <w:rPr>
                <w:sz w:val="28"/>
                <w:szCs w:val="28"/>
              </w:rPr>
            </w:pPr>
            <w:r>
              <w:rPr>
                <w:sz w:val="28"/>
                <w:szCs w:val="28"/>
              </w:rPr>
              <w:t xml:space="preserve">We can get free 1 million requests per month </w:t>
            </w:r>
          </w:p>
          <w:p w:rsidR="006F3F60" w:rsidRPr="006F3F60" w:rsidRDefault="006F3F60" w:rsidP="00571955">
            <w:pPr>
              <w:rPr>
                <w:rFonts w:cstheme="minorHAnsi"/>
                <w:sz w:val="28"/>
                <w:szCs w:val="28"/>
              </w:rPr>
            </w:pPr>
            <w:r w:rsidRPr="006F3F60">
              <w:rPr>
                <w:rFonts w:cstheme="minorHAnsi"/>
                <w:color w:val="333333"/>
                <w:sz w:val="28"/>
                <w:szCs w:val="21"/>
                <w:shd w:val="clear" w:color="auto" w:fill="F7F7F7"/>
              </w:rPr>
              <w:t>From 1 Million to 100 Billion Requests/Month</w:t>
            </w:r>
            <w:r>
              <w:rPr>
                <w:rFonts w:cstheme="minorHAnsi"/>
                <w:color w:val="333333"/>
                <w:sz w:val="28"/>
                <w:szCs w:val="21"/>
                <w:shd w:val="clear" w:color="auto" w:fill="F7F7F7"/>
              </w:rPr>
              <w:t xml:space="preserve"> is $0.4 for Standard queue and $0.5 for FIFO queue</w:t>
            </w:r>
          </w:p>
        </w:tc>
      </w:tr>
    </w:tbl>
    <w:p w:rsidR="00C35CE5" w:rsidRDefault="00C35CE5" w:rsidP="00571955">
      <w:pPr>
        <w:rPr>
          <w:sz w:val="28"/>
          <w:szCs w:val="28"/>
        </w:rPr>
      </w:pPr>
      <w:r>
        <w:rPr>
          <w:sz w:val="28"/>
          <w:szCs w:val="28"/>
        </w:rPr>
        <w:t xml:space="preserve">We can see that AWS SQS is more supportive for the decoupled architecture, we may not have to pay for the services because the request amount is not pretty much in this project. </w:t>
      </w:r>
    </w:p>
    <w:p w:rsidR="001C2943" w:rsidRDefault="001C2943" w:rsidP="001C2943">
      <w:pPr>
        <w:pStyle w:val="Heading3"/>
        <w:rPr>
          <w:color w:val="2F5496" w:themeColor="accent1" w:themeShade="BF"/>
          <w:sz w:val="32"/>
        </w:rPr>
      </w:pPr>
      <w:r>
        <w:rPr>
          <w:color w:val="2F5496" w:themeColor="accent1" w:themeShade="BF"/>
          <w:sz w:val="32"/>
        </w:rPr>
        <w:lastRenderedPageBreak/>
        <w:t>e. Number of tier in the architecture</w:t>
      </w:r>
    </w:p>
    <w:p w:rsidR="006B4198" w:rsidRPr="006B4198" w:rsidRDefault="006B4198" w:rsidP="006B4198"/>
    <w:tbl>
      <w:tblPr>
        <w:tblStyle w:val="TableGrid"/>
        <w:tblW w:w="0" w:type="auto"/>
        <w:tblLook w:val="04A0" w:firstRow="1" w:lastRow="0" w:firstColumn="1" w:lastColumn="0" w:noHBand="0" w:noVBand="1"/>
      </w:tblPr>
      <w:tblGrid>
        <w:gridCol w:w="3356"/>
        <w:gridCol w:w="3357"/>
        <w:gridCol w:w="3357"/>
      </w:tblGrid>
      <w:tr w:rsidR="001C2943" w:rsidTr="001C2943">
        <w:tc>
          <w:tcPr>
            <w:tcW w:w="3356" w:type="dxa"/>
          </w:tcPr>
          <w:p w:rsidR="001C2943" w:rsidRDefault="001C2943" w:rsidP="00571955">
            <w:pPr>
              <w:rPr>
                <w:sz w:val="28"/>
                <w:szCs w:val="28"/>
              </w:rPr>
            </w:pPr>
          </w:p>
        </w:tc>
        <w:tc>
          <w:tcPr>
            <w:tcW w:w="3357" w:type="dxa"/>
          </w:tcPr>
          <w:p w:rsidR="001C2943" w:rsidRDefault="001C2943" w:rsidP="001C2943">
            <w:pPr>
              <w:jc w:val="center"/>
              <w:rPr>
                <w:sz w:val="28"/>
                <w:szCs w:val="28"/>
              </w:rPr>
            </w:pPr>
            <w:r>
              <w:rPr>
                <w:sz w:val="28"/>
                <w:szCs w:val="28"/>
              </w:rPr>
              <w:t>2-Tier Architecture</w:t>
            </w:r>
          </w:p>
        </w:tc>
        <w:tc>
          <w:tcPr>
            <w:tcW w:w="3357" w:type="dxa"/>
          </w:tcPr>
          <w:p w:rsidR="001C2943" w:rsidRDefault="001C2943" w:rsidP="001C2943">
            <w:pPr>
              <w:jc w:val="center"/>
              <w:rPr>
                <w:sz w:val="28"/>
                <w:szCs w:val="28"/>
              </w:rPr>
            </w:pPr>
            <w:r>
              <w:rPr>
                <w:sz w:val="28"/>
                <w:szCs w:val="28"/>
              </w:rPr>
              <w:t>3-Tier Architecture</w:t>
            </w:r>
          </w:p>
        </w:tc>
      </w:tr>
      <w:tr w:rsidR="001C2943" w:rsidTr="001C2943">
        <w:tc>
          <w:tcPr>
            <w:tcW w:w="3356" w:type="dxa"/>
          </w:tcPr>
          <w:p w:rsidR="001C2943" w:rsidRDefault="006B4198" w:rsidP="00571955">
            <w:pPr>
              <w:rPr>
                <w:sz w:val="28"/>
                <w:szCs w:val="28"/>
              </w:rPr>
            </w:pPr>
            <w:r>
              <w:rPr>
                <w:sz w:val="28"/>
                <w:szCs w:val="28"/>
              </w:rPr>
              <w:t>Performance</w:t>
            </w:r>
          </w:p>
        </w:tc>
        <w:tc>
          <w:tcPr>
            <w:tcW w:w="3357" w:type="dxa"/>
          </w:tcPr>
          <w:p w:rsidR="001C2943" w:rsidRDefault="006B4198" w:rsidP="00571955">
            <w:pPr>
              <w:rPr>
                <w:sz w:val="28"/>
                <w:szCs w:val="28"/>
              </w:rPr>
            </w:pPr>
            <w:r w:rsidRPr="006B4198">
              <w:rPr>
                <w:sz w:val="28"/>
                <w:szCs w:val="28"/>
              </w:rPr>
              <w:t>Direct communication occurs between the client and the server. There is no middleman between the client and the server. A two-tiered application will run quicker due to tight coupling.</w:t>
            </w:r>
          </w:p>
        </w:tc>
        <w:tc>
          <w:tcPr>
            <w:tcW w:w="3357" w:type="dxa"/>
          </w:tcPr>
          <w:p w:rsidR="001C2943" w:rsidRDefault="006B4198" w:rsidP="00571955">
            <w:pPr>
              <w:rPr>
                <w:sz w:val="28"/>
                <w:szCs w:val="28"/>
              </w:rPr>
            </w:pPr>
            <w:r w:rsidRPr="006B4198">
              <w:rPr>
                <w:sz w:val="28"/>
                <w:szCs w:val="28"/>
              </w:rPr>
              <w:t>Increased scalability since application servers may be installed on several computers Furthermore, the database does not require lengthier connections from each client — it merely requires connections from a smaller number of application servers. It enhances data integrity.</w:t>
            </w:r>
          </w:p>
        </w:tc>
      </w:tr>
      <w:tr w:rsidR="001C2943" w:rsidTr="001C2943">
        <w:tc>
          <w:tcPr>
            <w:tcW w:w="3356" w:type="dxa"/>
          </w:tcPr>
          <w:p w:rsidR="001C2943" w:rsidRDefault="006B4198" w:rsidP="00571955">
            <w:pPr>
              <w:rPr>
                <w:sz w:val="28"/>
                <w:szCs w:val="28"/>
              </w:rPr>
            </w:pPr>
            <w:r>
              <w:rPr>
                <w:sz w:val="28"/>
                <w:szCs w:val="28"/>
              </w:rPr>
              <w:t>Security</w:t>
            </w:r>
          </w:p>
        </w:tc>
        <w:tc>
          <w:tcPr>
            <w:tcW w:w="3357" w:type="dxa"/>
          </w:tcPr>
          <w:p w:rsidR="001C2943" w:rsidRDefault="006B4198" w:rsidP="00571955">
            <w:pPr>
              <w:rPr>
                <w:sz w:val="28"/>
                <w:szCs w:val="28"/>
              </w:rPr>
            </w:pPr>
            <w:r w:rsidRPr="006B4198">
              <w:rPr>
                <w:sz w:val="28"/>
                <w:szCs w:val="28"/>
              </w:rPr>
              <w:t>Applications with Client-side Security directly connect to the database</w:t>
            </w:r>
          </w:p>
        </w:tc>
        <w:tc>
          <w:tcPr>
            <w:tcW w:w="3357" w:type="dxa"/>
          </w:tcPr>
          <w:p w:rsidR="001C2943" w:rsidRDefault="006B4198" w:rsidP="006B4198">
            <w:pPr>
              <w:rPr>
                <w:sz w:val="28"/>
                <w:szCs w:val="28"/>
              </w:rPr>
            </w:pPr>
            <w:r>
              <w:rPr>
                <w:sz w:val="28"/>
                <w:szCs w:val="28"/>
              </w:rPr>
              <w:t xml:space="preserve">More secure, </w:t>
            </w:r>
            <w:r w:rsidR="008511C2">
              <w:rPr>
                <w:sz w:val="28"/>
                <w:szCs w:val="28"/>
              </w:rPr>
              <w:t xml:space="preserve">not allow the client-side to communicate with database. </w:t>
            </w:r>
          </w:p>
        </w:tc>
      </w:tr>
      <w:tr w:rsidR="001C2943" w:rsidTr="001C2943">
        <w:tc>
          <w:tcPr>
            <w:tcW w:w="3356" w:type="dxa"/>
          </w:tcPr>
          <w:p w:rsidR="001C2943" w:rsidRDefault="006B4198" w:rsidP="00571955">
            <w:pPr>
              <w:rPr>
                <w:sz w:val="28"/>
                <w:szCs w:val="28"/>
              </w:rPr>
            </w:pPr>
            <w:r>
              <w:rPr>
                <w:sz w:val="28"/>
                <w:szCs w:val="28"/>
              </w:rPr>
              <w:t>Reliability</w:t>
            </w:r>
          </w:p>
        </w:tc>
        <w:tc>
          <w:tcPr>
            <w:tcW w:w="3357" w:type="dxa"/>
          </w:tcPr>
          <w:p w:rsidR="001C2943" w:rsidRDefault="00C71419" w:rsidP="00571955">
            <w:pPr>
              <w:rPr>
                <w:sz w:val="28"/>
                <w:szCs w:val="28"/>
              </w:rPr>
            </w:pPr>
            <w:r>
              <w:rPr>
                <w:sz w:val="28"/>
                <w:szCs w:val="28"/>
              </w:rPr>
              <w:t xml:space="preserve">Two-tier design run slower when the number of user increase. </w:t>
            </w:r>
          </w:p>
        </w:tc>
        <w:tc>
          <w:tcPr>
            <w:tcW w:w="3357" w:type="dxa"/>
          </w:tcPr>
          <w:p w:rsidR="001C2943" w:rsidRDefault="008511C2" w:rsidP="00571955">
            <w:pPr>
              <w:rPr>
                <w:sz w:val="28"/>
                <w:szCs w:val="28"/>
              </w:rPr>
            </w:pPr>
            <w:r w:rsidRPr="008511C2">
              <w:rPr>
                <w:sz w:val="28"/>
                <w:szCs w:val="28"/>
              </w:rPr>
              <w:t>When implemented on several servers, a three-tier design makes it simpler to boost system stability by incorporating various levels of redundancy.</w:t>
            </w:r>
          </w:p>
        </w:tc>
      </w:tr>
      <w:tr w:rsidR="001C2943" w:rsidTr="001C2943">
        <w:tc>
          <w:tcPr>
            <w:tcW w:w="3356" w:type="dxa"/>
          </w:tcPr>
          <w:p w:rsidR="001C2943" w:rsidRDefault="006B4198" w:rsidP="00571955">
            <w:pPr>
              <w:rPr>
                <w:sz w:val="28"/>
                <w:szCs w:val="28"/>
              </w:rPr>
            </w:pPr>
            <w:r>
              <w:rPr>
                <w:sz w:val="28"/>
                <w:szCs w:val="28"/>
              </w:rPr>
              <w:t>Cost</w:t>
            </w:r>
          </w:p>
        </w:tc>
        <w:tc>
          <w:tcPr>
            <w:tcW w:w="3357" w:type="dxa"/>
          </w:tcPr>
          <w:p w:rsidR="001C2943" w:rsidRPr="008511C2" w:rsidRDefault="008511C2" w:rsidP="00571955">
            <w:pPr>
              <w:rPr>
                <w:rFonts w:cstheme="minorHAnsi"/>
                <w:sz w:val="28"/>
                <w:szCs w:val="28"/>
              </w:rPr>
            </w:pPr>
            <w:r w:rsidRPr="008511C2">
              <w:rPr>
                <w:rFonts w:cstheme="minorHAnsi"/>
                <w:bCs/>
                <w:color w:val="000000" w:themeColor="text1"/>
                <w:sz w:val="28"/>
                <w:szCs w:val="28"/>
                <w:shd w:val="clear" w:color="auto" w:fill="FFFFFF"/>
              </w:rPr>
              <w:t>2-tier applications are generally easier to build and because of their lower complexity are less expensive all around.</w:t>
            </w:r>
          </w:p>
        </w:tc>
        <w:tc>
          <w:tcPr>
            <w:tcW w:w="3357" w:type="dxa"/>
          </w:tcPr>
          <w:p w:rsidR="001C2943" w:rsidRDefault="008511C2" w:rsidP="00571955">
            <w:pPr>
              <w:rPr>
                <w:sz w:val="28"/>
                <w:szCs w:val="28"/>
              </w:rPr>
            </w:pPr>
            <w:r>
              <w:rPr>
                <w:sz w:val="28"/>
                <w:szCs w:val="28"/>
              </w:rPr>
              <w:t>3-tier application is more complicate to build, it needs more resource so the cost should be higher.</w:t>
            </w:r>
          </w:p>
        </w:tc>
      </w:tr>
    </w:tbl>
    <w:p w:rsidR="00805DED" w:rsidRDefault="00805DED" w:rsidP="00571955">
      <w:pPr>
        <w:rPr>
          <w:sz w:val="28"/>
          <w:szCs w:val="28"/>
        </w:rPr>
      </w:pPr>
    </w:p>
    <w:p w:rsidR="00805DED" w:rsidRDefault="00805DED" w:rsidP="00571955">
      <w:pPr>
        <w:rPr>
          <w:sz w:val="28"/>
          <w:szCs w:val="28"/>
        </w:rPr>
      </w:pPr>
      <w:r>
        <w:rPr>
          <w:sz w:val="28"/>
          <w:szCs w:val="28"/>
        </w:rPr>
        <w:t xml:space="preserve">Three-tier architecture is the most common design for application nowadays, this design make the app run faster, more secure and highly availability. The downside of this design is that it is more difficult to design and the cost is more expensive. </w:t>
      </w:r>
    </w:p>
    <w:p w:rsidR="00805DED" w:rsidRDefault="00805DED" w:rsidP="00571955">
      <w:pPr>
        <w:rPr>
          <w:sz w:val="28"/>
          <w:szCs w:val="28"/>
        </w:rPr>
      </w:pPr>
    </w:p>
    <w:p w:rsidR="00805DED" w:rsidRDefault="00805DED" w:rsidP="00571955">
      <w:pPr>
        <w:rPr>
          <w:sz w:val="28"/>
          <w:szCs w:val="28"/>
        </w:rPr>
      </w:pPr>
    </w:p>
    <w:p w:rsidR="00805DED" w:rsidRDefault="00805DED" w:rsidP="00805DED">
      <w:pPr>
        <w:pStyle w:val="Heading1"/>
        <w:rPr>
          <w:sz w:val="40"/>
        </w:rPr>
      </w:pPr>
      <w:r>
        <w:rPr>
          <w:sz w:val="40"/>
        </w:rPr>
        <w:lastRenderedPageBreak/>
        <w:t>4</w:t>
      </w:r>
      <w:r>
        <w:rPr>
          <w:sz w:val="40"/>
        </w:rPr>
        <w:t xml:space="preserve">. </w:t>
      </w:r>
      <w:r>
        <w:rPr>
          <w:sz w:val="40"/>
        </w:rPr>
        <w:t>Alternative Design</w:t>
      </w:r>
    </w:p>
    <w:p w:rsidR="00805DED" w:rsidRDefault="00805DED" w:rsidP="00805DED">
      <w:pPr>
        <w:rPr>
          <w:sz w:val="32"/>
        </w:rPr>
      </w:pPr>
      <w:r>
        <w:rPr>
          <w:sz w:val="32"/>
        </w:rPr>
        <w:t>For the first design, when it comes to the disadvantage, I can see that it’s not really support for the decoupling design that means when the application corrupts, it will takes lots of time in recovery action. Also, not all the request form the clients are implemented successfully</w:t>
      </w:r>
      <w:r w:rsidR="00706352">
        <w:rPr>
          <w:sz w:val="32"/>
        </w:rPr>
        <w:t xml:space="preserve">. Moreover, I realize that the database need more management so establish a database team is needed. </w:t>
      </w:r>
    </w:p>
    <w:p w:rsidR="00706352" w:rsidRDefault="00DA60B6" w:rsidP="00805DED">
      <w:pPr>
        <w:rPr>
          <w:sz w:val="32"/>
        </w:rPr>
      </w:pPr>
      <w:bookmarkStart w:id="0" w:name="_GoBack"/>
      <w:r>
        <w:rPr>
          <w:noProof/>
          <w:sz w:val="32"/>
        </w:rPr>
        <w:drawing>
          <wp:inline distT="0" distB="0" distL="0" distR="0">
            <wp:extent cx="6400800" cy="37331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signment_3.vpd (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00800" cy="3733165"/>
                    </a:xfrm>
                    <a:prstGeom prst="rect">
                      <a:avLst/>
                    </a:prstGeom>
                  </pic:spPr>
                </pic:pic>
              </a:graphicData>
            </a:graphic>
          </wp:inline>
        </w:drawing>
      </w:r>
      <w:bookmarkEnd w:id="0"/>
    </w:p>
    <w:p w:rsidR="00706352" w:rsidRPr="00805DED" w:rsidRDefault="00706352" w:rsidP="00805DED">
      <w:pPr>
        <w:rPr>
          <w:sz w:val="32"/>
        </w:rPr>
      </w:pPr>
    </w:p>
    <w:p w:rsidR="00805DED" w:rsidRDefault="00805DED" w:rsidP="00571955">
      <w:pPr>
        <w:rPr>
          <w:sz w:val="28"/>
          <w:szCs w:val="28"/>
        </w:rPr>
      </w:pPr>
    </w:p>
    <w:p w:rsidR="00805DED" w:rsidRPr="00FC1CE7" w:rsidRDefault="00805DED" w:rsidP="00571955">
      <w:pPr>
        <w:rPr>
          <w:sz w:val="28"/>
          <w:szCs w:val="28"/>
        </w:rPr>
      </w:pPr>
    </w:p>
    <w:sectPr w:rsidR="00805DED" w:rsidRPr="00FC1CE7" w:rsidSect="006D6B01">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76C" w:rsidRDefault="005F376C" w:rsidP="00793987">
      <w:pPr>
        <w:spacing w:after="0" w:line="240" w:lineRule="auto"/>
      </w:pPr>
      <w:r>
        <w:separator/>
      </w:r>
    </w:p>
  </w:endnote>
  <w:endnote w:type="continuationSeparator" w:id="0">
    <w:p w:rsidR="005F376C" w:rsidRDefault="005F376C" w:rsidP="00793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76C" w:rsidRDefault="005F376C" w:rsidP="00793987">
      <w:pPr>
        <w:spacing w:after="0" w:line="240" w:lineRule="auto"/>
      </w:pPr>
      <w:r>
        <w:separator/>
      </w:r>
    </w:p>
  </w:footnote>
  <w:footnote w:type="continuationSeparator" w:id="0">
    <w:p w:rsidR="005F376C" w:rsidRDefault="005F376C" w:rsidP="007939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F53B2"/>
    <w:multiLevelType w:val="hybridMultilevel"/>
    <w:tmpl w:val="135CE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0B5C7F"/>
    <w:multiLevelType w:val="multilevel"/>
    <w:tmpl w:val="70F25B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54882830"/>
    <w:multiLevelType w:val="hybridMultilevel"/>
    <w:tmpl w:val="AECC4A32"/>
    <w:lvl w:ilvl="0" w:tplc="1E9E1270">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C91C0A"/>
    <w:multiLevelType w:val="hybridMultilevel"/>
    <w:tmpl w:val="0CA8E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B55857"/>
    <w:multiLevelType w:val="hybridMultilevel"/>
    <w:tmpl w:val="2B360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199"/>
    <w:rsid w:val="00130A77"/>
    <w:rsid w:val="001409C4"/>
    <w:rsid w:val="00157107"/>
    <w:rsid w:val="00171801"/>
    <w:rsid w:val="001C2943"/>
    <w:rsid w:val="001E038E"/>
    <w:rsid w:val="00217AB7"/>
    <w:rsid w:val="0022427D"/>
    <w:rsid w:val="00350EB6"/>
    <w:rsid w:val="003933BE"/>
    <w:rsid w:val="003A429F"/>
    <w:rsid w:val="003B0A1F"/>
    <w:rsid w:val="003B1DF3"/>
    <w:rsid w:val="003B466B"/>
    <w:rsid w:val="00450704"/>
    <w:rsid w:val="0046763B"/>
    <w:rsid w:val="004708C0"/>
    <w:rsid w:val="00516C7C"/>
    <w:rsid w:val="00571955"/>
    <w:rsid w:val="005A6F4D"/>
    <w:rsid w:val="005B343F"/>
    <w:rsid w:val="005C1122"/>
    <w:rsid w:val="005F376C"/>
    <w:rsid w:val="0062095E"/>
    <w:rsid w:val="006545E5"/>
    <w:rsid w:val="0066548F"/>
    <w:rsid w:val="0068195F"/>
    <w:rsid w:val="006B4198"/>
    <w:rsid w:val="006D6B01"/>
    <w:rsid w:val="006F3F60"/>
    <w:rsid w:val="00706352"/>
    <w:rsid w:val="00715377"/>
    <w:rsid w:val="0077754F"/>
    <w:rsid w:val="00793987"/>
    <w:rsid w:val="00805DED"/>
    <w:rsid w:val="0082325D"/>
    <w:rsid w:val="00844960"/>
    <w:rsid w:val="008511C2"/>
    <w:rsid w:val="00856DAE"/>
    <w:rsid w:val="00857F99"/>
    <w:rsid w:val="008A707B"/>
    <w:rsid w:val="008C2F8B"/>
    <w:rsid w:val="00945F47"/>
    <w:rsid w:val="0096292C"/>
    <w:rsid w:val="0097293D"/>
    <w:rsid w:val="00991DAF"/>
    <w:rsid w:val="00996407"/>
    <w:rsid w:val="009F0BE7"/>
    <w:rsid w:val="009F2D82"/>
    <w:rsid w:val="00AC0E2C"/>
    <w:rsid w:val="00AF2C61"/>
    <w:rsid w:val="00B37EBE"/>
    <w:rsid w:val="00B77E31"/>
    <w:rsid w:val="00BD6027"/>
    <w:rsid w:val="00BF7C42"/>
    <w:rsid w:val="00C35CE5"/>
    <w:rsid w:val="00C71419"/>
    <w:rsid w:val="00CF6546"/>
    <w:rsid w:val="00D139CC"/>
    <w:rsid w:val="00D94E29"/>
    <w:rsid w:val="00DA60B6"/>
    <w:rsid w:val="00DE3A3E"/>
    <w:rsid w:val="00DF05EE"/>
    <w:rsid w:val="00E11909"/>
    <w:rsid w:val="00ED50EB"/>
    <w:rsid w:val="00EF7D9C"/>
    <w:rsid w:val="00F50E49"/>
    <w:rsid w:val="00F67C67"/>
    <w:rsid w:val="00F91199"/>
    <w:rsid w:val="00FC1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EB757-27B0-4A40-8AF1-F961010B1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6B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0B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4E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1199"/>
    <w:pPr>
      <w:spacing w:after="0" w:line="240" w:lineRule="auto"/>
    </w:pPr>
    <w:rPr>
      <w:rFonts w:eastAsiaTheme="minorEastAsia"/>
    </w:rPr>
  </w:style>
  <w:style w:type="character" w:customStyle="1" w:styleId="NoSpacingChar">
    <w:name w:val="No Spacing Char"/>
    <w:basedOn w:val="DefaultParagraphFont"/>
    <w:link w:val="NoSpacing"/>
    <w:uiPriority w:val="1"/>
    <w:rsid w:val="00F91199"/>
    <w:rPr>
      <w:rFonts w:eastAsiaTheme="minorEastAsia"/>
    </w:rPr>
  </w:style>
  <w:style w:type="character" w:customStyle="1" w:styleId="Heading1Char">
    <w:name w:val="Heading 1 Char"/>
    <w:basedOn w:val="DefaultParagraphFont"/>
    <w:link w:val="Heading1"/>
    <w:uiPriority w:val="9"/>
    <w:rsid w:val="006D6B0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939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987"/>
  </w:style>
  <w:style w:type="paragraph" w:styleId="Footer">
    <w:name w:val="footer"/>
    <w:basedOn w:val="Normal"/>
    <w:link w:val="FooterChar"/>
    <w:uiPriority w:val="99"/>
    <w:unhideWhenUsed/>
    <w:rsid w:val="007939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987"/>
  </w:style>
  <w:style w:type="character" w:customStyle="1" w:styleId="Heading2Char">
    <w:name w:val="Heading 2 Char"/>
    <w:basedOn w:val="DefaultParagraphFont"/>
    <w:link w:val="Heading2"/>
    <w:uiPriority w:val="9"/>
    <w:rsid w:val="009F0B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4E2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65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E03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707B"/>
    <w:rPr>
      <w:color w:val="0000FF"/>
      <w:u w:val="single"/>
    </w:rPr>
  </w:style>
  <w:style w:type="character" w:customStyle="1" w:styleId="textlayer--absolute">
    <w:name w:val="textlayer--absolute"/>
    <w:basedOn w:val="DefaultParagraphFont"/>
    <w:rsid w:val="00FC1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596673">
      <w:bodyDiv w:val="1"/>
      <w:marLeft w:val="0"/>
      <w:marRight w:val="0"/>
      <w:marTop w:val="0"/>
      <w:marBottom w:val="0"/>
      <w:divBdr>
        <w:top w:val="none" w:sz="0" w:space="0" w:color="auto"/>
        <w:left w:val="none" w:sz="0" w:space="0" w:color="auto"/>
        <w:bottom w:val="none" w:sz="0" w:space="0" w:color="auto"/>
        <w:right w:val="none" w:sz="0" w:space="0" w:color="auto"/>
      </w:divBdr>
    </w:div>
    <w:div w:id="179964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ws.amazon.com/fargate/pric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2022-04-05T00:00:00</PublishDate>
  <Abstract>Student Name: Cong Thanh Ngo</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3295</TotalTime>
  <Pages>12</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ASSIGNMENT 3 REPORT</vt:lpstr>
    </vt:vector>
  </TitlesOfParts>
  <Company>SWINBURNE UNIVERSITY – CONG THANH NGO (103433609)</Company>
  <LinksUpToDate>false</LinksUpToDate>
  <CharactersWithSpaces>11129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REPORT</dc:title>
  <dc:subject>COS20019 – Cloud Computing Architecture</dc:subject>
  <dc:creator>CONG THANH NGO</dc:creator>
  <cp:keywords/>
  <dc:description/>
  <cp:lastModifiedBy>ADMIN</cp:lastModifiedBy>
  <cp:revision>11</cp:revision>
  <cp:lastPrinted>2022-04-17T14:26:00Z</cp:lastPrinted>
  <dcterms:created xsi:type="dcterms:W3CDTF">2022-04-05T15:33:00Z</dcterms:created>
  <dcterms:modified xsi:type="dcterms:W3CDTF">2022-04-17T14:29:00Z</dcterms:modified>
</cp:coreProperties>
</file>