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32"/>
          <w:szCs w:val="32"/>
        </w:rPr>
      </w:pPr>
      <w:r w:rsidDel="00000000" w:rsidR="00000000" w:rsidRPr="00000000">
        <w:rPr>
          <w:b w:val="1"/>
          <w:sz w:val="32"/>
          <w:szCs w:val="32"/>
          <w:rtl w:val="0"/>
        </w:rPr>
        <w:t xml:space="preserve">PHÂN BIỆT NGUỒN GỐC SẢN PHẨM BẰNG MÔ HÌNH HỌC SÂU LAI</w:t>
      </w:r>
    </w:p>
    <w:p w:rsidR="00000000" w:rsidDel="00000000" w:rsidP="00000000" w:rsidRDefault="00000000" w:rsidRPr="00000000" w14:paraId="00000002">
      <w:pPr>
        <w:spacing w:after="240" w:before="240" w:lineRule="auto"/>
        <w:rPr/>
      </w:pPr>
      <w:r w:rsidDel="00000000" w:rsidR="00000000" w:rsidRPr="00000000">
        <w:rPr>
          <w:rtl w:val="0"/>
        </w:rPr>
        <w:t xml:space="preserve"> </w:t>
      </w:r>
    </w:p>
    <w:tbl>
      <w:tblPr>
        <w:tblStyle w:val="Table1"/>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10"/>
        <w:tblGridChange w:id="0">
          <w:tblGrid>
            <w:gridCol w:w="4410"/>
            <w:gridCol w:w="4410"/>
          </w:tblGrid>
        </w:tblGridChange>
      </w:tblGrid>
      <w:tr>
        <w:trPr>
          <w:cantSplit w:val="0"/>
          <w:trHeight w:val="14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spacing w:after="240" w:lineRule="auto"/>
              <w:rPr/>
            </w:pPr>
            <w:r w:rsidDel="00000000" w:rsidR="00000000" w:rsidRPr="00000000">
              <w:rPr>
                <w:rtl w:val="0"/>
              </w:rPr>
              <w:t xml:space="preserve">Lã Huy Hoàng</w:t>
            </w:r>
          </w:p>
          <w:p w:rsidR="00000000" w:rsidDel="00000000" w:rsidP="00000000" w:rsidRDefault="00000000" w:rsidRPr="00000000" w14:paraId="00000004">
            <w:pPr>
              <w:spacing w:after="240" w:lineRule="auto"/>
              <w:rPr/>
            </w:pPr>
            <w:r w:rsidDel="00000000" w:rsidR="00000000" w:rsidRPr="00000000">
              <w:rPr>
                <w:rtl w:val="0"/>
              </w:rPr>
              <w:t xml:space="preserve">Đại học Công Nghiệp Hà Nội</w:t>
            </w:r>
          </w:p>
          <w:p w:rsidR="00000000" w:rsidDel="00000000" w:rsidP="00000000" w:rsidRDefault="00000000" w:rsidRPr="00000000" w14:paraId="00000005">
            <w:pPr>
              <w:spacing w:after="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spacing w:after="240" w:lineRule="auto"/>
              <w:rPr/>
            </w:pPr>
            <w:r w:rsidDel="00000000" w:rsidR="00000000" w:rsidRPr="00000000">
              <w:rPr>
                <w:rtl w:val="0"/>
              </w:rPr>
              <w:t xml:space="preserve">Dương Thanh Nam</w:t>
            </w:r>
          </w:p>
          <w:p w:rsidR="00000000" w:rsidDel="00000000" w:rsidP="00000000" w:rsidRDefault="00000000" w:rsidRPr="00000000" w14:paraId="00000007">
            <w:pPr>
              <w:spacing w:after="240" w:lineRule="auto"/>
              <w:rPr/>
            </w:pPr>
            <w:r w:rsidDel="00000000" w:rsidR="00000000" w:rsidRPr="00000000">
              <w:rPr>
                <w:rtl w:val="0"/>
              </w:rPr>
              <w:t xml:space="preserve">Đại học Công Nghiệp Hà Nội</w:t>
            </w:r>
          </w:p>
          <w:p w:rsidR="00000000" w:rsidDel="00000000" w:rsidP="00000000" w:rsidRDefault="00000000" w:rsidRPr="00000000" w14:paraId="00000008">
            <w:pPr>
              <w:spacing w:after="240" w:lineRule="auto"/>
              <w:rPr/>
            </w:pPr>
            <w:r w:rsidDel="00000000" w:rsidR="00000000" w:rsidRPr="00000000">
              <w:rPr>
                <w:rtl w:val="0"/>
              </w:rPr>
              <w:t xml:space="preserve"> </w:t>
            </w:r>
          </w:p>
        </w:tc>
      </w:tr>
      <w:tr>
        <w:trPr>
          <w:cantSplit w:val="0"/>
          <w:trHeight w:val="2000" w:hRule="atLeast"/>
          <w:tblHeader w:val="0"/>
        </w:trPr>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spacing w:after="240" w:lineRule="auto"/>
              <w:rPr/>
            </w:pPr>
            <w:r w:rsidDel="00000000" w:rsidR="00000000" w:rsidRPr="00000000">
              <w:rPr>
                <w:rtl w:val="0"/>
              </w:rPr>
              <w:t xml:space="preserve">Nguyễn Mạnh Cường*</w:t>
            </w:r>
          </w:p>
          <w:p w:rsidR="00000000" w:rsidDel="00000000" w:rsidP="00000000" w:rsidRDefault="00000000" w:rsidRPr="00000000" w14:paraId="0000000A">
            <w:pPr>
              <w:spacing w:after="240" w:lineRule="auto"/>
              <w:rPr/>
            </w:pPr>
            <w:r w:rsidDel="00000000" w:rsidR="00000000" w:rsidRPr="00000000">
              <w:rPr>
                <w:rtl w:val="0"/>
              </w:rPr>
              <w:t xml:space="preserve">Đại học Công Nghiệp Hà Nội</w:t>
            </w:r>
          </w:p>
          <w:p w:rsidR="00000000" w:rsidDel="00000000" w:rsidP="00000000" w:rsidRDefault="00000000" w:rsidRPr="00000000" w14:paraId="0000000B">
            <w:pPr>
              <w:spacing w:after="240" w:lineRule="auto"/>
              <w:rPr/>
            </w:pPr>
            <w:r w:rsidDel="00000000" w:rsidR="00000000" w:rsidRPr="00000000">
              <w:rPr>
                <w:rtl w:val="0"/>
              </w:rPr>
              <w:t xml:space="preserve">e-mail: manhcuong.nguyen@haui.edu.vn</w:t>
            </w:r>
          </w:p>
          <w:p w:rsidR="00000000" w:rsidDel="00000000" w:rsidP="00000000" w:rsidRDefault="00000000" w:rsidRPr="00000000" w14:paraId="0000000C">
            <w:pPr>
              <w:spacing w:after="240" w:lineRule="auto"/>
              <w:rPr/>
            </w:pPr>
            <w:r w:rsidDel="00000000" w:rsidR="00000000" w:rsidRPr="00000000">
              <w:rPr>
                <w:rtl w:val="0"/>
              </w:rPr>
              <w:t xml:space="preserve"> </w:t>
            </w:r>
          </w:p>
        </w:tc>
      </w:tr>
    </w:tbl>
    <w:p w:rsidR="00000000" w:rsidDel="00000000" w:rsidP="00000000" w:rsidRDefault="00000000" w:rsidRPr="00000000" w14:paraId="0000000E">
      <w:pPr>
        <w:ind w:left="0" w:firstLine="720"/>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ind w:firstLine="720"/>
        <w:rPr>
          <w:sz w:val="20"/>
          <w:szCs w:val="20"/>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i w:val="1"/>
          <w:rtl w:val="0"/>
        </w:rPr>
        <w:t xml:space="preserve">Summary</w:t>
      </w:r>
      <w:r w:rsidDel="00000000" w:rsidR="00000000" w:rsidRPr="00000000">
        <w:rPr>
          <w:rtl w:val="0"/>
        </w:rPr>
        <w:t xml:space="preserve">— Phân biệt chính xác nguồn gốc của sản phẩm là một vấn đề thường xuyên phải đối mặt của người tiêu dùng. Việc xuất hiện ngày càng nhiều hàng giả, hàng nhái và không rõ nguồn gốc, xuất xứ trên thị trường đã gây ra nhiều khó khăn trong việc lựa chọn sản phẩm tin cậy. Trí tuệ nhân tạo hiện đã có nhiều bước tiến đáng kể và có thể được nghiên cứu, ứng dụng để giải quyết vấn đề này một cách hiệu quả. Trong bài báo này, chúng tôi tập trung giới thiệu hai mô hình học sâu lai lần lượt là V-SVM và V-KNN nhằm giải quyết bài toán hỗ trợ phân biệt nguồn gốc sản phẩm dựa trên hình ảnh. Một mô hình CNN đơn giản được đề xuất sẽ làm nhiệm vụ trích rút đặc trưng, trong khi một mô hình SVM đa lớp hoặc KNN làm nhiệm vụ phân lớp. Kết quả thực nghiệm cho thấy sự cải thiện đáng kể về độ chính xác trong nhận dạng cũng như thời gian phân lớp khi so sánh với các mô hình riêng lẻ.</w:t>
      </w:r>
    </w:p>
    <w:p w:rsidR="00000000" w:rsidDel="00000000" w:rsidP="00000000" w:rsidRDefault="00000000" w:rsidRPr="00000000" w14:paraId="00000014">
      <w:pPr>
        <w:spacing w:after="240" w:before="240" w:lineRule="auto"/>
        <w:rPr/>
      </w:pPr>
      <w:r w:rsidDel="00000000" w:rsidR="00000000" w:rsidRPr="00000000">
        <w:rPr>
          <w:rtl w:val="0"/>
        </w:rPr>
        <w:t xml:space="preserve">Keywords: : Học sâu lai, Mạng nơ ron, KNN, nguồn gốc sản phẩm, nhận dạng.</w:t>
      </w:r>
    </w:p>
    <w:p w:rsidR="00000000" w:rsidDel="00000000" w:rsidP="00000000" w:rsidRDefault="00000000" w:rsidRPr="00000000" w14:paraId="00000015">
      <w:pPr>
        <w:pStyle w:val="Heading1"/>
        <w:keepNext w:val="0"/>
        <w:keepLines w:val="0"/>
        <w:spacing w:before="480" w:lineRule="auto"/>
        <w:ind w:firstLine="720"/>
        <w:rPr>
          <w:b w:val="1"/>
          <w:sz w:val="46"/>
          <w:szCs w:val="46"/>
        </w:rPr>
      </w:pPr>
      <w:bookmarkStart w:colFirst="0" w:colLast="0" w:name="_uqrijiqgkmps" w:id="0"/>
      <w:bookmarkEnd w:id="0"/>
      <w:r w:rsidDel="00000000" w:rsidR="00000000" w:rsidRPr="00000000">
        <w:rPr>
          <w:sz w:val="14"/>
          <w:szCs w:val="14"/>
          <w:rtl w:val="0"/>
        </w:rPr>
        <w:t xml:space="preserve">                                                                                                 </w:t>
      </w:r>
      <w:r w:rsidDel="00000000" w:rsidR="00000000" w:rsidRPr="00000000">
        <w:rPr>
          <w:b w:val="1"/>
          <w:sz w:val="46"/>
          <w:szCs w:val="46"/>
          <w:rtl w:val="0"/>
        </w:rPr>
        <w:t xml:space="preserve">I.</w:t>
      </w:r>
      <w:r w:rsidDel="00000000" w:rsidR="00000000" w:rsidRPr="00000000">
        <w:rPr>
          <w:sz w:val="14"/>
          <w:szCs w:val="14"/>
          <w:rtl w:val="0"/>
        </w:rPr>
        <w:t xml:space="preserve">         </w:t>
      </w:r>
      <w:r w:rsidDel="00000000" w:rsidR="00000000" w:rsidRPr="00000000">
        <w:rPr>
          <w:b w:val="1"/>
          <w:sz w:val="46"/>
          <w:szCs w:val="46"/>
          <w:rtl w:val="0"/>
        </w:rPr>
        <w:t xml:space="preserve">GIỚI THIỆU</w:t>
      </w:r>
    </w:p>
    <w:p w:rsidR="00000000" w:rsidDel="00000000" w:rsidP="00000000" w:rsidRDefault="00000000" w:rsidRPr="00000000" w14:paraId="00000016">
      <w:pPr>
        <w:spacing w:after="240" w:before="240" w:lineRule="auto"/>
        <w:rPr/>
      </w:pPr>
      <w:r w:rsidDel="00000000" w:rsidR="00000000" w:rsidRPr="00000000">
        <w:rPr>
          <w:rtl w:val="0"/>
        </w:rPr>
        <w:t xml:space="preserve">Khó khăn trong phân biệt nguồn gốc sản phẩm hiện là vấn đề phải đối mặt thường xuyên của người tiêu dùng. Các sản phẩm có nguồn gốc, chất lượng khác nhau nhưng lại thường có vẻ bề ngoài giống nhau. Hơn nữa, một số mặt hàng có thể bị đánh tráo nguồn gốc, xuất xứ một cách có chủ đích nhằm đánh lừa người tiêu dùng. Trong đó, các mặt hàng thời trang, mỹ phẩm, sản phẩm nông nghiệp bị làm giả nguồn gốc xuất xứ, thương hiệu hiện khá phổ biến.</w:t>
      </w:r>
    </w:p>
    <w:p w:rsidR="00000000" w:rsidDel="00000000" w:rsidP="00000000" w:rsidRDefault="00000000" w:rsidRPr="00000000" w14:paraId="00000017">
      <w:pPr>
        <w:spacing w:after="240" w:before="240" w:lineRule="auto"/>
        <w:rPr/>
      </w:pPr>
      <w:r w:rsidDel="00000000" w:rsidR="00000000" w:rsidRPr="00000000">
        <w:rPr>
          <w:rtl w:val="0"/>
        </w:rPr>
        <w:t xml:space="preserve">Việc sử dụng các sản phẩm không rõ hoặc bị làm giả nguồn gốc, xuất xứ không chỉ ảnh hưởng đến sức khỏe và an toàn của người dùng, mà còn gây tổn thất kinh tế và ảnh hưởng đến uy tín của các nhà sản xuất và thương hiệu [27]. Vì vậy, việc tìm ra các phương pháp hiệu quả để phân biệt nguồn gốc sản phẩm là quan trọng và có ý nghĩa. Tuy nhiên, phân biệt nguồn gốc sản phẩm bằng cảm quan thường sử dụng hình ảnh của sản phẩm. Trong khi các quan sát của con người thường không đủ để cho kết luận chính xác và phải dựa vào kinh nghiệm.</w:t>
      </w:r>
    </w:p>
    <w:p w:rsidR="00000000" w:rsidDel="00000000" w:rsidP="00000000" w:rsidRDefault="00000000" w:rsidRPr="00000000" w14:paraId="00000018">
      <w:pPr>
        <w:spacing w:after="240" w:before="240" w:lineRule="auto"/>
        <w:rPr/>
      </w:pPr>
      <w:r w:rsidDel="00000000" w:rsidR="00000000" w:rsidRPr="00000000">
        <w:rPr>
          <w:rtl w:val="0"/>
        </w:rPr>
        <w:t xml:space="preserve">Trí tuệ nhân tạo hiện đã được nghiên cứu, ứng dụng rộng rãi trong nhiều lĩnh vực. Đặc biệt, các mô hình học sâu sử dụng mạng nơ-ron nhân tạo nhiều lớp đã giúp giải quyết nhiều bài toán nhận dạng dữ liệu phức tạp và khá hiệu quả khi xử lý dữ liệu đầu vào là hình ảnh. Gần đây, các công nghệ này cũng đã được nghiên cứu và ứng dụng trong các bài toán nhận dạng, phân biệt nguồn gốc sản phẩm. Năm 2019,</w:t>
      </w:r>
      <w:hyperlink r:id="rId6">
        <w:r w:rsidDel="00000000" w:rsidR="00000000" w:rsidRPr="00000000">
          <w:rPr>
            <w:rtl w:val="0"/>
          </w:rPr>
          <w:t xml:space="preserve"> </w:t>
        </w:r>
      </w:hyperlink>
      <w:hyperlink r:id="rId7">
        <w:r w:rsidDel="00000000" w:rsidR="00000000" w:rsidRPr="00000000">
          <w:rPr>
            <w:color w:val="1155cc"/>
            <w:rtl w:val="0"/>
          </w:rPr>
          <w:t xml:space="preserve">Mehmet Furkan UNDURACI</w:t>
        </w:r>
      </w:hyperlink>
      <w:r w:rsidDel="00000000" w:rsidR="00000000" w:rsidRPr="00000000">
        <w:rPr>
          <w:rtl w:val="0"/>
        </w:rPr>
        <w:t xml:space="preserve"> và</w:t>
      </w:r>
      <w:hyperlink r:id="rId8">
        <w:r w:rsidDel="00000000" w:rsidR="00000000" w:rsidRPr="00000000">
          <w:rPr>
            <w:rtl w:val="0"/>
          </w:rPr>
          <w:t xml:space="preserve"> </w:t>
        </w:r>
      </w:hyperlink>
      <w:hyperlink r:id="rId9">
        <w:r w:rsidDel="00000000" w:rsidR="00000000" w:rsidRPr="00000000">
          <w:rPr>
            <w:color w:val="1155cc"/>
            <w:rtl w:val="0"/>
          </w:rPr>
          <w:t xml:space="preserve">Humar Kahramanli Örnek</w:t>
        </w:r>
      </w:hyperlink>
      <w:r w:rsidDel="00000000" w:rsidR="00000000" w:rsidRPr="00000000">
        <w:rPr>
          <w:rtl w:val="0"/>
        </w:rPr>
        <w:t xml:space="preserve"> [14] đề xuất mô hình học sâu để nhận dạng thương hiệu cho các loại xe oto. Một số nghiên cứu của Ricardo Rodrigues de Oliveira Neto và cộng sự [25] sử dụng mô hình học sâu để nhận dạng nguồn gốc các sản phẩm than đá. Si Yang và cộng sự [26] sử dụng quang phổ kết hợp với một số phương pháp học máy để nhận dạng nguồn gốc địa lý của sản phẩm café.</w:t>
      </w:r>
      <w:hyperlink r:id="rId10">
        <w:r w:rsidDel="00000000" w:rsidR="00000000" w:rsidRPr="00000000">
          <w:rPr>
            <w:rtl w:val="0"/>
          </w:rPr>
          <w:t xml:space="preserve"> </w:t>
        </w:r>
      </w:hyperlink>
      <w:hyperlink r:id="rId11">
        <w:r w:rsidDel="00000000" w:rsidR="00000000" w:rsidRPr="00000000">
          <w:rPr>
            <w:color w:val="1155cc"/>
            <w:rtl w:val="0"/>
          </w:rPr>
          <w:t xml:space="preserve">Waqas Yousaf</w:t>
        </w:r>
      </w:hyperlink>
      <w:r w:rsidDel="00000000" w:rsidR="00000000" w:rsidRPr="00000000">
        <w:rPr>
          <w:rtl w:val="0"/>
        </w:rPr>
        <w:t xml:space="preserve"> và cộng sự [27] giới thiệu một mô hình học sâu cho bài toán phát hiện logo và nhận dạng thương hiệu. Tuy nhiên, các nghiên cứu ứng dụng này còn có thể mở rộng ra nhiều loại sản phẩm khác nhau.</w:t>
      </w:r>
    </w:p>
    <w:p w:rsidR="00000000" w:rsidDel="00000000" w:rsidP="00000000" w:rsidRDefault="00000000" w:rsidRPr="00000000" w14:paraId="00000019">
      <w:pPr>
        <w:spacing w:after="240" w:before="240" w:lineRule="auto"/>
        <w:rPr/>
      </w:pPr>
      <w:r w:rsidDel="00000000" w:rsidR="00000000" w:rsidRPr="00000000">
        <w:rPr>
          <w:rtl w:val="0"/>
        </w:rPr>
        <w:t xml:space="preserve">Với các bài toán nhận dạng có đầu vào là dữ liệu ảnh, mạng nơ-ron tích chập (CNN) là một giải pháp thay thế phù hợp để giảm sự phụ thuộc vào các phương pháp tiền xử lý dữ liệu phức tạp trong khi vẫn đảm bảo được chất lượng phân lớp. CNN là một biến thể của mạng nơ-ron truyền thống và được thiết kế với các lớp tích chập để giúp xác định các đặc trưng của ảnh và các lớp gộp để giảm kích thước của đầu vào trong khi vẫn giữ lại các thuộc tính quan trọng [28, 29]. Với cấu trúc đặc biệt này, CNN có khả năng xử lý các ảnh đầu vào chất lượng thấp như ảnh bị vỡ, xoay hoặc biến dạng. Từ năm 2015, các nghiên cứu chủ yếu tập trung vào việc phân tích, sử dụng và tinh chỉnh các siêu tham số (hyper-parameter) của các kiến trúc CNN nổi tiếng như GoogleNet, AlexNet, ResNet50 và InceptionV3, nhằm tối ưu hóa hiệu suất phân loại [29]. Tuy nhiên, việc sử dụng CNN đòi hỏi nhiều dữ liệu đào tạo và khả năng tính toán mạnh mẽ để huấn luyện mô hình. Tuy nhiên, với sự tiến bộ của công nghệ tính toán và khả năng thu thập và xử lý dữ liệu ngày càng tốt, CNN đang trở thành một công cụ hữu ích trong việc phân loại và nhận dạng nguồn gốc sản phẩm. Dẫu vậy, trong các nghiên cứu [7,19], các nhóm tác giả đã chỉ ra rằng sẽ có sự khác biệt lớn về dữ liệu khi ở điều kiện thực (ánh sáng, góc chụp, v.v), những khác biệt giữa các bức ảnh trong thực tế và các bức ảnh trong tập dữ liệu dữ liệu huấn luyện có thể làm giảm độ chính xác của mô hình.</w:t>
      </w:r>
    </w:p>
    <w:p w:rsidR="00000000" w:rsidDel="00000000" w:rsidP="00000000" w:rsidRDefault="00000000" w:rsidRPr="00000000" w14:paraId="0000001A">
      <w:pPr>
        <w:spacing w:after="240" w:before="240" w:lineRule="auto"/>
        <w:rPr/>
      </w:pPr>
      <w:r w:rsidDel="00000000" w:rsidR="00000000" w:rsidRPr="00000000">
        <w:rPr>
          <w:rtl w:val="0"/>
        </w:rPr>
        <w:t xml:space="preserve">Các nghiên cứu gần đây đã kết hợp các mô hình học sâu và các mô hình học máy truyền thống để tạo ra các mô hình học sâu lai (Deep Hybrid Learning), nhằm tận dụng những ưu điểm của cả hai loại mô hình. Theo [23], một cách đơn giản để tạo ra các mô hình này là sử dụng Deep Learning để tạo hoặc trích xuất các đặc trưng từ dữ liệu phi cấu trúc, sau đó sử dụng Machine Learning cổ điển để xây dựng các mô hình phân loại có độ chính xác cao. Các mô hình học sâu lai này đã được nghiên cứu và ứng dụng thành công trong nhiều lĩnh vực khác nhau như xử lý dữ liệu văn bản, y tế, thương mại điện tử và giao thông [28, 29].</w:t>
      </w:r>
    </w:p>
    <w:p w:rsidR="00000000" w:rsidDel="00000000" w:rsidP="00000000" w:rsidRDefault="00000000" w:rsidRPr="00000000" w14:paraId="0000001B">
      <w:pPr>
        <w:spacing w:after="240" w:before="240" w:lineRule="auto"/>
        <w:rPr/>
      </w:pPr>
      <w:r w:rsidDel="00000000" w:rsidR="00000000" w:rsidRPr="00000000">
        <w:rPr>
          <w:rtl w:val="0"/>
        </w:rPr>
        <w:t xml:space="preserve">Trong bài báo này, chúng tôi đề xuất hai mô hình học sâu lai lần lượt là V-SVM và V-KNN để giải quyết bài toán phân biệt nguồn gốc sản phẩm qua hình ảnh. Trong đó, mô hình V-SVM là sự kết hợp của một mô hình CNN được thiết kế chuyên biệt làm nhiệm vụ trích rút đặc trưng từ ảnh và mô hình máy véc tơ hỗ trợ (SVM) làm nhiệm vụ phân lớp. Một mô hình CNN đơn giản được sử dụng để lọc nhiễu, trích xuất đặc trưng và giảm số chiều của ảnh đầu vào. Véc tơ đặc trưng thu được từ mô hình này sẽ được chuyển đến mô hình SVM phân đa lớp theo phương pháp one-vs-one để cho ra kết quả phân lớp cuối cùng. Sự kết hợp này được kỳ vọng sẽ giúp tận dụng được ưu điểm của cả hai mô hình, khi mà CNN thực hiện việc trích chọn đặc trưng hiệu quả trên ảnh, trong khi SVM lại có độ chính xác phân lớp tốt và ổn định nếu dữ liệu đầu vào được tiền xử lý hiệu quả.</w:t>
      </w:r>
    </w:p>
    <w:p w:rsidR="00000000" w:rsidDel="00000000" w:rsidP="00000000" w:rsidRDefault="00000000" w:rsidRPr="00000000" w14:paraId="0000001C">
      <w:pPr>
        <w:spacing w:after="240" w:before="240" w:lineRule="auto"/>
        <w:rPr/>
      </w:pPr>
      <w:r w:rsidDel="00000000" w:rsidR="00000000" w:rsidRPr="00000000">
        <w:rPr>
          <w:rtl w:val="0"/>
        </w:rPr>
        <w:t xml:space="preserve">Mô hình thứ hai là mô hình V-KNN, trong đó thuật toán phân loại dựa trên khoảng cách K-láng giềng gần nhất (KNN) được sử dụng thay vì SVM. Mô hình V-KNN được thiết kế nhằm mục đích tạo ra một mô hình phân loại ảnh nhanh và hiệu quả, với tính toán đơn giản của thuật toán KNN. Mô hình này có khả năng phân loại các đối tượng mà không cần huấn luyện lại khi bổ sung một lớp mới.</w:t>
      </w:r>
    </w:p>
    <w:p w:rsidR="00000000" w:rsidDel="00000000" w:rsidP="00000000" w:rsidRDefault="00000000" w:rsidRPr="00000000" w14:paraId="0000001D">
      <w:pPr>
        <w:spacing w:after="240" w:before="240" w:lineRule="auto"/>
        <w:rPr/>
      </w:pPr>
      <w:r w:rsidDel="00000000" w:rsidR="00000000" w:rsidRPr="00000000">
        <w:rPr>
          <w:rtl w:val="0"/>
        </w:rPr>
        <w:t xml:space="preserve">Bố cục của bài báo như sau: Trong Phần II, chúng tôi giới thiệu ba mô hình riêng lẻ cho bài toán phân loại đối tượng là mạng nơ ron tích chập, máy véc tơ hỗ trợ và k-láng giềng gần nhất. Phần III được dành để trình bày về hai mô hình học sâu lai cho bài toán phân biệt nguồn gốc sản phẩm. Phần IV là một số kết quả thực nghiệm và cuối cùng là phần kết luận của bài báo.</w:t>
      </w:r>
    </w:p>
    <w:p w:rsidR="00000000" w:rsidDel="00000000" w:rsidP="00000000" w:rsidRDefault="00000000" w:rsidRPr="00000000" w14:paraId="0000001E">
      <w:pPr>
        <w:pStyle w:val="Heading1"/>
        <w:keepNext w:val="0"/>
        <w:keepLines w:val="0"/>
        <w:spacing w:before="480" w:lineRule="auto"/>
        <w:ind w:firstLine="720"/>
        <w:rPr>
          <w:b w:val="1"/>
          <w:sz w:val="46"/>
          <w:szCs w:val="46"/>
        </w:rPr>
      </w:pPr>
      <w:bookmarkStart w:colFirst="0" w:colLast="0" w:name="_wgxgjwnlrvo9" w:id="1"/>
      <w:bookmarkEnd w:id="1"/>
      <w:r w:rsidDel="00000000" w:rsidR="00000000" w:rsidRPr="00000000">
        <w:rPr>
          <w:sz w:val="14"/>
          <w:szCs w:val="14"/>
          <w:rtl w:val="0"/>
        </w:rPr>
        <w:t xml:space="preserve">                                                                          </w:t>
      </w:r>
      <w:r w:rsidDel="00000000" w:rsidR="00000000" w:rsidRPr="00000000">
        <w:rPr>
          <w:b w:val="1"/>
          <w:sz w:val="46"/>
          <w:szCs w:val="46"/>
          <w:rtl w:val="0"/>
        </w:rPr>
        <w:t xml:space="preserve">II.</w:t>
      </w:r>
      <w:r w:rsidDel="00000000" w:rsidR="00000000" w:rsidRPr="00000000">
        <w:rPr>
          <w:sz w:val="14"/>
          <w:szCs w:val="14"/>
          <w:rtl w:val="0"/>
        </w:rPr>
        <w:t xml:space="preserve">        </w:t>
      </w:r>
      <w:r w:rsidDel="00000000" w:rsidR="00000000" w:rsidRPr="00000000">
        <w:rPr>
          <w:b w:val="1"/>
          <w:sz w:val="46"/>
          <w:szCs w:val="46"/>
          <w:rtl w:val="0"/>
        </w:rPr>
        <w:t xml:space="preserve">MÔ HÌNH SVM, KNN VÀ CNN</w:t>
      </w:r>
    </w:p>
    <w:p w:rsidR="00000000" w:rsidDel="00000000" w:rsidP="00000000" w:rsidRDefault="00000000" w:rsidRPr="00000000" w14:paraId="0000001F">
      <w:pPr>
        <w:pStyle w:val="Heading2"/>
        <w:keepNext w:val="0"/>
        <w:keepLines w:val="0"/>
        <w:spacing w:after="80" w:lineRule="auto"/>
        <w:ind w:firstLine="720"/>
        <w:rPr>
          <w:b w:val="1"/>
          <w:sz w:val="34"/>
          <w:szCs w:val="34"/>
        </w:rPr>
      </w:pPr>
      <w:bookmarkStart w:colFirst="0" w:colLast="0" w:name="_ex5f3i9mygdo" w:id="2"/>
      <w:bookmarkEnd w:id="2"/>
      <w:r w:rsidDel="00000000" w:rsidR="00000000" w:rsidRPr="00000000">
        <w:rPr>
          <w:b w:val="1"/>
          <w:sz w:val="34"/>
          <w:szCs w:val="34"/>
          <w:rtl w:val="0"/>
        </w:rPr>
        <w:t xml:space="preserve">A.</w:t>
      </w:r>
      <w:r w:rsidDel="00000000" w:rsidR="00000000" w:rsidRPr="00000000">
        <w:rPr>
          <w:sz w:val="14"/>
          <w:szCs w:val="14"/>
          <w:rtl w:val="0"/>
        </w:rPr>
        <w:tab/>
      </w:r>
      <w:r w:rsidDel="00000000" w:rsidR="00000000" w:rsidRPr="00000000">
        <w:rPr>
          <w:b w:val="1"/>
          <w:sz w:val="34"/>
          <w:szCs w:val="34"/>
          <w:rtl w:val="0"/>
        </w:rPr>
        <w:t xml:space="preserve">Mô hình SVM</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Trong phần này, chúng tôi giới thiệu sơ lược về mô hình SVM sẽ sử dụng trong các mô hình lai. Mô hình SVM ban đầu [3, 4, 5, 11] xem xét bài toán phân lớp nhị phân với hai lớp được ký hiệu là -1 và 1. Cho trước một tập dữ liệu huấn luyện </w:t>
      </w:r>
      <w:r w:rsidDel="00000000" w:rsidR="00000000" w:rsidRPr="00000000">
        <w:rPr>
          <w:i w:val="1"/>
          <w:rtl w:val="0"/>
        </w:rPr>
        <w:t xml:space="preserve">X</w:t>
      </w:r>
      <w:r w:rsidDel="00000000" w:rsidR="00000000" w:rsidRPr="00000000">
        <w:rPr>
          <w:rtl w:val="0"/>
        </w:rPr>
        <w:t xml:space="preserve"> gồm </w:t>
      </w:r>
      <w:r w:rsidDel="00000000" w:rsidR="00000000" w:rsidRPr="00000000">
        <w:rPr>
          <w:i w:val="1"/>
          <w:rtl w:val="0"/>
        </w:rPr>
        <w:t xml:space="preserve">n</w:t>
      </w:r>
      <w:r w:rsidDel="00000000" w:rsidR="00000000" w:rsidRPr="00000000">
        <w:rPr>
          <w:rtl w:val="0"/>
        </w:rPr>
        <w:t xml:space="preserve"> mẫu:</w:t>
      </w:r>
    </w:p>
    <w:p w:rsidR="00000000" w:rsidDel="00000000" w:rsidP="00000000" w:rsidRDefault="00000000" w:rsidRPr="00000000" w14:paraId="00000021">
      <w:pPr>
        <w:spacing w:after="240" w:before="240" w:lineRule="auto"/>
        <w:rPr>
          <w:i w:val="1"/>
          <w:sz w:val="24"/>
          <w:szCs w:val="24"/>
          <w:vertAlign w:val="superscript"/>
        </w:rPr>
      </w:pPr>
      <w:r w:rsidDel="00000000" w:rsidR="00000000" w:rsidRPr="00000000">
        <w:rPr>
          <w:i w:val="1"/>
          <w:rtl w:val="0"/>
        </w:rPr>
        <w:t xml:space="preserve">X </w:t>
      </w:r>
      <w:r w:rsidDel="00000000" w:rsidR="00000000" w:rsidRPr="00000000">
        <w:rPr>
          <w:rtl w:val="0"/>
        </w:rPr>
        <w:t xml:space="preserve">= </w:t>
      </w:r>
      <w:r w:rsidDel="00000000" w:rsidR="00000000" w:rsidRPr="00000000">
        <w:rPr>
          <w:sz w:val="26"/>
          <w:szCs w:val="26"/>
          <w:rtl w:val="0"/>
        </w:rPr>
        <w:t xml:space="preserve">{</w:t>
      </w:r>
      <w:r w:rsidDel="00000000" w:rsidR="00000000" w:rsidRPr="00000000">
        <w:rPr>
          <w:rtl w:val="0"/>
        </w:rPr>
        <w:t xml:space="preserve">(</w:t>
      </w:r>
      <w:r w:rsidDel="00000000" w:rsidR="00000000" w:rsidRPr="00000000">
        <w:rPr>
          <w:i w:val="1"/>
          <w:sz w:val="24"/>
          <w:szCs w:val="24"/>
          <w:rtl w:val="0"/>
        </w:rPr>
        <w:t xml:space="preserve">x</w:t>
      </w:r>
      <w:r w:rsidDel="00000000" w:rsidR="00000000" w:rsidRPr="00000000">
        <w:rPr>
          <w:vertAlign w:val="subscript"/>
          <w:rtl w:val="0"/>
        </w:rPr>
        <w:t xml:space="preserve">1</w:t>
      </w:r>
      <w:r w:rsidDel="00000000" w:rsidR="00000000" w:rsidRPr="00000000">
        <w:rPr>
          <w:sz w:val="24"/>
          <w:szCs w:val="24"/>
          <w:rtl w:val="0"/>
        </w:rPr>
        <w:t xml:space="preserve">, </w:t>
      </w:r>
      <w:r w:rsidDel="00000000" w:rsidR="00000000" w:rsidRPr="00000000">
        <w:rPr>
          <w:i w:val="1"/>
          <w:sz w:val="24"/>
          <w:szCs w:val="24"/>
          <w:rtl w:val="0"/>
        </w:rPr>
        <w:t xml:space="preserve">y</w:t>
      </w:r>
      <w:r w:rsidDel="00000000" w:rsidR="00000000" w:rsidRPr="00000000">
        <w:rPr>
          <w:vertAlign w:val="subscript"/>
          <w:rtl w:val="0"/>
        </w:rPr>
        <w:t xml:space="preserve">1</w:t>
      </w:r>
      <w:r w:rsidDel="00000000" w:rsidR="00000000" w:rsidRPr="00000000">
        <w:rPr>
          <w:rtl w:val="0"/>
        </w:rPr>
        <w:t xml:space="preserve">)</w:t>
      </w:r>
      <w:r w:rsidDel="00000000" w:rsidR="00000000" w:rsidRPr="00000000">
        <w:rPr>
          <w:sz w:val="24"/>
          <w:szCs w:val="24"/>
          <w:rtl w:val="0"/>
        </w:rPr>
        <w:t xml:space="preserve">, </w:t>
      </w:r>
      <w:r w:rsidDel="00000000" w:rsidR="00000000" w:rsidRPr="00000000">
        <w:rPr>
          <w:rtl w:val="0"/>
        </w:rPr>
        <w:t xml:space="preserve">(</w:t>
      </w:r>
      <w:r w:rsidDel="00000000" w:rsidR="00000000" w:rsidRPr="00000000">
        <w:rPr>
          <w:i w:val="1"/>
          <w:sz w:val="24"/>
          <w:szCs w:val="24"/>
          <w:rtl w:val="0"/>
        </w:rPr>
        <w:t xml:space="preserve">x</w:t>
      </w:r>
      <w:r w:rsidDel="00000000" w:rsidR="00000000" w:rsidRPr="00000000">
        <w:rPr>
          <w:vertAlign w:val="subscript"/>
          <w:rtl w:val="0"/>
        </w:rPr>
        <w:t xml:space="preserve">2</w:t>
      </w:r>
      <w:r w:rsidDel="00000000" w:rsidR="00000000" w:rsidRPr="00000000">
        <w:rPr>
          <w:sz w:val="24"/>
          <w:szCs w:val="24"/>
          <w:rtl w:val="0"/>
        </w:rPr>
        <w:t xml:space="preserve">, </w:t>
      </w:r>
      <w:r w:rsidDel="00000000" w:rsidR="00000000" w:rsidRPr="00000000">
        <w:rPr>
          <w:i w:val="1"/>
          <w:sz w:val="24"/>
          <w:szCs w:val="24"/>
          <w:rtl w:val="0"/>
        </w:rPr>
        <w:t xml:space="preserve">y</w:t>
      </w:r>
      <w:r w:rsidDel="00000000" w:rsidR="00000000" w:rsidRPr="00000000">
        <w:rPr>
          <w:vertAlign w:val="subscript"/>
          <w:rtl w:val="0"/>
        </w:rPr>
        <w:t xml:space="preserve">2</w:t>
      </w:r>
      <w:r w:rsidDel="00000000" w:rsidR="00000000" w:rsidRPr="00000000">
        <w:rPr>
          <w:rtl w:val="0"/>
        </w:rPr>
        <w:t xml:space="preserve">)</w:t>
      </w:r>
      <w:r w:rsidDel="00000000" w:rsidR="00000000" w:rsidRPr="00000000">
        <w:rPr>
          <w:sz w:val="24"/>
          <w:szCs w:val="24"/>
          <w:rtl w:val="0"/>
        </w:rPr>
        <w:t xml:space="preserve">, ..., </w:t>
      </w:r>
      <w:r w:rsidDel="00000000" w:rsidR="00000000" w:rsidRPr="00000000">
        <w:rPr>
          <w:rtl w:val="0"/>
        </w:rPr>
        <w:t xml:space="preserve">(</w:t>
      </w:r>
      <w:r w:rsidDel="00000000" w:rsidR="00000000" w:rsidRPr="00000000">
        <w:rPr>
          <w:i w:val="1"/>
          <w:sz w:val="24"/>
          <w:szCs w:val="24"/>
          <w:rtl w:val="0"/>
        </w:rPr>
        <w:t xml:space="preserve">x</w:t>
      </w:r>
      <w:r w:rsidDel="00000000" w:rsidR="00000000" w:rsidRPr="00000000">
        <w:rPr>
          <w:i w:val="1"/>
          <w:vertAlign w:val="subscript"/>
          <w:rtl w:val="0"/>
        </w:rPr>
        <w:t xml:space="preserve">n</w:t>
      </w:r>
      <w:r w:rsidDel="00000000" w:rsidR="00000000" w:rsidRPr="00000000">
        <w:rPr>
          <w:sz w:val="24"/>
          <w:szCs w:val="24"/>
          <w:rtl w:val="0"/>
        </w:rPr>
        <w:t xml:space="preserve">, </w:t>
      </w:r>
      <w:r w:rsidDel="00000000" w:rsidR="00000000" w:rsidRPr="00000000">
        <w:rPr>
          <w:i w:val="1"/>
          <w:sz w:val="24"/>
          <w:szCs w:val="24"/>
          <w:rtl w:val="0"/>
        </w:rPr>
        <w:t xml:space="preserve">y</w:t>
      </w:r>
      <w:r w:rsidDel="00000000" w:rsidR="00000000" w:rsidRPr="00000000">
        <w:rPr>
          <w:i w:val="1"/>
          <w:vertAlign w:val="subscript"/>
          <w:rtl w:val="0"/>
        </w:rPr>
        <w:t xml:space="preserve">n</w:t>
      </w:r>
      <w:r w:rsidDel="00000000" w:rsidR="00000000" w:rsidRPr="00000000">
        <w:rPr>
          <w:rtl w:val="0"/>
        </w:rPr>
        <w:t xml:space="preserve">)</w:t>
      </w:r>
      <w:r w:rsidDel="00000000" w:rsidR="00000000" w:rsidRPr="00000000">
        <w:rPr>
          <w:sz w:val="26"/>
          <w:szCs w:val="26"/>
          <w:rtl w:val="0"/>
        </w:rPr>
        <w:t xml:space="preserve">}</w:t>
      </w:r>
      <w:r w:rsidDel="00000000" w:rsidR="00000000" w:rsidRPr="00000000">
        <w:rPr>
          <w:rtl w:val="0"/>
        </w:rPr>
        <w:t xml:space="preserve"> </w:t>
      </w:r>
      <w:r w:rsidDel="00000000" w:rsidR="00000000" w:rsidRPr="00000000">
        <w:rPr>
          <w:sz w:val="24"/>
          <w:szCs w:val="24"/>
          <w:rtl w:val="0"/>
        </w:rPr>
        <w:t xml:space="preserve">Î</w:t>
      </w:r>
      <w:r w:rsidDel="00000000" w:rsidR="00000000" w:rsidRPr="00000000">
        <w:rPr>
          <w:i w:val="1"/>
          <w:sz w:val="24"/>
          <w:szCs w:val="24"/>
          <w:rtl w:val="0"/>
        </w:rPr>
        <w:t xml:space="preserve">R</w:t>
      </w:r>
      <w:r w:rsidDel="00000000" w:rsidR="00000000" w:rsidRPr="00000000">
        <w:rPr>
          <w:i w:val="1"/>
          <w:sz w:val="24"/>
          <w:szCs w:val="24"/>
          <w:vertAlign w:val="superscript"/>
          <w:rtl w:val="0"/>
        </w:rPr>
        <w:t xml:space="preserve">n×(d+1)</w:t>
      </w:r>
    </w:p>
    <w:tbl>
      <w:tblPr>
        <w:tblStyle w:val="Table2"/>
        <w:tblW w:w="9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0"/>
        <w:tblGridChange w:id="0">
          <w:tblGrid>
            <w:gridCol w:w="980"/>
          </w:tblGrid>
        </w:tblGridChange>
      </w:tblGrid>
      <w:tr>
        <w:trPr>
          <w:cantSplit w:val="0"/>
          <w:trHeight w:val="740"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22">
            <w:pPr>
              <w:ind w:firstLine="720"/>
              <w:rPr>
                <w:i w:val="1"/>
                <w:sz w:val="24"/>
                <w:szCs w:val="24"/>
                <w:vertAlign w:val="superscript"/>
              </w:rPr>
            </w:pPr>
            <w:r w:rsidDel="00000000" w:rsidR="00000000" w:rsidRPr="00000000">
              <w:rPr>
                <w:rtl w:val="0"/>
              </w:rPr>
            </w:r>
          </w:p>
          <w:tbl>
            <w:tblPr>
              <w:tblStyle w:val="Table3"/>
              <w:tblW w:w="7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0"/>
              <w:tblGridChange w:id="0">
                <w:tblGrid>
                  <w:gridCol w:w="770"/>
                </w:tblGrid>
              </w:tblGridChange>
            </w:tblGrid>
            <w:tr>
              <w:trPr>
                <w:cantSplit w:val="0"/>
                <w:trHeight w:val="1100"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rtl w:val="0"/>
                    </w:rPr>
                    <w:t xml:space="preserve">(1)</w:t>
                  </w:r>
                </w:p>
              </w:tc>
            </w:tr>
          </w:tbl>
          <w:p w:rsidR="00000000" w:rsidDel="00000000" w:rsidP="00000000" w:rsidRDefault="00000000" w:rsidRPr="00000000" w14:paraId="00000024">
            <w:pPr>
              <w:ind w:firstLine="720"/>
              <w:rPr/>
            </w:pPr>
            <w:r w:rsidDel="00000000" w:rsidR="00000000" w:rsidRPr="00000000">
              <w:rPr>
                <w:rtl w:val="0"/>
              </w:rPr>
              <w:t xml:space="preserve"> </w:t>
            </w:r>
          </w:p>
        </w:tc>
      </w:tr>
    </w:tbl>
    <w:p w:rsidR="00000000" w:rsidDel="00000000" w:rsidP="00000000" w:rsidRDefault="00000000" w:rsidRPr="00000000" w14:paraId="00000025">
      <w:pPr>
        <w:ind w:left="0" w:firstLine="720"/>
        <w:rPr/>
      </w:pPr>
      <w:r w:rsidDel="00000000" w:rsidR="00000000" w:rsidRPr="00000000">
        <w:rPr>
          <w:rtl w:val="0"/>
        </w:rPr>
      </w:r>
    </w:p>
    <w:tbl>
      <w:tblPr>
        <w:tblStyle w:val="Table4"/>
        <w:tblW w:w="9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5"/>
        <w:tblGridChange w:id="0">
          <w:tblGrid>
            <w:gridCol w:w="995"/>
          </w:tblGrid>
        </w:tblGridChange>
      </w:tblGrid>
      <w:tr>
        <w:trPr>
          <w:cantSplit w:val="0"/>
          <w:trHeight w:val="740"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7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0"/>
              <w:tblGridChange w:id="0">
                <w:tblGrid>
                  <w:gridCol w:w="770"/>
                </w:tblGrid>
              </w:tblGridChange>
            </w:tblGrid>
            <w:tr>
              <w:trPr>
                <w:cantSplit w:val="0"/>
                <w:trHeight w:val="1100"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pPr>
                  <w:r w:rsidDel="00000000" w:rsidR="00000000" w:rsidRPr="00000000">
                    <w:rPr>
                      <w:rtl w:val="0"/>
                    </w:rPr>
                    <w:t xml:space="preserve">(1)</w:t>
                  </w:r>
                </w:p>
              </w:tc>
            </w:tr>
          </w:tbl>
          <w:p w:rsidR="00000000" w:rsidDel="00000000" w:rsidP="00000000" w:rsidRDefault="00000000" w:rsidRPr="00000000" w14:paraId="00000028">
            <w:pPr>
              <w:ind w:firstLine="720"/>
              <w:rPr/>
            </w:pPr>
            <w:r w:rsidDel="00000000" w:rsidR="00000000" w:rsidRPr="00000000">
              <w:rPr>
                <w:rtl w:val="0"/>
              </w:rPr>
              <w:t xml:space="preserve"> </w:t>
            </w:r>
          </w:p>
        </w:tc>
      </w:tr>
    </w:tbl>
    <w:p w:rsidR="00000000" w:rsidDel="00000000" w:rsidP="00000000" w:rsidRDefault="00000000" w:rsidRPr="00000000" w14:paraId="00000029">
      <w:pPr>
        <w:spacing w:after="240" w:before="240" w:lineRule="auto"/>
        <w:jc w:val="both"/>
        <w:rPr/>
      </w:pPr>
      <w:r w:rsidDel="00000000" w:rsidR="00000000" w:rsidRPr="00000000">
        <w:rPr>
          <w:rtl w:val="0"/>
        </w:rPr>
        <w:t xml:space="preserve">trong đó, </w:t>
      </w:r>
      <w:r w:rsidDel="00000000" w:rsidR="00000000" w:rsidRPr="00000000">
        <w:rPr>
          <w:i w:val="1"/>
          <w:sz w:val="24"/>
          <w:szCs w:val="24"/>
          <w:rtl w:val="0"/>
        </w:rPr>
        <w:t xml:space="preserve">x</w:t>
      </w:r>
      <w:r w:rsidDel="00000000" w:rsidR="00000000" w:rsidRPr="00000000">
        <w:rPr>
          <w:i w:val="1"/>
          <w:sz w:val="24"/>
          <w:szCs w:val="24"/>
          <w:vertAlign w:val="subscript"/>
          <w:rtl w:val="0"/>
        </w:rPr>
        <w:t xml:space="preserve">i</w:t>
      </w:r>
      <w:r w:rsidDel="00000000" w:rsidR="00000000" w:rsidRPr="00000000">
        <w:rPr>
          <w:i w:val="1"/>
          <w:sz w:val="14"/>
          <w:szCs w:val="14"/>
          <w:rtl w:val="0"/>
        </w:rPr>
        <w:t xml:space="preserve"> </w:t>
      </w:r>
      <w:r w:rsidDel="00000000" w:rsidR="00000000" w:rsidRPr="00000000">
        <w:rPr>
          <w:rtl w:val="0"/>
        </w:rPr>
        <w:t xml:space="preserve">là một véc tơ trong không gian </w:t>
      </w:r>
      <w:r w:rsidDel="00000000" w:rsidR="00000000" w:rsidRPr="00000000">
        <w:rPr>
          <w:i w:val="1"/>
          <w:rtl w:val="0"/>
        </w:rPr>
        <w:t xml:space="preserve">R</w:t>
      </w:r>
      <w:r w:rsidDel="00000000" w:rsidR="00000000" w:rsidRPr="00000000">
        <w:rPr>
          <w:i w:val="1"/>
          <w:vertAlign w:val="superscript"/>
          <w:rtl w:val="0"/>
        </w:rPr>
        <w:t xml:space="preserve">d</w:t>
      </w:r>
      <w:r w:rsidDel="00000000" w:rsidR="00000000" w:rsidRPr="00000000">
        <w:rPr>
          <w:i w:val="1"/>
          <w:sz w:val="10"/>
          <w:szCs w:val="10"/>
          <w:rtl w:val="0"/>
        </w:rPr>
        <w:t xml:space="preserve"> </w:t>
      </w:r>
      <w:r w:rsidDel="00000000" w:rsidR="00000000" w:rsidRPr="00000000">
        <w:rPr>
          <w:rtl w:val="0"/>
        </w:rPr>
        <w:t xml:space="preserve">và </w:t>
      </w:r>
      <w:r w:rsidDel="00000000" w:rsidR="00000000" w:rsidRPr="00000000">
        <w:rPr>
          <w:i w:val="1"/>
          <w:sz w:val="24"/>
          <w:szCs w:val="24"/>
          <w:rtl w:val="0"/>
        </w:rPr>
        <w:t xml:space="preserve">y</w:t>
      </w:r>
      <w:r w:rsidDel="00000000" w:rsidR="00000000" w:rsidRPr="00000000">
        <w:rPr>
          <w:i w:val="1"/>
          <w:sz w:val="24"/>
          <w:szCs w:val="24"/>
          <w:vertAlign w:val="subscript"/>
          <w:rtl w:val="0"/>
        </w:rPr>
        <w:t xml:space="preserve">i</w:t>
      </w:r>
      <w:r w:rsidDel="00000000" w:rsidR="00000000" w:rsidRPr="00000000">
        <w:rPr>
          <w:i w:val="1"/>
          <w:sz w:val="30"/>
          <w:szCs w:val="30"/>
          <w:vertAlign w:val="subscript"/>
          <w:rtl w:val="0"/>
        </w:rPr>
        <w:t xml:space="preserve"> </w:t>
      </w:r>
      <w:r w:rsidDel="00000000" w:rsidR="00000000" w:rsidRPr="00000000">
        <w:rPr>
          <w:rtl w:val="0"/>
        </w:rPr>
        <w:t xml:space="preserve">Î</w:t>
      </w:r>
      <w:r w:rsidDel="00000000" w:rsidR="00000000" w:rsidRPr="00000000">
        <w:rPr>
          <w:sz w:val="24"/>
          <w:szCs w:val="24"/>
          <w:rtl w:val="0"/>
        </w:rPr>
        <w:t xml:space="preserve">{</w:t>
      </w:r>
      <w:r w:rsidDel="00000000" w:rsidR="00000000" w:rsidRPr="00000000">
        <w:rPr>
          <w:rtl w:val="0"/>
        </w:rPr>
        <w:t xml:space="preserve">-1,1</w:t>
      </w:r>
      <w:r w:rsidDel="00000000" w:rsidR="00000000" w:rsidRPr="00000000">
        <w:rPr>
          <w:sz w:val="24"/>
          <w:szCs w:val="24"/>
          <w:rtl w:val="0"/>
        </w:rPr>
        <w:t xml:space="preserve">}</w:t>
      </w:r>
      <w:r w:rsidDel="00000000" w:rsidR="00000000" w:rsidRPr="00000000">
        <w:rPr>
          <w:sz w:val="26"/>
          <w:szCs w:val="26"/>
          <w:rtl w:val="0"/>
        </w:rPr>
        <w:t xml:space="preserve"> </w:t>
      </w:r>
      <w:r w:rsidDel="00000000" w:rsidR="00000000" w:rsidRPr="00000000">
        <w:rPr>
          <w:rtl w:val="0"/>
        </w:rPr>
        <w:t xml:space="preserve">là tập các nhãn lớp. Một siêu phẳng phân tách tập X thành hai miền có dạng:</w:t>
      </w:r>
    </w:p>
    <w:p w:rsidR="00000000" w:rsidDel="00000000" w:rsidP="00000000" w:rsidRDefault="00000000" w:rsidRPr="00000000" w14:paraId="0000002A">
      <w:pPr>
        <w:spacing w:after="240" w:before="240" w:lineRule="auto"/>
        <w:rPr>
          <w:i w:val="1"/>
        </w:rPr>
      </w:pPr>
      <w:r w:rsidDel="00000000" w:rsidR="00000000" w:rsidRPr="00000000">
        <w:rPr>
          <w:i w:val="1"/>
          <w:rtl w:val="0"/>
        </w:rPr>
        <w:t xml:space="preserve">f </w:t>
      </w:r>
      <w:r w:rsidDel="00000000" w:rsidR="00000000" w:rsidRPr="00000000">
        <w:rPr>
          <w:rtl w:val="0"/>
        </w:rPr>
        <w:t xml:space="preserve">(</w:t>
      </w:r>
      <w:r w:rsidDel="00000000" w:rsidR="00000000" w:rsidRPr="00000000">
        <w:rPr>
          <w:i w:val="1"/>
          <w:rtl w:val="0"/>
        </w:rPr>
        <w:t xml:space="preserve">x</w:t>
      </w:r>
      <w:r w:rsidDel="00000000" w:rsidR="00000000" w:rsidRPr="00000000">
        <w:rPr>
          <w:rtl w:val="0"/>
        </w:rPr>
        <w:t xml:space="preserve">) = á</w:t>
      </w:r>
      <w:r w:rsidDel="00000000" w:rsidR="00000000" w:rsidRPr="00000000">
        <w:rPr>
          <w:i w:val="1"/>
          <w:rtl w:val="0"/>
        </w:rPr>
        <w:t xml:space="preserve">w</w:t>
      </w:r>
      <w:r w:rsidDel="00000000" w:rsidR="00000000" w:rsidRPr="00000000">
        <w:rPr>
          <w:rtl w:val="0"/>
        </w:rPr>
        <w:t xml:space="preserve">, </w:t>
      </w:r>
      <w:r w:rsidDel="00000000" w:rsidR="00000000" w:rsidRPr="00000000">
        <w:rPr>
          <w:i w:val="1"/>
          <w:rtl w:val="0"/>
        </w:rPr>
        <w:t xml:space="preserve">x</w:t>
      </w:r>
      <w:r w:rsidDel="00000000" w:rsidR="00000000" w:rsidRPr="00000000">
        <w:rPr>
          <w:rtl w:val="0"/>
        </w:rPr>
        <w:t xml:space="preserve">ñ + </w:t>
      </w:r>
      <w:r w:rsidDel="00000000" w:rsidR="00000000" w:rsidRPr="00000000">
        <w:rPr>
          <w:i w:val="1"/>
          <w:rtl w:val="0"/>
        </w:rPr>
        <w:t xml:space="preserve">b,  </w:t>
      </w:r>
    </w:p>
    <w:tbl>
      <w:tblPr>
        <w:tblStyle w:val="Table6"/>
        <w:tblW w:w="9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5"/>
        <w:tblGridChange w:id="0">
          <w:tblGrid>
            <w:gridCol w:w="995"/>
          </w:tblGrid>
        </w:tblGridChange>
      </w:tblGrid>
      <w:tr>
        <w:trPr>
          <w:cantSplit w:val="0"/>
          <w:trHeight w:val="740"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2B">
            <w:pPr>
              <w:ind w:firstLine="720"/>
              <w:rPr>
                <w:i w:val="1"/>
              </w:rPr>
            </w:pPr>
            <w:r w:rsidDel="00000000" w:rsidR="00000000" w:rsidRPr="00000000">
              <w:rPr>
                <w:rtl w:val="0"/>
              </w:rPr>
            </w:r>
          </w:p>
          <w:tbl>
            <w:tblPr>
              <w:tblStyle w:val="Table7"/>
              <w:tblW w:w="7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0"/>
              <w:tblGridChange w:id="0">
                <w:tblGrid>
                  <w:gridCol w:w="770"/>
                </w:tblGrid>
              </w:tblGridChange>
            </w:tblGrid>
            <w:tr>
              <w:trPr>
                <w:cantSplit w:val="0"/>
                <w:trHeight w:val="1100"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pPr>
                  <w:r w:rsidDel="00000000" w:rsidR="00000000" w:rsidRPr="00000000">
                    <w:rPr>
                      <w:rtl w:val="0"/>
                    </w:rPr>
                    <w:t xml:space="preserve">(2)</w:t>
                  </w:r>
                </w:p>
              </w:tc>
            </w:tr>
          </w:tbl>
          <w:p w:rsidR="00000000" w:rsidDel="00000000" w:rsidP="00000000" w:rsidRDefault="00000000" w:rsidRPr="00000000" w14:paraId="0000002D">
            <w:pPr>
              <w:ind w:firstLine="720"/>
              <w:rPr/>
            </w:pPr>
            <w:r w:rsidDel="00000000" w:rsidR="00000000" w:rsidRPr="00000000">
              <w:rPr>
                <w:rtl w:val="0"/>
              </w:rPr>
              <w:t xml:space="preserve"> </w:t>
            </w:r>
          </w:p>
        </w:tc>
      </w:tr>
    </w:tbl>
    <w:p w:rsidR="00000000" w:rsidDel="00000000" w:rsidP="00000000" w:rsidRDefault="00000000" w:rsidRPr="00000000" w14:paraId="0000002E">
      <w:pPr>
        <w:spacing w:after="240" w:before="240" w:lineRule="auto"/>
        <w:jc w:val="both"/>
        <w:rPr/>
      </w:pPr>
      <w:r w:rsidDel="00000000" w:rsidR="00000000" w:rsidRPr="00000000">
        <w:rPr>
          <w:rtl w:val="0"/>
        </w:rPr>
        <w:t xml:space="preserve">với </w:t>
      </w:r>
      <w:r w:rsidDel="00000000" w:rsidR="00000000" w:rsidRPr="00000000">
        <w:rPr>
          <w:i w:val="1"/>
          <w:rtl w:val="0"/>
        </w:rPr>
        <w:t xml:space="preserve">w </w:t>
      </w:r>
      <w:r w:rsidDel="00000000" w:rsidR="00000000" w:rsidRPr="00000000">
        <w:rPr>
          <w:rtl w:val="0"/>
        </w:rPr>
        <w:t xml:space="preserve">Î</w:t>
      </w:r>
      <w:r w:rsidDel="00000000" w:rsidR="00000000" w:rsidRPr="00000000">
        <w:rPr>
          <w:i w:val="1"/>
          <w:rtl w:val="0"/>
        </w:rPr>
        <w:t xml:space="preserve"> R</w:t>
      </w:r>
      <w:r w:rsidDel="00000000" w:rsidR="00000000" w:rsidRPr="00000000">
        <w:rPr>
          <w:i w:val="1"/>
          <w:vertAlign w:val="superscript"/>
          <w:rtl w:val="0"/>
        </w:rPr>
        <w:t xml:space="preserve">d</w:t>
      </w:r>
      <w:r w:rsidDel="00000000" w:rsidR="00000000" w:rsidRPr="00000000">
        <w:rPr>
          <w:sz w:val="24"/>
          <w:szCs w:val="24"/>
          <w:rtl w:val="0"/>
        </w:rPr>
        <w:t xml:space="preserve"> </w:t>
      </w:r>
      <w:r w:rsidDel="00000000" w:rsidR="00000000" w:rsidRPr="00000000">
        <w:rPr>
          <w:rtl w:val="0"/>
        </w:rPr>
        <w:t xml:space="preserve">và </w:t>
      </w:r>
      <w:r w:rsidDel="00000000" w:rsidR="00000000" w:rsidRPr="00000000">
        <w:rPr>
          <w:i w:val="1"/>
          <w:rtl w:val="0"/>
        </w:rPr>
        <w:t xml:space="preserve">b </w:t>
      </w:r>
      <w:r w:rsidDel="00000000" w:rsidR="00000000" w:rsidRPr="00000000">
        <w:rPr>
          <w:rtl w:val="0"/>
        </w:rPr>
        <w:t xml:space="preserve">Î</w:t>
      </w:r>
      <w:r w:rsidDel="00000000" w:rsidR="00000000" w:rsidRPr="00000000">
        <w:rPr>
          <w:i w:val="1"/>
          <w:rtl w:val="0"/>
        </w:rPr>
        <w:t xml:space="preserve"> R</w:t>
      </w:r>
      <w:r w:rsidDel="00000000" w:rsidR="00000000" w:rsidRPr="00000000">
        <w:rPr>
          <w:rtl w:val="0"/>
        </w:rPr>
        <w:t xml:space="preserve">. Quá trình huấn luyện mô hình sẽ tìm ra một siêu phẳng phân tách “tốt nhất” tập X theo nghĩa là lề của siêu phẳng (margin) đạt cực đại. Để tìm được bộ (</w:t>
      </w:r>
      <w:r w:rsidDel="00000000" w:rsidR="00000000" w:rsidRPr="00000000">
        <w:rPr>
          <w:i w:val="1"/>
          <w:rtl w:val="0"/>
        </w:rPr>
        <w:t xml:space="preserve">w, b</w:t>
      </w:r>
      <w:r w:rsidDel="00000000" w:rsidR="00000000" w:rsidRPr="00000000">
        <w:rPr>
          <w:rtl w:val="0"/>
        </w:rPr>
        <w:t xml:space="preserve">) như vậy, ta giải bài toán tối ưu sau:</w:t>
      </w:r>
    </w:p>
    <w:tbl>
      <w:tblPr>
        <w:tblStyle w:val="Table8"/>
        <w:tblW w:w="9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5"/>
        <w:tblGridChange w:id="0">
          <w:tblGrid>
            <w:gridCol w:w="995"/>
          </w:tblGrid>
        </w:tblGridChange>
      </w:tblGrid>
      <w:tr>
        <w:trPr>
          <w:cantSplit w:val="0"/>
          <w:trHeight w:val="740"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2F">
            <w:pPr>
              <w:ind w:firstLine="720"/>
              <w:rPr/>
            </w:pPr>
            <w:r w:rsidDel="00000000" w:rsidR="00000000" w:rsidRPr="00000000">
              <w:rPr>
                <w:rtl w:val="0"/>
              </w:rPr>
            </w:r>
          </w:p>
          <w:tbl>
            <w:tblPr>
              <w:tblStyle w:val="Table9"/>
              <w:tblW w:w="7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0"/>
              <w:tblGridChange w:id="0">
                <w:tblGrid>
                  <w:gridCol w:w="770"/>
                </w:tblGrid>
              </w:tblGridChange>
            </w:tblGrid>
            <w:tr>
              <w:trPr>
                <w:cantSplit w:val="0"/>
                <w:trHeight w:val="1100"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pPr>
                  <w:r w:rsidDel="00000000" w:rsidR="00000000" w:rsidRPr="00000000">
                    <w:rPr>
                      <w:rtl w:val="0"/>
                    </w:rPr>
                    <w:t xml:space="preserve">(2)</w:t>
                  </w:r>
                </w:p>
              </w:tc>
            </w:tr>
          </w:tbl>
          <w:p w:rsidR="00000000" w:rsidDel="00000000" w:rsidP="00000000" w:rsidRDefault="00000000" w:rsidRPr="00000000" w14:paraId="00000031">
            <w:pPr>
              <w:ind w:firstLine="720"/>
              <w:rPr/>
            </w:pPr>
            <w:r w:rsidDel="00000000" w:rsidR="00000000" w:rsidRPr="00000000">
              <w:rPr>
                <w:rtl w:val="0"/>
              </w:rPr>
              <w:t xml:space="preserve"> </w:t>
            </w:r>
          </w:p>
        </w:tc>
      </w:tr>
    </w:tbl>
    <w:p w:rsidR="00000000" w:rsidDel="00000000" w:rsidP="00000000" w:rsidRDefault="00000000" w:rsidRPr="00000000" w14:paraId="00000032">
      <w:pPr>
        <w:ind w:left="0" w:firstLine="720"/>
        <w:rPr/>
      </w:pPr>
      <w:r w:rsidDel="00000000" w:rsidR="00000000" w:rsidRPr="00000000">
        <w:rPr>
          <w:rtl w:val="0"/>
        </w:rPr>
      </w:r>
    </w:p>
    <w:tbl>
      <w:tblPr>
        <w:tblStyle w:val="Table10"/>
        <w:tblW w:w="9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5"/>
        <w:tblGridChange w:id="0">
          <w:tblGrid>
            <w:gridCol w:w="995"/>
          </w:tblGrid>
        </w:tblGridChange>
      </w:tblGrid>
      <w:tr>
        <w:trPr>
          <w:cantSplit w:val="0"/>
          <w:trHeight w:val="740"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tblW w:w="7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0"/>
              <w:tblGridChange w:id="0">
                <w:tblGrid>
                  <w:gridCol w:w="770"/>
                </w:tblGrid>
              </w:tblGridChange>
            </w:tblGrid>
            <w:tr>
              <w:trPr>
                <w:cantSplit w:val="0"/>
                <w:trHeight w:val="1100"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pPr>
                  <w:r w:rsidDel="00000000" w:rsidR="00000000" w:rsidRPr="00000000">
                    <w:rPr>
                      <w:rtl w:val="0"/>
                    </w:rPr>
                    <w:t xml:space="preserve">(3)</w:t>
                  </w:r>
                </w:p>
              </w:tc>
            </w:tr>
          </w:tbl>
          <w:p w:rsidR="00000000" w:rsidDel="00000000" w:rsidP="00000000" w:rsidRDefault="00000000" w:rsidRPr="00000000" w14:paraId="00000035">
            <w:pPr>
              <w:ind w:firstLine="720"/>
              <w:rPr/>
            </w:pPr>
            <w:r w:rsidDel="00000000" w:rsidR="00000000" w:rsidRPr="00000000">
              <w:rPr>
                <w:rtl w:val="0"/>
              </w:rPr>
              <w:t xml:space="preserve"> </w:t>
            </w:r>
          </w:p>
        </w:tc>
      </w:tr>
    </w:tbl>
    <w:p w:rsidR="00000000" w:rsidDel="00000000" w:rsidP="00000000" w:rsidRDefault="00000000" w:rsidRPr="00000000" w14:paraId="00000036">
      <w:pPr>
        <w:spacing w:after="240" w:before="240" w:lineRule="auto"/>
        <w:rPr/>
      </w:pPr>
      <w:r w:rsidDel="00000000" w:rsidR="00000000" w:rsidRPr="00000000">
        <w:rPr>
          <w:rtl w:val="0"/>
        </w:rPr>
        <w:t xml:space="preserve">sao cho thỏa mãn:</w:t>
      </w:r>
    </w:p>
    <w:p w:rsidR="00000000" w:rsidDel="00000000" w:rsidP="00000000" w:rsidRDefault="00000000" w:rsidRPr="00000000" w14:paraId="00000037">
      <w:pPr>
        <w:spacing w:after="240" w:before="240" w:lineRule="auto"/>
        <w:jc w:val="both"/>
        <w:rPr/>
      </w:pPr>
      <w:r w:rsidDel="00000000" w:rsidR="00000000" w:rsidRPr="00000000">
        <w:rPr>
          <w:rtl w:val="0"/>
        </w:rPr>
        <w:t xml:space="preserve">trong đó, </w:t>
      </w:r>
      <w:r w:rsidDel="00000000" w:rsidR="00000000" w:rsidRPr="00000000">
        <w:rPr>
          <w:sz w:val="24"/>
          <w:szCs w:val="24"/>
          <w:rtl w:val="0"/>
        </w:rPr>
        <w:t xml:space="preserve">á.,.ñ </w:t>
      </w:r>
      <w:r w:rsidDel="00000000" w:rsidR="00000000" w:rsidRPr="00000000">
        <w:rPr>
          <w:rtl w:val="0"/>
        </w:rPr>
        <w:t xml:space="preserve">là một tích vô hướng được định nghĩa trong không gian </w:t>
      </w:r>
      <w:r w:rsidDel="00000000" w:rsidR="00000000" w:rsidRPr="00000000">
        <w:rPr>
          <w:i w:val="1"/>
          <w:rtl w:val="0"/>
        </w:rPr>
        <w:t xml:space="preserve">R</w:t>
      </w:r>
      <w:r w:rsidDel="00000000" w:rsidR="00000000" w:rsidRPr="00000000">
        <w:rPr>
          <w:i w:val="1"/>
          <w:vertAlign w:val="superscript"/>
          <w:rtl w:val="0"/>
        </w:rPr>
        <w:t xml:space="preserve">n</w:t>
      </w:r>
      <w:r w:rsidDel="00000000" w:rsidR="00000000" w:rsidRPr="00000000">
        <w:rPr>
          <w:rtl w:val="0"/>
        </w:rPr>
        <w:t xml:space="preserve">, </w:t>
      </w:r>
      <w:r w:rsidDel="00000000" w:rsidR="00000000" w:rsidRPr="00000000">
        <w:rPr>
          <w:i w:val="1"/>
          <w:sz w:val="24"/>
          <w:szCs w:val="24"/>
          <w:rtl w:val="0"/>
        </w:rPr>
        <w:t xml:space="preserve">x</w:t>
      </w:r>
      <w:r w:rsidDel="00000000" w:rsidR="00000000" w:rsidRPr="00000000">
        <w:rPr>
          <w:i w:val="1"/>
          <w:sz w:val="14"/>
          <w:szCs w:val="14"/>
          <w:rtl w:val="0"/>
        </w:rPr>
        <w:t xml:space="preserve">i </w:t>
      </w:r>
      <w:r w:rsidDel="00000000" w:rsidR="00000000" w:rsidRPr="00000000">
        <w:rPr>
          <w:rtl w:val="0"/>
        </w:rPr>
        <w:t xml:space="preserve">là các biến </w:t>
      </w:r>
      <w:r w:rsidDel="00000000" w:rsidR="00000000" w:rsidRPr="00000000">
        <w:rPr>
          <w:i w:val="1"/>
          <w:rtl w:val="0"/>
        </w:rPr>
        <w:t xml:space="preserve">slack </w:t>
      </w:r>
      <w:r w:rsidDel="00000000" w:rsidR="00000000" w:rsidRPr="00000000">
        <w:rPr>
          <w:rtl w:val="0"/>
        </w:rPr>
        <w:t xml:space="preserve">được thêm vào để nới lỏng điều kiện phân lớp và </w:t>
      </w:r>
      <w:r w:rsidDel="00000000" w:rsidR="00000000" w:rsidRPr="00000000">
        <w:rPr>
          <w:i w:val="1"/>
          <w:rtl w:val="0"/>
        </w:rPr>
        <w:t xml:space="preserve">C </w:t>
      </w:r>
      <w:r w:rsidDel="00000000" w:rsidR="00000000" w:rsidRPr="00000000">
        <w:rPr>
          <w:rtl w:val="0"/>
        </w:rPr>
        <w:t xml:space="preserve">là tham số điều chỉnh.</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Thay vì giải bài toán (2), ta thường xem xét bài toán đối ngẫu của nó như sau:</w:t>
      </w:r>
    </w:p>
    <w:tbl>
      <w:tblPr>
        <w:tblStyle w:val="Table12"/>
        <w:tblW w:w="9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5"/>
        <w:tblGridChange w:id="0">
          <w:tblGrid>
            <w:gridCol w:w="995"/>
          </w:tblGrid>
        </w:tblGridChange>
      </w:tblGrid>
      <w:tr>
        <w:trPr>
          <w:cantSplit w:val="0"/>
          <w:trHeight w:val="740"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9">
            <w:pPr>
              <w:ind w:firstLine="720"/>
              <w:rPr/>
            </w:pPr>
            <w:r w:rsidDel="00000000" w:rsidR="00000000" w:rsidRPr="00000000">
              <w:rPr>
                <w:rtl w:val="0"/>
              </w:rPr>
            </w:r>
          </w:p>
          <w:tbl>
            <w:tblPr>
              <w:tblStyle w:val="Table13"/>
              <w:tblW w:w="7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0"/>
              <w:tblGridChange w:id="0">
                <w:tblGrid>
                  <w:gridCol w:w="770"/>
                </w:tblGrid>
              </w:tblGridChange>
            </w:tblGrid>
            <w:tr>
              <w:trPr>
                <w:cantSplit w:val="0"/>
                <w:trHeight w:val="1100"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pPr>
                  <w:r w:rsidDel="00000000" w:rsidR="00000000" w:rsidRPr="00000000">
                    <w:rPr>
                      <w:rtl w:val="0"/>
                    </w:rPr>
                    <w:t xml:space="preserve">(4)</w:t>
                  </w:r>
                </w:p>
              </w:tc>
            </w:tr>
          </w:tbl>
          <w:p w:rsidR="00000000" w:rsidDel="00000000" w:rsidP="00000000" w:rsidRDefault="00000000" w:rsidRPr="00000000" w14:paraId="0000003B">
            <w:pPr>
              <w:ind w:firstLine="720"/>
              <w:rPr/>
            </w:pPr>
            <w:r w:rsidDel="00000000" w:rsidR="00000000" w:rsidRPr="00000000">
              <w:rPr>
                <w:rtl w:val="0"/>
              </w:rPr>
              <w:t xml:space="preserve"> </w:t>
            </w:r>
          </w:p>
        </w:tc>
      </w:tr>
    </w:tbl>
    <w:p w:rsidR="00000000" w:rsidDel="00000000" w:rsidP="00000000" w:rsidRDefault="00000000" w:rsidRPr="00000000" w14:paraId="0000003C">
      <w:pPr>
        <w:spacing w:after="240" w:before="240" w:lineRule="auto"/>
        <w:jc w:val="both"/>
        <w:rPr/>
      </w:pPr>
      <w:r w:rsidDel="00000000" w:rsidR="00000000" w:rsidRPr="00000000">
        <w:rPr>
          <w:rtl w:val="0"/>
        </w:rPr>
        <w:t xml:space="preserve">sao cho thỏa mãn ràng buộc:</w:t>
      </w:r>
    </w:p>
    <w:tbl>
      <w:tblPr>
        <w:tblStyle w:val="Table14"/>
        <w:tblW w:w="9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5"/>
        <w:tblGridChange w:id="0">
          <w:tblGrid>
            <w:gridCol w:w="995"/>
          </w:tblGrid>
        </w:tblGridChange>
      </w:tblGrid>
      <w:tr>
        <w:trPr>
          <w:cantSplit w:val="0"/>
          <w:trHeight w:val="755"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D">
            <w:pPr>
              <w:ind w:firstLine="720"/>
              <w:rPr/>
            </w:pPr>
            <w:r w:rsidDel="00000000" w:rsidR="00000000" w:rsidRPr="00000000">
              <w:rPr>
                <w:rtl w:val="0"/>
              </w:rPr>
            </w:r>
          </w:p>
          <w:tbl>
            <w:tblPr>
              <w:tblStyle w:val="Table15"/>
              <w:tblW w:w="7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0"/>
              <w:tblGridChange w:id="0">
                <w:tblGrid>
                  <w:gridCol w:w="770"/>
                </w:tblGrid>
              </w:tblGridChange>
            </w:tblGrid>
            <w:tr>
              <w:trPr>
                <w:cantSplit w:val="0"/>
                <w:trHeight w:val="1100"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pPr>
                  <w:r w:rsidDel="00000000" w:rsidR="00000000" w:rsidRPr="00000000">
                    <w:rPr>
                      <w:rtl w:val="0"/>
                    </w:rPr>
                    <w:t xml:space="preserve">(5)</w:t>
                  </w:r>
                </w:p>
              </w:tc>
            </w:tr>
          </w:tbl>
          <w:p w:rsidR="00000000" w:rsidDel="00000000" w:rsidP="00000000" w:rsidRDefault="00000000" w:rsidRPr="00000000" w14:paraId="0000003F">
            <w:pPr>
              <w:ind w:firstLine="720"/>
              <w:rPr/>
            </w:pPr>
            <w:r w:rsidDel="00000000" w:rsidR="00000000" w:rsidRPr="00000000">
              <w:rPr>
                <w:rtl w:val="0"/>
              </w:rPr>
              <w:t xml:space="preserve"> </w:t>
            </w:r>
          </w:p>
        </w:tc>
      </w:tr>
    </w:tbl>
    <w:p w:rsidR="00000000" w:rsidDel="00000000" w:rsidP="00000000" w:rsidRDefault="00000000" w:rsidRPr="00000000" w14:paraId="00000040">
      <w:pPr>
        <w:spacing w:after="240" w:before="240" w:lineRule="auto"/>
        <w:rPr/>
      </w:pPr>
      <w:r w:rsidDel="00000000" w:rsidR="00000000" w:rsidRPr="00000000">
        <w:rPr>
          <w:rtl w:val="0"/>
        </w:rPr>
        <w:t xml:space="preserve">.</w:t>
      </w:r>
    </w:p>
    <w:p w:rsidR="00000000" w:rsidDel="00000000" w:rsidP="00000000" w:rsidRDefault="00000000" w:rsidRPr="00000000" w14:paraId="00000041">
      <w:pPr>
        <w:spacing w:after="240" w:before="240" w:lineRule="auto"/>
        <w:jc w:val="both"/>
        <w:rPr/>
      </w:pPr>
      <w:r w:rsidDel="00000000" w:rsidR="00000000" w:rsidRPr="00000000">
        <w:rPr>
          <w:rtl w:val="0"/>
        </w:rPr>
        <w:t xml:space="preserve">Trong đó</w:t>
      </w:r>
      <w:r w:rsidDel="00000000" w:rsidR="00000000" w:rsidRPr="00000000">
        <w:rPr>
          <w:rFonts w:ascii="Arial" w:cs="Arial" w:eastAsia="Arial" w:hAnsi="Arial"/>
          <w:rtl w:val="0"/>
        </w:rPr>
        <w:t xml:space="preserve">, </w:t>
      </w:r>
      <w:r w:rsidDel="00000000" w:rsidR="00000000" w:rsidRPr="00000000">
        <w:rPr>
          <w:i w:val="1"/>
          <w:rtl w:val="0"/>
        </w:rPr>
        <w:t xml:space="preserve">y </w:t>
      </w:r>
      <w:r w:rsidDel="00000000" w:rsidR="00000000" w:rsidRPr="00000000">
        <w:rPr>
          <w:rtl w:val="0"/>
        </w:rPr>
        <w:t xml:space="preserve">= (</w:t>
      </w:r>
      <w:r w:rsidDel="00000000" w:rsidR="00000000" w:rsidRPr="00000000">
        <w:rPr>
          <w:i w:val="1"/>
          <w:rtl w:val="0"/>
        </w:rPr>
        <w:t xml:space="preserve">y</w:t>
      </w:r>
      <w:r w:rsidDel="00000000" w:rsidR="00000000" w:rsidRPr="00000000">
        <w:rPr>
          <w:i w:val="1"/>
          <w:vertAlign w:val="subscript"/>
          <w:rtl w:val="0"/>
        </w:rPr>
        <w:t xml:space="preserve">1</w:t>
      </w:r>
      <w:r w:rsidDel="00000000" w:rsidR="00000000" w:rsidRPr="00000000">
        <w:rPr>
          <w:rtl w:val="0"/>
        </w:rPr>
        <w:t xml:space="preserve">, </w:t>
      </w:r>
      <w:r w:rsidDel="00000000" w:rsidR="00000000" w:rsidRPr="00000000">
        <w:rPr>
          <w:i w:val="1"/>
          <w:rtl w:val="0"/>
        </w:rPr>
        <w:t xml:space="preserve">y</w:t>
      </w:r>
      <w:r w:rsidDel="00000000" w:rsidR="00000000" w:rsidRPr="00000000">
        <w:rPr>
          <w:i w:val="1"/>
          <w:vertAlign w:val="subscript"/>
          <w:rtl w:val="0"/>
        </w:rPr>
        <w:t xml:space="preserve">2</w:t>
      </w:r>
      <w:r w:rsidDel="00000000" w:rsidR="00000000" w:rsidRPr="00000000">
        <w:rPr>
          <w:rtl w:val="0"/>
        </w:rPr>
        <w:t xml:space="preserve">, …,</w:t>
      </w:r>
      <w:r w:rsidDel="00000000" w:rsidR="00000000" w:rsidRPr="00000000">
        <w:rPr>
          <w:i w:val="1"/>
          <w:rtl w:val="0"/>
        </w:rPr>
        <w:t xml:space="preserve"> y</w:t>
      </w:r>
      <w:r w:rsidDel="00000000" w:rsidR="00000000" w:rsidRPr="00000000">
        <w:rPr>
          <w:i w:val="1"/>
          <w:vertAlign w:val="subscript"/>
          <w:rtl w:val="0"/>
        </w:rPr>
        <w:t xml:space="preserve">n</w:t>
      </w:r>
      <w:r w:rsidDel="00000000" w:rsidR="00000000" w:rsidRPr="00000000">
        <w:rPr>
          <w:rtl w:val="0"/>
        </w:rPr>
        <w:t xml:space="preserve">),  là véc tơ với toàn bộ các thành phần đều bằng 1 và </w:t>
      </w:r>
      <w:r w:rsidDel="00000000" w:rsidR="00000000" w:rsidRPr="00000000">
        <w:rPr>
          <w:i w:val="1"/>
          <w:rtl w:val="0"/>
        </w:rPr>
        <w:t xml:space="preserve">H </w:t>
      </w:r>
      <w:r w:rsidDel="00000000" w:rsidR="00000000" w:rsidRPr="00000000">
        <w:rPr>
          <w:rtl w:val="0"/>
        </w:rPr>
        <w:t xml:space="preserve">là một ma trận đối xứng được xác định bởi:</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3">
      <w:pPr>
        <w:spacing w:after="240" w:before="240" w:lineRule="auto"/>
        <w:jc w:val="both"/>
        <w:rPr/>
      </w:pPr>
      <w:r w:rsidDel="00000000" w:rsidR="00000000" w:rsidRPr="00000000">
        <w:rPr>
          <w:rtl w:val="0"/>
        </w:rPr>
        <w:t xml:space="preserve">Ở đây,</w:t>
      </w:r>
      <w:r w:rsidDel="00000000" w:rsidR="00000000" w:rsidRPr="00000000">
        <w:rPr>
          <w:sz w:val="24"/>
          <w:szCs w:val="24"/>
          <w:rtl w:val="0"/>
        </w:rPr>
        <w:t xml:space="preserve"> </w:t>
      </w:r>
      <w:r w:rsidDel="00000000" w:rsidR="00000000" w:rsidRPr="00000000">
        <w:rPr>
          <w:sz w:val="26"/>
          <w:szCs w:val="26"/>
          <w:rtl w:val="0"/>
        </w:rPr>
        <w:t xml:space="preserve"> </w:t>
      </w:r>
      <w:r w:rsidDel="00000000" w:rsidR="00000000" w:rsidRPr="00000000">
        <w:rPr>
          <w:rtl w:val="0"/>
        </w:rPr>
        <w:t xml:space="preserve">là một ánh xạ từ không gian ban đầu (</w:t>
      </w:r>
      <w:r w:rsidDel="00000000" w:rsidR="00000000" w:rsidRPr="00000000">
        <w:rPr>
          <w:i w:val="1"/>
          <w:rtl w:val="0"/>
        </w:rPr>
        <w:t xml:space="preserve">input space</w:t>
      </w:r>
      <w:r w:rsidDel="00000000" w:rsidR="00000000" w:rsidRPr="00000000">
        <w:rPr>
          <w:rtl w:val="0"/>
        </w:rPr>
        <w:t xml:space="preserve">) sang không gian đặc trưng (</w:t>
      </w:r>
      <w:r w:rsidDel="00000000" w:rsidR="00000000" w:rsidRPr="00000000">
        <w:rPr>
          <w:i w:val="1"/>
          <w:rtl w:val="0"/>
        </w:rPr>
        <w:t xml:space="preserve">feature space</w:t>
      </w:r>
      <w:r w:rsidDel="00000000" w:rsidR="00000000" w:rsidRPr="00000000">
        <w:rPr>
          <w:rtl w:val="0"/>
        </w:rPr>
        <w:t xml:space="preserve">) có số chiều cao hơn nhằm xử lý trường hợp dữ liệu không phân tách tuyến tính. Hàm </w:t>
      </w:r>
      <w:r w:rsidDel="00000000" w:rsidR="00000000" w:rsidRPr="00000000">
        <w:rPr>
          <w:sz w:val="26"/>
          <w:szCs w:val="26"/>
          <w:rtl w:val="0"/>
        </w:rPr>
        <w:t xml:space="preserve"> </w:t>
      </w:r>
      <w:r w:rsidDel="00000000" w:rsidR="00000000" w:rsidRPr="00000000">
        <w:rPr>
          <w:rtl w:val="0"/>
        </w:rPr>
        <w:t xml:space="preserve">được gọi là hàm nhân (</w:t>
      </w:r>
      <w:r w:rsidDel="00000000" w:rsidR="00000000" w:rsidRPr="00000000">
        <w:rPr>
          <w:i w:val="1"/>
          <w:rtl w:val="0"/>
        </w:rPr>
        <w:t xml:space="preserve">kernel function</w:t>
      </w:r>
      <w:r w:rsidDel="00000000" w:rsidR="00000000" w:rsidRPr="00000000">
        <w:rPr>
          <w:rtl w:val="0"/>
        </w:rPr>
        <w:t xml:space="preserve">) được định nghĩa:</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5">
      <w:pPr>
        <w:jc w:val="both"/>
        <w:rPr/>
      </w:pPr>
      <w:r w:rsidDel="00000000" w:rsidR="00000000" w:rsidRPr="00000000">
        <w:rPr>
          <w:rtl w:val="0"/>
        </w:rPr>
        <w:t xml:space="preserve">Mô hình SVM hai lớp có thể mở rộng cho bài toán phân đa lớp bằng các chiến lược One vs. Rest hoặc One vs. One cũng như có thể sử dụng mô hình MSVM [11].</w:t>
      </w:r>
    </w:p>
    <w:p w:rsidR="00000000" w:rsidDel="00000000" w:rsidP="00000000" w:rsidRDefault="00000000" w:rsidRPr="00000000" w14:paraId="00000046">
      <w:pPr>
        <w:pStyle w:val="Heading2"/>
        <w:keepNext w:val="0"/>
        <w:keepLines w:val="0"/>
        <w:spacing w:after="80" w:lineRule="auto"/>
        <w:ind w:firstLine="720"/>
        <w:rPr>
          <w:b w:val="1"/>
          <w:sz w:val="34"/>
          <w:szCs w:val="34"/>
        </w:rPr>
      </w:pPr>
      <w:bookmarkStart w:colFirst="0" w:colLast="0" w:name="_xagrwkc16epg" w:id="3"/>
      <w:bookmarkEnd w:id="3"/>
      <w:r w:rsidDel="00000000" w:rsidR="00000000" w:rsidRPr="00000000">
        <w:rPr>
          <w:b w:val="1"/>
          <w:sz w:val="34"/>
          <w:szCs w:val="34"/>
          <w:rtl w:val="0"/>
        </w:rPr>
        <w:t xml:space="preserve">B.</w:t>
      </w:r>
      <w:r w:rsidDel="00000000" w:rsidR="00000000" w:rsidRPr="00000000">
        <w:rPr>
          <w:sz w:val="14"/>
          <w:szCs w:val="14"/>
          <w:rtl w:val="0"/>
        </w:rPr>
        <w:tab/>
      </w:r>
      <w:r w:rsidDel="00000000" w:rsidR="00000000" w:rsidRPr="00000000">
        <w:rPr>
          <w:b w:val="1"/>
          <w:sz w:val="34"/>
          <w:szCs w:val="34"/>
          <w:rtl w:val="0"/>
        </w:rPr>
        <w:t xml:space="preserve">Mô hình KNN</w:t>
      </w:r>
    </w:p>
    <w:p w:rsidR="00000000" w:rsidDel="00000000" w:rsidP="00000000" w:rsidRDefault="00000000" w:rsidRPr="00000000" w14:paraId="00000047">
      <w:pPr>
        <w:spacing w:after="240" w:before="240" w:lineRule="auto"/>
        <w:jc w:val="both"/>
        <w:rPr/>
      </w:pPr>
      <w:r w:rsidDel="00000000" w:rsidR="00000000" w:rsidRPr="00000000">
        <w:rPr>
          <w:rtl w:val="0"/>
        </w:rPr>
        <w:t xml:space="preserve">K-Nearest Neighbors (KNN) là thuật toán phân lớp dựa trên khoảng cách đơn giản và hiệu quả khi mà nó có thể tìm ra lớp của đối tượng mà không cần quá trình huấn luyện. Lớp của đối tượng cần phân lớp sẽ được xác định dựa vào lớp của </w:t>
      </w:r>
      <w:r w:rsidDel="00000000" w:rsidR="00000000" w:rsidRPr="00000000">
        <w:rPr>
          <w:i w:val="1"/>
          <w:rtl w:val="0"/>
        </w:rPr>
        <w:t xml:space="preserve">k</w:t>
      </w:r>
      <w:r w:rsidDel="00000000" w:rsidR="00000000" w:rsidRPr="00000000">
        <w:rPr>
          <w:rtl w:val="0"/>
        </w:rPr>
        <w:t xml:space="preserve"> láng giềng gần với nó nhất. Đối tượng sẽ được xem là thuộc vào lớp </w:t>
      </w:r>
      <w:r w:rsidDel="00000000" w:rsidR="00000000" w:rsidRPr="00000000">
        <w:rPr>
          <w:i w:val="1"/>
          <w:rtl w:val="0"/>
        </w:rPr>
        <w:t xml:space="preserve">i</w:t>
      </w:r>
      <w:r w:rsidDel="00000000" w:rsidR="00000000" w:rsidRPr="00000000">
        <w:rPr>
          <w:rtl w:val="0"/>
        </w:rPr>
        <w:t xml:space="preserve"> nếu đa số các láng giềng gần nhất có lớp là </w:t>
      </w:r>
      <w:r w:rsidDel="00000000" w:rsidR="00000000" w:rsidRPr="00000000">
        <w:rPr>
          <w:i w:val="1"/>
          <w:rtl w:val="0"/>
        </w:rPr>
        <w:t xml:space="preserve">i</w:t>
      </w:r>
      <w:r w:rsidDel="00000000" w:rsidR="00000000" w:rsidRPr="00000000">
        <w:rPr>
          <w:rtl w:val="0"/>
        </w:rPr>
        <w:t xml:space="preserve">.</w:t>
      </w:r>
    </w:p>
    <w:p w:rsidR="00000000" w:rsidDel="00000000" w:rsidP="00000000" w:rsidRDefault="00000000" w:rsidRPr="00000000" w14:paraId="00000048">
      <w:pPr>
        <w:spacing w:after="240" w:before="240" w:lineRule="auto"/>
        <w:jc w:val="both"/>
        <w:rPr/>
      </w:pPr>
      <w:r w:rsidDel="00000000" w:rsidR="00000000" w:rsidRPr="00000000">
        <w:rPr>
          <w:rtl w:val="0"/>
        </w:rPr>
        <w:t xml:space="preserve">Để xác định độ gần hay xa của một cặp đối tượng, các độ đo được định nghĩa. Thông thường, với dữ liệu kiểu số, ta có thể sử dụng độ đo khoảng cách Euclidean, Cosin, Manhatan hay bất kỳ một độ đo nào được cho là phù hợp.</w:t>
      </w:r>
    </w:p>
    <w:p w:rsidR="00000000" w:rsidDel="00000000" w:rsidP="00000000" w:rsidRDefault="00000000" w:rsidRPr="00000000" w14:paraId="00000049">
      <w:pPr>
        <w:pStyle w:val="Heading2"/>
        <w:keepNext w:val="0"/>
        <w:keepLines w:val="0"/>
        <w:spacing w:after="80" w:lineRule="auto"/>
        <w:ind w:firstLine="720"/>
        <w:jc w:val="both"/>
        <w:rPr>
          <w:b w:val="1"/>
          <w:sz w:val="34"/>
          <w:szCs w:val="34"/>
        </w:rPr>
      </w:pPr>
      <w:bookmarkStart w:colFirst="0" w:colLast="0" w:name="_wnjq3bxwcwg0" w:id="4"/>
      <w:bookmarkEnd w:id="4"/>
      <w:r w:rsidDel="00000000" w:rsidR="00000000" w:rsidRPr="00000000">
        <w:rPr>
          <w:b w:val="1"/>
          <w:sz w:val="34"/>
          <w:szCs w:val="34"/>
          <w:rtl w:val="0"/>
        </w:rPr>
        <w:t xml:space="preserve">C.</w:t>
      </w:r>
      <w:r w:rsidDel="00000000" w:rsidR="00000000" w:rsidRPr="00000000">
        <w:rPr>
          <w:sz w:val="14"/>
          <w:szCs w:val="14"/>
          <w:rtl w:val="0"/>
        </w:rPr>
        <w:t xml:space="preserve">   </w:t>
      </w:r>
      <w:r w:rsidDel="00000000" w:rsidR="00000000" w:rsidRPr="00000000">
        <w:rPr>
          <w:b w:val="1"/>
          <w:sz w:val="34"/>
          <w:szCs w:val="34"/>
          <w:rtl w:val="0"/>
        </w:rPr>
        <w:t xml:space="preserve">Mô hình CNN</w:t>
      </w:r>
    </w:p>
    <w:p w:rsidR="00000000" w:rsidDel="00000000" w:rsidP="00000000" w:rsidRDefault="00000000" w:rsidRPr="00000000" w14:paraId="0000004A">
      <w:pPr>
        <w:spacing w:after="120" w:before="240" w:lineRule="auto"/>
        <w:jc w:val="both"/>
        <w:rPr/>
      </w:pPr>
      <w:r w:rsidDel="00000000" w:rsidR="00000000" w:rsidRPr="00000000">
        <w:rPr>
          <w:rtl w:val="0"/>
        </w:rPr>
        <w:t xml:space="preserve">Trong phần này, chúng tôi đề xuất một kiến trúc mạng nơ ron tích chập để sử dụng cho các mô hình học sâu lai. Kiến trúc của mạng được thiết kế đơn giản nhưng phải đảm bảo được tính hiệu quả trong trích rút đặc trưng ảnh sau này. Mạng bao gồm 5 khối chính. Mỗi khối bao gồm hai lớp tích chập và một lớp gộp Max Pooling.</w:t>
      </w:r>
    </w:p>
    <w:p w:rsidR="00000000" w:rsidDel="00000000" w:rsidP="00000000" w:rsidRDefault="00000000" w:rsidRPr="00000000" w14:paraId="0000004B">
      <w:pPr>
        <w:spacing w:after="120" w:before="240" w:lineRule="auto"/>
        <w:jc w:val="both"/>
        <w:rPr/>
      </w:pPr>
      <w:r w:rsidDel="00000000" w:rsidR="00000000" w:rsidRPr="00000000">
        <w:rPr>
          <w:rtl w:val="0"/>
        </w:rPr>
        <w:t xml:space="preserve"> </w:t>
      </w:r>
    </w:p>
    <w:p w:rsidR="00000000" w:rsidDel="00000000" w:rsidP="00000000" w:rsidRDefault="00000000" w:rsidRPr="00000000" w14:paraId="0000004C">
      <w:pPr>
        <w:spacing w:after="120" w:before="240" w:lineRule="auto"/>
        <w:jc w:val="both"/>
        <w:rPr/>
      </w:pPr>
      <w:r w:rsidDel="00000000" w:rsidR="00000000" w:rsidRPr="00000000">
        <w:rPr>
          <w:rtl w:val="0"/>
        </w:rPr>
        <w:t xml:space="preserve"> </w:t>
      </w:r>
    </w:p>
    <w:p w:rsidR="00000000" w:rsidDel="00000000" w:rsidP="00000000" w:rsidRDefault="00000000" w:rsidRPr="00000000" w14:paraId="0000004D">
      <w:pPr>
        <w:spacing w:after="120" w:before="240" w:lineRule="auto"/>
        <w:jc w:val="both"/>
        <w:rPr/>
      </w:pPr>
      <w:r w:rsidDel="00000000" w:rsidR="00000000" w:rsidRPr="00000000">
        <w:rPr>
          <w:rtl w:val="0"/>
        </w:rPr>
        <w:t xml:space="preserve"> </w:t>
      </w:r>
    </w:p>
    <w:p w:rsidR="00000000" w:rsidDel="00000000" w:rsidP="00000000" w:rsidRDefault="00000000" w:rsidRPr="00000000" w14:paraId="0000004E">
      <w:pPr>
        <w:spacing w:after="120" w:before="240" w:lineRule="auto"/>
        <w:jc w:val="both"/>
        <w:rPr/>
      </w:pPr>
      <w:r w:rsidDel="00000000" w:rsidR="00000000" w:rsidRPr="00000000">
        <w:rPr>
          <w:rtl w:val="0"/>
        </w:rPr>
        <w:t xml:space="preserve"> </w:t>
      </w:r>
    </w:p>
    <w:p w:rsidR="00000000" w:rsidDel="00000000" w:rsidP="00000000" w:rsidRDefault="00000000" w:rsidRPr="00000000" w14:paraId="0000004F">
      <w:pPr>
        <w:spacing w:after="120" w:before="240" w:lineRule="auto"/>
        <w:jc w:val="both"/>
        <w:rPr/>
      </w:pPr>
      <w:r w:rsidDel="00000000" w:rsidR="00000000" w:rsidRPr="00000000">
        <w:rPr>
          <w:rtl w:val="0"/>
        </w:rPr>
        <w:t xml:space="preserve"> </w:t>
      </w:r>
    </w:p>
    <w:p w:rsidR="00000000" w:rsidDel="00000000" w:rsidP="00000000" w:rsidRDefault="00000000" w:rsidRPr="00000000" w14:paraId="00000050">
      <w:pPr>
        <w:spacing w:after="120" w:before="240" w:lineRule="auto"/>
        <w:jc w:val="both"/>
        <w:rPr/>
      </w:pPr>
      <w:r w:rsidDel="00000000" w:rsidR="00000000" w:rsidRPr="00000000">
        <w:rPr>
          <w:rtl w:val="0"/>
        </w:rPr>
        <w:t xml:space="preserve"> </w:t>
      </w:r>
    </w:p>
    <w:p w:rsidR="00000000" w:rsidDel="00000000" w:rsidP="00000000" w:rsidRDefault="00000000" w:rsidRPr="00000000" w14:paraId="00000051">
      <w:pPr>
        <w:spacing w:after="120" w:before="240" w:lineRule="auto"/>
        <w:jc w:val="both"/>
        <w:rPr/>
      </w:pPr>
      <w:r w:rsidDel="00000000" w:rsidR="00000000" w:rsidRPr="00000000">
        <w:rPr>
          <w:rtl w:val="0"/>
        </w:rPr>
        <w:t xml:space="preserve"> </w:t>
      </w:r>
    </w:p>
    <w:p w:rsidR="00000000" w:rsidDel="00000000" w:rsidP="00000000" w:rsidRDefault="00000000" w:rsidRPr="00000000" w14:paraId="00000052">
      <w:pPr>
        <w:spacing w:after="120" w:before="240" w:lineRule="auto"/>
        <w:rPr>
          <w:sz w:val="16"/>
          <w:szCs w:val="16"/>
        </w:rPr>
      </w:pPr>
      <w:r w:rsidDel="00000000" w:rsidR="00000000" w:rsidRPr="00000000">
        <w:rPr>
          <w:sz w:val="16"/>
          <w:szCs w:val="16"/>
          <w:rtl w:val="0"/>
        </w:rPr>
        <w:t xml:space="preserve">Hình 1. Kiến trúc mạng CNN được đề xuất</w:t>
      </w:r>
    </w:p>
    <w:p w:rsidR="00000000" w:rsidDel="00000000" w:rsidP="00000000" w:rsidRDefault="00000000" w:rsidRPr="00000000" w14:paraId="00000053">
      <w:pPr>
        <w:spacing w:after="120" w:before="240" w:lineRule="auto"/>
        <w:jc w:val="both"/>
        <w:rPr/>
      </w:pPr>
      <w:r w:rsidDel="00000000" w:rsidR="00000000" w:rsidRPr="00000000">
        <w:rPr>
          <w:rtl w:val="0"/>
        </w:rPr>
        <w:t xml:space="preserve">Sau 5 khối chính, dữ liệu được đưa vào làm phẳng bằng lớp Flatten và lần lượt được đi qua hai lớp kết nối đầy đủ (Fully Connected layer - FC) hay còn được ký hiệu là các lớp Dense. Cuối cùng, dữ liệu được đưa qua hàm kích hoạt Softmax để xác định lớp của đối tượng. Chi tiết về kiến trúc mạng xin xem trong Hình 1.</w:t>
      </w:r>
    </w:p>
    <w:p w:rsidR="00000000" w:rsidDel="00000000" w:rsidP="00000000" w:rsidRDefault="00000000" w:rsidRPr="00000000" w14:paraId="00000054">
      <w:pPr>
        <w:pStyle w:val="Heading1"/>
        <w:keepNext w:val="0"/>
        <w:keepLines w:val="0"/>
        <w:spacing w:before="480" w:lineRule="auto"/>
        <w:ind w:firstLine="720"/>
        <w:rPr>
          <w:b w:val="1"/>
          <w:sz w:val="46"/>
          <w:szCs w:val="46"/>
        </w:rPr>
      </w:pPr>
      <w:bookmarkStart w:colFirst="0" w:colLast="0" w:name="_4aww3p2vt4ab" w:id="5"/>
      <w:bookmarkEnd w:id="5"/>
      <w:r w:rsidDel="00000000" w:rsidR="00000000" w:rsidRPr="00000000">
        <w:rPr>
          <w:sz w:val="14"/>
          <w:szCs w:val="14"/>
          <w:rtl w:val="0"/>
        </w:rPr>
        <w:t xml:space="preserve">                                                                                 </w:t>
      </w:r>
      <w:r w:rsidDel="00000000" w:rsidR="00000000" w:rsidRPr="00000000">
        <w:rPr>
          <w:b w:val="1"/>
          <w:sz w:val="46"/>
          <w:szCs w:val="46"/>
          <w:rtl w:val="0"/>
        </w:rPr>
        <w:t xml:space="preserve">III.</w:t>
      </w:r>
      <w:r w:rsidDel="00000000" w:rsidR="00000000" w:rsidRPr="00000000">
        <w:rPr>
          <w:sz w:val="14"/>
          <w:szCs w:val="14"/>
          <w:rtl w:val="0"/>
        </w:rPr>
        <w:t xml:space="preserve">       </w:t>
      </w:r>
      <w:r w:rsidDel="00000000" w:rsidR="00000000" w:rsidRPr="00000000">
        <w:rPr>
          <w:b w:val="1"/>
          <w:sz w:val="46"/>
          <w:szCs w:val="46"/>
          <w:rtl w:val="0"/>
        </w:rPr>
        <w:t xml:space="preserve">MÔ HÌNH HỌC SÂU LAI</w:t>
      </w:r>
    </w:p>
    <w:p w:rsidR="00000000" w:rsidDel="00000000" w:rsidP="00000000" w:rsidRDefault="00000000" w:rsidRPr="00000000" w14:paraId="00000055">
      <w:pPr>
        <w:pStyle w:val="Heading2"/>
        <w:keepNext w:val="0"/>
        <w:keepLines w:val="0"/>
        <w:spacing w:after="80" w:lineRule="auto"/>
        <w:ind w:firstLine="720"/>
        <w:rPr>
          <w:b w:val="1"/>
          <w:sz w:val="34"/>
          <w:szCs w:val="34"/>
        </w:rPr>
      </w:pPr>
      <w:bookmarkStart w:colFirst="0" w:colLast="0" w:name="_tzbc5yadm0zu" w:id="6"/>
      <w:bookmarkEnd w:id="6"/>
      <w:r w:rsidDel="00000000" w:rsidR="00000000" w:rsidRPr="00000000">
        <w:rPr>
          <w:b w:val="1"/>
          <w:sz w:val="34"/>
          <w:szCs w:val="34"/>
          <w:rtl w:val="0"/>
        </w:rPr>
        <w:t xml:space="preserve">A.</w:t>
      </w:r>
      <w:r w:rsidDel="00000000" w:rsidR="00000000" w:rsidRPr="00000000">
        <w:rPr>
          <w:sz w:val="14"/>
          <w:szCs w:val="14"/>
          <w:rtl w:val="0"/>
        </w:rPr>
        <w:tab/>
      </w:r>
      <w:r w:rsidDel="00000000" w:rsidR="00000000" w:rsidRPr="00000000">
        <w:rPr>
          <w:b w:val="1"/>
          <w:sz w:val="34"/>
          <w:szCs w:val="34"/>
          <w:rtl w:val="0"/>
        </w:rPr>
        <w:t xml:space="preserve">Mô hình V-SVM</w:t>
      </w:r>
    </w:p>
    <w:p w:rsidR="00000000" w:rsidDel="00000000" w:rsidP="00000000" w:rsidRDefault="00000000" w:rsidRPr="00000000" w14:paraId="00000056">
      <w:pPr>
        <w:spacing w:after="240" w:before="240" w:lineRule="auto"/>
        <w:jc w:val="both"/>
        <w:rPr/>
      </w:pPr>
      <w:r w:rsidDel="00000000" w:rsidR="00000000" w:rsidRPr="00000000">
        <w:rPr>
          <w:rtl w:val="0"/>
        </w:rPr>
        <w:t xml:space="preserve">Trong phần này, chúng tôi giới thiệu mô hình học lai thứ nhất (V-SVM) cho bài toán phân biệt nguồn gốc sản phẩm. Mô hình là sự kết hợp theo thứ tự của một mạng nơ-ron tích chập như đã giới thiệu ở phần trên và một mô hình SVM phân đa lớp.</w:t>
      </w:r>
    </w:p>
    <w:tbl>
      <w:tblPr>
        <w:tblStyle w:val="Table1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21.111243957846"/>
        <w:gridCol w:w="4204.400567065776"/>
        <w:tblGridChange w:id="0">
          <w:tblGrid>
            <w:gridCol w:w="4821.111243957846"/>
            <w:gridCol w:w="4204.400567065776"/>
          </w:tblGrid>
        </w:tblGridChange>
      </w:tblGrid>
      <w:tr>
        <w:trPr>
          <w:cantSplit w:val="0"/>
          <w:trHeight w:val="1377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ind w:firstLine="7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ind w:firstLine="720"/>
              <w:rPr/>
            </w:pPr>
            <w:r w:rsidDel="00000000" w:rsidR="00000000" w:rsidRPr="00000000">
              <w:rPr>
                <w:rtl w:val="0"/>
              </w:rPr>
            </w:r>
          </w:p>
        </w:tc>
      </w:tr>
      <w:tr>
        <w:trPr>
          <w:cantSplit w:val="0"/>
          <w:trHeight w:val="293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ind w:firstLine="7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ind w:firstLine="720"/>
              <w:rPr/>
            </w:pPr>
            <w:r w:rsidDel="00000000" w:rsidR="00000000" w:rsidRPr="00000000">
              <w:rPr>
                <w:rtl w:val="0"/>
              </w:rPr>
            </w:r>
          </w:p>
        </w:tc>
      </w:tr>
    </w:tbl>
    <w:p w:rsidR="00000000" w:rsidDel="00000000" w:rsidP="00000000" w:rsidRDefault="00000000" w:rsidRPr="00000000" w14:paraId="0000005B">
      <w:pPr>
        <w:spacing w:after="240" w:before="240" w:lineRule="auto"/>
        <w:jc w:val="both"/>
        <w:rPr/>
      </w:pPr>
      <w:r w:rsidDel="00000000" w:rsidR="00000000" w:rsidRPr="00000000">
        <w:rPr>
          <w:rtl w:val="0"/>
        </w:rPr>
        <w:t xml:space="preserve"> </w:t>
      </w:r>
    </w:p>
    <w:p w:rsidR="00000000" w:rsidDel="00000000" w:rsidP="00000000" w:rsidRDefault="00000000" w:rsidRPr="00000000" w14:paraId="0000005C">
      <w:pPr>
        <w:spacing w:after="240" w:before="240" w:lineRule="auto"/>
        <w:jc w:val="both"/>
        <w:rPr/>
      </w:pPr>
      <w:r w:rsidDel="00000000" w:rsidR="00000000" w:rsidRPr="00000000">
        <w:rPr>
          <w:rtl w:val="0"/>
        </w:rPr>
        <w:t xml:space="preserve"> </w:t>
      </w:r>
    </w:p>
    <w:p w:rsidR="00000000" w:rsidDel="00000000" w:rsidP="00000000" w:rsidRDefault="00000000" w:rsidRPr="00000000" w14:paraId="0000005D">
      <w:pPr>
        <w:spacing w:after="240" w:before="240" w:lineRule="auto"/>
        <w:jc w:val="both"/>
        <w:rPr/>
      </w:pPr>
      <w:r w:rsidDel="00000000" w:rsidR="00000000" w:rsidRPr="00000000">
        <w:rPr>
          <w:rtl w:val="0"/>
        </w:rPr>
        <w:t xml:space="preserve"> </w:t>
      </w:r>
    </w:p>
    <w:p w:rsidR="00000000" w:rsidDel="00000000" w:rsidP="00000000" w:rsidRDefault="00000000" w:rsidRPr="00000000" w14:paraId="0000005E">
      <w:pPr>
        <w:spacing w:after="240" w:before="240" w:lineRule="auto"/>
        <w:jc w:val="both"/>
        <w:rPr/>
      </w:pPr>
      <w:r w:rsidDel="00000000" w:rsidR="00000000" w:rsidRPr="00000000">
        <w:rPr>
          <w:rtl w:val="0"/>
        </w:rPr>
        <w:t xml:space="preserve"> </w:t>
      </w:r>
    </w:p>
    <w:p w:rsidR="00000000" w:rsidDel="00000000" w:rsidP="00000000" w:rsidRDefault="00000000" w:rsidRPr="00000000" w14:paraId="0000005F">
      <w:pPr>
        <w:spacing w:after="240" w:before="240" w:lineRule="auto"/>
        <w:jc w:val="both"/>
        <w:rPr/>
      </w:pPr>
      <w:r w:rsidDel="00000000" w:rsidR="00000000" w:rsidRPr="00000000">
        <w:rPr>
          <w:rtl w:val="0"/>
        </w:rPr>
        <w:t xml:space="preserve"> </w:t>
      </w:r>
    </w:p>
    <w:p w:rsidR="00000000" w:rsidDel="00000000" w:rsidP="00000000" w:rsidRDefault="00000000" w:rsidRPr="00000000" w14:paraId="00000060">
      <w:pPr>
        <w:spacing w:after="240" w:before="240" w:lineRule="auto"/>
        <w:jc w:val="both"/>
        <w:rPr/>
      </w:pPr>
      <w:r w:rsidDel="00000000" w:rsidR="00000000" w:rsidRPr="00000000">
        <w:rPr>
          <w:rtl w:val="0"/>
        </w:rPr>
        <w:t xml:space="preserve"> </w:t>
      </w:r>
    </w:p>
    <w:p w:rsidR="00000000" w:rsidDel="00000000" w:rsidP="00000000" w:rsidRDefault="00000000" w:rsidRPr="00000000" w14:paraId="00000061">
      <w:pPr>
        <w:spacing w:after="240" w:before="240" w:lineRule="auto"/>
        <w:jc w:val="both"/>
        <w:rPr/>
      </w:pPr>
      <w:r w:rsidDel="00000000" w:rsidR="00000000" w:rsidRPr="00000000">
        <w:rPr>
          <w:rtl w:val="0"/>
        </w:rPr>
        <w:t xml:space="preserve"> </w:t>
      </w:r>
    </w:p>
    <w:p w:rsidR="00000000" w:rsidDel="00000000" w:rsidP="00000000" w:rsidRDefault="00000000" w:rsidRPr="00000000" w14:paraId="00000062">
      <w:pPr>
        <w:spacing w:after="240" w:before="240" w:lineRule="auto"/>
        <w:jc w:val="both"/>
        <w:rPr/>
      </w:pPr>
      <w:r w:rsidDel="00000000" w:rsidR="00000000" w:rsidRPr="00000000">
        <w:rPr>
          <w:rtl w:val="0"/>
        </w:rPr>
        <w:t xml:space="preserve"> </w:t>
      </w:r>
    </w:p>
    <w:p w:rsidR="00000000" w:rsidDel="00000000" w:rsidP="00000000" w:rsidRDefault="00000000" w:rsidRPr="00000000" w14:paraId="00000063">
      <w:pPr>
        <w:spacing w:after="240" w:before="240" w:lineRule="auto"/>
        <w:jc w:val="both"/>
        <w:rPr/>
      </w:pPr>
      <w:r w:rsidDel="00000000" w:rsidR="00000000" w:rsidRPr="00000000">
        <w:rPr>
          <w:rtl w:val="0"/>
        </w:rPr>
        <w:t xml:space="preserve"> </w:t>
      </w:r>
    </w:p>
    <w:p w:rsidR="00000000" w:rsidDel="00000000" w:rsidP="00000000" w:rsidRDefault="00000000" w:rsidRPr="00000000" w14:paraId="00000064">
      <w:pPr>
        <w:spacing w:after="240" w:before="240" w:lineRule="auto"/>
        <w:jc w:val="both"/>
        <w:rPr/>
      </w:pPr>
      <w:r w:rsidDel="00000000" w:rsidR="00000000" w:rsidRPr="00000000">
        <w:rPr>
          <w:rtl w:val="0"/>
        </w:rPr>
        <w:t xml:space="preserve"> </w:t>
      </w:r>
    </w:p>
    <w:p w:rsidR="00000000" w:rsidDel="00000000" w:rsidP="00000000" w:rsidRDefault="00000000" w:rsidRPr="00000000" w14:paraId="00000065">
      <w:pPr>
        <w:spacing w:after="240" w:before="240" w:lineRule="auto"/>
        <w:jc w:val="both"/>
        <w:rPr/>
      </w:pPr>
      <w:r w:rsidDel="00000000" w:rsidR="00000000" w:rsidRPr="00000000">
        <w:rPr>
          <w:rtl w:val="0"/>
        </w:rPr>
        <w:t xml:space="preserve"> </w:t>
      </w:r>
    </w:p>
    <w:p w:rsidR="00000000" w:rsidDel="00000000" w:rsidP="00000000" w:rsidRDefault="00000000" w:rsidRPr="00000000" w14:paraId="00000066">
      <w:pPr>
        <w:spacing w:after="240" w:before="240" w:lineRule="auto"/>
        <w:jc w:val="both"/>
        <w:rPr/>
      </w:pPr>
      <w:r w:rsidDel="00000000" w:rsidR="00000000" w:rsidRPr="00000000">
        <w:rPr>
          <w:rtl w:val="0"/>
        </w:rPr>
        <w:t xml:space="preserve"> </w:t>
      </w:r>
    </w:p>
    <w:p w:rsidR="00000000" w:rsidDel="00000000" w:rsidP="00000000" w:rsidRDefault="00000000" w:rsidRPr="00000000" w14:paraId="00000067">
      <w:pPr>
        <w:spacing w:after="240" w:before="240" w:lineRule="auto"/>
        <w:jc w:val="both"/>
        <w:rPr/>
      </w:pPr>
      <w:r w:rsidDel="00000000" w:rsidR="00000000" w:rsidRPr="00000000">
        <w:rPr>
          <w:rtl w:val="0"/>
        </w:rPr>
        <w:t xml:space="preserve"> </w:t>
      </w:r>
    </w:p>
    <w:p w:rsidR="00000000" w:rsidDel="00000000" w:rsidP="00000000" w:rsidRDefault="00000000" w:rsidRPr="00000000" w14:paraId="00000068">
      <w:pPr>
        <w:ind w:firstLine="720"/>
        <w:rPr/>
      </w:pPr>
      <w:r w:rsidDel="00000000" w:rsidR="00000000" w:rsidRPr="00000000">
        <w:rPr>
          <w:rtl w:val="0"/>
        </w:rPr>
      </w:r>
    </w:p>
    <w:p w:rsidR="00000000" w:rsidDel="00000000" w:rsidP="00000000" w:rsidRDefault="00000000" w:rsidRPr="00000000" w14:paraId="00000069">
      <w:pPr>
        <w:jc w:val="center"/>
        <w:rPr>
          <w:sz w:val="16"/>
          <w:szCs w:val="16"/>
        </w:rPr>
      </w:pPr>
      <w:r w:rsidDel="00000000" w:rsidR="00000000" w:rsidRPr="00000000">
        <w:rPr>
          <w:sz w:val="16"/>
          <w:szCs w:val="16"/>
          <w:rtl w:val="0"/>
        </w:rPr>
        <w:t xml:space="preserve">Hình 2: Mô hình học sâu lai V-SVM là sự kết hợp của một mô hình mạng CNN đơn giản và mô hình SVM cho bài toán đa lớp.</w:t>
      </w:r>
    </w:p>
    <w:p w:rsidR="00000000" w:rsidDel="00000000" w:rsidP="00000000" w:rsidRDefault="00000000" w:rsidRPr="00000000" w14:paraId="0000006A">
      <w:pPr>
        <w:jc w:val="both"/>
        <w:rPr>
          <w:sz w:val="20"/>
          <w:szCs w:val="20"/>
        </w:rPr>
      </w:pPr>
      <w:r w:rsidDel="00000000" w:rsidR="00000000" w:rsidRPr="00000000">
        <w:rPr>
          <w:sz w:val="20"/>
          <w:szCs w:val="20"/>
          <w:rtl w:val="0"/>
        </w:rPr>
        <w:t xml:space="preserve">Giai đoạn huấn luyện: Trước tiên một mạng CNN đơn giản (như đã mô tả tại phần C) được huấn luyện với đầy đủ các lớp. Mô hình sau khi huấn luyện được lưu lại để sử dụng. Sau đó, mạng được loại bỏ đi các lớp Dense và Softmax ở cuối và được gọi là mạng rút gọn. Mỗi ảnh trong tập dữ liệu huấn luyện được đưa qua mạng CNN rút gọn này và ở đầu ra, ta thu được một véc-tơ sau lớp Flatten. Khi toàn bộ dữ liệu huấn luyện được đưa qua mạng CNN rút gọn, ta thu được bộ dữ liệu huấn luyện mới, với mỗi đối tượng là một véc-tơ. Dữ liệu này sẽ được dùng để huấn luyện mô hình SVM đa lớp.</w:t>
      </w:r>
    </w:p>
    <w:p w:rsidR="00000000" w:rsidDel="00000000" w:rsidP="00000000" w:rsidRDefault="00000000" w:rsidRPr="00000000" w14:paraId="0000006B">
      <w:pPr>
        <w:jc w:val="both"/>
        <w:rPr>
          <w:sz w:val="20"/>
          <w:szCs w:val="20"/>
        </w:rPr>
      </w:pPr>
      <w:r w:rsidDel="00000000" w:rsidR="00000000" w:rsidRPr="00000000">
        <w:rPr>
          <w:sz w:val="20"/>
          <w:szCs w:val="20"/>
          <w:rtl w:val="0"/>
        </w:rPr>
        <w:t xml:space="preserve">Giai đoạn phân lớp: Mỗi ảnh đối tượng cần phân lớp được đưa qua mạng CNN rút gọn để thực hiện công đoạn trích rút đặc trưng ảnh và chuyển ảnh về dạng véc-tơ. Véc-tơ đặc trưng sau đó được phân lớp bởi mô hình SVM đã được huấn luyện ở trên. Hình 2 mô tả tổng quan về mô hình V-SVM.</w:t>
      </w:r>
    </w:p>
    <w:p w:rsidR="00000000" w:rsidDel="00000000" w:rsidP="00000000" w:rsidRDefault="00000000" w:rsidRPr="00000000" w14:paraId="0000006C">
      <w:pPr>
        <w:pStyle w:val="Heading2"/>
        <w:keepNext w:val="0"/>
        <w:keepLines w:val="0"/>
        <w:spacing w:after="80" w:lineRule="auto"/>
        <w:ind w:firstLine="720"/>
        <w:rPr>
          <w:b w:val="1"/>
          <w:sz w:val="34"/>
          <w:szCs w:val="34"/>
        </w:rPr>
      </w:pPr>
      <w:bookmarkStart w:colFirst="0" w:colLast="0" w:name="_xk8ctin4gkqx" w:id="7"/>
      <w:bookmarkEnd w:id="7"/>
      <w:r w:rsidDel="00000000" w:rsidR="00000000" w:rsidRPr="00000000">
        <w:rPr>
          <w:b w:val="1"/>
          <w:sz w:val="34"/>
          <w:szCs w:val="34"/>
          <w:rtl w:val="0"/>
        </w:rPr>
        <w:t xml:space="preserve">B.</w:t>
      </w:r>
      <w:r w:rsidDel="00000000" w:rsidR="00000000" w:rsidRPr="00000000">
        <w:rPr>
          <w:sz w:val="14"/>
          <w:szCs w:val="14"/>
          <w:rtl w:val="0"/>
        </w:rPr>
        <w:tab/>
      </w:r>
      <w:r w:rsidDel="00000000" w:rsidR="00000000" w:rsidRPr="00000000">
        <w:rPr>
          <w:b w:val="1"/>
          <w:sz w:val="34"/>
          <w:szCs w:val="34"/>
          <w:rtl w:val="0"/>
        </w:rPr>
        <w:t xml:space="preserve">Mô hình V-KNN</w:t>
      </w:r>
    </w:p>
    <w:p w:rsidR="00000000" w:rsidDel="00000000" w:rsidP="00000000" w:rsidRDefault="00000000" w:rsidRPr="00000000" w14:paraId="0000006D">
      <w:pPr>
        <w:jc w:val="both"/>
        <w:rPr>
          <w:sz w:val="20"/>
          <w:szCs w:val="20"/>
        </w:rPr>
      </w:pPr>
      <w:r w:rsidDel="00000000" w:rsidR="00000000" w:rsidRPr="00000000">
        <w:rPr>
          <w:sz w:val="20"/>
          <w:szCs w:val="20"/>
          <w:rtl w:val="0"/>
        </w:rPr>
        <w:t xml:space="preserve">Mô hình học sâu lai V-KNN cũng được thiết kế tương tự như mô hình V-SVM ở trên. Tuy nhiên, thuật toán KNN sẽ được áp dụng thay cho mô hình SVM để thực hiện nhiệm vụ phân lớp. Lược đồ của mô hình này được trình bày trong Hình 3.</w:t>
      </w:r>
    </w:p>
    <w:p w:rsidR="00000000" w:rsidDel="00000000" w:rsidP="00000000" w:rsidRDefault="00000000" w:rsidRPr="00000000" w14:paraId="0000006E">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6F">
      <w:pPr>
        <w:jc w:val="both"/>
        <w:rPr>
          <w:sz w:val="20"/>
          <w:szCs w:val="20"/>
        </w:rPr>
      </w:pPr>
      <w:r w:rsidDel="00000000" w:rsidR="00000000" w:rsidRPr="00000000">
        <w:rPr>
          <w:sz w:val="20"/>
          <w:szCs w:val="20"/>
          <w:rtl w:val="0"/>
        </w:rPr>
        <w:t xml:space="preserve"> </w:t>
      </w:r>
    </w:p>
    <w:tbl>
      <w:tblPr>
        <w:tblStyle w:val="Table17"/>
        <w:tblW w:w="46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
        <w:gridCol w:w="4235"/>
        <w:tblGridChange w:id="0">
          <w:tblGrid>
            <w:gridCol w:w="440"/>
            <w:gridCol w:w="4235"/>
          </w:tblGrid>
        </w:tblGridChange>
      </w:tblGrid>
      <w:tr>
        <w:trPr>
          <w:cantSplit w:val="0"/>
          <w:trHeight w:val="1206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ind w:firstLine="7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1">
            <w:pPr>
              <w:ind w:firstLine="720"/>
              <w:rPr/>
            </w:pPr>
            <w:r w:rsidDel="00000000" w:rsidR="00000000" w:rsidRPr="00000000">
              <w:rPr>
                <w:rtl w:val="0"/>
              </w:rPr>
            </w:r>
          </w:p>
        </w:tc>
      </w:tr>
      <w:tr>
        <w:trPr>
          <w:cantSplit w:val="0"/>
          <w:trHeight w:val="28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2">
            <w:pPr>
              <w:ind w:firstLine="7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3">
            <w:pPr>
              <w:ind w:firstLine="720"/>
              <w:rPr/>
            </w:pPr>
            <w:r w:rsidDel="00000000" w:rsidR="00000000" w:rsidRPr="00000000">
              <w:rPr>
                <w:rtl w:val="0"/>
              </w:rPr>
            </w:r>
          </w:p>
        </w:tc>
      </w:tr>
    </w:tbl>
    <w:p w:rsidR="00000000" w:rsidDel="00000000" w:rsidP="00000000" w:rsidRDefault="00000000" w:rsidRPr="00000000" w14:paraId="00000074">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75">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76">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77">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78">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79">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7A">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7B">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7C">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7D">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7E">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7F">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80">
      <w:pPr>
        <w:ind w:firstLine="720"/>
        <w:rPr/>
      </w:pPr>
      <w:r w:rsidDel="00000000" w:rsidR="00000000" w:rsidRPr="00000000">
        <w:rPr>
          <w:rtl w:val="0"/>
        </w:rPr>
      </w:r>
    </w:p>
    <w:p w:rsidR="00000000" w:rsidDel="00000000" w:rsidP="00000000" w:rsidRDefault="00000000" w:rsidRPr="00000000" w14:paraId="00000081">
      <w:pPr>
        <w:jc w:val="center"/>
        <w:rPr>
          <w:sz w:val="16"/>
          <w:szCs w:val="16"/>
        </w:rPr>
      </w:pPr>
      <w:r w:rsidDel="00000000" w:rsidR="00000000" w:rsidRPr="00000000">
        <w:rPr>
          <w:sz w:val="16"/>
          <w:szCs w:val="16"/>
          <w:rtl w:val="0"/>
        </w:rPr>
        <w:t xml:space="preserve">Hình 3. Mô hình V-KNN.</w:t>
      </w:r>
    </w:p>
    <w:p w:rsidR="00000000" w:rsidDel="00000000" w:rsidP="00000000" w:rsidRDefault="00000000" w:rsidRPr="00000000" w14:paraId="00000082">
      <w:pPr>
        <w:spacing w:after="240" w:before="240" w:lineRule="auto"/>
        <w:rPr/>
      </w:pPr>
      <w:r w:rsidDel="00000000" w:rsidR="00000000" w:rsidRPr="00000000">
        <w:rPr>
          <w:rtl w:val="0"/>
        </w:rPr>
        <w:t xml:space="preserve"> </w:t>
      </w:r>
    </w:p>
    <w:p w:rsidR="00000000" w:rsidDel="00000000" w:rsidP="00000000" w:rsidRDefault="00000000" w:rsidRPr="00000000" w14:paraId="00000083">
      <w:pPr>
        <w:pStyle w:val="Heading1"/>
        <w:keepNext w:val="0"/>
        <w:keepLines w:val="0"/>
        <w:spacing w:before="480" w:lineRule="auto"/>
        <w:ind w:firstLine="720"/>
        <w:rPr>
          <w:b w:val="1"/>
          <w:sz w:val="46"/>
          <w:szCs w:val="46"/>
        </w:rPr>
      </w:pPr>
      <w:bookmarkStart w:colFirst="0" w:colLast="0" w:name="_yy906hlj46hn" w:id="8"/>
      <w:bookmarkEnd w:id="8"/>
      <w:r w:rsidDel="00000000" w:rsidR="00000000" w:rsidRPr="00000000">
        <w:rPr>
          <w:sz w:val="14"/>
          <w:szCs w:val="14"/>
          <w:rtl w:val="0"/>
        </w:rPr>
        <w:t xml:space="preserve">                                                                   </w:t>
      </w:r>
      <w:r w:rsidDel="00000000" w:rsidR="00000000" w:rsidRPr="00000000">
        <w:rPr>
          <w:b w:val="1"/>
          <w:sz w:val="46"/>
          <w:szCs w:val="46"/>
          <w:rtl w:val="0"/>
        </w:rPr>
        <w:t xml:space="preserve">IV.</w:t>
      </w:r>
      <w:r w:rsidDel="00000000" w:rsidR="00000000" w:rsidRPr="00000000">
        <w:rPr>
          <w:sz w:val="14"/>
          <w:szCs w:val="14"/>
          <w:rtl w:val="0"/>
        </w:rPr>
        <w:t xml:space="preserve">   </w:t>
      </w:r>
      <w:r w:rsidDel="00000000" w:rsidR="00000000" w:rsidRPr="00000000">
        <w:rPr>
          <w:b w:val="1"/>
          <w:sz w:val="46"/>
          <w:szCs w:val="46"/>
          <w:rtl w:val="0"/>
        </w:rPr>
        <w:t xml:space="preserve">MỘT SỐ KẾT QUẢ THỰC NGHIỆM</w:t>
      </w:r>
    </w:p>
    <w:p w:rsidR="00000000" w:rsidDel="00000000" w:rsidP="00000000" w:rsidRDefault="00000000" w:rsidRPr="00000000" w14:paraId="00000084">
      <w:pPr>
        <w:spacing w:after="240" w:before="240" w:lineRule="auto"/>
        <w:jc w:val="both"/>
        <w:rPr/>
      </w:pPr>
      <w:r w:rsidDel="00000000" w:rsidR="00000000" w:rsidRPr="00000000">
        <w:rPr>
          <w:rtl w:val="0"/>
        </w:rPr>
        <w:t xml:space="preserve"> </w:t>
      </w:r>
    </w:p>
    <w:p w:rsidR="00000000" w:rsidDel="00000000" w:rsidP="00000000" w:rsidRDefault="00000000" w:rsidRPr="00000000" w14:paraId="00000085">
      <w:pPr>
        <w:spacing w:after="240" w:before="240" w:lineRule="auto"/>
        <w:jc w:val="both"/>
        <w:rPr/>
      </w:pPr>
      <w:r w:rsidDel="00000000" w:rsidR="00000000" w:rsidRPr="00000000">
        <w:rPr>
          <w:rtl w:val="0"/>
        </w:rPr>
        <w:t xml:space="preserve">Môi trường để tiến hành thực nghiệm là Google Colab với ngôn ngữ lập trình Python. Google Colab hỗ trợ GPU Tesla T4, giúp tăng tốc quá trình huấn luyện với thời gian sử dụng liên tục lên đến 12 giờ. Nhóm sử dụng phương pháp 5-fold cross-validation để tính toán hiệu suất trung bình của mỗi mô hình với mỗi tập dữ liệu huấn luyện, nhằm đưa ra kết quả phân lớp tin cậy hơn.</w:t>
      </w:r>
    </w:p>
    <w:p w:rsidR="00000000" w:rsidDel="00000000" w:rsidP="00000000" w:rsidRDefault="00000000" w:rsidRPr="00000000" w14:paraId="00000086">
      <w:pPr>
        <w:spacing w:after="240" w:before="240" w:lineRule="auto"/>
        <w:jc w:val="both"/>
        <w:rPr/>
      </w:pPr>
      <w:r w:rsidDel="00000000" w:rsidR="00000000" w:rsidRPr="00000000">
        <w:rPr>
          <w:rtl w:val="0"/>
        </w:rPr>
        <w:t xml:space="preserve">Các tham số cho mô hình V-SVM được xác định như sau. Tham số điều chỉnh C trong (1) được chọn từ tập {10</w:t>
      </w:r>
      <w:r w:rsidDel="00000000" w:rsidR="00000000" w:rsidRPr="00000000">
        <w:rPr>
          <w:vertAlign w:val="superscript"/>
          <w:rtl w:val="0"/>
        </w:rPr>
        <w:t xml:space="preserve">-1</w:t>
      </w:r>
      <w:r w:rsidDel="00000000" w:rsidR="00000000" w:rsidRPr="00000000">
        <w:rPr>
          <w:rtl w:val="0"/>
        </w:rPr>
        <w:t xml:space="preserve">, 1, 10}. Hàm Gaussian Kernel  hay Radial Basis Function (RBF) được sử dụng với tham số σ được chọn từ tập {10</w:t>
      </w:r>
      <w:r w:rsidDel="00000000" w:rsidR="00000000" w:rsidRPr="00000000">
        <w:rPr>
          <w:vertAlign w:val="superscript"/>
          <w:rtl w:val="0"/>
        </w:rPr>
        <w:t xml:space="preserve">-5</w:t>
      </w:r>
      <w:r w:rsidDel="00000000" w:rsidR="00000000" w:rsidRPr="00000000">
        <w:rPr>
          <w:rtl w:val="0"/>
        </w:rPr>
        <w:t xml:space="preserve">, 10</w:t>
      </w:r>
      <w:r w:rsidDel="00000000" w:rsidR="00000000" w:rsidRPr="00000000">
        <w:rPr>
          <w:vertAlign w:val="superscript"/>
          <w:rtl w:val="0"/>
        </w:rPr>
        <w:t xml:space="preserve">-4</w:t>
      </w:r>
      <w:r w:rsidDel="00000000" w:rsidR="00000000" w:rsidRPr="00000000">
        <w:rPr>
          <w:rtl w:val="0"/>
        </w:rPr>
        <w:t xml:space="preserve">, 10</w:t>
      </w:r>
      <w:r w:rsidDel="00000000" w:rsidR="00000000" w:rsidRPr="00000000">
        <w:rPr>
          <w:vertAlign w:val="superscript"/>
          <w:rtl w:val="0"/>
        </w:rPr>
        <w:t xml:space="preserve">-3</w:t>
      </w:r>
      <w:r w:rsidDel="00000000" w:rsidR="00000000" w:rsidRPr="00000000">
        <w:rPr>
          <w:rtl w:val="0"/>
        </w:rPr>
        <w:t xml:space="preserve">, 10</w:t>
      </w:r>
      <w:r w:rsidDel="00000000" w:rsidR="00000000" w:rsidRPr="00000000">
        <w:rPr>
          <w:vertAlign w:val="superscript"/>
          <w:rtl w:val="0"/>
        </w:rPr>
        <w:t xml:space="preserve">-2</w:t>
      </w:r>
      <w:r w:rsidDel="00000000" w:rsidR="00000000" w:rsidRPr="00000000">
        <w:rPr>
          <w:rtl w:val="0"/>
        </w:rPr>
        <w:t xml:space="preserve">, 10</w:t>
      </w:r>
      <w:r w:rsidDel="00000000" w:rsidR="00000000" w:rsidRPr="00000000">
        <w:rPr>
          <w:vertAlign w:val="superscript"/>
          <w:rtl w:val="0"/>
        </w:rPr>
        <w:t xml:space="preserve">-1</w:t>
      </w:r>
      <w:r w:rsidDel="00000000" w:rsidR="00000000" w:rsidRPr="00000000">
        <w:rPr>
          <w:rtl w:val="0"/>
        </w:rPr>
        <w:t xml:space="preserve">}. Đối với các mô hình K-NN và V-KNN, tham số K được chọn trong khoảng từ 1 đến 5 và độ đo Euclidean được sử dụng.</w:t>
      </w:r>
    </w:p>
    <w:p w:rsidR="00000000" w:rsidDel="00000000" w:rsidP="00000000" w:rsidRDefault="00000000" w:rsidRPr="00000000" w14:paraId="00000087">
      <w:pPr>
        <w:pStyle w:val="Heading2"/>
        <w:keepNext w:val="0"/>
        <w:keepLines w:val="0"/>
        <w:spacing w:after="80" w:lineRule="auto"/>
        <w:ind w:firstLine="720"/>
        <w:rPr>
          <w:b w:val="1"/>
          <w:sz w:val="34"/>
          <w:szCs w:val="34"/>
        </w:rPr>
      </w:pPr>
      <w:bookmarkStart w:colFirst="0" w:colLast="0" w:name="_g7ijypk8lhlq" w:id="9"/>
      <w:bookmarkEnd w:id="9"/>
      <w:r w:rsidDel="00000000" w:rsidR="00000000" w:rsidRPr="00000000">
        <w:rPr>
          <w:b w:val="1"/>
          <w:sz w:val="34"/>
          <w:szCs w:val="34"/>
          <w:rtl w:val="0"/>
        </w:rPr>
        <w:t xml:space="preserve">A.</w:t>
      </w:r>
      <w:r w:rsidDel="00000000" w:rsidR="00000000" w:rsidRPr="00000000">
        <w:rPr>
          <w:sz w:val="14"/>
          <w:szCs w:val="14"/>
          <w:rtl w:val="0"/>
        </w:rPr>
        <w:tab/>
      </w:r>
      <w:r w:rsidDel="00000000" w:rsidR="00000000" w:rsidRPr="00000000">
        <w:rPr>
          <w:b w:val="1"/>
          <w:sz w:val="34"/>
          <w:szCs w:val="34"/>
          <w:rtl w:val="0"/>
        </w:rPr>
        <w:t xml:space="preserve">Dữ liệu thực nghiệm</w:t>
      </w:r>
    </w:p>
    <w:p w:rsidR="00000000" w:rsidDel="00000000" w:rsidP="00000000" w:rsidRDefault="00000000" w:rsidRPr="00000000" w14:paraId="00000088">
      <w:pPr>
        <w:spacing w:after="240" w:before="240" w:lineRule="auto"/>
        <w:rPr/>
      </w:pPr>
      <w:r w:rsidDel="00000000" w:rsidR="00000000" w:rsidRPr="00000000">
        <w:rPr>
          <w:rtl w:val="0"/>
        </w:rPr>
        <w:t xml:space="preserve">Quá trình thực nghiệm được tiến hành trên bộ dữ liệu sản phẩm nông nghiệp. Trong đó, bộ Training_Data do chúng tôi tự thu thập và xử lý. Các mẫu ảnh bao gồm một số loại sản phẩm như táo, nho, khoai tây. Chi tiết của các bộ dữ liệu xin xem trong BẢNG I dưới đây.</w:t>
      </w:r>
    </w:p>
    <w:p w:rsidR="00000000" w:rsidDel="00000000" w:rsidP="00000000" w:rsidRDefault="00000000" w:rsidRPr="00000000" w14:paraId="00000089">
      <w:pPr>
        <w:spacing w:after="240" w:before="240" w:lineRule="auto"/>
        <w:rPr/>
      </w:pPr>
      <w:r w:rsidDel="00000000" w:rsidR="00000000" w:rsidRPr="00000000">
        <w:rPr>
          <w:rtl w:val="0"/>
        </w:rPr>
        <w:t xml:space="preserve"> </w:t>
      </w:r>
    </w:p>
    <w:p w:rsidR="00000000" w:rsidDel="00000000" w:rsidP="00000000" w:rsidRDefault="00000000" w:rsidRPr="00000000" w14:paraId="0000008A">
      <w:pPr>
        <w:spacing w:after="240" w:before="240" w:lineRule="auto"/>
        <w:rPr/>
      </w:pPr>
      <w:r w:rsidDel="00000000" w:rsidR="00000000" w:rsidRPr="00000000">
        <w:rPr>
          <w:rtl w:val="0"/>
        </w:rPr>
        <w:t xml:space="preserve"> </w:t>
      </w:r>
    </w:p>
    <w:p w:rsidR="00000000" w:rsidDel="00000000" w:rsidP="00000000" w:rsidRDefault="00000000" w:rsidRPr="00000000" w14:paraId="0000008B">
      <w:pPr>
        <w:spacing w:after="240" w:before="240" w:lineRule="auto"/>
        <w:rPr/>
      </w:pPr>
      <w:r w:rsidDel="00000000" w:rsidR="00000000" w:rsidRPr="00000000">
        <w:rPr>
          <w:rtl w:val="0"/>
        </w:rPr>
        <w:t xml:space="preserve"> </w:t>
      </w:r>
    </w:p>
    <w:p w:rsidR="00000000" w:rsidDel="00000000" w:rsidP="00000000" w:rsidRDefault="00000000" w:rsidRPr="00000000" w14:paraId="0000008C">
      <w:pPr>
        <w:spacing w:after="240" w:before="240" w:lineRule="auto"/>
        <w:rPr/>
      </w:pPr>
      <w:r w:rsidDel="00000000" w:rsidR="00000000" w:rsidRPr="00000000">
        <w:rPr>
          <w:rtl w:val="0"/>
        </w:rPr>
        <w:t xml:space="preserve"> </w:t>
      </w:r>
    </w:p>
    <w:p w:rsidR="00000000" w:rsidDel="00000000" w:rsidP="00000000" w:rsidRDefault="00000000" w:rsidRPr="00000000" w14:paraId="0000008D">
      <w:pPr>
        <w:spacing w:after="240" w:before="240" w:lineRule="auto"/>
        <w:rPr/>
      </w:pPr>
      <w:r w:rsidDel="00000000" w:rsidR="00000000" w:rsidRPr="00000000">
        <w:rPr>
          <w:rtl w:val="0"/>
        </w:rPr>
        <w:t xml:space="preserve"> </w:t>
      </w:r>
    </w:p>
    <w:p w:rsidR="00000000" w:rsidDel="00000000" w:rsidP="00000000" w:rsidRDefault="00000000" w:rsidRPr="00000000" w14:paraId="0000008E">
      <w:pPr>
        <w:spacing w:after="240" w:before="240" w:lineRule="auto"/>
        <w:rPr/>
      </w:pPr>
      <w:r w:rsidDel="00000000" w:rsidR="00000000" w:rsidRPr="00000000">
        <w:rPr>
          <w:rtl w:val="0"/>
        </w:rPr>
        <w:t xml:space="preserve"> </w:t>
      </w:r>
    </w:p>
    <w:p w:rsidR="00000000" w:rsidDel="00000000" w:rsidP="00000000" w:rsidRDefault="00000000" w:rsidRPr="00000000" w14:paraId="0000008F">
      <w:pPr>
        <w:spacing w:after="240" w:before="240" w:lineRule="auto"/>
        <w:rPr/>
      </w:pPr>
      <w:r w:rsidDel="00000000" w:rsidR="00000000" w:rsidRPr="00000000">
        <w:rPr>
          <w:rtl w:val="0"/>
        </w:rPr>
        <w:t xml:space="preserve"> </w:t>
      </w:r>
    </w:p>
    <w:p w:rsidR="00000000" w:rsidDel="00000000" w:rsidP="00000000" w:rsidRDefault="00000000" w:rsidRPr="00000000" w14:paraId="00000090">
      <w:pPr>
        <w:spacing w:after="240" w:before="120" w:line="264" w:lineRule="auto"/>
        <w:rPr>
          <w:sz w:val="16"/>
          <w:szCs w:val="16"/>
        </w:rPr>
      </w:pPr>
      <w:r w:rsidDel="00000000" w:rsidR="00000000" w:rsidRPr="00000000">
        <w:rPr>
          <w:sz w:val="16"/>
          <w:szCs w:val="16"/>
          <w:rtl w:val="0"/>
        </w:rPr>
        <w:t xml:space="preserve">BẢNG I. DỮ LIỆU THỰC NGHIỆM</w:t>
      </w:r>
    </w:p>
    <w:tbl>
      <w:tblPr>
        <w:tblStyle w:val="Table18"/>
        <w:tblW w:w="43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885"/>
        <w:gridCol w:w="795"/>
        <w:gridCol w:w="1365"/>
        <w:tblGridChange w:id="0">
          <w:tblGrid>
            <w:gridCol w:w="1275"/>
            <w:gridCol w:w="885"/>
            <w:gridCol w:w="795"/>
            <w:gridCol w:w="1365"/>
          </w:tblGrid>
        </w:tblGridChange>
      </w:tblGrid>
      <w:tr>
        <w:trPr>
          <w:cantSplit w:val="0"/>
          <w:trHeight w:val="9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after="240" w:before="60" w:line="264" w:lineRule="auto"/>
              <w:rPr>
                <w:sz w:val="18"/>
                <w:szCs w:val="18"/>
              </w:rPr>
            </w:pPr>
            <w:r w:rsidDel="00000000" w:rsidR="00000000" w:rsidRPr="00000000">
              <w:rPr>
                <w:sz w:val="18"/>
                <w:szCs w:val="18"/>
                <w:rtl w:val="0"/>
              </w:rPr>
              <w:t xml:space="preserve">Dữ liệu</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after="240" w:before="60" w:line="264" w:lineRule="auto"/>
              <w:rPr>
                <w:sz w:val="18"/>
                <w:szCs w:val="18"/>
              </w:rPr>
            </w:pPr>
            <w:r w:rsidDel="00000000" w:rsidR="00000000" w:rsidRPr="00000000">
              <w:rPr>
                <w:sz w:val="18"/>
                <w:szCs w:val="18"/>
                <w:rtl w:val="0"/>
              </w:rPr>
              <w:t xml:space="preserve">Loại sản phẩm</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spacing w:after="240" w:before="60" w:line="264" w:lineRule="auto"/>
              <w:rPr>
                <w:sz w:val="18"/>
                <w:szCs w:val="18"/>
              </w:rPr>
            </w:pPr>
            <w:r w:rsidDel="00000000" w:rsidR="00000000" w:rsidRPr="00000000">
              <w:rPr>
                <w:sz w:val="18"/>
                <w:szCs w:val="18"/>
                <w:rtl w:val="0"/>
              </w:rPr>
              <w:t xml:space="preserve">Số mẫu</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after="240" w:before="60" w:line="264" w:lineRule="auto"/>
              <w:rPr>
                <w:sz w:val="18"/>
                <w:szCs w:val="18"/>
              </w:rPr>
            </w:pPr>
            <w:r w:rsidDel="00000000" w:rsidR="00000000" w:rsidRPr="00000000">
              <w:rPr>
                <w:sz w:val="18"/>
                <w:szCs w:val="18"/>
                <w:rtl w:val="0"/>
              </w:rPr>
              <w:t xml:space="preserve">Kích thước (pixel)</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after="240" w:before="60" w:line="264" w:lineRule="auto"/>
              <w:rPr>
                <w:sz w:val="18"/>
                <w:szCs w:val="18"/>
              </w:rPr>
            </w:pPr>
            <w:r w:rsidDel="00000000" w:rsidR="00000000" w:rsidRPr="00000000">
              <w:rPr>
                <w:sz w:val="18"/>
                <w:szCs w:val="18"/>
                <w:rtl w:val="0"/>
              </w:rPr>
              <w:t xml:space="preserve">Train_Data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after="240" w:before="60" w:line="264" w:lineRule="auto"/>
              <w:rPr>
                <w:sz w:val="18"/>
                <w:szCs w:val="18"/>
              </w:rPr>
            </w:pPr>
            <w:r w:rsidDel="00000000" w:rsidR="00000000" w:rsidRPr="00000000">
              <w:rPr>
                <w:sz w:val="18"/>
                <w:szCs w:val="18"/>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after="240" w:before="60" w:line="264" w:lineRule="auto"/>
              <w:rPr>
                <w:sz w:val="18"/>
                <w:szCs w:val="18"/>
              </w:rPr>
            </w:pPr>
            <w:r w:rsidDel="00000000" w:rsidR="00000000" w:rsidRPr="00000000">
              <w:rPr>
                <w:sz w:val="18"/>
                <w:szCs w:val="18"/>
                <w:rtl w:val="0"/>
              </w:rPr>
              <w:t xml:space="preserve">876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after="240" w:before="60" w:line="264" w:lineRule="auto"/>
              <w:rPr>
                <w:sz w:val="18"/>
                <w:szCs w:val="18"/>
              </w:rPr>
            </w:pPr>
            <w:r w:rsidDel="00000000" w:rsidR="00000000" w:rsidRPr="00000000">
              <w:rPr>
                <w:sz w:val="18"/>
                <w:szCs w:val="18"/>
                <w:rtl w:val="0"/>
              </w:rPr>
              <w:t xml:space="preserve">224x224x3</w:t>
            </w:r>
          </w:p>
        </w:tc>
      </w:tr>
    </w:tbl>
    <w:p w:rsidR="00000000" w:rsidDel="00000000" w:rsidP="00000000" w:rsidRDefault="00000000" w:rsidRPr="00000000" w14:paraId="00000099">
      <w:pPr>
        <w:spacing w:after="240" w:before="240" w:lineRule="auto"/>
        <w:rPr/>
      </w:pPr>
      <w:r w:rsidDel="00000000" w:rsidR="00000000" w:rsidRPr="00000000">
        <w:rPr>
          <w:rtl w:val="0"/>
        </w:rPr>
        <w:t xml:space="preserve"> </w:t>
      </w:r>
    </w:p>
    <w:p w:rsidR="00000000" w:rsidDel="00000000" w:rsidP="00000000" w:rsidRDefault="00000000" w:rsidRPr="00000000" w14:paraId="0000009A">
      <w:pPr>
        <w:pStyle w:val="Heading2"/>
        <w:keepNext w:val="0"/>
        <w:keepLines w:val="0"/>
        <w:spacing w:after="80" w:lineRule="auto"/>
        <w:ind w:firstLine="720"/>
        <w:rPr>
          <w:b w:val="1"/>
          <w:sz w:val="34"/>
          <w:szCs w:val="34"/>
        </w:rPr>
      </w:pPr>
      <w:bookmarkStart w:colFirst="0" w:colLast="0" w:name="_y3qfmdlypwpa" w:id="10"/>
      <w:bookmarkEnd w:id="10"/>
      <w:r w:rsidDel="00000000" w:rsidR="00000000" w:rsidRPr="00000000">
        <w:rPr>
          <w:b w:val="1"/>
          <w:sz w:val="34"/>
          <w:szCs w:val="34"/>
          <w:rtl w:val="0"/>
        </w:rPr>
        <w:t xml:space="preserve">B.</w:t>
      </w:r>
      <w:r w:rsidDel="00000000" w:rsidR="00000000" w:rsidRPr="00000000">
        <w:rPr>
          <w:sz w:val="14"/>
          <w:szCs w:val="14"/>
          <w:rtl w:val="0"/>
        </w:rPr>
        <w:tab/>
      </w:r>
      <w:r w:rsidDel="00000000" w:rsidR="00000000" w:rsidRPr="00000000">
        <w:rPr>
          <w:b w:val="1"/>
          <w:sz w:val="34"/>
          <w:szCs w:val="34"/>
          <w:rtl w:val="0"/>
        </w:rPr>
        <w:t xml:space="preserve">Kết quả thực nghiệm</w:t>
      </w:r>
    </w:p>
    <w:p w:rsidR="00000000" w:rsidDel="00000000" w:rsidP="00000000" w:rsidRDefault="00000000" w:rsidRPr="00000000" w14:paraId="0000009B">
      <w:pPr>
        <w:spacing w:after="240" w:before="240" w:lineRule="auto"/>
        <w:rPr/>
      </w:pPr>
      <w:r w:rsidDel="00000000" w:rsidR="00000000" w:rsidRPr="00000000">
        <w:rPr>
          <w:rtl w:val="0"/>
        </w:rPr>
        <w:t xml:space="preserve">Trước tiên, chúng tôi tiến hành kiểm tra độ ổn định của mô hình CNN đã đề xuất. Nhóm tiến hành huấn luyện mô hình này với bộ dữ liệu Train_Data và thử nghiệm nó trên bộ dữ liệu Val_Data. Hình 4-a và 4-b lần lượt biểu thị độ chính xác phân lớp và giá trị hàm tổn thất qua các lần lặp (Epoch) trong quá trình huấn luyện với bộ dữ liệu Train_Data. Tương tự, Hình 5-a và Hình 4-b biểu thị độ chính xác phân lớp và giá trị hàm tổn thất qua các lần lặp trong quá trình huấn luyện với bộ dữ liệu Val_Data.</w:t>
      </w:r>
    </w:p>
    <w:tbl>
      <w:tblPr>
        <w:tblStyle w:val="Table19"/>
        <w:tblW w:w="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60"/>
        <w:tblGridChange w:id="0">
          <w:tblGrid>
            <w:gridCol w:w="2960"/>
          </w:tblGrid>
        </w:tblGridChange>
      </w:tblGrid>
      <w:tr>
        <w:trPr>
          <w:cantSplit w:val="0"/>
          <w:trHeight w:val="890" w:hRule="atLeast"/>
          <w:tblHeader w:val="0"/>
        </w:trPr>
        <w:tc>
          <w:tcPr>
            <w:tcBorders>
              <w:top w:color="ffffff" w:space="0" w:sz="6" w:val="single"/>
              <w:left w:color="ffffff" w:space="0" w:sz="6" w:val="single"/>
              <w:bottom w:color="ffffff" w:space="0" w:sz="6" w:val="single"/>
              <w:right w:color="fffff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C">
            <w:pPr>
              <w:ind w:firstLine="720"/>
              <w:rPr/>
            </w:pPr>
            <w:r w:rsidDel="00000000" w:rsidR="00000000" w:rsidRPr="00000000">
              <w:rPr>
                <w:rtl w:val="0"/>
              </w:rPr>
            </w:r>
          </w:p>
          <w:tbl>
            <w:tblPr>
              <w:tblStyle w:val="Table20"/>
              <w:tblW w:w="2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tblGridChange w:id="0">
                <w:tblGrid>
                  <w:gridCol w:w="2760"/>
                </w:tblGrid>
              </w:tblGridChange>
            </w:tblGrid>
            <w:tr>
              <w:trPr>
                <w:cantSplit w:val="0"/>
                <w:trHeight w:val="980"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jc w:val="center"/>
                    <w:rPr>
                      <w:sz w:val="14"/>
                      <w:szCs w:val="14"/>
                    </w:rPr>
                  </w:pPr>
                  <w:r w:rsidDel="00000000" w:rsidR="00000000" w:rsidRPr="00000000">
                    <w:rPr>
                      <w:sz w:val="14"/>
                      <w:szCs w:val="14"/>
                      <w:rtl w:val="0"/>
                    </w:rPr>
                    <w:t xml:space="preserve">Hình 4-b. Giá trị hàm tổn thất của CNN qua các lần lặp</w:t>
                  </w:r>
                </w:p>
              </w:tc>
            </w:tr>
          </w:tbl>
          <w:p w:rsidR="00000000" w:rsidDel="00000000" w:rsidP="00000000" w:rsidRDefault="00000000" w:rsidRPr="00000000" w14:paraId="0000009E">
            <w:pPr>
              <w:ind w:firstLine="720"/>
              <w:rPr/>
            </w:pPr>
            <w:r w:rsidDel="00000000" w:rsidR="00000000" w:rsidRPr="00000000">
              <w:rPr>
                <w:rtl w:val="0"/>
              </w:rPr>
              <w:t xml:space="preserve"> </w:t>
            </w:r>
          </w:p>
        </w:tc>
      </w:tr>
    </w:tbl>
    <w:p w:rsidR="00000000" w:rsidDel="00000000" w:rsidP="00000000" w:rsidRDefault="00000000" w:rsidRPr="00000000" w14:paraId="0000009F">
      <w:pPr>
        <w:ind w:left="0" w:firstLine="720"/>
        <w:rPr/>
      </w:pPr>
      <w:r w:rsidDel="00000000" w:rsidR="00000000" w:rsidRPr="00000000">
        <w:rPr>
          <w:rtl w:val="0"/>
        </w:rPr>
      </w:r>
    </w:p>
    <w:tbl>
      <w:tblPr>
        <w:tblStyle w:val="Table21"/>
        <w:tblW w:w="2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90"/>
        <w:tblGridChange w:id="0">
          <w:tblGrid>
            <w:gridCol w:w="2990"/>
          </w:tblGrid>
        </w:tblGridChange>
      </w:tblGrid>
      <w:tr>
        <w:trPr>
          <w:cantSplit w:val="0"/>
          <w:trHeight w:val="890" w:hRule="atLeast"/>
          <w:tblHeader w:val="0"/>
        </w:trPr>
        <w:tc>
          <w:tcPr>
            <w:tcBorders>
              <w:top w:color="ffffff" w:space="0" w:sz="6" w:val="single"/>
              <w:left w:color="ffffff" w:space="0" w:sz="6" w:val="single"/>
              <w:bottom w:color="ffffff" w:space="0" w:sz="6" w:val="single"/>
              <w:right w:color="fffff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2"/>
              <w:tblW w:w="2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tblGridChange w:id="0">
                <w:tblGrid>
                  <w:gridCol w:w="2790"/>
                </w:tblGrid>
              </w:tblGridChange>
            </w:tblGrid>
            <w:tr>
              <w:trPr>
                <w:cantSplit w:val="0"/>
                <w:trHeight w:val="980"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jc w:val="center"/>
                    <w:rPr>
                      <w:sz w:val="14"/>
                      <w:szCs w:val="14"/>
                    </w:rPr>
                  </w:pPr>
                  <w:r w:rsidDel="00000000" w:rsidR="00000000" w:rsidRPr="00000000">
                    <w:rPr>
                      <w:sz w:val="14"/>
                      <w:szCs w:val="14"/>
                      <w:rtl w:val="0"/>
                    </w:rPr>
                    <w:t xml:space="preserve">Hình 4-a. Độ chính xác phân lớp của CNN qua các lần lặp</w:t>
                  </w:r>
                </w:p>
              </w:tc>
            </w:tr>
          </w:tbl>
          <w:p w:rsidR="00000000" w:rsidDel="00000000" w:rsidP="00000000" w:rsidRDefault="00000000" w:rsidRPr="00000000" w14:paraId="000000A2">
            <w:pPr>
              <w:ind w:firstLine="720"/>
              <w:rPr/>
            </w:pPr>
            <w:r w:rsidDel="00000000" w:rsidR="00000000" w:rsidRPr="00000000">
              <w:rPr>
                <w:rtl w:val="0"/>
              </w:rPr>
              <w:t xml:space="preserve"> </w:t>
            </w:r>
          </w:p>
        </w:tc>
      </w:tr>
    </w:tbl>
    <w:p w:rsidR="00000000" w:rsidDel="00000000" w:rsidP="00000000" w:rsidRDefault="00000000" w:rsidRPr="00000000" w14:paraId="000000A3">
      <w:pPr>
        <w:spacing w:after="240" w:before="240" w:lineRule="auto"/>
        <w:rPr/>
      </w:pPr>
      <w:r w:rsidDel="00000000" w:rsidR="00000000" w:rsidRPr="00000000">
        <w:rPr>
          <w:rtl w:val="0"/>
        </w:rPr>
        <w:t xml:space="preserve">           </w:t>
        <w:tab/>
      </w:r>
    </w:p>
    <w:p w:rsidR="00000000" w:rsidDel="00000000" w:rsidP="00000000" w:rsidRDefault="00000000" w:rsidRPr="00000000" w14:paraId="000000A4">
      <w:pPr>
        <w:spacing w:after="240" w:before="240" w:lineRule="auto"/>
        <w:rPr/>
      </w:pPr>
      <w:r w:rsidDel="00000000" w:rsidR="00000000" w:rsidRPr="00000000">
        <w:rPr>
          <w:rtl w:val="0"/>
        </w:rPr>
        <w:t xml:space="preserve"> </w:t>
      </w:r>
    </w:p>
    <w:p w:rsidR="00000000" w:rsidDel="00000000" w:rsidP="00000000" w:rsidRDefault="00000000" w:rsidRPr="00000000" w14:paraId="000000A5">
      <w:pPr>
        <w:spacing w:after="240" w:before="240" w:lineRule="auto"/>
        <w:rPr/>
      </w:pPr>
      <w:r w:rsidDel="00000000" w:rsidR="00000000" w:rsidRPr="00000000">
        <w:rPr>
          <w:rtl w:val="0"/>
        </w:rPr>
        <w:t xml:space="preserve"> </w:t>
      </w:r>
    </w:p>
    <w:tbl>
      <w:tblPr>
        <w:tblStyle w:val="Table23"/>
        <w:tblW w:w="29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5"/>
        <w:tblGridChange w:id="0">
          <w:tblGrid>
            <w:gridCol w:w="2975"/>
          </w:tblGrid>
        </w:tblGridChange>
      </w:tblGrid>
      <w:tr>
        <w:trPr>
          <w:cantSplit w:val="0"/>
          <w:trHeight w:val="1040" w:hRule="atLeast"/>
          <w:tblHeader w:val="0"/>
        </w:trPr>
        <w:tc>
          <w:tcPr>
            <w:tcBorders>
              <w:top w:color="ffffff" w:space="0" w:sz="6" w:val="single"/>
              <w:left w:color="ffffff" w:space="0" w:sz="6" w:val="single"/>
              <w:bottom w:color="ffffff" w:space="0" w:sz="6" w:val="single"/>
              <w:right w:color="fffff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6">
            <w:pPr>
              <w:ind w:firstLine="720"/>
              <w:rPr/>
            </w:pPr>
            <w:r w:rsidDel="00000000" w:rsidR="00000000" w:rsidRPr="00000000">
              <w:rPr>
                <w:rtl w:val="0"/>
              </w:rPr>
            </w:r>
          </w:p>
          <w:tbl>
            <w:tblPr>
              <w:tblStyle w:val="Table24"/>
              <w:tblW w:w="2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tblGridChange w:id="0">
                <w:tblGrid>
                  <w:gridCol w:w="2775"/>
                </w:tblGrid>
              </w:tblGridChange>
            </w:tblGrid>
            <w:tr>
              <w:trPr>
                <w:cantSplit w:val="0"/>
                <w:trHeight w:val="980"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jc w:val="center"/>
                    <w:rPr>
                      <w:sz w:val="14"/>
                      <w:szCs w:val="14"/>
                    </w:rPr>
                  </w:pPr>
                  <w:r w:rsidDel="00000000" w:rsidR="00000000" w:rsidRPr="00000000">
                    <w:rPr>
                      <w:sz w:val="14"/>
                      <w:szCs w:val="14"/>
                      <w:rtl w:val="0"/>
                    </w:rPr>
                    <w:t xml:space="preserve">Hình 5-a. Độ chính xác phân lớp của CNN qua các lần lặp</w:t>
                  </w:r>
                </w:p>
              </w:tc>
            </w:tr>
          </w:tbl>
          <w:p w:rsidR="00000000" w:rsidDel="00000000" w:rsidP="00000000" w:rsidRDefault="00000000" w:rsidRPr="00000000" w14:paraId="000000A8">
            <w:pPr>
              <w:ind w:firstLine="720"/>
              <w:rPr/>
            </w:pPr>
            <w:r w:rsidDel="00000000" w:rsidR="00000000" w:rsidRPr="00000000">
              <w:rPr>
                <w:rtl w:val="0"/>
              </w:rPr>
              <w:t xml:space="preserve"> </w:t>
            </w:r>
          </w:p>
        </w:tc>
      </w:tr>
    </w:tbl>
    <w:p w:rsidR="00000000" w:rsidDel="00000000" w:rsidP="00000000" w:rsidRDefault="00000000" w:rsidRPr="00000000" w14:paraId="000000A9">
      <w:pPr>
        <w:ind w:left="0" w:firstLine="720"/>
        <w:rPr/>
      </w:pPr>
      <w:r w:rsidDel="00000000" w:rsidR="00000000" w:rsidRPr="00000000">
        <w:rPr>
          <w:rtl w:val="0"/>
        </w:rPr>
      </w:r>
    </w:p>
    <w:tbl>
      <w:tblPr>
        <w:tblStyle w:val="Table25"/>
        <w:tblW w:w="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60"/>
        <w:tblGridChange w:id="0">
          <w:tblGrid>
            <w:gridCol w:w="2960"/>
          </w:tblGrid>
        </w:tblGridChange>
      </w:tblGrid>
      <w:tr>
        <w:trPr>
          <w:cantSplit w:val="0"/>
          <w:trHeight w:val="1010" w:hRule="atLeast"/>
          <w:tblHeader w:val="0"/>
        </w:trPr>
        <w:tc>
          <w:tcPr>
            <w:tcBorders>
              <w:top w:color="ffffff" w:space="0" w:sz="6" w:val="single"/>
              <w:left w:color="ffffff" w:space="0" w:sz="6" w:val="single"/>
              <w:bottom w:color="ffffff" w:space="0" w:sz="6" w:val="single"/>
              <w:right w:color="ffffff"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6"/>
              <w:tblW w:w="2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tblGridChange w:id="0">
                <w:tblGrid>
                  <w:gridCol w:w="2760"/>
                </w:tblGrid>
              </w:tblGridChange>
            </w:tblGrid>
            <w:tr>
              <w:trPr>
                <w:cantSplit w:val="0"/>
                <w:trHeight w:val="980"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jc w:val="center"/>
                    <w:rPr>
                      <w:sz w:val="14"/>
                      <w:szCs w:val="14"/>
                    </w:rPr>
                  </w:pPr>
                  <w:r w:rsidDel="00000000" w:rsidR="00000000" w:rsidRPr="00000000">
                    <w:rPr>
                      <w:sz w:val="14"/>
                      <w:szCs w:val="14"/>
                      <w:rtl w:val="0"/>
                    </w:rPr>
                    <w:t xml:space="preserve">Hình 5-b. Giá trị hàm tổn thất của CNN qua các lần lặp</w:t>
                  </w:r>
                </w:p>
              </w:tc>
            </w:tr>
          </w:tbl>
          <w:p w:rsidR="00000000" w:rsidDel="00000000" w:rsidP="00000000" w:rsidRDefault="00000000" w:rsidRPr="00000000" w14:paraId="000000AC">
            <w:pPr>
              <w:ind w:firstLine="720"/>
              <w:rPr/>
            </w:pPr>
            <w:r w:rsidDel="00000000" w:rsidR="00000000" w:rsidRPr="00000000">
              <w:rPr>
                <w:rtl w:val="0"/>
              </w:rPr>
              <w:t xml:space="preserve"> </w:t>
            </w:r>
          </w:p>
        </w:tc>
      </w:tr>
    </w:tbl>
    <w:p w:rsidR="00000000" w:rsidDel="00000000" w:rsidP="00000000" w:rsidRDefault="00000000" w:rsidRPr="00000000" w14:paraId="000000AD">
      <w:pPr>
        <w:spacing w:after="240" w:before="240" w:lineRule="auto"/>
        <w:rPr/>
      </w:pPr>
      <w:r w:rsidDel="00000000" w:rsidR="00000000" w:rsidRPr="00000000">
        <w:rPr>
          <w:rtl w:val="0"/>
        </w:rPr>
        <w:t xml:space="preserve"> </w:t>
      </w:r>
    </w:p>
    <w:p w:rsidR="00000000" w:rsidDel="00000000" w:rsidP="00000000" w:rsidRDefault="00000000" w:rsidRPr="00000000" w14:paraId="000000AE">
      <w:pPr>
        <w:spacing w:after="240" w:before="240" w:lineRule="auto"/>
        <w:rPr/>
      </w:pPr>
      <w:r w:rsidDel="00000000" w:rsidR="00000000" w:rsidRPr="00000000">
        <w:rPr>
          <w:rtl w:val="0"/>
        </w:rPr>
        <w:t xml:space="preserve"> </w:t>
      </w:r>
    </w:p>
    <w:p w:rsidR="00000000" w:rsidDel="00000000" w:rsidP="00000000" w:rsidRDefault="00000000" w:rsidRPr="00000000" w14:paraId="000000AF">
      <w:pPr>
        <w:spacing w:after="240" w:before="240" w:lineRule="auto"/>
        <w:rPr/>
      </w:pPr>
      <w:r w:rsidDel="00000000" w:rsidR="00000000" w:rsidRPr="00000000">
        <w:rPr>
          <w:rtl w:val="0"/>
        </w:rPr>
        <w:t xml:space="preserve">Tiếp theo, BẢNG II trình bày chi tiết về độ chính xác phân lớp của các mô hình trên hai bộ dữ liệu, trong khi BẢNG III sẽ dành để trình bày kết quả trên một số độ đo khác như: Precision, Recall, F1-Score.</w:t>
      </w:r>
    </w:p>
    <w:p w:rsidR="00000000" w:rsidDel="00000000" w:rsidP="00000000" w:rsidRDefault="00000000" w:rsidRPr="00000000" w14:paraId="000000B0">
      <w:pPr>
        <w:spacing w:line="227.99999999999997" w:lineRule="auto"/>
        <w:ind w:firstLine="720"/>
        <w:rPr>
          <w:sz w:val="20"/>
          <w:szCs w:val="20"/>
        </w:rPr>
      </w:pPr>
      <w:r w:rsidDel="00000000" w:rsidR="00000000" w:rsidRPr="00000000">
        <w:rPr>
          <w:rtl w:val="0"/>
        </w:rPr>
      </w:r>
    </w:p>
    <w:p w:rsidR="00000000" w:rsidDel="00000000" w:rsidP="00000000" w:rsidRDefault="00000000" w:rsidRPr="00000000" w14:paraId="000000B1">
      <w:pPr>
        <w:spacing w:after="240" w:before="60" w:line="264" w:lineRule="auto"/>
        <w:rPr/>
      </w:pPr>
      <w:r w:rsidDel="00000000" w:rsidR="00000000" w:rsidRPr="00000000">
        <w:rPr>
          <w:rtl w:val="0"/>
        </w:rPr>
        <w:t xml:space="preserve"> </w:t>
      </w:r>
    </w:p>
    <w:p w:rsidR="00000000" w:rsidDel="00000000" w:rsidP="00000000" w:rsidRDefault="00000000" w:rsidRPr="00000000" w14:paraId="000000B2">
      <w:pPr>
        <w:spacing w:after="240" w:before="60" w:line="264" w:lineRule="auto"/>
        <w:rPr/>
      </w:pPr>
      <w:r w:rsidDel="00000000" w:rsidR="00000000" w:rsidRPr="00000000">
        <w:rPr>
          <w:rtl w:val="0"/>
        </w:rPr>
        <w:t xml:space="preserve"> </w:t>
      </w:r>
    </w:p>
    <w:p w:rsidR="00000000" w:rsidDel="00000000" w:rsidP="00000000" w:rsidRDefault="00000000" w:rsidRPr="00000000" w14:paraId="000000B3">
      <w:pPr>
        <w:spacing w:after="240" w:before="60" w:line="264" w:lineRule="auto"/>
        <w:rPr/>
      </w:pPr>
      <w:r w:rsidDel="00000000" w:rsidR="00000000" w:rsidRPr="00000000">
        <w:rPr>
          <w:rtl w:val="0"/>
        </w:rPr>
        <w:t xml:space="preserve"> </w:t>
      </w:r>
    </w:p>
    <w:p w:rsidR="00000000" w:rsidDel="00000000" w:rsidP="00000000" w:rsidRDefault="00000000" w:rsidRPr="00000000" w14:paraId="000000B4">
      <w:pPr>
        <w:spacing w:after="240" w:before="60" w:line="264" w:lineRule="auto"/>
        <w:rPr/>
      </w:pPr>
      <w:r w:rsidDel="00000000" w:rsidR="00000000" w:rsidRPr="00000000">
        <w:rPr>
          <w:rtl w:val="0"/>
        </w:rPr>
        <w:t xml:space="preserve"> </w:t>
      </w:r>
    </w:p>
    <w:p w:rsidR="00000000" w:rsidDel="00000000" w:rsidP="00000000" w:rsidRDefault="00000000" w:rsidRPr="00000000" w14:paraId="000000B5">
      <w:pPr>
        <w:spacing w:after="240" w:before="60" w:line="264" w:lineRule="auto"/>
        <w:rPr/>
      </w:pPr>
      <w:r w:rsidDel="00000000" w:rsidR="00000000" w:rsidRPr="00000000">
        <w:rPr>
          <w:rtl w:val="0"/>
        </w:rPr>
        <w:t xml:space="preserve">BẢNG II</w:t>
      </w:r>
      <w:r w:rsidDel="00000000" w:rsidR="00000000" w:rsidRPr="00000000">
        <w:rPr>
          <w:b w:val="1"/>
          <w:rtl w:val="0"/>
        </w:rPr>
        <w:t xml:space="preserve">.</w:t>
      </w:r>
      <w:r w:rsidDel="00000000" w:rsidR="00000000" w:rsidRPr="00000000">
        <w:rPr>
          <w:rtl w:val="0"/>
        </w:rPr>
        <w:t xml:space="preserve"> ĐỘ CHÍNH XÁC PHÂN LỚP CỦA CÁC MÔ HÌNH</w:t>
      </w:r>
    </w:p>
    <w:p w:rsidR="00000000" w:rsidDel="00000000" w:rsidP="00000000" w:rsidRDefault="00000000" w:rsidRPr="00000000" w14:paraId="000000B6">
      <w:pPr>
        <w:spacing w:after="240" w:before="60" w:line="264" w:lineRule="auto"/>
        <w:rPr/>
      </w:pPr>
      <w:r w:rsidDel="00000000" w:rsidR="00000000" w:rsidRPr="00000000">
        <w:rPr>
          <w:rtl w:val="0"/>
        </w:rPr>
        <w:t xml:space="preserve"> </w:t>
      </w:r>
    </w:p>
    <w:tbl>
      <w:tblPr>
        <w:tblStyle w:val="Table27"/>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3675"/>
        <w:gridCol w:w="3705"/>
        <w:tblGridChange w:id="0">
          <w:tblGrid>
            <w:gridCol w:w="1620"/>
            <w:gridCol w:w="3675"/>
            <w:gridCol w:w="370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rPr/>
            </w:pPr>
            <w:r w:rsidDel="00000000" w:rsidR="00000000" w:rsidRPr="00000000">
              <w:rPr>
                <w:rtl w:val="0"/>
              </w:rPr>
              <w:t xml:space="preserve">Train_Set</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rPr/>
            </w:pPr>
            <w:r w:rsidDel="00000000" w:rsidR="00000000" w:rsidRPr="00000000">
              <w:rPr>
                <w:rtl w:val="0"/>
              </w:rPr>
              <w:t xml:space="preserve">Test_Set</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rPr/>
            </w:pPr>
            <w:r w:rsidDel="00000000" w:rsidR="00000000" w:rsidRPr="00000000">
              <w:rPr>
                <w:rtl w:val="0"/>
              </w:rPr>
              <w:t xml:space="preserve">CNN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rPr/>
            </w:pPr>
            <w:r w:rsidDel="00000000" w:rsidR="00000000" w:rsidRPr="00000000">
              <w:rPr>
                <w:rtl w:val="0"/>
              </w:rPr>
              <w:t xml:space="preserve">81.06%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rPr/>
            </w:pPr>
            <w:r w:rsidDel="00000000" w:rsidR="00000000" w:rsidRPr="00000000">
              <w:rPr>
                <w:rtl w:val="0"/>
              </w:rPr>
              <w:t xml:space="preserve">80.13%</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rPr/>
            </w:pPr>
            <w:r w:rsidDel="00000000" w:rsidR="00000000" w:rsidRPr="00000000">
              <w:rPr>
                <w:rtl w:val="0"/>
              </w:rPr>
              <w:t xml:space="preserve">V-SVM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rPr/>
            </w:pPr>
            <w:r w:rsidDel="00000000" w:rsidR="00000000" w:rsidRPr="00000000">
              <w:rPr>
                <w:rtl w:val="0"/>
              </w:rPr>
              <w:t xml:space="preserve">89.11%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rPr/>
            </w:pPr>
            <w:r w:rsidDel="00000000" w:rsidR="00000000" w:rsidRPr="00000000">
              <w:rPr>
                <w:rtl w:val="0"/>
              </w:rPr>
              <w:t xml:space="preserve">84.45%</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rPr/>
            </w:pPr>
            <w:r w:rsidDel="00000000" w:rsidR="00000000" w:rsidRPr="00000000">
              <w:rPr>
                <w:rtl w:val="0"/>
              </w:rPr>
              <w:t xml:space="preserve">V-KNN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rPr/>
            </w:pPr>
            <w:r w:rsidDel="00000000" w:rsidR="00000000" w:rsidRPr="00000000">
              <w:rPr>
                <w:rtl w:val="0"/>
              </w:rPr>
              <w:t xml:space="preserve">96.82%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rPr/>
            </w:pPr>
            <w:r w:rsidDel="00000000" w:rsidR="00000000" w:rsidRPr="00000000">
              <w:rPr>
                <w:rtl w:val="0"/>
              </w:rPr>
              <w:t xml:space="preserve">86.52%</w:t>
            </w:r>
          </w:p>
        </w:tc>
      </w:tr>
    </w:tbl>
    <w:p w:rsidR="00000000" w:rsidDel="00000000" w:rsidP="00000000" w:rsidRDefault="00000000" w:rsidRPr="00000000" w14:paraId="000000C3">
      <w:pPr>
        <w:spacing w:after="240" w:before="60" w:line="264" w:lineRule="auto"/>
        <w:rPr/>
      </w:pPr>
      <w:r w:rsidDel="00000000" w:rsidR="00000000" w:rsidRPr="00000000">
        <w:rPr>
          <w:rtl w:val="0"/>
        </w:rPr>
        <w:t xml:space="preserve"> </w:t>
      </w:r>
    </w:p>
    <w:p w:rsidR="00000000" w:rsidDel="00000000" w:rsidP="00000000" w:rsidRDefault="00000000" w:rsidRPr="00000000" w14:paraId="000000C4">
      <w:pPr>
        <w:spacing w:after="240" w:before="60" w:line="264" w:lineRule="auto"/>
        <w:rPr/>
      </w:pPr>
      <w:r w:rsidDel="00000000" w:rsidR="00000000" w:rsidRPr="00000000">
        <w:rPr>
          <w:rtl w:val="0"/>
        </w:rPr>
        <w:t xml:space="preserve">BẢNG II</w:t>
      </w:r>
      <w:r w:rsidDel="00000000" w:rsidR="00000000" w:rsidRPr="00000000">
        <w:rPr>
          <w:b w:val="1"/>
          <w:rtl w:val="0"/>
        </w:rPr>
        <w:t xml:space="preserve">.</w:t>
      </w:r>
      <w:r w:rsidDel="00000000" w:rsidR="00000000" w:rsidRPr="00000000">
        <w:rPr>
          <w:rtl w:val="0"/>
        </w:rPr>
        <w:t xml:space="preserve"> KẾT QUẢ THỰC NGHIỆM TRÊN MỘT SỐ THANG ĐO KHÁC</w:t>
      </w:r>
    </w:p>
    <w:tbl>
      <w:tblPr>
        <w:tblStyle w:val="Table28"/>
        <w:tblW w:w="8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1995"/>
        <w:gridCol w:w="1770"/>
        <w:gridCol w:w="1755"/>
        <w:gridCol w:w="1770"/>
        <w:tblGridChange w:id="0">
          <w:tblGrid>
            <w:gridCol w:w="1695"/>
            <w:gridCol w:w="1995"/>
            <w:gridCol w:w="1770"/>
            <w:gridCol w:w="1755"/>
            <w:gridCol w:w="1770"/>
          </w:tblGrid>
        </w:tblGridChange>
      </w:tblGrid>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rPr/>
            </w:pPr>
            <w:r w:rsidDel="00000000" w:rsidR="00000000" w:rsidRPr="00000000">
              <w:rPr>
                <w:rtl w:val="0"/>
              </w:rPr>
              <w:t xml:space="preserve">Accuracy</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rPr/>
            </w:pPr>
            <w:r w:rsidDel="00000000" w:rsidR="00000000" w:rsidRPr="00000000">
              <w:rPr>
                <w:rtl w:val="0"/>
              </w:rPr>
              <w:t xml:space="preserve">Precision</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rPr/>
            </w:pPr>
            <w:r w:rsidDel="00000000" w:rsidR="00000000" w:rsidRPr="00000000">
              <w:rPr>
                <w:rtl w:val="0"/>
              </w:rPr>
              <w:t xml:space="preserve">Recall</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rPr/>
            </w:pPr>
            <w:r w:rsidDel="00000000" w:rsidR="00000000" w:rsidRPr="00000000">
              <w:rPr>
                <w:rtl w:val="0"/>
              </w:rPr>
              <w:t xml:space="preserve">F1-score</w:t>
            </w:r>
          </w:p>
        </w:tc>
      </w:tr>
      <w:tr>
        <w:trPr>
          <w:cantSplit w:val="0"/>
          <w:trHeight w:val="9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rPr/>
            </w:pPr>
            <w:r w:rsidDel="00000000" w:rsidR="00000000" w:rsidRPr="00000000">
              <w:rPr>
                <w:rtl w:val="0"/>
              </w:rPr>
              <w:t xml:space="preserve">CNN            </w:t>
              <w:tab/>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rPr/>
            </w:pPr>
            <w:r w:rsidDel="00000000" w:rsidR="00000000" w:rsidRPr="00000000">
              <w:rPr>
                <w:rtl w:val="0"/>
              </w:rPr>
              <w:t xml:space="preserve">81.06%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rPr/>
            </w:pPr>
            <w:r w:rsidDel="00000000" w:rsidR="00000000" w:rsidRPr="00000000">
              <w:rPr>
                <w:rtl w:val="0"/>
              </w:rPr>
              <w:t xml:space="preserve">82.65%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rPr/>
            </w:pPr>
            <w:r w:rsidDel="00000000" w:rsidR="00000000" w:rsidRPr="00000000">
              <w:rPr>
                <w:rtl w:val="0"/>
              </w:rPr>
              <w:t xml:space="preserve">80.12%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rPr/>
            </w:pPr>
            <w:r w:rsidDel="00000000" w:rsidR="00000000" w:rsidRPr="00000000">
              <w:rPr>
                <w:rtl w:val="0"/>
              </w:rPr>
              <w:t xml:space="preserve">80.32%  </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rPr/>
            </w:pPr>
            <w:r w:rsidDel="00000000" w:rsidR="00000000" w:rsidRPr="00000000">
              <w:rPr>
                <w:rtl w:val="0"/>
              </w:rPr>
              <w:t xml:space="preserve">V-SVM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rPr/>
            </w:pPr>
            <w:r w:rsidDel="00000000" w:rsidR="00000000" w:rsidRPr="00000000">
              <w:rPr>
                <w:rtl w:val="0"/>
              </w:rPr>
              <w:t xml:space="preserve">89.11%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rPr/>
            </w:pPr>
            <w:r w:rsidDel="00000000" w:rsidR="00000000" w:rsidRPr="00000000">
              <w:rPr>
                <w:rtl w:val="0"/>
              </w:rPr>
              <w:t xml:space="preserve">88.82%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rPr/>
            </w:pPr>
            <w:r w:rsidDel="00000000" w:rsidR="00000000" w:rsidRPr="00000000">
              <w:rPr>
                <w:rtl w:val="0"/>
              </w:rPr>
              <w:t xml:space="preserve">88.55%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rPr/>
            </w:pPr>
            <w:r w:rsidDel="00000000" w:rsidR="00000000" w:rsidRPr="00000000">
              <w:rPr>
                <w:rtl w:val="0"/>
              </w:rPr>
              <w:t xml:space="preserve">88.66%</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rPr/>
            </w:pPr>
            <w:r w:rsidDel="00000000" w:rsidR="00000000" w:rsidRPr="00000000">
              <w:rPr>
                <w:rtl w:val="0"/>
              </w:rPr>
              <w:t xml:space="preserve">V-KNN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rPr/>
            </w:pPr>
            <w:r w:rsidDel="00000000" w:rsidR="00000000" w:rsidRPr="00000000">
              <w:rPr>
                <w:rtl w:val="0"/>
              </w:rPr>
              <w:t xml:space="preserve">96.82%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after="240" w:before="240" w:lineRule="auto"/>
              <w:rPr/>
            </w:pPr>
            <w:r w:rsidDel="00000000" w:rsidR="00000000" w:rsidRPr="00000000">
              <w:rPr>
                <w:rtl w:val="0"/>
              </w:rPr>
              <w:t xml:space="preserve">96.77%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rPr/>
            </w:pPr>
            <w:r w:rsidDel="00000000" w:rsidR="00000000" w:rsidRPr="00000000">
              <w:rPr>
                <w:rtl w:val="0"/>
              </w:rPr>
              <w:t xml:space="preserve">96.74%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rPr/>
            </w:pPr>
            <w:r w:rsidDel="00000000" w:rsidR="00000000" w:rsidRPr="00000000">
              <w:rPr>
                <w:rtl w:val="0"/>
              </w:rPr>
              <w:t xml:space="preserve">96.74%</w:t>
            </w:r>
          </w:p>
        </w:tc>
      </w:tr>
    </w:tbl>
    <w:p w:rsidR="00000000" w:rsidDel="00000000" w:rsidP="00000000" w:rsidRDefault="00000000" w:rsidRPr="00000000" w14:paraId="000000D9">
      <w:pPr>
        <w:spacing w:after="240" w:before="120" w:line="264" w:lineRule="auto"/>
        <w:jc w:val="both"/>
        <w:rPr/>
      </w:pPr>
      <w:r w:rsidDel="00000000" w:rsidR="00000000" w:rsidRPr="00000000">
        <w:rPr>
          <w:rtl w:val="0"/>
        </w:rPr>
        <w:t xml:space="preserve"> </w:t>
      </w:r>
    </w:p>
    <w:p w:rsidR="00000000" w:rsidDel="00000000" w:rsidP="00000000" w:rsidRDefault="00000000" w:rsidRPr="00000000" w14:paraId="000000DA">
      <w:pPr>
        <w:spacing w:line="264" w:lineRule="auto"/>
        <w:ind w:firstLine="720"/>
        <w:rPr>
          <w:sz w:val="20"/>
          <w:szCs w:val="20"/>
        </w:rPr>
      </w:pPr>
      <w:r w:rsidDel="00000000" w:rsidR="00000000" w:rsidRPr="00000000">
        <w:rPr>
          <w:rtl w:val="0"/>
        </w:rPr>
      </w:r>
    </w:p>
    <w:p w:rsidR="00000000" w:rsidDel="00000000" w:rsidP="00000000" w:rsidRDefault="00000000" w:rsidRPr="00000000" w14:paraId="000000DB">
      <w:pPr>
        <w:spacing w:after="240" w:before="240" w:lineRule="auto"/>
        <w:ind w:firstLine="280"/>
        <w:rPr/>
      </w:pPr>
      <w:r w:rsidDel="00000000" w:rsidR="00000000" w:rsidRPr="00000000">
        <w:rPr>
          <w:rtl w:val="0"/>
        </w:rPr>
        <w:t xml:space="preserve">Các kết quả trên hai bộ dữ liệu thử nghiệm cho thấy:</w:t>
      </w:r>
    </w:p>
    <w:p w:rsidR="00000000" w:rsidDel="00000000" w:rsidP="00000000" w:rsidRDefault="00000000" w:rsidRPr="00000000" w14:paraId="000000DC">
      <w:pPr>
        <w:spacing w:after="240" w:before="240" w:lineRule="auto"/>
        <w:ind w:firstLine="34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Kết quả đánh giá của thuật toán V-SVM cho thấy rằng mô hình đã đạt được độ chính xác tương đối tốt trong việc phân loại dữ liệu. Các chỉ số đánh giá như Accuracy, Precision, Recall và F1-score đều đạt được mức độ trên 80%, đặc biệt là Accuracy trên tập huấn luyện và tập kiểm tra khá gần nhau, cho thấy mô hình này không có hiện tượng Overfitting hoặc Underfitting.</w:t>
      </w:r>
    </w:p>
    <w:p w:rsidR="00000000" w:rsidDel="00000000" w:rsidP="00000000" w:rsidRDefault="00000000" w:rsidRPr="00000000" w14:paraId="000000DD">
      <w:pPr>
        <w:spacing w:after="240" w:before="240" w:lineRule="auto"/>
        <w:ind w:firstLine="34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Các độ đo của mô hình khi được thực hiện trên bộ dữ liệu kiểm tra dao động từ 80.11% đến 85.88% cho thấy mô hình đã đạt độ chính xác tương đối tốt trong việc phân loại dữ liệu</w:t>
      </w:r>
    </w:p>
    <w:p w:rsidR="00000000" w:rsidDel="00000000" w:rsidP="00000000" w:rsidRDefault="00000000" w:rsidRPr="00000000" w14:paraId="000000DE">
      <w:pPr>
        <w:spacing w:before="60" w:line="264" w:lineRule="auto"/>
        <w:ind w:firstLine="360"/>
        <w:rPr/>
      </w:pPr>
      <w:r w:rsidDel="00000000" w:rsidR="00000000" w:rsidRPr="00000000">
        <w:rPr>
          <w:rtl w:val="0"/>
        </w:rPr>
        <w:t xml:space="preserve">·</w:t>
      </w:r>
      <w:r w:rsidDel="00000000" w:rsidR="00000000" w:rsidRPr="00000000">
        <w:rPr>
          <w:sz w:val="14"/>
          <w:szCs w:val="14"/>
          <w:rtl w:val="0"/>
        </w:rPr>
        <w:tab/>
      </w:r>
      <w:r w:rsidDel="00000000" w:rsidR="00000000" w:rsidRPr="00000000">
        <w:rPr>
          <w:rtl w:val="0"/>
        </w:rPr>
        <w:t xml:space="preserve">Thuật toán V-KNN đã được thử nghiệm trên bộ dữ liệu cho thấy kết quả khá ấn tượng. Quá trình huấn luyện diễn ra rất nhanh chóng và độ chính xác trên bộ dữ liệu rất tốt với training scores dao động từ 98.05% đến 100%. Kết quả kiểm tra thuật toán cũng rất tốt với test scores dao động từ 77.27% đến 88.29% và độ chính xác trung bình là 82.99%.</w:t>
      </w:r>
    </w:p>
    <w:p w:rsidR="00000000" w:rsidDel="00000000" w:rsidP="00000000" w:rsidRDefault="00000000" w:rsidRPr="00000000" w14:paraId="000000DF">
      <w:pPr>
        <w:pStyle w:val="Heading1"/>
        <w:keepNext w:val="0"/>
        <w:keepLines w:val="0"/>
        <w:spacing w:before="480" w:lineRule="auto"/>
        <w:ind w:firstLine="720"/>
        <w:rPr>
          <w:b w:val="1"/>
          <w:sz w:val="46"/>
          <w:szCs w:val="46"/>
        </w:rPr>
      </w:pPr>
      <w:bookmarkStart w:colFirst="0" w:colLast="0" w:name="_pq5bj0ohygug" w:id="11"/>
      <w:bookmarkEnd w:id="11"/>
      <w:r w:rsidDel="00000000" w:rsidR="00000000" w:rsidRPr="00000000">
        <w:rPr>
          <w:sz w:val="14"/>
          <w:szCs w:val="14"/>
          <w:rtl w:val="0"/>
        </w:rPr>
        <w:t xml:space="preserve">                                                                                                 </w:t>
      </w:r>
      <w:r w:rsidDel="00000000" w:rsidR="00000000" w:rsidRPr="00000000">
        <w:rPr>
          <w:b w:val="1"/>
          <w:sz w:val="46"/>
          <w:szCs w:val="46"/>
          <w:rtl w:val="0"/>
        </w:rPr>
        <w:t xml:space="preserve">V.</w:t>
      </w:r>
      <w:r w:rsidDel="00000000" w:rsidR="00000000" w:rsidRPr="00000000">
        <w:rPr>
          <w:sz w:val="14"/>
          <w:szCs w:val="14"/>
          <w:rtl w:val="0"/>
        </w:rPr>
        <w:t xml:space="preserve">        </w:t>
      </w:r>
      <w:r w:rsidDel="00000000" w:rsidR="00000000" w:rsidRPr="00000000">
        <w:rPr>
          <w:b w:val="1"/>
          <w:sz w:val="46"/>
          <w:szCs w:val="46"/>
          <w:rtl w:val="0"/>
        </w:rPr>
        <w:t xml:space="preserve">KẾT LUẬN</w:t>
      </w:r>
    </w:p>
    <w:p w:rsidR="00000000" w:rsidDel="00000000" w:rsidP="00000000" w:rsidRDefault="00000000" w:rsidRPr="00000000" w14:paraId="000000E0">
      <w:pPr>
        <w:spacing w:after="240" w:before="240" w:lineRule="auto"/>
        <w:rPr/>
      </w:pPr>
      <w:r w:rsidDel="00000000" w:rsidR="00000000" w:rsidRPr="00000000">
        <w:rPr>
          <w:rtl w:val="0"/>
        </w:rPr>
        <w:t xml:space="preserve">Trong bài báo này, chúng tôi giới thiệu hai mô hình học sâu lai là V-SVM và V-KNN để giải quyết bài toán phân biệt nguồn gốc sản phẩm. Bước đầu, chúng tôi thử nghiệm trên một số loại sản phẩm nông nghiệp. Hai mô hình này là kết quả của sự kết hợp giữa một mạng nơ-ron tích chập đơn giản để trích rút đặc trưng và các mô hình phân loại SVM và KNN. Kết quả thực nghiệm trên bộ dữ liệu đã cho thấy sự cải thiện đáng kể về hiệu suất của cả hai mô hình học kết hợp so với các mô hình độc lập. Ngoài ra, các kết quả này còn cho thấy tính khả thi của việc xây dựng một hệ thống trợ lý ảo để hỗ trợ người tiêu dùng nhận biết nguồn gốc sản phẩm từ hình ảnh, qua đó giúp người tiêu dùng có sự lựa chọn đúng đắn hơn trong việc mua sắm và đảm bảo chất lượng của sản phẩm.</w:t>
      </w:r>
    </w:p>
    <w:p w:rsidR="00000000" w:rsidDel="00000000" w:rsidP="00000000" w:rsidRDefault="00000000" w:rsidRPr="00000000" w14:paraId="000000E1">
      <w:pPr>
        <w:pStyle w:val="Heading5"/>
        <w:keepNext w:val="0"/>
        <w:keepLines w:val="0"/>
        <w:spacing w:after="40" w:before="220" w:lineRule="auto"/>
        <w:ind w:firstLine="720"/>
        <w:rPr>
          <w:b w:val="1"/>
          <w:color w:val="000000"/>
          <w:sz w:val="20"/>
          <w:szCs w:val="20"/>
        </w:rPr>
      </w:pPr>
      <w:bookmarkStart w:colFirst="0" w:colLast="0" w:name="_ze6a2bwcc0zd" w:id="12"/>
      <w:bookmarkEnd w:id="12"/>
      <w:r w:rsidDel="00000000" w:rsidR="00000000" w:rsidRPr="00000000">
        <w:rPr>
          <w:b w:val="1"/>
          <w:color w:val="000000"/>
          <w:sz w:val="20"/>
          <w:szCs w:val="20"/>
          <w:rtl w:val="0"/>
        </w:rPr>
        <w:t xml:space="preserve">TÀI LIỆU THAM KHẢO</w:t>
      </w:r>
    </w:p>
    <w:p w:rsidR="00000000" w:rsidDel="00000000" w:rsidP="00000000" w:rsidRDefault="00000000" w:rsidRPr="00000000" w14:paraId="000000E2">
      <w:pPr>
        <w:spacing w:after="240" w:before="240" w:lineRule="auto"/>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0E3">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513-516.DOI:10.1109/ECTICON.2008.4600483.D. Kornack and P. Rakic, “Cell Proliferation without Neurogenesis in Adult Primate Neocortex,” Science, vol. 294, Dec. 2001, pp. 2127-2130, doi:10.1126/science.1065467.</w:t>
      </w:r>
    </w:p>
    <w:p w:rsidR="00000000" w:rsidDel="00000000" w:rsidP="00000000" w:rsidRDefault="00000000" w:rsidRPr="00000000" w14:paraId="000000E4">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Pedregosa et al., 2011, Scikit-learn: Machine Learning in Python,  JMLR 12, pp. 2825-2830.</w:t>
      </w:r>
    </w:p>
    <w:p w:rsidR="00000000" w:rsidDel="00000000" w:rsidP="00000000" w:rsidRDefault="00000000" w:rsidRPr="00000000" w14:paraId="000000E5">
      <w:pPr>
        <w:spacing w:after="240"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Le Thi, H.A., Nguyen, M.C., 2016, Efficient Algorithms for Feature Selection in Multi-class Support Vector Machine, Annals of Operations Research.</w:t>
      </w:r>
    </w:p>
    <w:p w:rsidR="00000000" w:rsidDel="00000000" w:rsidP="00000000" w:rsidRDefault="00000000" w:rsidRPr="00000000" w14:paraId="000000E6">
      <w:pPr>
        <w:spacing w:after="240" w:before="240" w:lineRule="auto"/>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Nguyen M.C., Nguyen V.T., 2016, A Method for Reducing the Number of Support Vectors in Fuzzy Support Vector Machine, Advanced Computational Methods for Knowledge Engineering, Volume 453 of the series Advances in Intelligent Systems and Computing, pp. 17-27.</w:t>
      </w:r>
    </w:p>
    <w:p w:rsidR="00000000" w:rsidDel="00000000" w:rsidP="00000000" w:rsidRDefault="00000000" w:rsidRPr="00000000" w14:paraId="000000E7">
      <w:pPr>
        <w:spacing w:after="240" w:before="240" w:lineRule="auto"/>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K. He và cộng sự , Food image recognition using very deep convolutional networks, IEEE Transactions on Pattern Analysis and Machine Intelligence, 2016.</w:t>
      </w:r>
    </w:p>
    <w:p w:rsidR="00000000" w:rsidDel="00000000" w:rsidP="00000000" w:rsidRDefault="00000000" w:rsidRPr="00000000" w14:paraId="000000E8">
      <w:pPr>
        <w:spacing w:after="240" w:before="240" w:lineRule="auto"/>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Liu, W., Wang, Z., Liu, X., Zeng, N., Liu, Y., &amp; Alsaadi, F.E. (2017). A survey of deep neural network architectures and their applications. Neurocomputing, 234, 11-26.</w:t>
      </w:r>
    </w:p>
    <w:p w:rsidR="00000000" w:rsidDel="00000000" w:rsidP="00000000" w:rsidRDefault="00000000" w:rsidRPr="00000000" w14:paraId="000000E9">
      <w:pPr>
        <w:spacing w:after="240" w:before="240" w:lineRule="auto"/>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H. Chen và cộng sự, Deep Learning-based Food Classification for Dietary Assessment, Journal of Biomedical and Health Informatics, 2017.</w:t>
      </w:r>
    </w:p>
    <w:p w:rsidR="00000000" w:rsidDel="00000000" w:rsidP="00000000" w:rsidRDefault="00000000" w:rsidRPr="00000000" w14:paraId="000000EA">
      <w:pPr>
        <w:spacing w:after="240" w:before="240" w:lineRule="auto"/>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H. Chen và cộng sự, DeepFood: Deep Learning-Based Food Image Recognition for Computer-Aided Dietary Assessment", IEEE Journal of Biomedical and Health Informatics, 2017.</w:t>
      </w:r>
    </w:p>
    <w:p w:rsidR="00000000" w:rsidDel="00000000" w:rsidP="00000000" w:rsidRDefault="00000000" w:rsidRPr="00000000" w14:paraId="000000EB">
      <w:pPr>
        <w:spacing w:after="240" w:before="240" w:lineRule="auto"/>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Sadegh Salesi et al.: A Hybrid Model for Classification of Biomedical Data Using Feature Filtering and a Convolutional Neural Network. International Conference on Social Networks Analysis, Management and Security (SNAMS), 2018.</w:t>
      </w:r>
    </w:p>
    <w:p w:rsidR="00000000" w:rsidDel="00000000" w:rsidP="00000000" w:rsidRDefault="00000000" w:rsidRPr="00000000" w14:paraId="000000EC">
      <w:pPr>
        <w:spacing w:after="240" w:before="240" w:lineRule="auto"/>
        <w:rPr/>
      </w:pPr>
      <w:r w:rsidDel="00000000" w:rsidR="00000000" w:rsidRPr="00000000">
        <w:rPr>
          <w:rtl w:val="0"/>
        </w:rPr>
        <w:t xml:space="preserve">[10]</w:t>
      </w:r>
      <w:r w:rsidDel="00000000" w:rsidR="00000000" w:rsidRPr="00000000">
        <w:rPr>
          <w:sz w:val="14"/>
          <w:szCs w:val="14"/>
          <w:rtl w:val="0"/>
        </w:rPr>
        <w:t xml:space="preserve">   </w:t>
      </w:r>
      <w:r w:rsidDel="00000000" w:rsidR="00000000" w:rsidRPr="00000000">
        <w:rPr>
          <w:rtl w:val="0"/>
        </w:rPr>
        <w:t xml:space="preserve">A. Farazi và cộng sự, Multimodal Food Recognition Using Deep Learning and Ontology Modeling, IEEE Transactions on Multimedia, 2018.</w:t>
      </w:r>
    </w:p>
    <w:p w:rsidR="00000000" w:rsidDel="00000000" w:rsidP="00000000" w:rsidRDefault="00000000" w:rsidRPr="00000000" w14:paraId="000000ED">
      <w:pPr>
        <w:spacing w:after="240" w:before="240" w:lineRule="auto"/>
        <w:rPr/>
      </w:pPr>
      <w:r w:rsidDel="00000000" w:rsidR="00000000" w:rsidRPr="00000000">
        <w:rPr>
          <w:rtl w:val="0"/>
        </w:rPr>
        <w:t xml:space="preserve">[11]</w:t>
      </w:r>
      <w:r w:rsidDel="00000000" w:rsidR="00000000" w:rsidRPr="00000000">
        <w:rPr>
          <w:sz w:val="14"/>
          <w:szCs w:val="14"/>
          <w:rtl w:val="0"/>
        </w:rPr>
        <w:t xml:space="preserve">   </w:t>
      </w:r>
      <w:r w:rsidDel="00000000" w:rsidR="00000000" w:rsidRPr="00000000">
        <w:rPr>
          <w:rtl w:val="0"/>
        </w:rPr>
        <w:t xml:space="preserve">Xianglong Chen et al.: A Hybrid Deep Learning Model for Text Classification. International Conference on Semantics, Knowledge and Grid (SKG), 2018.</w:t>
      </w:r>
    </w:p>
    <w:p w:rsidR="00000000" w:rsidDel="00000000" w:rsidP="00000000" w:rsidRDefault="00000000" w:rsidRPr="00000000" w14:paraId="000000EE">
      <w:pPr>
        <w:spacing w:after="240" w:before="240" w:lineRule="auto"/>
        <w:rPr/>
      </w:pPr>
      <w:r w:rsidDel="00000000" w:rsidR="00000000" w:rsidRPr="00000000">
        <w:rPr>
          <w:rtl w:val="0"/>
        </w:rPr>
        <w:t xml:space="preserve">[12]</w:t>
      </w:r>
      <w:r w:rsidDel="00000000" w:rsidR="00000000" w:rsidRPr="00000000">
        <w:rPr>
          <w:sz w:val="14"/>
          <w:szCs w:val="14"/>
          <w:rtl w:val="0"/>
        </w:rPr>
        <w:t xml:space="preserve">   </w:t>
      </w:r>
      <w:r w:rsidDel="00000000" w:rsidR="00000000" w:rsidRPr="00000000">
        <w:rPr>
          <w:rtl w:val="0"/>
        </w:rPr>
        <w:t xml:space="preserve">Yuxin Wu, Kaiming He, 2018, Group Normalization, arXiv:1803.08494v3.</w:t>
      </w:r>
    </w:p>
    <w:p w:rsidR="00000000" w:rsidDel="00000000" w:rsidP="00000000" w:rsidRDefault="00000000" w:rsidRPr="00000000" w14:paraId="000000EF">
      <w:pPr>
        <w:spacing w:after="240" w:before="240" w:lineRule="auto"/>
        <w:rPr/>
      </w:pPr>
      <w:r w:rsidDel="00000000" w:rsidR="00000000" w:rsidRPr="00000000">
        <w:rPr>
          <w:rtl w:val="0"/>
        </w:rPr>
        <w:t xml:space="preserve">[13]</w:t>
      </w:r>
      <w:r w:rsidDel="00000000" w:rsidR="00000000" w:rsidRPr="00000000">
        <w:rPr>
          <w:sz w:val="14"/>
          <w:szCs w:val="14"/>
          <w:rtl w:val="0"/>
        </w:rPr>
        <w:t xml:space="preserve">   </w:t>
      </w:r>
      <w:r w:rsidDel="00000000" w:rsidR="00000000" w:rsidRPr="00000000">
        <w:rPr>
          <w:rtl w:val="0"/>
        </w:rPr>
        <w:t xml:space="preserve">A. Alsharaf và cộng sự, A Comparative Study of Deep Learning Approaches for Food Recognition in Dietary Assessment, Sensors, 2018.</w:t>
      </w:r>
    </w:p>
    <w:p w:rsidR="00000000" w:rsidDel="00000000" w:rsidP="00000000" w:rsidRDefault="00000000" w:rsidRPr="00000000" w14:paraId="000000F0">
      <w:pPr>
        <w:spacing w:after="240" w:before="240" w:lineRule="auto"/>
        <w:rPr/>
      </w:pPr>
      <w:r w:rsidDel="00000000" w:rsidR="00000000" w:rsidRPr="00000000">
        <w:rPr>
          <w:rtl w:val="0"/>
        </w:rPr>
        <w:t xml:space="preserve">[14]</w:t>
      </w:r>
      <w:r w:rsidDel="00000000" w:rsidR="00000000" w:rsidRPr="00000000">
        <w:rPr>
          <w:sz w:val="14"/>
          <w:szCs w:val="14"/>
          <w:rtl w:val="0"/>
        </w:rPr>
        <w:t xml:space="preserve">   </w:t>
      </w:r>
      <w:r w:rsidDel="00000000" w:rsidR="00000000" w:rsidRPr="00000000">
        <w:rPr>
          <w:rtl w:val="0"/>
        </w:rPr>
        <w:t xml:space="preserve">Mehmet Furkan KUNDURACI and Humar Kahramanli Örnek: Vehicle Brand Detection Using Deep Learning Algorithms. International Journal of Applied Mathematics Electronics and Computers 7(3):70-74, 2019.</w:t>
      </w:r>
    </w:p>
    <w:p w:rsidR="00000000" w:rsidDel="00000000" w:rsidP="00000000" w:rsidRDefault="00000000" w:rsidRPr="00000000" w14:paraId="000000F1">
      <w:pPr>
        <w:spacing w:after="240" w:before="240" w:lineRule="auto"/>
        <w:rPr/>
      </w:pPr>
      <w:r w:rsidDel="00000000" w:rsidR="00000000" w:rsidRPr="00000000">
        <w:rPr>
          <w:rtl w:val="0"/>
        </w:rPr>
        <w:t xml:space="preserve">[15]</w:t>
      </w:r>
      <w:r w:rsidDel="00000000" w:rsidR="00000000" w:rsidRPr="00000000">
        <w:rPr>
          <w:sz w:val="14"/>
          <w:szCs w:val="14"/>
          <w:rtl w:val="0"/>
        </w:rPr>
        <w:t xml:space="preserve">   </w:t>
      </w:r>
      <w:r w:rsidDel="00000000" w:rsidR="00000000" w:rsidRPr="00000000">
        <w:rPr>
          <w:rtl w:val="0"/>
        </w:rPr>
        <w:t xml:space="preserve">T. Cai và cộng sự, Food Recognition Using Convolutional Neural Networks with Temporal Stream,  IEEE Access, 2019.</w:t>
      </w:r>
    </w:p>
    <w:p w:rsidR="00000000" w:rsidDel="00000000" w:rsidP="00000000" w:rsidRDefault="00000000" w:rsidRPr="00000000" w14:paraId="000000F2">
      <w:pPr>
        <w:spacing w:after="240" w:before="240" w:lineRule="auto"/>
        <w:rPr/>
      </w:pPr>
      <w:r w:rsidDel="00000000" w:rsidR="00000000" w:rsidRPr="00000000">
        <w:rPr>
          <w:rtl w:val="0"/>
        </w:rPr>
        <w:t xml:space="preserve">[16]</w:t>
      </w:r>
      <w:r w:rsidDel="00000000" w:rsidR="00000000" w:rsidRPr="00000000">
        <w:rPr>
          <w:sz w:val="14"/>
          <w:szCs w:val="14"/>
          <w:rtl w:val="0"/>
        </w:rPr>
        <w:t xml:space="preserve">   </w:t>
      </w:r>
      <w:r w:rsidDel="00000000" w:rsidR="00000000" w:rsidRPr="00000000">
        <w:rPr>
          <w:rtl w:val="0"/>
        </w:rPr>
        <w:t xml:space="preserve">Khan, A., Sohail, A., Zahoora, U., &amp; Qureshi, A.S. (2020). A survey of the recent architectures of deep convolutional neural networks. Artificial Intelligence Review, 1 – 62.</w:t>
      </w:r>
    </w:p>
    <w:p w:rsidR="00000000" w:rsidDel="00000000" w:rsidP="00000000" w:rsidRDefault="00000000" w:rsidRPr="00000000" w14:paraId="000000F3">
      <w:pPr>
        <w:spacing w:after="240" w:before="240" w:lineRule="auto"/>
        <w:rPr/>
      </w:pPr>
      <w:r w:rsidDel="00000000" w:rsidR="00000000" w:rsidRPr="00000000">
        <w:rPr>
          <w:rtl w:val="0"/>
        </w:rPr>
        <w:t xml:space="preserve">[17]</w:t>
      </w:r>
      <w:r w:rsidDel="00000000" w:rsidR="00000000" w:rsidRPr="00000000">
        <w:rPr>
          <w:sz w:val="14"/>
          <w:szCs w:val="14"/>
          <w:rtl w:val="0"/>
        </w:rPr>
        <w:t xml:space="preserve">   </w:t>
      </w:r>
      <w:r w:rsidDel="00000000" w:rsidR="00000000" w:rsidRPr="00000000">
        <w:rPr>
          <w:rtl w:val="0"/>
        </w:rPr>
        <w:t xml:space="preserve">H. Kim và cộng sự, Food Recognition Using Convolutional Neural Networks with Multiple Data Augmentation Techniques, Applied Sciences, 2020.</w:t>
      </w:r>
    </w:p>
    <w:p w:rsidR="00000000" w:rsidDel="00000000" w:rsidP="00000000" w:rsidRDefault="00000000" w:rsidRPr="00000000" w14:paraId="000000F4">
      <w:pPr>
        <w:spacing w:after="240" w:before="240" w:lineRule="auto"/>
        <w:rPr/>
      </w:pPr>
      <w:r w:rsidDel="00000000" w:rsidR="00000000" w:rsidRPr="00000000">
        <w:rPr>
          <w:rtl w:val="0"/>
        </w:rPr>
        <w:t xml:space="preserve">[18]</w:t>
      </w:r>
      <w:r w:rsidDel="00000000" w:rsidR="00000000" w:rsidRPr="00000000">
        <w:rPr>
          <w:sz w:val="14"/>
          <w:szCs w:val="14"/>
          <w:rtl w:val="0"/>
        </w:rPr>
        <w:t xml:space="preserve">   </w:t>
      </w:r>
      <w:r w:rsidDel="00000000" w:rsidR="00000000" w:rsidRPr="00000000">
        <w:rPr>
          <w:rtl w:val="0"/>
        </w:rPr>
        <w:t xml:space="preserve">N. Islam và cộng sự, Deep Learning for Food Recognition: A Comprehensive Review", IEEE Access,  2020.</w:t>
      </w:r>
    </w:p>
    <w:p w:rsidR="00000000" w:rsidDel="00000000" w:rsidP="00000000" w:rsidRDefault="00000000" w:rsidRPr="00000000" w14:paraId="000000F5">
      <w:pPr>
        <w:spacing w:after="240" w:before="240" w:lineRule="auto"/>
        <w:rPr/>
      </w:pPr>
      <w:r w:rsidDel="00000000" w:rsidR="00000000" w:rsidRPr="00000000">
        <w:rPr>
          <w:rtl w:val="0"/>
        </w:rPr>
        <w:t xml:space="preserve">[19]</w:t>
      </w:r>
      <w:r w:rsidDel="00000000" w:rsidR="00000000" w:rsidRPr="00000000">
        <w:rPr>
          <w:sz w:val="14"/>
          <w:szCs w:val="14"/>
          <w:rtl w:val="0"/>
        </w:rPr>
        <w:t xml:space="preserve">   </w:t>
      </w:r>
      <w:r w:rsidDel="00000000" w:rsidR="00000000" w:rsidRPr="00000000">
        <w:rPr>
          <w:rtl w:val="0"/>
        </w:rPr>
        <w:t xml:space="preserve">H. Kim và cộng sự, Food Recognition Using Convolutional Neural Networks with Multiple Data Augmentation Techniques, Applied Sciences, 2020.</w:t>
      </w:r>
    </w:p>
    <w:p w:rsidR="00000000" w:rsidDel="00000000" w:rsidP="00000000" w:rsidRDefault="00000000" w:rsidRPr="00000000" w14:paraId="000000F6">
      <w:pPr>
        <w:spacing w:after="240" w:before="240" w:lineRule="auto"/>
        <w:rPr/>
      </w:pPr>
      <w:r w:rsidDel="00000000" w:rsidR="00000000" w:rsidRPr="00000000">
        <w:rPr>
          <w:rtl w:val="0"/>
        </w:rPr>
        <w:t xml:space="preserve">[20]</w:t>
      </w:r>
      <w:r w:rsidDel="00000000" w:rsidR="00000000" w:rsidRPr="00000000">
        <w:rPr>
          <w:sz w:val="14"/>
          <w:szCs w:val="14"/>
          <w:rtl w:val="0"/>
        </w:rPr>
        <w:t xml:space="preserve">   </w:t>
      </w:r>
      <w:r w:rsidDel="00000000" w:rsidR="00000000" w:rsidRPr="00000000">
        <w:rPr>
          <w:rtl w:val="0"/>
        </w:rPr>
        <w:t xml:space="preserve">K. He và cộng sự, DeepFood+: A Mobile Food Recognition System with Hybrid Color-Texture Deep Convolutional Neural Network, Sensors, 2020.</w:t>
      </w:r>
    </w:p>
    <w:p w:rsidR="00000000" w:rsidDel="00000000" w:rsidP="00000000" w:rsidRDefault="00000000" w:rsidRPr="00000000" w14:paraId="000000F7">
      <w:pPr>
        <w:spacing w:after="240" w:before="240" w:lineRule="auto"/>
        <w:rPr/>
      </w:pPr>
      <w:r w:rsidDel="00000000" w:rsidR="00000000" w:rsidRPr="00000000">
        <w:rPr>
          <w:rtl w:val="0"/>
        </w:rPr>
        <w:t xml:space="preserve">[21]</w:t>
      </w:r>
      <w:r w:rsidDel="00000000" w:rsidR="00000000" w:rsidRPr="00000000">
        <w:rPr>
          <w:sz w:val="14"/>
          <w:szCs w:val="14"/>
          <w:rtl w:val="0"/>
        </w:rPr>
        <w:t xml:space="preserve">   </w:t>
      </w:r>
      <w:r w:rsidDel="00000000" w:rsidR="00000000" w:rsidRPr="00000000">
        <w:rPr>
          <w:rtl w:val="0"/>
        </w:rPr>
        <w:t xml:space="preserve">Z. Li và cộng sự, A Deep Learning-Based Food Recognition System for Dietary Assessment on An Edge Device, IEEE Access, 2020.</w:t>
      </w:r>
    </w:p>
    <w:p w:rsidR="00000000" w:rsidDel="00000000" w:rsidP="00000000" w:rsidRDefault="00000000" w:rsidRPr="00000000" w14:paraId="000000F8">
      <w:pPr>
        <w:spacing w:after="240" w:before="240" w:lineRule="auto"/>
        <w:rPr/>
      </w:pPr>
      <w:r w:rsidDel="00000000" w:rsidR="00000000" w:rsidRPr="00000000">
        <w:rPr>
          <w:rtl w:val="0"/>
        </w:rPr>
        <w:t xml:space="preserve">[22]</w:t>
      </w:r>
      <w:r w:rsidDel="00000000" w:rsidR="00000000" w:rsidRPr="00000000">
        <w:rPr>
          <w:sz w:val="14"/>
          <w:szCs w:val="14"/>
          <w:rtl w:val="0"/>
        </w:rPr>
        <w:t xml:space="preserve">   </w:t>
      </w:r>
      <w:r w:rsidDel="00000000" w:rsidR="00000000" w:rsidRPr="00000000">
        <w:rPr>
          <w:rtl w:val="0"/>
        </w:rPr>
        <w:t xml:space="preserve">Dario Allegra, Sebastiano Battiato, Alessandro Ortis, Salvatore Urso, Riccardo Polosa, A review on food recognition technology for health applications, 2020</w:t>
      </w:r>
    </w:p>
    <w:p w:rsidR="00000000" w:rsidDel="00000000" w:rsidP="00000000" w:rsidRDefault="00000000" w:rsidRPr="00000000" w14:paraId="000000F9">
      <w:pPr>
        <w:spacing w:after="240" w:before="240" w:lineRule="auto"/>
        <w:rPr/>
      </w:pPr>
      <w:r w:rsidDel="00000000" w:rsidR="00000000" w:rsidRPr="00000000">
        <w:rPr>
          <w:rtl w:val="0"/>
        </w:rPr>
        <w:t xml:space="preserve">[23]</w:t>
      </w:r>
      <w:r w:rsidDel="00000000" w:rsidR="00000000" w:rsidRPr="00000000">
        <w:rPr>
          <w:sz w:val="14"/>
          <w:szCs w:val="14"/>
          <w:rtl w:val="0"/>
        </w:rPr>
        <w:t xml:space="preserve">   </w:t>
      </w:r>
      <w:r w:rsidDel="00000000" w:rsidR="00000000" w:rsidRPr="00000000">
        <w:rPr>
          <w:rtl w:val="0"/>
        </w:rPr>
        <w:t xml:space="preserve">Aditya Bhattacharya: Deep Hybrid Learning — a fusion of conventional ML with state of the art DL. Towards Data Science, 2020.</w:t>
      </w:r>
    </w:p>
    <w:p w:rsidR="00000000" w:rsidDel="00000000" w:rsidP="00000000" w:rsidRDefault="00000000" w:rsidRPr="00000000" w14:paraId="000000FA">
      <w:pPr>
        <w:spacing w:after="240" w:before="240" w:lineRule="auto"/>
        <w:rPr/>
      </w:pPr>
      <w:r w:rsidDel="00000000" w:rsidR="00000000" w:rsidRPr="00000000">
        <w:rPr>
          <w:rtl w:val="0"/>
        </w:rPr>
        <w:t xml:space="preserve">[24]</w:t>
      </w:r>
      <w:r w:rsidDel="00000000" w:rsidR="00000000" w:rsidRPr="00000000">
        <w:rPr>
          <w:sz w:val="14"/>
          <w:szCs w:val="14"/>
          <w:rtl w:val="0"/>
        </w:rPr>
        <w:t xml:space="preserve">   </w:t>
      </w:r>
      <w:r w:rsidDel="00000000" w:rsidR="00000000" w:rsidRPr="00000000">
        <w:rPr>
          <w:rtl w:val="0"/>
        </w:rPr>
        <w:t xml:space="preserve">Ricardo Rodrigues de Oliveira Neto et al.: Automatic identification of charcoal origin based on deep learning. Maderas, Cienc. tecnol. vol.23 Concepción  2021.</w:t>
      </w:r>
    </w:p>
    <w:p w:rsidR="00000000" w:rsidDel="00000000" w:rsidP="00000000" w:rsidRDefault="00000000" w:rsidRPr="00000000" w14:paraId="000000FB">
      <w:pPr>
        <w:spacing w:after="240" w:before="240" w:lineRule="auto"/>
        <w:rPr/>
      </w:pPr>
      <w:r w:rsidDel="00000000" w:rsidR="00000000" w:rsidRPr="00000000">
        <w:rPr>
          <w:rtl w:val="0"/>
        </w:rPr>
        <w:t xml:space="preserve">[25]</w:t>
      </w:r>
      <w:r w:rsidDel="00000000" w:rsidR="00000000" w:rsidRPr="00000000">
        <w:rPr>
          <w:sz w:val="14"/>
          <w:szCs w:val="14"/>
          <w:rtl w:val="0"/>
        </w:rPr>
        <w:t xml:space="preserve">   </w:t>
      </w:r>
      <w:r w:rsidDel="00000000" w:rsidR="00000000" w:rsidRPr="00000000">
        <w:rPr>
          <w:rtl w:val="0"/>
        </w:rPr>
        <w:t xml:space="preserve">Si Yang et al.: Determination of the Geographical Origin of Coffee Beans Using Terahertz Spectroscopy Combined With Machine Learning Methods. Sec. Nutrition and Food Science Technology Volume 8 – 2021</w:t>
      </w:r>
    </w:p>
    <w:p w:rsidR="00000000" w:rsidDel="00000000" w:rsidP="00000000" w:rsidRDefault="00000000" w:rsidRPr="00000000" w14:paraId="000000FC">
      <w:pPr>
        <w:spacing w:after="240" w:before="240" w:lineRule="auto"/>
        <w:rPr/>
      </w:pPr>
      <w:r w:rsidDel="00000000" w:rsidR="00000000" w:rsidRPr="00000000">
        <w:rPr>
          <w:rtl w:val="0"/>
        </w:rPr>
        <w:t xml:space="preserve">[26]</w:t>
      </w:r>
      <w:r w:rsidDel="00000000" w:rsidR="00000000" w:rsidRPr="00000000">
        <w:rPr>
          <w:sz w:val="14"/>
          <w:szCs w:val="14"/>
          <w:rtl w:val="0"/>
        </w:rPr>
        <w:t xml:space="preserve">   </w:t>
      </w:r>
      <w:r w:rsidDel="00000000" w:rsidR="00000000" w:rsidRPr="00000000">
        <w:rPr>
          <w:rtl w:val="0"/>
        </w:rPr>
        <w:t xml:space="preserve">Waqas Yousaf et al.: Patch-CNN: Deep learning for logo detection and brand recognition. Journal of Intelligent and Fuzzy Systems 40(2):1-14, 2021.</w:t>
      </w:r>
    </w:p>
    <w:p w:rsidR="00000000" w:rsidDel="00000000" w:rsidP="00000000" w:rsidRDefault="00000000" w:rsidRPr="00000000" w14:paraId="000000FD">
      <w:pPr>
        <w:spacing w:after="240" w:before="240" w:lineRule="auto"/>
        <w:rPr/>
      </w:pPr>
      <w:r w:rsidDel="00000000" w:rsidR="00000000" w:rsidRPr="00000000">
        <w:rPr>
          <w:rtl w:val="0"/>
        </w:rPr>
        <w:t xml:space="preserve">[27]</w:t>
      </w:r>
      <w:r w:rsidDel="00000000" w:rsidR="00000000" w:rsidRPr="00000000">
        <w:rPr>
          <w:sz w:val="14"/>
          <w:szCs w:val="14"/>
          <w:rtl w:val="0"/>
        </w:rPr>
        <w:t xml:space="preserve">   </w:t>
      </w:r>
      <w:r w:rsidDel="00000000" w:rsidR="00000000" w:rsidRPr="00000000">
        <w:rPr>
          <w:rtl w:val="0"/>
        </w:rPr>
        <w:t xml:space="preserve">Alzubaidi, L., Zhang, J., Humaidi, A.J. et al. 2021, Review of deep learning: concepts, CNN architectures, challenges, applications, future directions. J Big Data 8, 53. https://doi.org/10.1186/s40537-021-00444-8.</w:t>
      </w:r>
    </w:p>
    <w:p w:rsidR="00000000" w:rsidDel="00000000" w:rsidP="00000000" w:rsidRDefault="00000000" w:rsidRPr="00000000" w14:paraId="000000FE">
      <w:pPr>
        <w:spacing w:after="240" w:before="240" w:lineRule="auto"/>
        <w:rPr/>
      </w:pPr>
      <w:r w:rsidDel="00000000" w:rsidR="00000000" w:rsidRPr="00000000">
        <w:rPr>
          <w:rtl w:val="0"/>
        </w:rPr>
        <w:t xml:space="preserve">[28]</w:t>
      </w:r>
      <w:r w:rsidDel="00000000" w:rsidR="00000000" w:rsidRPr="00000000">
        <w:rPr>
          <w:sz w:val="14"/>
          <w:szCs w:val="14"/>
          <w:rtl w:val="0"/>
        </w:rPr>
        <w:t xml:space="preserve">   </w:t>
      </w:r>
      <w:r w:rsidDel="00000000" w:rsidR="00000000" w:rsidRPr="00000000">
        <w:rPr>
          <w:rtl w:val="0"/>
        </w:rPr>
        <w:t xml:space="preserve">Nguyễn Mạnh Cường, Nguyễn Lương Bằng, Phạm Ngọc Huân, Phí Trung Hiếu, 2022, Mô hình học chuyển tiếp cho các dịch vụ dựa trên định danh. Tạp chí Khoa học và Công nghệ, trường Đại Học Công Nghiệp Hà Nội, tập 58, số 2.</w:t>
      </w:r>
    </w:p>
    <w:p w:rsidR="00000000" w:rsidDel="00000000" w:rsidP="00000000" w:rsidRDefault="00000000" w:rsidRPr="00000000" w14:paraId="000000FF">
      <w:pPr>
        <w:spacing w:after="240" w:before="240" w:lineRule="auto"/>
        <w:rPr/>
      </w:pPr>
      <w:r w:rsidDel="00000000" w:rsidR="00000000" w:rsidRPr="00000000">
        <w:rPr>
          <w:rtl w:val="0"/>
        </w:rPr>
        <w:t xml:space="preserve">[29]</w:t>
      </w:r>
      <w:r w:rsidDel="00000000" w:rsidR="00000000" w:rsidRPr="00000000">
        <w:rPr>
          <w:sz w:val="14"/>
          <w:szCs w:val="14"/>
          <w:rtl w:val="0"/>
        </w:rPr>
        <w:t xml:space="preserve">   </w:t>
      </w:r>
      <w:r w:rsidDel="00000000" w:rsidR="00000000" w:rsidRPr="00000000">
        <w:rPr>
          <w:rtl w:val="0"/>
        </w:rPr>
        <w:t xml:space="preserve">Nguyễn Mạnh Cường, Nguyễn Đức Huy, Nguyễn Viết Dương, Đào Văn Nguyên, 2022, Một số mô hình học kết hợp cho bài toán chẩn đoán bệnh cây trồng. Hội Thảo Quốc Gia lần thứ XXV, chủ đề sản xuất thông minh</w:t>
      </w:r>
    </w:p>
    <w:p w:rsidR="00000000" w:rsidDel="00000000" w:rsidP="00000000" w:rsidRDefault="00000000" w:rsidRPr="00000000" w14:paraId="00000100">
      <w:pPr>
        <w:spacing w:after="240" w:before="240" w:lineRule="auto"/>
        <w:rPr/>
      </w:pPr>
      <w:r w:rsidDel="00000000" w:rsidR="00000000" w:rsidRPr="00000000">
        <w:rPr>
          <w:rtl w:val="0"/>
        </w:rPr>
        <w:t xml:space="preserve">[30]</w:t>
      </w:r>
      <w:r w:rsidDel="00000000" w:rsidR="00000000" w:rsidRPr="00000000">
        <w:rPr>
          <w:sz w:val="14"/>
          <w:szCs w:val="14"/>
          <w:rtl w:val="0"/>
        </w:rPr>
        <w:t xml:space="preserve">   </w:t>
      </w:r>
      <w:r w:rsidDel="00000000" w:rsidR="00000000" w:rsidRPr="00000000">
        <w:rPr>
          <w:rtl w:val="0"/>
        </w:rPr>
        <w:t xml:space="preserve">Wikipedia contributors. (2022, June 4). K-nearest neighbors algorithm. In Wikipedia, The Free Encyclopedia. Retrieved 07:00, August 24, 2022, from https://en.wikipedia.org/w/index.php?title=K-nearest_neighbors_algorithm&amp;oldid=1091525121.</w:t>
      </w:r>
    </w:p>
    <w:p w:rsidR="00000000" w:rsidDel="00000000" w:rsidP="00000000" w:rsidRDefault="00000000" w:rsidRPr="00000000" w14:paraId="00000101">
      <w:pPr>
        <w:spacing w:after="240" w:before="240" w:lineRule="auto"/>
        <w:rPr/>
      </w:pPr>
      <w:r w:rsidDel="00000000" w:rsidR="00000000" w:rsidRPr="00000000">
        <w:rPr>
          <w:rtl w:val="0"/>
        </w:rPr>
        <w:t xml:space="preserve"> </w:t>
      </w:r>
    </w:p>
    <w:p w:rsidR="00000000" w:rsidDel="00000000" w:rsidP="00000000" w:rsidRDefault="00000000" w:rsidRPr="00000000" w14:paraId="00000102">
      <w:pPr>
        <w:ind w:left="0" w:firstLine="720"/>
        <w:rPr/>
      </w:pPr>
      <w:r w:rsidDel="00000000" w:rsidR="00000000" w:rsidRPr="00000000">
        <w:rPr>
          <w:rtl w:val="0"/>
        </w:rPr>
      </w:r>
    </w:p>
    <w:p w:rsidR="00000000" w:rsidDel="00000000" w:rsidP="00000000" w:rsidRDefault="00000000" w:rsidRPr="00000000" w14:paraId="00000103">
      <w:pPr>
        <w:jc w:val="left"/>
        <w:rPr/>
      </w:pPr>
      <w:r w:rsidDel="00000000" w:rsidR="00000000" w:rsidRPr="00000000">
        <w:rPr>
          <w:rtl w:val="0"/>
        </w:rPr>
      </w:r>
    </w:p>
    <w:sectPr>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researchgate.net/profile/Waqas-Yousaf?_sg%5B0%5D=nFYVUlPm-u4PGEV82jBZSuVVbLRSN0SUbqaTk-EVoTh3do5S8M80B0-WrdcHbBmzBPApdLk.H397Y-wvUbzd_jpxrt856Zp67i8HBzaC8ueSTD99G84TFD6YLDYOiV42U5qCmSxiREbX36tOdjNiE5x3J3R-1g&amp;_sg%5B1%5D=fbQw1xbvVos1pu9f6M1EaWF65j_rGqRhlaV7TIjevKQ9EY2oWaSOhH1YCXvguSYdkop-LTE.4rCsrrm01qmGWs3YIeohxMdqfZNK8lLKUyzdGJSxUDq_GHVwMJHxIbj8u0n9vc2jugkAbhtfxur8mfhsaGJnOg" TargetMode="External"/><Relationship Id="rId10" Type="http://schemas.openxmlformats.org/officeDocument/2006/relationships/hyperlink" Target="https://www.researchgate.net/profile/Waqas-Yousaf?_sg%5B0%5D=nFYVUlPm-u4PGEV82jBZSuVVbLRSN0SUbqaTk-EVoTh3do5S8M80B0-WrdcHbBmzBPApdLk.H397Y-wvUbzd_jpxrt856Zp67i8HBzaC8ueSTD99G84TFD6YLDYOiV42U5qCmSxiREbX36tOdjNiE5x3J3R-1g&amp;_sg%5B1%5D=fbQw1xbvVos1pu9f6M1EaWF65j_rGqRhlaV7TIjevKQ9EY2oWaSOhH1YCXvguSYdkop-LTE.4rCsrrm01qmGWs3YIeohxMdqfZNK8lLKUyzdGJSxUDq_GHVwMJHxIbj8u0n9vc2jugkAbhtfxur8mfhsaGJnOg" TargetMode="External"/><Relationship Id="rId12" Type="http://schemas.openxmlformats.org/officeDocument/2006/relationships/footer" Target="footer1.xml"/><Relationship Id="rId9" Type="http://schemas.openxmlformats.org/officeDocument/2006/relationships/hyperlink" Target="https://www.researchgate.net/profile/Humar-Kahramanli-Oernek?_sg%5B0%5D=7CL_Rg3C9Lx6E9q75PD3zNsvw4XDDxl_R_nLMAjz3xsMxRElZngQ7g_ANIL2-O7aY5JOEOQ.Q3dQjQXy5LlhaGKjRzoMp6Lp_xPnSsmBwxbbQH2kASGIrY5o1FsIy2BhDReTIx_xMsTMw2vPE3ltpvCazXznBg&amp;_sg%5B1%5D=ZSdu7jzRdO4aaXRh6Vg7x_yswiDlRp01dL_wtkAgYpCAs4jE-E1WH0Lh6SLgvvARB2dhW3g.nHSPxWTrY82ux5aQudVKmal2jNW4z3QCojpOTM4W6F6qoqFVOdSCi8tKIkZu_ZEQtcNhu6Hp0fb-14-b6T15Gw" TargetMode="External"/><Relationship Id="rId5" Type="http://schemas.openxmlformats.org/officeDocument/2006/relationships/styles" Target="styles.xml"/><Relationship Id="rId6" Type="http://schemas.openxmlformats.org/officeDocument/2006/relationships/hyperlink" Target="https://www.researchgate.net/scientific-contributions/Mehmet-Furkan-KUNDURACI-2172723030?_sg%5B0%5D=7CL_Rg3C9Lx6E9q75PD3zNsvw4XDDxl_R_nLMAjz3xsMxRElZngQ7g_ANIL2-O7aY5JOEOQ.Q3dQjQXy5LlhaGKjRzoMp6Lp_xPnSsmBwxbbQH2kASGIrY5o1FsIy2BhDReTIx_xMsTMw2vPE3ltpvCazXznBg&amp;_sg%5B1%5D=ZSdu7jzRdO4aaXRh6Vg7x_yswiDlRp01dL_wtkAgYpCAs4jE-E1WH0Lh6SLgvvARB2dhW3g.nHSPxWTrY82ux5aQudVKmal2jNW4z3QCojpOTM4W6F6qoqFVOdSCi8tKIkZu_ZEQtcNhu6Hp0fb-14-b6T15Gw" TargetMode="External"/><Relationship Id="rId7" Type="http://schemas.openxmlformats.org/officeDocument/2006/relationships/hyperlink" Target="https://www.researchgate.net/scientific-contributions/Mehmet-Furkan-KUNDURACI-2172723030?_sg%5B0%5D=7CL_Rg3C9Lx6E9q75PD3zNsvw4XDDxl_R_nLMAjz3xsMxRElZngQ7g_ANIL2-O7aY5JOEOQ.Q3dQjQXy5LlhaGKjRzoMp6Lp_xPnSsmBwxbbQH2kASGIrY5o1FsIy2BhDReTIx_xMsTMw2vPE3ltpvCazXznBg&amp;_sg%5B1%5D=ZSdu7jzRdO4aaXRh6Vg7x_yswiDlRp01dL_wtkAgYpCAs4jE-E1WH0Lh6SLgvvARB2dhW3g.nHSPxWTrY82ux5aQudVKmal2jNW4z3QCojpOTM4W6F6qoqFVOdSCi8tKIkZu_ZEQtcNhu6Hp0fb-14-b6T15Gw" TargetMode="External"/><Relationship Id="rId8" Type="http://schemas.openxmlformats.org/officeDocument/2006/relationships/hyperlink" Target="https://www.researchgate.net/profile/Humar-Kahramanli-Oernek?_sg%5B0%5D=7CL_Rg3C9Lx6E9q75PD3zNsvw4XDDxl_R_nLMAjz3xsMxRElZngQ7g_ANIL2-O7aY5JOEOQ.Q3dQjQXy5LlhaGKjRzoMp6Lp_xPnSsmBwxbbQH2kASGIrY5o1FsIy2BhDReTIx_xMsTMw2vPE3ltpvCazXznBg&amp;_sg%5B1%5D=ZSdu7jzRdO4aaXRh6Vg7x_yswiDlRp01dL_wtkAgYpCAs4jE-E1WH0Lh6SLgvvARB2dhW3g.nHSPxWTrY82ux5aQudVKmal2jNW4z3QCojpOTM4W6F6qoqFVOdSCi8tKIkZu_ZEQtcNhu6Hp0fb-14-b6T15G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