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shd w:val="clear" w:color="auto" w:fill="auto"/>
          <w:lang w:val="en-US"/>
        </w:rPr>
      </w:pPr>
      <w:r>
        <w:rPr>
          <w:rFonts w:hint="default" w:ascii="Times New Roman" w:hAnsi="Times New Roman" w:cs="Times New Roman"/>
          <w:b/>
          <w:bCs/>
          <w:sz w:val="36"/>
          <w:szCs w:val="36"/>
          <w:shd w:val="clear" w:color="auto" w:fill="auto"/>
          <w:lang w:val="en-US"/>
        </w:rPr>
        <w:t>BÁO CÁO ĐỒ ÁN CÁ NHÂN</w:t>
      </w:r>
    </w:p>
    <w:p>
      <w:pPr>
        <w:jc w:val="center"/>
        <w:rPr>
          <w:rFonts w:hint="default" w:ascii="Times New Roman" w:hAnsi="Times New Roman" w:cs="Times New Roman"/>
          <w:b/>
          <w:bCs/>
          <w:sz w:val="36"/>
          <w:szCs w:val="36"/>
          <w:shd w:val="clear" w:color="auto" w:fill="auto"/>
          <w:lang w:val="en-US"/>
        </w:rPr>
      </w:pPr>
      <w:r>
        <w:rPr>
          <w:rFonts w:hint="default" w:ascii="Times New Roman" w:hAnsi="Times New Roman" w:cs="Times New Roman"/>
          <w:b/>
          <w:bCs/>
          <w:sz w:val="36"/>
          <w:szCs w:val="36"/>
          <w:shd w:val="clear" w:color="auto" w:fill="auto"/>
          <w:lang w:val="en-US"/>
        </w:rPr>
        <w:t>Đề tài: Game Brain Battle</w:t>
      </w:r>
    </w:p>
    <w:p>
      <w:pPr>
        <w:jc w:val="both"/>
        <w:rPr>
          <w:rFonts w:hint="default" w:ascii="Times New Roman" w:hAnsi="Times New Roman" w:cs="Times New Roman"/>
          <w:b/>
          <w:bCs/>
          <w:sz w:val="36"/>
          <w:szCs w:val="36"/>
          <w:shd w:val="clear" w:color="auto" w:fill="auto"/>
          <w:lang w:val="en-US"/>
        </w:rPr>
      </w:pPr>
    </w:p>
    <w:p>
      <w:pPr>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Họ và tên: Phạm Văn Nhân</w:t>
      </w:r>
    </w:p>
    <w:p>
      <w:pPr>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MSSV: 17211TT3073</w:t>
      </w:r>
    </w:p>
    <w:p>
      <w:pPr>
        <w:jc w:val="both"/>
        <w:rPr>
          <w:rFonts w:hint="default" w:ascii="Times New Roman" w:hAnsi="Times New Roman" w:cs="Times New Roman"/>
          <w:b w:val="0"/>
          <w:bCs w:val="0"/>
          <w:sz w:val="28"/>
          <w:szCs w:val="28"/>
          <w:shd w:val="clear" w:color="auto" w:fill="auto"/>
          <w:lang w:val="en-US"/>
        </w:rPr>
      </w:pPr>
    </w:p>
    <w:p>
      <w:pPr>
        <w:numPr>
          <w:ilvl w:val="0"/>
          <w:numId w:val="1"/>
        </w:numPr>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Giới thiệu đề tài</w:t>
      </w:r>
    </w:p>
    <w:p>
      <w:pPr>
        <w:numPr>
          <w:ilvl w:val="0"/>
          <w:numId w:val="0"/>
        </w:numPr>
        <w:ind w:left="420" w:left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Não chiến(Brain battle) là thể loại game trí tuệ, vận dụng sự nhạy bén của bộ não để vượt qua các màn chơi. Trong game có các trò chơi yêu cầu người chơi phải nhanh để hoàn thành các thử thách và chính xác để chọn đúng các đáp án đưa ra. Mỗi đáp án đúng sẽ được cộng 10 điểm, mỗi màn chơi sẽ có thời gian 60s.</w:t>
      </w:r>
    </w:p>
    <w:p>
      <w:pPr>
        <w:numPr>
          <w:ilvl w:val="0"/>
          <w:numId w:val="1"/>
        </w:numPr>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Nội dung công việc</w:t>
      </w:r>
    </w:p>
    <w:p>
      <w:pPr>
        <w:numPr>
          <w:ilvl w:val="1"/>
          <w:numId w:val="1"/>
        </w:numPr>
        <w:ind w:left="840" w:leftChars="0" w:hanging="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Công việc đảm nhận</w:t>
      </w:r>
    </w:p>
    <w:p>
      <w:pPr>
        <w:numPr>
          <w:ilvl w:val="0"/>
          <w:numId w:val="0"/>
        </w:numPr>
        <w:ind w:left="420" w:leftChars="0" w:firstLine="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 Làm màng hình giới thiệu về game(About)</w:t>
      </w:r>
    </w:p>
    <w:p>
      <w:pPr>
        <w:numPr>
          <w:ilvl w:val="0"/>
          <w:numId w:val="0"/>
        </w:numPr>
        <w:ind w:left="840" w:left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 Làm màng hình game ở round 1</w:t>
      </w:r>
    </w:p>
    <w:p>
      <w:pPr>
        <w:numPr>
          <w:ilvl w:val="1"/>
          <w:numId w:val="1"/>
        </w:numPr>
        <w:tabs>
          <w:tab w:val="clear" w:pos="840"/>
        </w:tabs>
        <w:ind w:left="840" w:leftChars="0" w:hanging="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 xml:space="preserve">Thực hiện </w:t>
      </w:r>
    </w:p>
    <w:p>
      <w:pPr>
        <w:numPr>
          <w:ilvl w:val="0"/>
          <w:numId w:val="0"/>
        </w:numPr>
        <w:ind w:left="420" w:leftChars="0" w:firstLine="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Màng hình giới thiệu                 Màng hình round 1</w:t>
      </w:r>
    </w:p>
    <w:p>
      <w:pPr>
        <w:numPr>
          <w:ilvl w:val="0"/>
          <w:numId w:val="0"/>
        </w:numPr>
        <w:ind w:left="420" w:leftChars="0" w:firstLine="420" w:firstLineChars="0"/>
        <w:jc w:val="both"/>
        <w:rPr>
          <w:rFonts w:hint="default" w:ascii="Times New Roman" w:hAnsi="Times New Roman" w:cs="Times New Roman"/>
          <w:b w:val="0"/>
          <w:bCs w:val="0"/>
          <w:sz w:val="28"/>
          <w:szCs w:val="28"/>
          <w:shd w:val="clear" w:color="auto" w:fill="auto"/>
          <w:lang w:val="en-US"/>
        </w:rPr>
      </w:pPr>
    </w:p>
    <w:p>
      <w:pPr>
        <w:numPr>
          <w:ilvl w:val="0"/>
          <w:numId w:val="0"/>
        </w:numPr>
        <w:ind w:firstLine="420" w:firstLineChars="0"/>
        <w:jc w:val="both"/>
        <w:rPr>
          <w:lang w:val="en-US"/>
        </w:rPr>
      </w:pPr>
      <w:r>
        <w:drawing>
          <wp:inline distT="0" distB="0" distL="114300" distR="114300">
            <wp:extent cx="2039620" cy="3431540"/>
            <wp:effectExtent l="0" t="0" r="25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039620" cy="3431540"/>
                    </a:xfrm>
                    <a:prstGeom prst="rect">
                      <a:avLst/>
                    </a:prstGeom>
                    <a:noFill/>
                    <a:ln w="9525">
                      <a:noFill/>
                    </a:ln>
                  </pic:spPr>
                </pic:pic>
              </a:graphicData>
            </a:graphic>
          </wp:inline>
        </w:drawing>
      </w:r>
      <w:r>
        <w:rPr>
          <w:lang w:val="en-US"/>
        </w:rPr>
        <w:t xml:space="preserve">               </w:t>
      </w:r>
      <w:r>
        <w:drawing>
          <wp:inline distT="0" distB="0" distL="114300" distR="114300">
            <wp:extent cx="1912620" cy="3415665"/>
            <wp:effectExtent l="0" t="0" r="762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912620" cy="341566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b w:val="0"/>
          <w:bCs w:val="0"/>
          <w:sz w:val="28"/>
          <w:szCs w:val="28"/>
          <w:shd w:val="clear" w:color="auto" w:fill="auto"/>
          <w:lang w:val="en-US"/>
        </w:rPr>
      </w:pPr>
      <w:r>
        <w:rPr>
          <w:lang w:val="en-US"/>
        </w:rPr>
        <w:br w:type="page"/>
      </w:r>
    </w:p>
    <w:p>
      <w:pPr>
        <w:numPr>
          <w:ilvl w:val="0"/>
          <w:numId w:val="0"/>
        </w:numPr>
        <w:ind w:firstLine="420" w:firstLineChars="0"/>
        <w:jc w:val="both"/>
      </w:pPr>
    </w:p>
    <w:p>
      <w:pPr>
        <w:numPr>
          <w:ilvl w:val="0"/>
          <w:numId w:val="0"/>
        </w:numPr>
        <w:ind w:firstLine="420" w:firstLineChars="0"/>
        <w:jc w:val="both"/>
      </w:pPr>
    </w:p>
    <w:p>
      <w:pPr>
        <w:numPr>
          <w:ilvl w:val="1"/>
          <w:numId w:val="1"/>
        </w:numPr>
        <w:tabs>
          <w:tab w:val="clear" w:pos="840"/>
        </w:tabs>
        <w:ind w:left="840" w:leftChars="0" w:hanging="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Code</w:t>
      </w:r>
    </w:p>
    <w:p>
      <w:pPr>
        <w:numPr>
          <w:ilvl w:val="0"/>
          <w:numId w:val="0"/>
        </w:numPr>
        <w:ind w:left="840" w:left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Tạo nút About</w:t>
      </w:r>
    </w:p>
    <w:p>
      <w:pPr>
        <w:numPr>
          <w:ilvl w:val="0"/>
          <w:numId w:val="0"/>
        </w:numPr>
        <w:ind w:left="840" w:leftChars="0"/>
        <w:jc w:val="both"/>
        <w:rPr>
          <w:rFonts w:hint="default" w:ascii="Times New Roman" w:hAnsi="Times New Roman" w:cs="Times New Roman"/>
          <w:b w:val="0"/>
          <w:bCs w:val="0"/>
          <w:sz w:val="28"/>
          <w:szCs w:val="28"/>
          <w:shd w:val="clear" w:color="auto" w:fill="auto"/>
          <w:lang w:val="en-US"/>
        </w:rPr>
      </w:pPr>
      <w:r>
        <w:drawing>
          <wp:inline distT="0" distB="0" distL="114300" distR="114300">
            <wp:extent cx="5272405" cy="3014345"/>
            <wp:effectExtent l="0" t="0" r="63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5272405" cy="3014345"/>
                    </a:xfrm>
                    <a:prstGeom prst="rect">
                      <a:avLst/>
                    </a:prstGeom>
                    <a:noFill/>
                    <a:ln w="9525">
                      <a:noFill/>
                    </a:ln>
                  </pic:spPr>
                </pic:pic>
              </a:graphicData>
            </a:graphic>
          </wp:inline>
        </w:drawing>
      </w:r>
    </w:p>
    <w:p>
      <w:pPr>
        <w:numPr>
          <w:ilvl w:val="0"/>
          <w:numId w:val="0"/>
        </w:numPr>
        <w:ind w:left="840" w:leftChars="0"/>
        <w:jc w:val="both"/>
        <w:rPr>
          <w:sz w:val="28"/>
          <w:szCs w:val="28"/>
        </w:rPr>
      </w:pPr>
      <w:r>
        <w:rPr>
          <w:sz w:val="28"/>
          <w:szCs w:val="28"/>
        </w:rPr>
        <w:drawing>
          <wp:inline distT="0" distB="0" distL="114300" distR="114300">
            <wp:extent cx="5271135" cy="162179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271135" cy="1621790"/>
                    </a:xfrm>
                    <a:prstGeom prst="rect">
                      <a:avLst/>
                    </a:prstGeom>
                    <a:noFill/>
                    <a:ln w="9525">
                      <a:noFill/>
                    </a:ln>
                  </pic:spPr>
                </pic:pic>
              </a:graphicData>
            </a:graphic>
          </wp:inline>
        </w:drawing>
      </w:r>
    </w:p>
    <w:p>
      <w:pPr>
        <w:numPr>
          <w:ilvl w:val="0"/>
          <w:numId w:val="0"/>
        </w:numPr>
        <w:ind w:left="840" w:leftChars="0"/>
        <w:jc w:val="both"/>
      </w:pPr>
    </w:p>
    <w:p>
      <w:pPr>
        <w:numPr>
          <w:ilvl w:val="0"/>
          <w:numId w:val="0"/>
        </w:numPr>
        <w:ind w:left="840" w:leftChars="0"/>
        <w:jc w:val="both"/>
        <w:rPr>
          <w:rFonts w:hint="default"/>
          <w:lang w:val="en-US"/>
        </w:rPr>
      </w:pPr>
      <w:r>
        <w:rPr>
          <w:sz w:val="28"/>
          <w:szCs w:val="28"/>
          <w:lang w:val="en-US"/>
        </w:rPr>
        <w:t>Khởi tạo</w:t>
      </w:r>
    </w:p>
    <w:p>
      <w:pPr>
        <w:numPr>
          <w:ilvl w:val="0"/>
          <w:numId w:val="0"/>
        </w:numPr>
        <w:ind w:left="840" w:leftChars="0"/>
        <w:jc w:val="both"/>
        <w:rPr>
          <w:rFonts w:hint="default"/>
          <w:sz w:val="28"/>
          <w:szCs w:val="28"/>
          <w:lang w:val="en-US"/>
        </w:rPr>
      </w:pPr>
      <w:r>
        <w:drawing>
          <wp:inline distT="0" distB="0" distL="114300" distR="114300">
            <wp:extent cx="4827905" cy="2901315"/>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4827905" cy="2901315"/>
                    </a:xfrm>
                    <a:prstGeom prst="rect">
                      <a:avLst/>
                    </a:prstGeom>
                    <a:noFill/>
                    <a:ln w="9525">
                      <a:noFill/>
                    </a:ln>
                  </pic:spPr>
                </pic:pic>
              </a:graphicData>
            </a:graphic>
          </wp:inline>
        </w:drawing>
      </w:r>
    </w:p>
    <w:p>
      <w:pPr>
        <w:numPr>
          <w:ilvl w:val="0"/>
          <w:numId w:val="0"/>
        </w:numPr>
        <w:ind w:left="840" w:leftChars="0"/>
        <w:jc w:val="both"/>
        <w:rPr>
          <w:rFonts w:hint="default"/>
          <w:sz w:val="28"/>
          <w:szCs w:val="28"/>
          <w:lang w:val="en-US"/>
        </w:rPr>
      </w:pPr>
    </w:p>
    <w:p>
      <w:pPr>
        <w:numPr>
          <w:ilvl w:val="0"/>
          <w:numId w:val="0"/>
        </w:numPr>
        <w:ind w:left="840" w:leftChars="0"/>
        <w:jc w:val="both"/>
        <w:rPr>
          <w:rFonts w:hint="default"/>
          <w:lang w:val="en-US"/>
        </w:rPr>
      </w:pPr>
    </w:p>
    <w:p>
      <w:pPr>
        <w:numPr>
          <w:ilvl w:val="0"/>
          <w:numId w:val="0"/>
        </w:numPr>
        <w:ind w:left="840" w:leftChars="0"/>
        <w:jc w:val="both"/>
        <w:rPr>
          <w:rFonts w:hint="default" w:ascii="Times New Roman" w:hAnsi="Times New Roman" w:cs="Times New Roman"/>
          <w:b w:val="0"/>
          <w:bCs w:val="0"/>
          <w:sz w:val="28"/>
          <w:szCs w:val="28"/>
          <w:shd w:val="clear" w:color="auto" w:fill="auto"/>
          <w:lang w:val="en-US"/>
        </w:rPr>
      </w:pPr>
    </w:p>
    <w:p>
      <w:pPr>
        <w:numPr>
          <w:ilvl w:val="0"/>
          <w:numId w:val="0"/>
        </w:numPr>
        <w:ind w:left="420" w:leftChars="0" w:firstLine="420" w:firstLineChars="0"/>
        <w:jc w:val="both"/>
        <w:rPr>
          <w:rFonts w:hint="default" w:ascii="Times New Roman" w:hAnsi="Times New Roman" w:cs="Times New Roman"/>
          <w:b w:val="0"/>
          <w:bCs w:val="0"/>
          <w:sz w:val="28"/>
          <w:szCs w:val="28"/>
          <w:shd w:val="clear" w:color="auto" w:fill="auto"/>
          <w:lang w:val="en-US"/>
        </w:rPr>
      </w:pPr>
      <w:r>
        <w:rPr>
          <w:rFonts w:hint="default" w:ascii="Times New Roman" w:hAnsi="Times New Roman" w:cs="Times New Roman"/>
          <w:b w:val="0"/>
          <w:bCs w:val="0"/>
          <w:sz w:val="28"/>
          <w:szCs w:val="28"/>
          <w:shd w:val="clear" w:color="auto" w:fill="auto"/>
          <w:lang w:val="en-US"/>
        </w:rPr>
        <w:t xml:space="preserve">Tạo câu hỏi </w:t>
      </w:r>
    </w:p>
    <w:p>
      <w:pPr>
        <w:numPr>
          <w:ilvl w:val="0"/>
          <w:numId w:val="0"/>
        </w:numPr>
        <w:ind w:left="420" w:leftChars="0" w:firstLine="420" w:firstLineChars="0"/>
        <w:jc w:val="both"/>
      </w:pPr>
      <w:r>
        <w:drawing>
          <wp:inline distT="0" distB="0" distL="114300" distR="114300">
            <wp:extent cx="4161155" cy="2308860"/>
            <wp:effectExtent l="0" t="0" r="146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161155" cy="2308860"/>
                    </a:xfrm>
                    <a:prstGeom prst="rect">
                      <a:avLst/>
                    </a:prstGeom>
                    <a:noFill/>
                    <a:ln w="9525">
                      <a:noFill/>
                    </a:ln>
                  </pic:spPr>
                </pic:pic>
              </a:graphicData>
            </a:graphic>
          </wp:inline>
        </w:drawing>
      </w:r>
    </w:p>
    <w:p>
      <w:pPr>
        <w:numPr>
          <w:ilvl w:val="0"/>
          <w:numId w:val="0"/>
        </w:numPr>
        <w:ind w:left="420" w:leftChars="0" w:firstLine="420" w:firstLineChars="0"/>
        <w:jc w:val="both"/>
      </w:pPr>
    </w:p>
    <w:p>
      <w:pPr>
        <w:numPr>
          <w:ilvl w:val="0"/>
          <w:numId w:val="0"/>
        </w:numPr>
        <w:ind w:left="420" w:leftChars="0" w:firstLine="420" w:firstLineChars="0"/>
        <w:jc w:val="both"/>
        <w:rPr>
          <w:sz w:val="28"/>
          <w:szCs w:val="28"/>
          <w:lang w:val="en-US"/>
        </w:rPr>
      </w:pPr>
      <w:r>
        <w:rPr>
          <w:sz w:val="28"/>
          <w:szCs w:val="28"/>
          <w:lang w:val="en-US"/>
        </w:rPr>
        <w:t>Tạo đáp án</w:t>
      </w:r>
    </w:p>
    <w:p>
      <w:pPr>
        <w:numPr>
          <w:ilvl w:val="0"/>
          <w:numId w:val="0"/>
        </w:numPr>
        <w:ind w:left="420" w:leftChars="0" w:firstLine="420" w:firstLineChars="0"/>
        <w:jc w:val="both"/>
      </w:pPr>
      <w:r>
        <w:drawing>
          <wp:inline distT="0" distB="0" distL="114300" distR="114300">
            <wp:extent cx="3611880" cy="2583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611880" cy="2583180"/>
                    </a:xfrm>
                    <a:prstGeom prst="rect">
                      <a:avLst/>
                    </a:prstGeom>
                    <a:noFill/>
                    <a:ln w="9525">
                      <a:noFill/>
                    </a:ln>
                  </pic:spPr>
                </pic:pic>
              </a:graphicData>
            </a:graphic>
          </wp:inline>
        </w:drawing>
      </w:r>
    </w:p>
    <w:p>
      <w:pPr>
        <w:numPr>
          <w:ilvl w:val="0"/>
          <w:numId w:val="0"/>
        </w:numPr>
        <w:ind w:left="420" w:leftChars="0" w:firstLine="420" w:firstLineChars="0"/>
        <w:jc w:val="both"/>
      </w:pPr>
    </w:p>
    <w:p>
      <w:pPr>
        <w:numPr>
          <w:ilvl w:val="0"/>
          <w:numId w:val="0"/>
        </w:numPr>
        <w:ind w:left="420" w:leftChars="0" w:firstLine="420" w:firstLineChars="0"/>
        <w:jc w:val="both"/>
        <w:rPr>
          <w:sz w:val="28"/>
          <w:szCs w:val="28"/>
          <w:lang w:val="en-US"/>
        </w:rPr>
      </w:pPr>
      <w:r>
        <w:rPr>
          <w:sz w:val="28"/>
          <w:szCs w:val="28"/>
          <w:lang w:val="en-US"/>
        </w:rPr>
        <w:t>Set thời gian</w:t>
      </w:r>
    </w:p>
    <w:p>
      <w:pPr>
        <w:numPr>
          <w:ilvl w:val="0"/>
          <w:numId w:val="0"/>
        </w:numPr>
        <w:ind w:left="420" w:leftChars="0" w:firstLine="420" w:firstLineChars="0"/>
        <w:jc w:val="both"/>
      </w:pPr>
      <w:r>
        <w:drawing>
          <wp:inline distT="0" distB="0" distL="114300" distR="114300">
            <wp:extent cx="5273040" cy="241871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273040" cy="241871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b w:val="0"/>
          <w:bCs w:val="0"/>
          <w:sz w:val="28"/>
          <w:szCs w:val="28"/>
          <w:shd w:val="clear" w:color="auto" w:fill="auto"/>
          <w:lang w:val="en-US"/>
        </w:rPr>
      </w:pPr>
      <w:bookmarkStart w:id="0" w:name="_GoBack"/>
      <w:bookmarkEnd w:id="0"/>
    </w:p>
    <w:p>
      <w:pPr>
        <w:numPr>
          <w:ilvl w:val="0"/>
          <w:numId w:val="0"/>
        </w:numPr>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FD6BE7"/>
    <w:multiLevelType w:val="multilevel"/>
    <w:tmpl w:val="DFFD6BE7"/>
    <w:lvl w:ilvl="0" w:tentative="0">
      <w:start w:val="1"/>
      <w:numFmt w:val="upp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50E8C"/>
    <w:rsid w:val="07162A91"/>
    <w:rsid w:val="37F50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2019-05-28T06:16:00Z</dcterms:created>
  <dc:creator>ACER</dc:creator>
  <cp:lastModifiedBy>Phạm Văn Nhân</cp:lastModifiedBy>
  <dcterms:modified xsi:type="dcterms:W3CDTF">2019-05-28T08:39:11Z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