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Tạo đơn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nhân viên, tôi muốn nhận hóa đơn order từ khách quét mã và thực hiện order tại quầy của khách hàng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Nhân viên chọn chức năng tạo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Nhân viên đăng nhập thành công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Số bàn hợp lệ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Thông tin hóa đơn chính xác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có đủ món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Thanh toán hợp lệ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Thông tin đơn hàng được lưu vào hệ thống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mục order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Hiển thị số bàn và trạng thái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mục nhập đơn order tại quầy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Hiển thị menu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món theo yêu cầu của KH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đơn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Thanh toán tiền mặt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Lưu thông tin hóa đơn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hóa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 Hiển thị đơn bằng mã QR code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3a1. Nhập mã ID đơn hàng và lưu vào “ đơn hàng “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7a. Thanh toán chuyển khoản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7a1. Hiển thị mã QR  và lưu vào mục thanh 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Nếu bàn đã có khách , hệ thống hiển thị thông báo : “ đã có khách order” và kết thúc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6a. Nếu kiểm tra đơn thiếu/sai món , chọn quay lại và sửa/ thêm món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8a. Nếu lưu thông tin hóa đơn không được , hệ thống thông báo :” có lỗi xảy ra” và kết thúc 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