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D68" w:rsidRPr="00292D68" w:rsidRDefault="00292D68" w:rsidP="00292D68">
      <w:pPr>
        <w:ind w:left="720"/>
        <w:jc w:val="center"/>
        <w:rPr>
          <w:rFonts w:eastAsiaTheme="minorEastAsia" w:cstheme="minorHAnsi"/>
          <w:b/>
          <w:sz w:val="36"/>
          <w:szCs w:val="24"/>
          <w:lang w:val="en-US"/>
        </w:rPr>
      </w:pPr>
      <w:r w:rsidRPr="00292D68">
        <w:rPr>
          <w:rFonts w:eastAsiaTheme="minorEastAsia" w:cstheme="minorHAnsi"/>
          <w:b/>
          <w:sz w:val="36"/>
          <w:szCs w:val="24"/>
          <w:lang w:val="en-US"/>
        </w:rPr>
        <w:t>TỔNG HỢP LÝ THUYẾT THÔNG TIN QUANG 20 CÂU</w:t>
      </w:r>
    </w:p>
    <w:p w:rsidR="00292D68" w:rsidRDefault="00292D68" w:rsidP="003C1BE1">
      <w:pPr>
        <w:ind w:left="720"/>
        <w:rPr>
          <w:rFonts w:eastAsiaTheme="minorEastAsia" w:cstheme="minorHAnsi"/>
          <w:b/>
          <w:i/>
          <w:sz w:val="28"/>
          <w:szCs w:val="24"/>
          <w:u w:val="single"/>
          <w:lang w:val="en-US"/>
        </w:rPr>
      </w:pPr>
    </w:p>
    <w:p w:rsidR="003C1BE1" w:rsidRPr="00292D68" w:rsidRDefault="003C1BE1" w:rsidP="003C1BE1">
      <w:pPr>
        <w:ind w:left="720"/>
        <w:rPr>
          <w:rFonts w:eastAsiaTheme="minorEastAsia" w:cstheme="minorHAnsi"/>
          <w:b/>
          <w:szCs w:val="24"/>
        </w:rPr>
      </w:pPr>
      <w:r w:rsidRPr="00292D68">
        <w:rPr>
          <w:rFonts w:eastAsiaTheme="minorEastAsia" w:cstheme="minorHAnsi"/>
          <w:b/>
          <w:i/>
          <w:sz w:val="28"/>
          <w:szCs w:val="24"/>
          <w:u w:val="single"/>
          <w:lang w:val="en-US"/>
        </w:rPr>
        <w:t>Câu 1</w:t>
      </w:r>
      <w:r w:rsidRPr="00292D68">
        <w:rPr>
          <w:rFonts w:eastAsiaTheme="minorEastAsia" w:cstheme="minorHAnsi"/>
          <w:b/>
          <w:sz w:val="28"/>
          <w:szCs w:val="24"/>
          <w:lang w:val="en-US"/>
        </w:rPr>
        <w:t xml:space="preserve">: </w:t>
      </w:r>
      <w:r w:rsidRPr="00292D68">
        <w:rPr>
          <w:rFonts w:eastAsiaTheme="minorEastAsia" w:cstheme="minorHAnsi"/>
          <w:b/>
          <w:szCs w:val="24"/>
        </w:rPr>
        <w:t>Nêu nguyên lý hoạt động của sự truyền ánh sáng trong sợi quang, khái niệm khẩu độ số, nón phối ghép ánh sáng, các loại sợi chiết suất bậc và chiết suất biến đổi đều.</w:t>
      </w:r>
    </w:p>
    <w:p w:rsidR="003C1BE1" w:rsidRPr="00292D68" w:rsidRDefault="003C1BE1" w:rsidP="003C1BE1">
      <w:pPr>
        <w:ind w:left="720"/>
        <w:rPr>
          <w:rFonts w:eastAsiaTheme="minorEastAsia" w:cstheme="minorHAnsi"/>
          <w:b/>
          <w:i/>
          <w:szCs w:val="24"/>
          <w:u w:val="single"/>
          <w:lang w:val="en-US"/>
        </w:rPr>
      </w:pPr>
      <w:r w:rsidRPr="00292D68">
        <w:rPr>
          <w:rFonts w:eastAsiaTheme="minorEastAsia" w:cstheme="minorHAnsi"/>
          <w:b/>
          <w:i/>
          <w:szCs w:val="24"/>
          <w:u w:val="single"/>
          <w:lang w:val="en-US"/>
        </w:rPr>
        <w:t xml:space="preserve">Trả lời: </w:t>
      </w:r>
    </w:p>
    <w:p w:rsidR="003C1BE1" w:rsidRPr="00292D68" w:rsidRDefault="003C1BE1" w:rsidP="00BE644B">
      <w:pPr>
        <w:pStyle w:val="ListParagraph"/>
        <w:numPr>
          <w:ilvl w:val="0"/>
          <w:numId w:val="10"/>
        </w:numPr>
        <w:rPr>
          <w:rFonts w:asciiTheme="minorHAnsi" w:eastAsiaTheme="minorEastAsia" w:hAnsiTheme="minorHAnsi" w:cstheme="minorHAnsi"/>
          <w:b/>
          <w:sz w:val="28"/>
          <w:szCs w:val="24"/>
        </w:rPr>
      </w:pPr>
      <w:r w:rsidRPr="00292D68">
        <w:rPr>
          <w:rFonts w:asciiTheme="minorHAnsi" w:eastAsiaTheme="minorEastAsia" w:hAnsiTheme="minorHAnsi" w:cstheme="minorHAnsi"/>
          <w:b/>
          <w:sz w:val="28"/>
          <w:szCs w:val="24"/>
        </w:rPr>
        <w:t xml:space="preserve">Nguyên lý hoạt động của sự truyền ánh sáng trong sợi quang: </w:t>
      </w:r>
    </w:p>
    <w:p w:rsidR="002B2588" w:rsidRPr="00292D68" w:rsidRDefault="002B2588" w:rsidP="00BE644B">
      <w:pPr>
        <w:ind w:left="720"/>
        <w:rPr>
          <w:rFonts w:eastAsiaTheme="minorEastAsia" w:cstheme="minorHAnsi"/>
          <w:szCs w:val="24"/>
          <w:lang w:val="en-US"/>
        </w:rPr>
      </w:pPr>
      <w:r w:rsidRPr="00292D68">
        <w:rPr>
          <w:rFonts w:eastAsiaTheme="minorEastAsia" w:cstheme="minorHAnsi"/>
          <w:szCs w:val="24"/>
          <w:lang w:val="en-US"/>
        </w:rPr>
        <w:t xml:space="preserve">Sợi quang có cấu tạo như sau: </w:t>
      </w:r>
      <w:r w:rsidRPr="00292D68">
        <w:rPr>
          <w:rFonts w:eastAsiaTheme="minorEastAsia" w:cstheme="minorHAnsi"/>
          <w:szCs w:val="24"/>
        </w:rPr>
        <w:t xml:space="preserve">Ứng dụng hiện tượng phản xạ toàn phần, sợi quang được chế tạo cơ bản gồm 2 lớp: </w:t>
      </w:r>
    </w:p>
    <w:p w:rsidR="002B2588" w:rsidRPr="00292D68" w:rsidRDefault="002B2588" w:rsidP="00BE644B">
      <w:pPr>
        <w:pStyle w:val="ListParagraph"/>
        <w:numPr>
          <w:ilvl w:val="0"/>
          <w:numId w:val="11"/>
        </w:numPr>
        <w:rPr>
          <w:rFonts w:asciiTheme="minorHAnsi" w:eastAsiaTheme="minorEastAsia" w:hAnsiTheme="minorHAnsi" w:cstheme="minorHAnsi"/>
          <w:szCs w:val="24"/>
        </w:rPr>
      </w:pPr>
      <w:r w:rsidRPr="00292D68">
        <w:rPr>
          <w:rFonts w:asciiTheme="minorHAnsi" w:eastAsiaTheme="minorEastAsia" w:hAnsiTheme="minorHAnsi" w:cstheme="minorHAnsi"/>
          <w:szCs w:val="24"/>
        </w:rPr>
        <w:t>Lớp trong cùng có dạng hình trụ tròn, có đường kính d = 2a, làm bằng thủy tinh có chiết suất n</w:t>
      </w:r>
      <w:r w:rsidRPr="00292D68">
        <w:rPr>
          <w:rFonts w:asciiTheme="minorHAnsi" w:eastAsiaTheme="minorEastAsia" w:hAnsiTheme="minorHAnsi" w:cstheme="minorHAnsi"/>
          <w:szCs w:val="24"/>
          <w:vertAlign w:val="subscript"/>
        </w:rPr>
        <w:t>1</w:t>
      </w:r>
      <w:r w:rsidRPr="00292D68">
        <w:rPr>
          <w:rFonts w:asciiTheme="minorHAnsi" w:eastAsiaTheme="minorEastAsia" w:hAnsiTheme="minorHAnsi" w:cstheme="minorHAnsi"/>
          <w:szCs w:val="24"/>
        </w:rPr>
        <w:t xml:space="preserve">, được gọi là lõi (core) sợi. </w:t>
      </w:r>
    </w:p>
    <w:p w:rsidR="002B2588" w:rsidRPr="00292D68" w:rsidRDefault="002B2588" w:rsidP="00BE644B">
      <w:pPr>
        <w:pStyle w:val="ListParagraph"/>
        <w:numPr>
          <w:ilvl w:val="0"/>
          <w:numId w:val="11"/>
        </w:numPr>
        <w:rPr>
          <w:rFonts w:asciiTheme="minorHAnsi" w:eastAsiaTheme="minorEastAsia" w:hAnsiTheme="minorHAnsi" w:cstheme="minorHAnsi"/>
          <w:szCs w:val="24"/>
        </w:rPr>
      </w:pPr>
      <w:r w:rsidRPr="00292D68">
        <w:rPr>
          <w:rFonts w:asciiTheme="minorHAnsi" w:eastAsiaTheme="minorEastAsia" w:hAnsiTheme="minorHAnsi" w:cstheme="minorHAnsi"/>
          <w:szCs w:val="24"/>
        </w:rPr>
        <w:t>Lớp thứ hai cũng có dạng hình trụ bao quanh lõi nên được gọi là lớp bọc (cladding) có đường kính D = 2b, làm bằng thủy tinh hoặc plastic, có chiết suất n</w:t>
      </w:r>
      <w:r w:rsidRPr="00292D68">
        <w:rPr>
          <w:rFonts w:asciiTheme="minorHAnsi" w:eastAsiaTheme="minorEastAsia" w:hAnsiTheme="minorHAnsi" w:cstheme="minorHAnsi"/>
          <w:szCs w:val="24"/>
          <w:vertAlign w:val="subscript"/>
        </w:rPr>
        <w:t>2</w:t>
      </w:r>
      <w:r w:rsidRPr="00292D68">
        <w:rPr>
          <w:rFonts w:asciiTheme="minorHAnsi" w:eastAsiaTheme="minorEastAsia" w:hAnsiTheme="minorHAnsi" w:cstheme="minorHAnsi"/>
          <w:szCs w:val="24"/>
        </w:rPr>
        <w:t xml:space="preserve"> &lt; n</w:t>
      </w:r>
      <w:r w:rsidRPr="00292D68">
        <w:rPr>
          <w:rFonts w:asciiTheme="minorHAnsi" w:eastAsiaTheme="minorEastAsia" w:hAnsiTheme="minorHAnsi" w:cstheme="minorHAnsi"/>
          <w:szCs w:val="24"/>
          <w:vertAlign w:val="subscript"/>
        </w:rPr>
        <w:t>1</w:t>
      </w:r>
    </w:p>
    <w:p w:rsidR="002B2588" w:rsidRPr="00292D68" w:rsidRDefault="002B2588" w:rsidP="003C1BE1">
      <w:pPr>
        <w:ind w:left="720"/>
        <w:rPr>
          <w:rFonts w:eastAsiaTheme="minorEastAsia" w:cstheme="minorHAnsi"/>
          <w:szCs w:val="24"/>
          <w:lang w:val="en-US"/>
        </w:rPr>
      </w:pPr>
      <w:r w:rsidRPr="00292D68">
        <w:rPr>
          <w:rFonts w:eastAsiaTheme="minorEastAsia" w:cstheme="minorHAnsi"/>
          <w:szCs w:val="24"/>
          <w:lang w:val="en-US"/>
        </w:rPr>
        <w:t xml:space="preserve">Cấu trúc này được mô tả như hình sau: </w:t>
      </w:r>
    </w:p>
    <w:p w:rsidR="002B2588" w:rsidRPr="00292D68" w:rsidRDefault="002B2588" w:rsidP="003C1BE1">
      <w:pPr>
        <w:ind w:left="720"/>
        <w:rPr>
          <w:rFonts w:eastAsiaTheme="minorEastAsia" w:cstheme="minorHAnsi"/>
          <w:szCs w:val="24"/>
          <w:lang w:val="en-US"/>
        </w:rPr>
      </w:pPr>
      <w:r w:rsidRPr="00292D68">
        <w:rPr>
          <w:rFonts w:cstheme="minorHAnsi"/>
          <w:noProof/>
          <w:szCs w:val="24"/>
          <w:lang w:eastAsia="vi-VN"/>
        </w:rPr>
        <w:drawing>
          <wp:inline distT="0" distB="0" distL="0" distR="0" wp14:anchorId="730CDBFA" wp14:editId="3CE82CBC">
            <wp:extent cx="46958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5825" cy="1228725"/>
                    </a:xfrm>
                    <a:prstGeom prst="rect">
                      <a:avLst/>
                    </a:prstGeom>
                  </pic:spPr>
                </pic:pic>
              </a:graphicData>
            </a:graphic>
          </wp:inline>
        </w:drawing>
      </w:r>
    </w:p>
    <w:p w:rsidR="003C1BE1" w:rsidRPr="00292D68" w:rsidRDefault="002B2588" w:rsidP="00505DF8">
      <w:pPr>
        <w:pStyle w:val="ListParagraph"/>
        <w:numPr>
          <w:ilvl w:val="0"/>
          <w:numId w:val="9"/>
        </w:numPr>
        <w:rPr>
          <w:rFonts w:asciiTheme="minorHAnsi" w:eastAsiaTheme="minorEastAsia" w:hAnsiTheme="minorHAnsi" w:cstheme="minorHAnsi"/>
          <w:sz w:val="24"/>
          <w:szCs w:val="24"/>
        </w:rPr>
      </w:pPr>
      <w:r w:rsidRPr="00292D68">
        <w:rPr>
          <w:rFonts w:asciiTheme="minorHAnsi" w:eastAsiaTheme="minorEastAsia" w:hAnsiTheme="minorHAnsi" w:cstheme="minorHAnsi"/>
          <w:sz w:val="24"/>
          <w:szCs w:val="24"/>
        </w:rPr>
        <w:t>Nguyên lý truyền: Ánh sáng truyền từ đầu này đến đầu kia sợi quang bằng cách phán xạ toàn phần</w:t>
      </w:r>
      <w:r w:rsidR="00505DF8" w:rsidRPr="00292D68">
        <w:rPr>
          <w:rFonts w:asciiTheme="minorHAnsi" w:eastAsiaTheme="minorEastAsia" w:hAnsiTheme="minorHAnsi" w:cstheme="minorHAnsi"/>
          <w:sz w:val="24"/>
          <w:szCs w:val="24"/>
        </w:rPr>
        <w:t xml:space="preserve"> nhiều </w:t>
      </w:r>
      <w:proofErr w:type="gramStart"/>
      <w:r w:rsidR="00505DF8" w:rsidRPr="00292D68">
        <w:rPr>
          <w:rFonts w:asciiTheme="minorHAnsi" w:eastAsiaTheme="minorEastAsia" w:hAnsiTheme="minorHAnsi" w:cstheme="minorHAnsi"/>
          <w:sz w:val="24"/>
          <w:szCs w:val="24"/>
        </w:rPr>
        <w:t xml:space="preserve">lần </w:t>
      </w:r>
      <w:r w:rsidRPr="00292D68">
        <w:rPr>
          <w:rFonts w:asciiTheme="minorHAnsi" w:eastAsiaTheme="minorEastAsia" w:hAnsiTheme="minorHAnsi" w:cstheme="minorHAnsi"/>
          <w:sz w:val="24"/>
          <w:szCs w:val="24"/>
        </w:rPr>
        <w:t xml:space="preserve"> </w:t>
      </w:r>
      <w:r w:rsidR="005C5D32" w:rsidRPr="00292D68">
        <w:rPr>
          <w:rFonts w:asciiTheme="minorHAnsi" w:eastAsiaTheme="minorEastAsia" w:hAnsiTheme="minorHAnsi" w:cstheme="minorHAnsi"/>
          <w:sz w:val="24"/>
          <w:szCs w:val="24"/>
        </w:rPr>
        <w:t>tại</w:t>
      </w:r>
      <w:proofErr w:type="gramEnd"/>
      <w:r w:rsidR="005C5D32" w:rsidRPr="00292D68">
        <w:rPr>
          <w:rFonts w:asciiTheme="minorHAnsi" w:eastAsiaTheme="minorEastAsia" w:hAnsiTheme="minorHAnsi" w:cstheme="minorHAnsi"/>
          <w:sz w:val="24"/>
          <w:szCs w:val="24"/>
        </w:rPr>
        <w:t xml:space="preserve"> mặt ngăn cách giữa lõi-lớp bọc, và được định hướng trong lõi.</w:t>
      </w:r>
      <w:r w:rsidR="00505DF8" w:rsidRPr="00292D68">
        <w:rPr>
          <w:rFonts w:asciiTheme="minorHAnsi" w:eastAsiaTheme="minorEastAsia" w:hAnsiTheme="minorHAnsi" w:cstheme="minorHAnsi"/>
          <w:sz w:val="24"/>
          <w:szCs w:val="24"/>
        </w:rPr>
        <w:t xml:space="preserve"> Do đó ánh sáng có thể truyền trong sợi cự ly dài ngay cả khi sợi bị uốn cong trong giới hạn cho </w:t>
      </w:r>
      <w:proofErr w:type="gramStart"/>
      <w:r w:rsidR="00505DF8" w:rsidRPr="00292D68">
        <w:rPr>
          <w:rFonts w:asciiTheme="minorHAnsi" w:eastAsiaTheme="minorEastAsia" w:hAnsiTheme="minorHAnsi" w:cstheme="minorHAnsi"/>
          <w:sz w:val="24"/>
          <w:szCs w:val="24"/>
        </w:rPr>
        <w:t>phép.</w:t>
      </w:r>
      <w:proofErr w:type="gramEnd"/>
    </w:p>
    <w:p w:rsidR="005C5D32" w:rsidRPr="00292D68" w:rsidRDefault="005C5D32" w:rsidP="005C5D32">
      <w:pPr>
        <w:pStyle w:val="ListParagraph"/>
        <w:ind w:left="1080" w:firstLine="0"/>
        <w:rPr>
          <w:rFonts w:asciiTheme="minorHAnsi" w:eastAsiaTheme="minorEastAsia" w:hAnsiTheme="minorHAnsi" w:cstheme="minorHAnsi"/>
          <w:sz w:val="24"/>
          <w:szCs w:val="24"/>
        </w:rPr>
      </w:pPr>
      <w:r w:rsidRPr="00292D68">
        <w:rPr>
          <w:rFonts w:asciiTheme="minorHAnsi" w:hAnsiTheme="minorHAnsi" w:cstheme="minorHAnsi"/>
          <w:noProof/>
          <w:sz w:val="24"/>
          <w:szCs w:val="24"/>
          <w:lang w:val="vi-VN" w:eastAsia="vi-VN"/>
        </w:rPr>
        <w:drawing>
          <wp:inline distT="0" distB="0" distL="0" distR="0" wp14:anchorId="416DB2D0" wp14:editId="10139C96">
            <wp:extent cx="4848225" cy="200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2847" cy="2040216"/>
                    </a:xfrm>
                    <a:prstGeom prst="rect">
                      <a:avLst/>
                    </a:prstGeom>
                  </pic:spPr>
                </pic:pic>
              </a:graphicData>
            </a:graphic>
          </wp:inline>
        </w:drawing>
      </w:r>
    </w:p>
    <w:p w:rsidR="00505DF8" w:rsidRPr="00292D68" w:rsidRDefault="00505DF8" w:rsidP="005C5D32">
      <w:pPr>
        <w:pStyle w:val="ListParagraph"/>
        <w:ind w:left="1080" w:firstLine="0"/>
        <w:rPr>
          <w:rFonts w:asciiTheme="minorHAnsi" w:eastAsiaTheme="minorEastAsia" w:hAnsiTheme="minorHAnsi" w:cstheme="minorHAnsi"/>
          <w:sz w:val="24"/>
          <w:szCs w:val="24"/>
        </w:rPr>
      </w:pPr>
      <w:r w:rsidRPr="00292D68">
        <w:rPr>
          <w:rFonts w:asciiTheme="minorHAnsi" w:hAnsiTheme="minorHAnsi" w:cstheme="minorHAnsi"/>
          <w:noProof/>
          <w:sz w:val="24"/>
          <w:szCs w:val="24"/>
          <w:lang w:val="vi-VN" w:eastAsia="vi-VN"/>
        </w:rPr>
        <w:lastRenderedPageBreak/>
        <w:drawing>
          <wp:inline distT="0" distB="0" distL="0" distR="0" wp14:anchorId="334D2230" wp14:editId="00CB1C11">
            <wp:extent cx="607695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6950" cy="2533650"/>
                    </a:xfrm>
                    <a:prstGeom prst="rect">
                      <a:avLst/>
                    </a:prstGeom>
                  </pic:spPr>
                </pic:pic>
              </a:graphicData>
            </a:graphic>
          </wp:inline>
        </w:drawing>
      </w:r>
    </w:p>
    <w:p w:rsidR="003C1BE1" w:rsidRPr="00292D68" w:rsidRDefault="003C1BE1" w:rsidP="003C1BE1">
      <w:pPr>
        <w:ind w:left="720"/>
        <w:rPr>
          <w:rFonts w:eastAsiaTheme="minorEastAsia" w:cstheme="minorHAnsi"/>
          <w:szCs w:val="24"/>
        </w:rPr>
      </w:pPr>
    </w:p>
    <w:p w:rsidR="003C1BE1" w:rsidRPr="00292D68" w:rsidRDefault="005C5D32" w:rsidP="00BE644B">
      <w:pPr>
        <w:pStyle w:val="ListParagraph"/>
        <w:numPr>
          <w:ilvl w:val="0"/>
          <w:numId w:val="10"/>
        </w:numPr>
        <w:rPr>
          <w:rFonts w:asciiTheme="minorHAnsi" w:eastAsiaTheme="minorEastAsia" w:hAnsiTheme="minorHAnsi" w:cstheme="minorHAnsi"/>
          <w:sz w:val="24"/>
          <w:szCs w:val="24"/>
        </w:rPr>
      </w:pPr>
      <w:r w:rsidRPr="00292D68">
        <w:rPr>
          <w:rFonts w:asciiTheme="minorHAnsi" w:eastAsiaTheme="minorEastAsia" w:hAnsiTheme="minorHAnsi" w:cstheme="minorHAnsi"/>
          <w:b/>
          <w:sz w:val="28"/>
          <w:szCs w:val="24"/>
        </w:rPr>
        <w:t>Khái niệm khẩu độ số:</w:t>
      </w:r>
      <w:r w:rsidRPr="00292D68">
        <w:rPr>
          <w:rFonts w:asciiTheme="minorHAnsi" w:eastAsiaTheme="minorEastAsia" w:hAnsiTheme="minorHAnsi" w:cstheme="minorHAnsi"/>
          <w:sz w:val="28"/>
          <w:szCs w:val="24"/>
        </w:rPr>
        <w:t xml:space="preserve"> </w:t>
      </w:r>
      <w:r w:rsidRPr="00292D68">
        <w:rPr>
          <w:rFonts w:asciiTheme="minorHAnsi" w:eastAsiaTheme="minorEastAsia" w:hAnsiTheme="minorHAnsi" w:cstheme="minorHAnsi"/>
          <w:sz w:val="24"/>
          <w:szCs w:val="24"/>
        </w:rPr>
        <w:t xml:space="preserve">Sợ phản xạ toàn phần sẽ xảy ra trong lõi sợi quang chỉ đối với những tia sáng có góc tới ở đầu sợi quang nhỏ hơn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max</m:t>
            </m:r>
          </m:sub>
        </m:sSub>
      </m:oMath>
      <w:r w:rsidRPr="00292D68">
        <w:rPr>
          <w:rFonts w:asciiTheme="minorHAnsi" w:eastAsiaTheme="minorEastAsia" w:hAnsiTheme="minorHAnsi" w:cstheme="minorHAnsi"/>
          <w:sz w:val="24"/>
          <w:szCs w:val="24"/>
        </w:rPr>
        <w:t xml:space="preserve"> </w:t>
      </w:r>
    </w:p>
    <w:p w:rsidR="005C5D32" w:rsidRPr="00292D68" w:rsidRDefault="005C5D32" w:rsidP="003C1BE1">
      <w:pPr>
        <w:ind w:left="720"/>
        <w:rPr>
          <w:rFonts w:eastAsiaTheme="minorEastAsia" w:cstheme="minorHAnsi"/>
          <w:szCs w:val="24"/>
          <w:lang w:val="en-US"/>
        </w:rPr>
      </w:pPr>
      <w:r w:rsidRPr="00292D68">
        <w:rPr>
          <w:rFonts w:eastAsiaTheme="minorEastAsia" w:cstheme="minorHAnsi"/>
          <w:szCs w:val="24"/>
          <w:lang w:val="en-US"/>
        </w:rPr>
        <w:t xml:space="preserve">Khẩu độ số của sợi quang được định nghĩa là: </w:t>
      </w:r>
    </w:p>
    <w:p w:rsidR="005C5D32" w:rsidRPr="00292D68" w:rsidRDefault="005C5D32" w:rsidP="003C1BE1">
      <w:pPr>
        <w:ind w:left="720"/>
        <w:rPr>
          <w:rFonts w:eastAsiaTheme="minorEastAsia" w:cstheme="minorHAnsi"/>
          <w:szCs w:val="24"/>
          <w:lang w:val="en-US"/>
        </w:rPr>
      </w:pPr>
      <m:oMathPara>
        <m:oMath>
          <m:r>
            <w:rPr>
              <w:rFonts w:ascii="Cambria Math" w:eastAsiaTheme="minorEastAsia" w:hAnsi="Cambria Math" w:cstheme="minorHAnsi"/>
              <w:szCs w:val="24"/>
              <w:lang w:val="en-US"/>
            </w:rPr>
            <m:t>NA=</m:t>
          </m:r>
          <m:func>
            <m:funcPr>
              <m:ctrlPr>
                <w:rPr>
                  <w:rFonts w:ascii="Cambria Math" w:eastAsiaTheme="minorEastAsia" w:hAnsi="Cambria Math" w:cstheme="minorHAnsi"/>
                  <w:i/>
                  <w:szCs w:val="24"/>
                  <w:lang w:val="en-US"/>
                </w:rPr>
              </m:ctrlPr>
            </m:funcPr>
            <m:fName>
              <m:r>
                <m:rPr>
                  <m:sty m:val="p"/>
                </m:rPr>
                <w:rPr>
                  <w:rFonts w:ascii="Cambria Math" w:eastAsiaTheme="minorEastAsia" w:hAnsi="Cambria Math" w:cstheme="minorHAnsi"/>
                  <w:szCs w:val="24"/>
                  <w:lang w:val="en-US"/>
                </w:rPr>
                <m:t>sin</m:t>
              </m:r>
            </m:fName>
            <m:e>
              <m:sSub>
                <m:sSubPr>
                  <m:ctrlPr>
                    <w:rPr>
                      <w:rFonts w:ascii="Cambria Math" w:eastAsiaTheme="minorEastAsia" w:hAnsi="Cambria Math" w:cstheme="minorHAnsi"/>
                      <w:i/>
                      <w:szCs w:val="24"/>
                      <w:lang w:val="en-US"/>
                    </w:rPr>
                  </m:ctrlPr>
                </m:sSubPr>
                <m:e>
                  <m:r>
                    <w:rPr>
                      <w:rFonts w:ascii="Cambria Math" w:eastAsiaTheme="minorEastAsia" w:hAnsi="Cambria Math" w:cstheme="minorHAnsi"/>
                      <w:szCs w:val="24"/>
                      <w:lang w:val="en-US"/>
                    </w:rPr>
                    <m:t>θ</m:t>
                  </m:r>
                </m:e>
                <m:sub>
                  <m:r>
                    <w:rPr>
                      <w:rFonts w:ascii="Cambria Math" w:eastAsiaTheme="minorEastAsia" w:hAnsi="Cambria Math" w:cstheme="minorHAnsi"/>
                      <w:szCs w:val="24"/>
                      <w:lang w:val="en-US"/>
                    </w:rPr>
                    <m:t>max</m:t>
                  </m:r>
                </m:sub>
              </m:sSub>
            </m:e>
          </m:func>
        </m:oMath>
      </m:oMathPara>
    </w:p>
    <w:p w:rsidR="005C5D32" w:rsidRPr="00292D68" w:rsidRDefault="005C5D32" w:rsidP="00BE644B">
      <w:pPr>
        <w:pStyle w:val="ListParagraph"/>
        <w:numPr>
          <w:ilvl w:val="0"/>
          <w:numId w:val="10"/>
        </w:numPr>
        <w:rPr>
          <w:rFonts w:asciiTheme="minorHAnsi" w:eastAsiaTheme="minorEastAsia" w:hAnsiTheme="minorHAnsi" w:cstheme="minorHAnsi"/>
          <w:b/>
          <w:sz w:val="28"/>
          <w:szCs w:val="24"/>
        </w:rPr>
      </w:pPr>
      <w:r w:rsidRPr="00292D68">
        <w:rPr>
          <w:rFonts w:asciiTheme="minorHAnsi" w:eastAsiaTheme="minorEastAsia" w:hAnsiTheme="minorHAnsi" w:cstheme="minorHAnsi"/>
          <w:b/>
          <w:sz w:val="28"/>
          <w:szCs w:val="24"/>
        </w:rPr>
        <w:t>Nón phối ghép ánh sáng:</w:t>
      </w:r>
    </w:p>
    <w:p w:rsidR="005C5D32" w:rsidRPr="00292D68" w:rsidRDefault="005C5D32" w:rsidP="00BE644B">
      <w:pPr>
        <w:pStyle w:val="ListParagraph"/>
        <w:numPr>
          <w:ilvl w:val="0"/>
          <w:numId w:val="10"/>
        </w:numPr>
        <w:rPr>
          <w:rFonts w:asciiTheme="minorHAnsi" w:eastAsiaTheme="minorEastAsia" w:hAnsiTheme="minorHAnsi" w:cstheme="minorHAnsi"/>
          <w:b/>
          <w:sz w:val="28"/>
          <w:szCs w:val="24"/>
        </w:rPr>
      </w:pPr>
      <w:r w:rsidRPr="00292D68">
        <w:rPr>
          <w:rFonts w:asciiTheme="minorHAnsi" w:eastAsiaTheme="minorEastAsia" w:hAnsiTheme="minorHAnsi" w:cstheme="minorHAnsi"/>
          <w:b/>
          <w:sz w:val="28"/>
          <w:szCs w:val="24"/>
        </w:rPr>
        <w:t>Các loại sợi chiết suất bậc và chiết suất biến đổi đều</w:t>
      </w:r>
    </w:p>
    <w:p w:rsidR="003C1BE1" w:rsidRPr="00292D68" w:rsidRDefault="00505DF8" w:rsidP="00BE644B">
      <w:pPr>
        <w:pStyle w:val="ListParagraph"/>
        <w:numPr>
          <w:ilvl w:val="0"/>
          <w:numId w:val="11"/>
        </w:numPr>
        <w:rPr>
          <w:rFonts w:asciiTheme="minorHAnsi" w:eastAsiaTheme="minorEastAsia" w:hAnsiTheme="minorHAnsi" w:cstheme="minorHAnsi"/>
          <w:b/>
          <w:i/>
          <w:szCs w:val="24"/>
        </w:rPr>
      </w:pPr>
      <w:r w:rsidRPr="00292D68">
        <w:rPr>
          <w:rFonts w:asciiTheme="minorHAnsi" w:eastAsiaTheme="minorEastAsia" w:hAnsiTheme="minorHAnsi" w:cstheme="minorHAnsi"/>
          <w:b/>
          <w:i/>
          <w:szCs w:val="24"/>
        </w:rPr>
        <w:t>Sợi quang chiết suất bậc SI (Step – Index)</w:t>
      </w:r>
    </w:p>
    <w:p w:rsidR="00505DF8" w:rsidRPr="00292D68" w:rsidRDefault="00505DF8" w:rsidP="00BE644B">
      <w:pPr>
        <w:ind w:left="1080"/>
        <w:rPr>
          <w:rFonts w:eastAsiaTheme="minorEastAsia" w:cstheme="minorHAnsi"/>
          <w:szCs w:val="24"/>
          <w:lang w:val="en-US"/>
        </w:rPr>
      </w:pPr>
      <w:r w:rsidRPr="00292D68">
        <w:rPr>
          <w:rFonts w:eastAsiaTheme="minorEastAsia" w:cstheme="minorHAnsi"/>
          <w:szCs w:val="24"/>
          <w:lang w:val="en-US"/>
        </w:rPr>
        <w:t xml:space="preserve">Đây là loại sợi có cấu tạo đơn giản nhất với chiết suất của lõi và lớp vỏ bọc khác nhau 1 cách rõ rệt như hình bậc thang. Các </w:t>
      </w:r>
      <w:proofErr w:type="gramStart"/>
      <w:r w:rsidRPr="00292D68">
        <w:rPr>
          <w:rFonts w:eastAsiaTheme="minorEastAsia" w:cstheme="minorHAnsi"/>
          <w:szCs w:val="24"/>
          <w:lang w:val="en-US"/>
        </w:rPr>
        <w:t>tia</w:t>
      </w:r>
      <w:proofErr w:type="gramEnd"/>
      <w:r w:rsidRPr="00292D68">
        <w:rPr>
          <w:rFonts w:eastAsiaTheme="minorEastAsia" w:cstheme="minorHAnsi"/>
          <w:szCs w:val="24"/>
          <w:lang w:val="en-US"/>
        </w:rPr>
        <w:t xml:space="preserve"> sáng từ nguồn quang phóng vào đầu sợi với góc tới khác nhau sẽ truyền theo các đường khác nhau.</w:t>
      </w:r>
    </w:p>
    <w:p w:rsidR="003C1BE1" w:rsidRPr="00292D68" w:rsidRDefault="00505DF8" w:rsidP="00BE644B">
      <w:pPr>
        <w:ind w:left="1080"/>
        <w:rPr>
          <w:rFonts w:eastAsiaTheme="minorEastAsia" w:cstheme="minorHAnsi"/>
          <w:szCs w:val="24"/>
          <w:lang w:val="en-US"/>
        </w:rPr>
      </w:pPr>
      <w:r w:rsidRPr="00292D68">
        <w:rPr>
          <w:rFonts w:eastAsiaTheme="minorEastAsia" w:cstheme="minorHAnsi"/>
          <w:szCs w:val="24"/>
          <w:lang w:val="en-US"/>
        </w:rPr>
        <w:t>Dạng phân bố chiết suất như sau:</w:t>
      </w:r>
    </w:p>
    <w:p w:rsidR="00BE644B" w:rsidRPr="00292D68" w:rsidRDefault="00BE644B" w:rsidP="003C1BE1">
      <w:pPr>
        <w:ind w:left="720"/>
        <w:rPr>
          <w:rFonts w:eastAsiaTheme="minorEastAsia" w:cstheme="minorHAnsi"/>
          <w:szCs w:val="24"/>
        </w:rPr>
      </w:pPr>
    </w:p>
    <w:p w:rsidR="003C1BE1" w:rsidRPr="00292D68" w:rsidRDefault="00BE644B" w:rsidP="003C1BE1">
      <w:pPr>
        <w:ind w:left="720"/>
        <w:rPr>
          <w:rFonts w:eastAsiaTheme="minorEastAsia" w:cstheme="minorHAnsi"/>
          <w:szCs w:val="24"/>
        </w:rPr>
      </w:pPr>
      <w:r w:rsidRPr="00292D68">
        <w:rPr>
          <w:rFonts w:cstheme="minorHAnsi"/>
          <w:noProof/>
          <w:szCs w:val="24"/>
          <w:lang w:eastAsia="vi-VN"/>
        </w:rPr>
        <w:drawing>
          <wp:inline distT="0" distB="0" distL="0" distR="0" wp14:anchorId="1CC04C96" wp14:editId="55A90EA9">
            <wp:extent cx="51720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2200275"/>
                    </a:xfrm>
                    <a:prstGeom prst="rect">
                      <a:avLst/>
                    </a:prstGeom>
                  </pic:spPr>
                </pic:pic>
              </a:graphicData>
            </a:graphic>
          </wp:inline>
        </w:drawing>
      </w:r>
    </w:p>
    <w:p w:rsidR="00BE644B" w:rsidRPr="00292D68" w:rsidRDefault="00BE644B" w:rsidP="003C1BE1">
      <w:pPr>
        <w:ind w:left="720"/>
        <w:rPr>
          <w:rFonts w:eastAsiaTheme="minorEastAsia" w:cstheme="minorHAnsi"/>
          <w:szCs w:val="24"/>
        </w:rPr>
      </w:pPr>
    </w:p>
    <w:p w:rsidR="00BE644B" w:rsidRPr="00292D68" w:rsidRDefault="00BE644B" w:rsidP="003C1BE1">
      <w:pPr>
        <w:ind w:left="720"/>
        <w:rPr>
          <w:rFonts w:eastAsiaTheme="minorEastAsia" w:cstheme="minorHAnsi"/>
          <w:szCs w:val="24"/>
          <w:lang w:val="en-US"/>
        </w:rPr>
      </w:pPr>
      <w:r w:rsidRPr="00292D68">
        <w:rPr>
          <w:rFonts w:eastAsiaTheme="minorEastAsia" w:cstheme="minorHAnsi"/>
          <w:szCs w:val="24"/>
          <w:lang w:val="en-US"/>
        </w:rPr>
        <w:t>Mô tả ánh sáng đi trong sợi SI:</w:t>
      </w:r>
    </w:p>
    <w:p w:rsidR="003C1BE1" w:rsidRPr="00292D68" w:rsidRDefault="00BE644B" w:rsidP="003C1BE1">
      <w:pPr>
        <w:ind w:left="720"/>
        <w:rPr>
          <w:rFonts w:eastAsiaTheme="minorEastAsia" w:cstheme="minorHAnsi"/>
          <w:szCs w:val="24"/>
        </w:rPr>
      </w:pPr>
      <w:r w:rsidRPr="00292D68">
        <w:rPr>
          <w:rFonts w:cstheme="minorHAnsi"/>
          <w:noProof/>
          <w:szCs w:val="24"/>
          <w:lang w:eastAsia="vi-VN"/>
        </w:rPr>
        <w:drawing>
          <wp:inline distT="0" distB="0" distL="0" distR="0" wp14:anchorId="7945AAFF" wp14:editId="6428D0C3">
            <wp:extent cx="5381625" cy="157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1571625"/>
                    </a:xfrm>
                    <a:prstGeom prst="rect">
                      <a:avLst/>
                    </a:prstGeom>
                  </pic:spPr>
                </pic:pic>
              </a:graphicData>
            </a:graphic>
          </wp:inline>
        </w:drawing>
      </w:r>
    </w:p>
    <w:p w:rsidR="00BE644B" w:rsidRPr="00292D68" w:rsidRDefault="00BE644B" w:rsidP="00BE644B">
      <w:pPr>
        <w:pStyle w:val="ListParagraph"/>
        <w:numPr>
          <w:ilvl w:val="0"/>
          <w:numId w:val="11"/>
        </w:numPr>
        <w:rPr>
          <w:rFonts w:asciiTheme="minorHAnsi" w:eastAsiaTheme="minorEastAsia" w:hAnsiTheme="minorHAnsi" w:cstheme="minorHAnsi"/>
          <w:b/>
          <w:i/>
          <w:szCs w:val="24"/>
        </w:rPr>
      </w:pPr>
      <w:r w:rsidRPr="00292D68">
        <w:rPr>
          <w:rFonts w:asciiTheme="minorHAnsi" w:eastAsiaTheme="minorEastAsia" w:hAnsiTheme="minorHAnsi" w:cstheme="minorHAnsi"/>
          <w:b/>
          <w:i/>
          <w:szCs w:val="24"/>
        </w:rPr>
        <w:t>Sợi chiết suất biến đổi đều GI (Gradded – Index)</w:t>
      </w:r>
    </w:p>
    <w:p w:rsidR="00BE644B" w:rsidRPr="00292D68" w:rsidRDefault="00BE644B" w:rsidP="00BE644B">
      <w:pPr>
        <w:ind w:left="1080"/>
        <w:rPr>
          <w:rFonts w:eastAsiaTheme="minorEastAsia" w:cstheme="minorHAnsi"/>
          <w:szCs w:val="24"/>
          <w:lang w:val="en-US"/>
        </w:rPr>
      </w:pPr>
      <w:r w:rsidRPr="00292D68">
        <w:rPr>
          <w:rFonts w:eastAsiaTheme="minorEastAsia" w:cstheme="minorHAnsi"/>
          <w:szCs w:val="24"/>
          <w:lang w:val="en-US"/>
        </w:rPr>
        <w:t xml:space="preserve">Sợi GI có dạng phân bố chiết suất lõi hình parabol, vì chiết suất lõi thay đổi một cách liên tục nên </w:t>
      </w:r>
      <w:proofErr w:type="gramStart"/>
      <w:r w:rsidRPr="00292D68">
        <w:rPr>
          <w:rFonts w:eastAsiaTheme="minorEastAsia" w:cstheme="minorHAnsi"/>
          <w:szCs w:val="24"/>
          <w:lang w:val="en-US"/>
        </w:rPr>
        <w:t>tia</w:t>
      </w:r>
      <w:proofErr w:type="gramEnd"/>
      <w:r w:rsidRPr="00292D68">
        <w:rPr>
          <w:rFonts w:eastAsiaTheme="minorEastAsia" w:cstheme="minorHAnsi"/>
          <w:szCs w:val="24"/>
          <w:lang w:val="en-US"/>
        </w:rPr>
        <w:t xml:space="preserve"> sáng truyền trong lõi uốn cong dần.</w:t>
      </w:r>
    </w:p>
    <w:p w:rsidR="00BE644B" w:rsidRPr="00292D68" w:rsidRDefault="00BE644B" w:rsidP="003C1BE1">
      <w:pPr>
        <w:ind w:left="720"/>
        <w:rPr>
          <w:rFonts w:eastAsiaTheme="minorEastAsia" w:cstheme="minorHAnsi"/>
          <w:szCs w:val="24"/>
          <w:lang w:val="en-US"/>
        </w:rPr>
      </w:pPr>
      <w:r w:rsidRPr="00292D68">
        <w:rPr>
          <w:rFonts w:cstheme="minorHAnsi"/>
          <w:noProof/>
          <w:szCs w:val="24"/>
          <w:lang w:eastAsia="vi-VN"/>
        </w:rPr>
        <w:drawing>
          <wp:inline distT="0" distB="0" distL="0" distR="0" wp14:anchorId="654A4A8B" wp14:editId="2AE8C2C6">
            <wp:extent cx="5925680" cy="30245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1761" cy="3027658"/>
                    </a:xfrm>
                    <a:prstGeom prst="rect">
                      <a:avLst/>
                    </a:prstGeom>
                  </pic:spPr>
                </pic:pic>
              </a:graphicData>
            </a:graphic>
          </wp:inline>
        </w:drawing>
      </w:r>
    </w:p>
    <w:p w:rsidR="00BE644B" w:rsidRPr="00292D68" w:rsidRDefault="00BE644B" w:rsidP="003C1BE1">
      <w:pPr>
        <w:ind w:left="720"/>
        <w:rPr>
          <w:rFonts w:eastAsiaTheme="minorEastAsia" w:cstheme="minorHAnsi"/>
          <w:szCs w:val="24"/>
          <w:lang w:val="en-US"/>
        </w:rPr>
      </w:pPr>
    </w:p>
    <w:p w:rsidR="00BE644B" w:rsidRPr="00292D68" w:rsidRDefault="00BE644B" w:rsidP="003C1BE1">
      <w:pPr>
        <w:ind w:left="720"/>
        <w:rPr>
          <w:rFonts w:eastAsiaTheme="minorEastAsia" w:cstheme="minorHAnsi"/>
          <w:szCs w:val="24"/>
          <w:lang w:val="en-US"/>
        </w:rPr>
      </w:pPr>
      <w:r w:rsidRPr="00292D68">
        <w:rPr>
          <w:rFonts w:cstheme="minorHAnsi"/>
          <w:noProof/>
          <w:szCs w:val="24"/>
          <w:lang w:eastAsia="vi-VN"/>
        </w:rPr>
        <w:drawing>
          <wp:inline distT="0" distB="0" distL="0" distR="0" wp14:anchorId="7A1E1239" wp14:editId="6EAA337A">
            <wp:extent cx="5854602" cy="1948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7437" cy="1959854"/>
                    </a:xfrm>
                    <a:prstGeom prst="rect">
                      <a:avLst/>
                    </a:prstGeom>
                  </pic:spPr>
                </pic:pic>
              </a:graphicData>
            </a:graphic>
          </wp:inline>
        </w:drawing>
      </w:r>
    </w:p>
    <w:p w:rsidR="00254D23" w:rsidRPr="00292D68" w:rsidRDefault="00254D23" w:rsidP="003C1BE1">
      <w:pPr>
        <w:ind w:left="720"/>
        <w:rPr>
          <w:rFonts w:eastAsiaTheme="minorEastAsia" w:cstheme="minorHAnsi"/>
          <w:szCs w:val="24"/>
          <w:lang w:val="en-US"/>
        </w:rPr>
      </w:pPr>
    </w:p>
    <w:p w:rsidR="00254D23" w:rsidRPr="00292D68" w:rsidRDefault="00254D23" w:rsidP="003C1BE1">
      <w:pPr>
        <w:pBdr>
          <w:bottom w:val="double" w:sz="6" w:space="1" w:color="auto"/>
        </w:pBdr>
        <w:ind w:left="720"/>
        <w:rPr>
          <w:rFonts w:eastAsiaTheme="minorEastAsia" w:cstheme="minorHAnsi"/>
          <w:szCs w:val="24"/>
          <w:lang w:val="en-US"/>
        </w:rPr>
      </w:pPr>
    </w:p>
    <w:p w:rsidR="00254D23" w:rsidRPr="00292D68" w:rsidRDefault="00254D23" w:rsidP="00254D23">
      <w:pPr>
        <w:rPr>
          <w:rFonts w:eastAsiaTheme="minorEastAsia" w:cstheme="minorHAnsi"/>
          <w:b/>
          <w:szCs w:val="26"/>
        </w:rPr>
      </w:pPr>
      <w:r w:rsidRPr="00292D68">
        <w:rPr>
          <w:rFonts w:cstheme="minorHAnsi"/>
          <w:b/>
          <w:i/>
          <w:sz w:val="28"/>
          <w:u w:val="single"/>
        </w:rPr>
        <w:lastRenderedPageBreak/>
        <w:t>Câu 2:</w:t>
      </w:r>
      <w:r w:rsidRPr="00292D68">
        <w:rPr>
          <w:rFonts w:cstheme="minorHAnsi"/>
          <w:b/>
          <w:sz w:val="28"/>
        </w:rPr>
        <w:t xml:space="preserve"> </w:t>
      </w:r>
      <w:r w:rsidRPr="00292D68">
        <w:rPr>
          <w:rFonts w:eastAsiaTheme="minorEastAsia" w:cstheme="minorHAnsi"/>
          <w:b/>
          <w:szCs w:val="26"/>
        </w:rPr>
        <w:t>Trình bày sự hình thành mode trong sợi quang, thế nào là tham số chuẩn hóa, tần số chuẩn hóa, bước sóng cắt, điều kiện đơn mode và đa mode, kích thước điểm.</w:t>
      </w:r>
    </w:p>
    <w:p w:rsidR="00254D23" w:rsidRPr="00292D68" w:rsidRDefault="00254D23" w:rsidP="00254D23">
      <w:pPr>
        <w:rPr>
          <w:rFonts w:cstheme="minorHAnsi"/>
          <w:i/>
          <w:sz w:val="28"/>
          <w:u w:val="single"/>
          <w:lang w:val="en-US"/>
        </w:rPr>
      </w:pPr>
      <w:r w:rsidRPr="00292D68">
        <w:rPr>
          <w:rFonts w:cstheme="minorHAnsi"/>
          <w:b/>
          <w:i/>
          <w:sz w:val="28"/>
          <w:u w:val="single"/>
          <w:lang w:val="en-US"/>
        </w:rPr>
        <w:t>Trả lời:</w:t>
      </w:r>
    </w:p>
    <w:p w:rsidR="00254D23" w:rsidRPr="00292D68" w:rsidRDefault="00254D23" w:rsidP="00254D23">
      <w:pPr>
        <w:pStyle w:val="ListParagraph"/>
        <w:numPr>
          <w:ilvl w:val="0"/>
          <w:numId w:val="15"/>
        </w:numPr>
        <w:spacing w:after="160"/>
        <w:contextualSpacing/>
        <w:jc w:val="left"/>
        <w:rPr>
          <w:rFonts w:asciiTheme="minorHAnsi" w:hAnsiTheme="minorHAnsi" w:cstheme="minorHAnsi"/>
        </w:rPr>
      </w:pPr>
      <w:r w:rsidRPr="00292D68">
        <w:rPr>
          <w:rFonts w:asciiTheme="minorHAnsi" w:hAnsiTheme="minorHAnsi" w:cstheme="minorHAnsi"/>
        </w:rPr>
        <w:t xml:space="preserve">Sự hình thành mode : </w:t>
      </w:r>
    </w:p>
    <w:p w:rsidR="00254D23" w:rsidRPr="00292D68" w:rsidRDefault="00254D23" w:rsidP="00254D23">
      <w:pPr>
        <w:rPr>
          <w:rFonts w:cstheme="minorHAnsi"/>
        </w:rPr>
      </w:pPr>
      <w:r w:rsidRPr="00292D68">
        <w:rPr>
          <w:rFonts w:cstheme="minorHAnsi"/>
          <w:noProof/>
          <w:lang w:eastAsia="vi-VN"/>
        </w:rPr>
        <w:drawing>
          <wp:inline distT="0" distB="0" distL="0" distR="0" wp14:anchorId="32232806" wp14:editId="09C32F72">
            <wp:extent cx="5972175" cy="18059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q1.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1805940"/>
                    </a:xfrm>
                    <a:prstGeom prst="rect">
                      <a:avLst/>
                    </a:prstGeom>
                  </pic:spPr>
                </pic:pic>
              </a:graphicData>
            </a:graphic>
          </wp:inline>
        </w:drawing>
      </w:r>
    </w:p>
    <w:p w:rsidR="00254D23" w:rsidRPr="00292D68" w:rsidRDefault="00254D23" w:rsidP="00254D23">
      <w:pPr>
        <w:pStyle w:val="ListParagraph"/>
        <w:numPr>
          <w:ilvl w:val="0"/>
          <w:numId w:val="15"/>
        </w:numPr>
        <w:spacing w:after="160"/>
        <w:contextualSpacing/>
        <w:jc w:val="left"/>
        <w:rPr>
          <w:rFonts w:asciiTheme="minorHAnsi" w:hAnsiTheme="minorHAnsi" w:cstheme="minorHAnsi"/>
        </w:rPr>
      </w:pPr>
      <w:r w:rsidRPr="00292D68">
        <w:rPr>
          <w:rFonts w:asciiTheme="minorHAnsi" w:eastAsiaTheme="minorEastAsia" w:hAnsiTheme="minorHAnsi" w:cstheme="minorHAnsi"/>
          <w:szCs w:val="26"/>
        </w:rPr>
        <w:t xml:space="preserve">Tham số chuẩn hóa, tần số chuẩn hóa, bước sóng cắt : </w:t>
      </w:r>
    </w:p>
    <w:p w:rsidR="00254D23" w:rsidRPr="00292D68" w:rsidRDefault="00254D23" w:rsidP="00254D23">
      <w:pPr>
        <w:pStyle w:val="ListParagraph"/>
        <w:ind w:left="785" w:firstLine="0"/>
        <w:rPr>
          <w:rFonts w:asciiTheme="minorHAnsi" w:eastAsiaTheme="minorEastAsia" w:hAnsiTheme="minorHAnsi" w:cstheme="minorHAnsi"/>
          <w:szCs w:val="26"/>
        </w:rPr>
      </w:pPr>
      <w:r w:rsidRPr="00292D68">
        <w:rPr>
          <w:rFonts w:asciiTheme="minorHAnsi" w:eastAsiaTheme="minorEastAsia" w:hAnsiTheme="minorHAnsi" w:cstheme="minorHAnsi"/>
          <w:szCs w:val="26"/>
        </w:rPr>
        <w:t xml:space="preserve">Tham số chuẩn hóa hay tần số chuẩn hóa là tham số để xác định điều kiện “cut off” của mode. </w:t>
      </w:r>
    </w:p>
    <w:p w:rsidR="00254D23" w:rsidRPr="00292D68" w:rsidRDefault="00292D68" w:rsidP="00254D23">
      <w:pPr>
        <w:pStyle w:val="ListParagraph"/>
        <w:ind w:left="785" w:firstLine="0"/>
        <w:rPr>
          <w:rFonts w:asciiTheme="minorHAnsi" w:hAnsiTheme="minorHAnsi" w:cstheme="minorHAnsi"/>
        </w:rPr>
      </w:pPr>
      <w:r>
        <w:rPr>
          <w:noProof/>
          <w:lang w:eastAsia="vi-VN"/>
        </w:rPr>
        <w:drawing>
          <wp:inline distT="0" distB="0" distL="0" distR="0" wp14:anchorId="4AAF0C87" wp14:editId="2AE52B05">
            <wp:extent cx="7026312" cy="44100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7831" cy="4411028"/>
                    </a:xfrm>
                    <a:prstGeom prst="rect">
                      <a:avLst/>
                    </a:prstGeom>
                  </pic:spPr>
                </pic:pic>
              </a:graphicData>
            </a:graphic>
          </wp:inline>
        </w:drawing>
      </w:r>
    </w:p>
    <w:p w:rsidR="00254D23" w:rsidRPr="00292D68" w:rsidRDefault="00254D23" w:rsidP="00254D23">
      <w:pPr>
        <w:rPr>
          <w:rFonts w:cstheme="minorHAnsi"/>
        </w:rPr>
      </w:pPr>
      <w:r w:rsidRPr="00292D68">
        <w:rPr>
          <w:rFonts w:cstheme="minorHAnsi"/>
        </w:rPr>
        <w:lastRenderedPageBreak/>
        <w:tab/>
      </w:r>
      <w:r w:rsidR="00292D68">
        <w:rPr>
          <w:noProof/>
          <w:lang w:eastAsia="vi-VN"/>
        </w:rPr>
        <w:drawing>
          <wp:inline distT="0" distB="0" distL="0" distR="0" wp14:anchorId="5391BB00" wp14:editId="5E4068C2">
            <wp:extent cx="6645910" cy="272669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726690"/>
                    </a:xfrm>
                    <a:prstGeom prst="rect">
                      <a:avLst/>
                    </a:prstGeom>
                  </pic:spPr>
                </pic:pic>
              </a:graphicData>
            </a:graphic>
          </wp:inline>
        </w:drawing>
      </w:r>
      <w:r w:rsidRPr="00292D68">
        <w:rPr>
          <w:rFonts w:cstheme="minorHAnsi"/>
        </w:rPr>
        <w:tab/>
      </w:r>
    </w:p>
    <w:p w:rsidR="00254D23" w:rsidRPr="00292D68" w:rsidRDefault="00254D23" w:rsidP="00254D23">
      <w:pPr>
        <w:rPr>
          <w:rFonts w:eastAsiaTheme="minorEastAsia" w:cstheme="minorHAnsi"/>
          <w:szCs w:val="26"/>
        </w:rPr>
      </w:pPr>
      <w:r w:rsidRPr="00292D68">
        <w:rPr>
          <w:rFonts w:eastAsiaTheme="minorEastAsia" w:cstheme="minorHAnsi"/>
          <w:szCs w:val="26"/>
        </w:rPr>
        <w:t>Bước sóng cắt</w:t>
      </w:r>
      <w:r w:rsidRPr="00292D68">
        <w:rPr>
          <w:rFonts w:eastAsiaTheme="minorEastAsia" w:cstheme="minorHAnsi"/>
          <w:szCs w:val="26"/>
          <w:lang w:val="en-US"/>
        </w:rPr>
        <w:t>:</w:t>
      </w:r>
      <w:r w:rsidRPr="00292D68">
        <w:rPr>
          <w:rFonts w:eastAsiaTheme="minorEastAsia" w:cstheme="minorHAnsi"/>
          <w:szCs w:val="26"/>
        </w:rPr>
        <w:t xml:space="preserve"> là bước sóng là bước sóng ứng với tham số chuẩn hóa  Vc = 2.405</w:t>
      </w:r>
    </w:p>
    <w:p w:rsidR="00254D23" w:rsidRPr="00292D68" w:rsidRDefault="00254D23" w:rsidP="00254D23">
      <w:pPr>
        <w:rPr>
          <w:rFonts w:eastAsiaTheme="minorEastAsia" w:cstheme="minorHAnsi"/>
          <w:szCs w:val="26"/>
        </w:rPr>
      </w:pPr>
      <w:r w:rsidRPr="00292D68">
        <w:rPr>
          <w:rFonts w:eastAsiaTheme="minorEastAsia" w:cstheme="minorHAnsi"/>
          <w:szCs w:val="26"/>
        </w:rPr>
        <w:tab/>
      </w:r>
      <w:r w:rsidRPr="00292D68">
        <w:rPr>
          <w:rFonts w:eastAsiaTheme="minorEastAsia" w:cstheme="minorHAnsi"/>
          <w:szCs w:val="26"/>
        </w:rPr>
        <w:tab/>
      </w:r>
      <w:r w:rsidRPr="00292D68">
        <w:rPr>
          <w:rFonts w:eastAsiaTheme="minorEastAsia" w:cstheme="minorHAnsi"/>
          <w:szCs w:val="26"/>
        </w:rPr>
        <w:tab/>
      </w:r>
      <w:r w:rsidRPr="00292D68">
        <w:rPr>
          <w:rFonts w:eastAsiaTheme="minorEastAsia" w:cstheme="minorHAnsi"/>
          <w:szCs w:val="26"/>
        </w:rPr>
        <w:tab/>
      </w:r>
      <m:oMath>
        <m:sSub>
          <m:sSubPr>
            <m:ctrlPr>
              <w:rPr>
                <w:rFonts w:ascii="Cambria Math" w:eastAsiaTheme="minorEastAsia" w:hAnsi="Cambria Math" w:cstheme="minorHAnsi"/>
                <w:sz w:val="32"/>
                <w:szCs w:val="26"/>
              </w:rPr>
            </m:ctrlPr>
          </m:sSubPr>
          <m:e>
            <m:r>
              <m:rPr>
                <m:sty m:val="p"/>
              </m:rPr>
              <w:rPr>
                <w:rFonts w:ascii="Cambria Math" w:eastAsiaTheme="minorEastAsia" w:hAnsi="Cambria Math" w:cstheme="minorHAnsi"/>
                <w:sz w:val="32"/>
                <w:szCs w:val="26"/>
              </w:rPr>
              <m:t>λ</m:t>
            </m:r>
          </m:e>
          <m:sub>
            <m:r>
              <m:rPr>
                <m:sty m:val="p"/>
              </m:rPr>
              <w:rPr>
                <w:rFonts w:ascii="Cambria Math" w:eastAsiaTheme="minorEastAsia" w:hAnsi="Cambria Math" w:cstheme="minorHAnsi"/>
                <w:sz w:val="32"/>
                <w:szCs w:val="26"/>
              </w:rPr>
              <m:t>c</m:t>
            </m:r>
          </m:sub>
        </m:sSub>
        <m:r>
          <m:rPr>
            <m:sty m:val="p"/>
          </m:rPr>
          <w:rPr>
            <w:rFonts w:ascii="Cambria Math" w:eastAsiaTheme="minorEastAsia" w:hAnsi="Cambria Math" w:cstheme="minorHAnsi"/>
            <w:sz w:val="32"/>
            <w:szCs w:val="26"/>
          </w:rPr>
          <m:t xml:space="preserve">= </m:t>
        </m:r>
        <m:f>
          <m:fPr>
            <m:ctrlPr>
              <w:rPr>
                <w:rFonts w:ascii="Cambria Math" w:eastAsiaTheme="minorEastAsia" w:hAnsi="Cambria Math" w:cstheme="minorHAnsi"/>
                <w:sz w:val="32"/>
                <w:szCs w:val="26"/>
              </w:rPr>
            </m:ctrlPr>
          </m:fPr>
          <m:num>
            <m:r>
              <m:rPr>
                <m:sty m:val="p"/>
              </m:rPr>
              <w:rPr>
                <w:rFonts w:ascii="Cambria Math" w:eastAsiaTheme="minorEastAsia" w:hAnsi="Cambria Math" w:cstheme="minorHAnsi"/>
                <w:sz w:val="32"/>
                <w:szCs w:val="26"/>
              </w:rPr>
              <m:t>2π.a.NA</m:t>
            </m:r>
          </m:num>
          <m:den>
            <m:sSub>
              <m:sSubPr>
                <m:ctrlPr>
                  <w:rPr>
                    <w:rFonts w:ascii="Cambria Math" w:eastAsiaTheme="minorEastAsia" w:hAnsi="Cambria Math" w:cstheme="minorHAnsi"/>
                    <w:sz w:val="32"/>
                    <w:szCs w:val="26"/>
                  </w:rPr>
                </m:ctrlPr>
              </m:sSubPr>
              <m:e>
                <m:r>
                  <m:rPr>
                    <m:sty m:val="p"/>
                  </m:rPr>
                  <w:rPr>
                    <w:rFonts w:ascii="Cambria Math" w:eastAsiaTheme="minorEastAsia" w:hAnsi="Cambria Math" w:cstheme="minorHAnsi"/>
                    <w:sz w:val="32"/>
                    <w:szCs w:val="26"/>
                  </w:rPr>
                  <m:t>V</m:t>
                </m:r>
              </m:e>
              <m:sub>
                <m:r>
                  <m:rPr>
                    <m:sty m:val="p"/>
                  </m:rPr>
                  <w:rPr>
                    <w:rFonts w:ascii="Cambria Math" w:eastAsiaTheme="minorEastAsia" w:hAnsi="Cambria Math" w:cstheme="minorHAnsi"/>
                    <w:sz w:val="32"/>
                    <w:szCs w:val="26"/>
                  </w:rPr>
                  <m:t>c</m:t>
                </m:r>
              </m:sub>
            </m:sSub>
          </m:den>
        </m:f>
        <m:r>
          <m:rPr>
            <m:sty m:val="p"/>
          </m:rPr>
          <w:rPr>
            <w:rFonts w:ascii="Cambria Math" w:eastAsiaTheme="minorEastAsia" w:hAnsi="Cambria Math" w:cstheme="minorHAnsi"/>
            <w:sz w:val="32"/>
            <w:szCs w:val="26"/>
          </w:rPr>
          <m:t>=979 mm</m:t>
        </m:r>
      </m:oMath>
    </w:p>
    <w:p w:rsidR="00254D23" w:rsidRPr="00292D68" w:rsidRDefault="00254D23" w:rsidP="00254D23">
      <w:pPr>
        <w:rPr>
          <w:rFonts w:eastAsiaTheme="minorEastAsia" w:cstheme="minorHAnsi"/>
          <w:szCs w:val="26"/>
        </w:rPr>
      </w:pPr>
      <w:r w:rsidRPr="00292D68">
        <w:rPr>
          <w:rFonts w:eastAsiaTheme="minorEastAsia" w:cstheme="minorHAnsi"/>
          <w:szCs w:val="26"/>
        </w:rPr>
        <w:t xml:space="preserve">Điều kiện đơn mode </w:t>
      </w:r>
      <w:r w:rsidRPr="00292D68">
        <w:rPr>
          <w:rFonts w:eastAsiaTheme="minorEastAsia" w:cstheme="minorHAnsi"/>
          <w:sz w:val="28"/>
          <w:szCs w:val="26"/>
        </w:rPr>
        <w:t xml:space="preserve">: </w:t>
      </w:r>
      <m:oMath>
        <m:r>
          <m:rPr>
            <m:sty m:val="p"/>
          </m:rPr>
          <w:rPr>
            <w:rFonts w:ascii="Cambria Math" w:eastAsiaTheme="minorEastAsia" w:hAnsi="Cambria Math" w:cstheme="minorHAnsi"/>
            <w:sz w:val="28"/>
            <w:szCs w:val="26"/>
          </w:rPr>
          <m:t xml:space="preserve">λ&gt; </m:t>
        </m:r>
        <m:sSub>
          <m:sSubPr>
            <m:ctrlPr>
              <w:rPr>
                <w:rFonts w:ascii="Cambria Math" w:eastAsiaTheme="minorEastAsia" w:hAnsi="Cambria Math" w:cstheme="minorHAnsi"/>
                <w:sz w:val="28"/>
                <w:szCs w:val="26"/>
              </w:rPr>
            </m:ctrlPr>
          </m:sSubPr>
          <m:e>
            <m:r>
              <m:rPr>
                <m:sty m:val="p"/>
              </m:rPr>
              <w:rPr>
                <w:rFonts w:ascii="Cambria Math" w:eastAsiaTheme="minorEastAsia" w:hAnsi="Cambria Math" w:cstheme="minorHAnsi"/>
                <w:sz w:val="28"/>
                <w:szCs w:val="26"/>
              </w:rPr>
              <m:t>λ</m:t>
            </m:r>
          </m:e>
          <m:sub>
            <m:r>
              <m:rPr>
                <m:sty m:val="p"/>
              </m:rPr>
              <w:rPr>
                <w:rFonts w:ascii="Cambria Math" w:eastAsiaTheme="minorEastAsia" w:hAnsi="Cambria Math" w:cstheme="minorHAnsi"/>
                <w:sz w:val="28"/>
                <w:szCs w:val="26"/>
              </w:rPr>
              <m:t>c</m:t>
            </m:r>
          </m:sub>
        </m:sSub>
      </m:oMath>
      <w:r w:rsidRPr="00292D68">
        <w:rPr>
          <w:rFonts w:eastAsiaTheme="minorEastAsia" w:cstheme="minorHAnsi"/>
          <w:sz w:val="28"/>
          <w:szCs w:val="26"/>
        </w:rPr>
        <w:t xml:space="preserve">, </w:t>
      </w:r>
      <w:r w:rsidRPr="00292D68">
        <w:rPr>
          <w:rFonts w:eastAsiaTheme="minorEastAsia" w:cstheme="minorHAnsi"/>
          <w:szCs w:val="26"/>
        </w:rPr>
        <w:t>V &lt; 2.405</w:t>
      </w:r>
    </w:p>
    <w:p w:rsidR="00254D23" w:rsidRPr="00292D68" w:rsidRDefault="00254D23" w:rsidP="00254D23">
      <w:pPr>
        <w:rPr>
          <w:rFonts w:eastAsiaTheme="minorEastAsia" w:cstheme="minorHAnsi"/>
          <w:szCs w:val="26"/>
        </w:rPr>
      </w:pPr>
      <w:r w:rsidRPr="00292D68">
        <w:rPr>
          <w:rFonts w:eastAsiaTheme="minorEastAsia" w:cstheme="minorHAnsi"/>
          <w:szCs w:val="26"/>
        </w:rPr>
        <w:t xml:space="preserve">Điều kiện đa mode : </w:t>
      </w:r>
      <m:oMath>
        <m:r>
          <m:rPr>
            <m:sty m:val="p"/>
          </m:rPr>
          <w:rPr>
            <w:rFonts w:ascii="Cambria Math" w:eastAsiaTheme="minorEastAsia" w:hAnsi="Cambria Math" w:cstheme="minorHAnsi"/>
            <w:sz w:val="28"/>
            <w:szCs w:val="26"/>
          </w:rPr>
          <m:t xml:space="preserve">λ&lt; </m:t>
        </m:r>
        <m:sSub>
          <m:sSubPr>
            <m:ctrlPr>
              <w:rPr>
                <w:rFonts w:ascii="Cambria Math" w:eastAsiaTheme="minorEastAsia" w:hAnsi="Cambria Math" w:cstheme="minorHAnsi"/>
                <w:sz w:val="28"/>
                <w:szCs w:val="26"/>
              </w:rPr>
            </m:ctrlPr>
          </m:sSubPr>
          <m:e>
            <m:r>
              <m:rPr>
                <m:sty m:val="p"/>
              </m:rPr>
              <w:rPr>
                <w:rFonts w:ascii="Cambria Math" w:eastAsiaTheme="minorEastAsia" w:hAnsi="Cambria Math" w:cstheme="minorHAnsi"/>
                <w:sz w:val="28"/>
                <w:szCs w:val="26"/>
              </w:rPr>
              <m:t>λ</m:t>
            </m:r>
          </m:e>
          <m:sub>
            <m:r>
              <m:rPr>
                <m:sty m:val="p"/>
              </m:rPr>
              <w:rPr>
                <w:rFonts w:ascii="Cambria Math" w:eastAsiaTheme="minorEastAsia" w:hAnsi="Cambria Math" w:cstheme="minorHAnsi"/>
                <w:sz w:val="28"/>
                <w:szCs w:val="26"/>
              </w:rPr>
              <m:t>c</m:t>
            </m:r>
          </m:sub>
        </m:sSub>
      </m:oMath>
      <w:r w:rsidRPr="00292D68">
        <w:rPr>
          <w:rFonts w:eastAsiaTheme="minorEastAsia" w:cstheme="minorHAnsi"/>
          <w:sz w:val="28"/>
          <w:szCs w:val="26"/>
        </w:rPr>
        <w:t xml:space="preserve">, </w:t>
      </w:r>
      <w:r w:rsidRPr="00292D68">
        <w:rPr>
          <w:rFonts w:eastAsiaTheme="minorEastAsia" w:cstheme="minorHAnsi"/>
          <w:szCs w:val="26"/>
        </w:rPr>
        <w:t>V &gt; 2.405</w:t>
      </w:r>
    </w:p>
    <w:p w:rsidR="00254D23" w:rsidRPr="00292D68" w:rsidRDefault="00254D23" w:rsidP="00254D23">
      <w:pPr>
        <w:pBdr>
          <w:bottom w:val="double" w:sz="6" w:space="1" w:color="auto"/>
        </w:pBdr>
        <w:rPr>
          <w:rFonts w:eastAsiaTheme="minorEastAsia" w:cstheme="minorHAnsi"/>
          <w:szCs w:val="26"/>
        </w:rPr>
      </w:pPr>
    </w:p>
    <w:p w:rsidR="00254D23" w:rsidRPr="00292D68" w:rsidRDefault="00254D23" w:rsidP="00254D23">
      <w:pPr>
        <w:rPr>
          <w:rFonts w:eastAsiaTheme="minorEastAsia" w:cstheme="minorHAnsi"/>
          <w:szCs w:val="26"/>
          <w:lang w:val="en-US"/>
        </w:rPr>
      </w:pPr>
    </w:p>
    <w:p w:rsidR="00254D23" w:rsidRPr="00292D68" w:rsidRDefault="00254D23" w:rsidP="00254D23">
      <w:pPr>
        <w:jc w:val="both"/>
        <w:rPr>
          <w:rFonts w:cstheme="minorHAnsi"/>
          <w:b/>
          <w:szCs w:val="24"/>
        </w:rPr>
      </w:pPr>
      <w:r w:rsidRPr="00292D68">
        <w:rPr>
          <w:rFonts w:cstheme="minorHAnsi"/>
          <w:b/>
          <w:i/>
          <w:sz w:val="28"/>
          <w:szCs w:val="28"/>
          <w:u w:val="single"/>
        </w:rPr>
        <w:t>Câu 3:</w:t>
      </w:r>
      <w:r w:rsidRPr="00292D68">
        <w:rPr>
          <w:rFonts w:cstheme="minorHAnsi"/>
          <w:b/>
          <w:sz w:val="28"/>
          <w:szCs w:val="28"/>
        </w:rPr>
        <w:t xml:space="preserve"> </w:t>
      </w:r>
      <w:r w:rsidRPr="00292D68">
        <w:rPr>
          <w:rFonts w:cstheme="minorHAnsi"/>
          <w:b/>
          <w:szCs w:val="24"/>
        </w:rPr>
        <w:t>Trình bày ngắn gọn về tán sắc trong sợi quang. Thế nào là tán sắc GVD và tán sắc sắc thể (chromatic dispersion)? Tán sắc sắc thể gồm những loại tán sắc nào? Viết biểu thức phụ thuộc của các loại tán sắc đó. Tán sắc ảnh hưởng đến việc truyền dẫn như thế nào? Viết biểu thức giới hạn tốc độ do tán sắc.</w:t>
      </w:r>
    </w:p>
    <w:p w:rsidR="00765536" w:rsidRPr="00292D68" w:rsidRDefault="00765536" w:rsidP="00254D23">
      <w:pPr>
        <w:jc w:val="both"/>
        <w:rPr>
          <w:rFonts w:cstheme="minorHAnsi"/>
          <w:szCs w:val="24"/>
          <w:lang w:val="en-US"/>
        </w:rPr>
      </w:pPr>
      <w:r w:rsidRPr="00292D68">
        <w:rPr>
          <w:rFonts w:cstheme="minorHAnsi"/>
          <w:b/>
          <w:i/>
          <w:sz w:val="28"/>
          <w:szCs w:val="28"/>
          <w:u w:val="single"/>
          <w:lang w:val="en-US"/>
        </w:rPr>
        <w:t>Trả lời:</w:t>
      </w:r>
    </w:p>
    <w:p w:rsidR="00254D23" w:rsidRPr="00292D68" w:rsidRDefault="00254D23" w:rsidP="00254D23">
      <w:pPr>
        <w:pStyle w:val="ListParagraph"/>
        <w:numPr>
          <w:ilvl w:val="0"/>
          <w:numId w:val="16"/>
        </w:numPr>
        <w:spacing w:after="160"/>
        <w:contextualSpacing/>
        <w:rPr>
          <w:rFonts w:asciiTheme="minorHAnsi" w:hAnsiTheme="minorHAnsi" w:cstheme="minorHAnsi"/>
          <w:b/>
          <w:sz w:val="24"/>
          <w:szCs w:val="24"/>
        </w:rPr>
      </w:pPr>
      <w:r w:rsidRPr="00292D68">
        <w:rPr>
          <w:rFonts w:asciiTheme="minorHAnsi" w:hAnsiTheme="minorHAnsi" w:cstheme="minorHAnsi"/>
          <w:b/>
          <w:sz w:val="24"/>
          <w:szCs w:val="24"/>
        </w:rPr>
        <w:t>Tán sắc trong sợi quang</w:t>
      </w:r>
    </w:p>
    <w:p w:rsidR="00254D23" w:rsidRDefault="00254D23" w:rsidP="00254D23">
      <w:pPr>
        <w:ind w:firstLine="720"/>
        <w:jc w:val="both"/>
        <w:rPr>
          <w:rFonts w:cstheme="minorHAnsi"/>
          <w:szCs w:val="24"/>
        </w:rPr>
      </w:pPr>
      <w:r w:rsidRPr="00292D68">
        <w:rPr>
          <w:rFonts w:cstheme="minorHAnsi"/>
          <w:szCs w:val="24"/>
        </w:rPr>
        <w:t>Tán sắc là hiện tượng méo dạng tín hiệu quang khi lan truyền trong sợi quang. Khi một xung quang lan truyền trong sợi, xung quang sẽ bị dãn rộng trong quá trình lan truyền. Sự mở rộngxung gây ra bởi tán sắc do sự khác nhau về vận tốc lan truyền của các thành phần trong xung quang. Sự khác biệt về vận tốc lan truyền làm cho các thành phần trong xung quang có độ trễ khác nhau tại đầu cuối sợi quang nên xung quang đầu ra tổ hợp từ các thành phần này sẽ bị dãn rộng ra.</w:t>
      </w:r>
    </w:p>
    <w:p w:rsidR="00292D68" w:rsidRPr="00292D68" w:rsidRDefault="00292D68" w:rsidP="00254D23">
      <w:pPr>
        <w:ind w:firstLine="720"/>
        <w:jc w:val="both"/>
        <w:rPr>
          <w:rFonts w:cstheme="minorHAnsi"/>
          <w:szCs w:val="24"/>
        </w:rPr>
      </w:pPr>
    </w:p>
    <w:p w:rsidR="00254D23" w:rsidRPr="00292D68" w:rsidRDefault="00254D23" w:rsidP="00254D23">
      <w:pPr>
        <w:pStyle w:val="ListParagraph"/>
        <w:numPr>
          <w:ilvl w:val="0"/>
          <w:numId w:val="16"/>
        </w:numPr>
        <w:spacing w:after="160"/>
        <w:contextualSpacing/>
        <w:rPr>
          <w:rFonts w:asciiTheme="minorHAnsi" w:hAnsiTheme="minorHAnsi" w:cstheme="minorHAnsi"/>
          <w:b/>
          <w:sz w:val="24"/>
          <w:szCs w:val="24"/>
        </w:rPr>
      </w:pPr>
      <w:r w:rsidRPr="00292D68">
        <w:rPr>
          <w:rFonts w:asciiTheme="minorHAnsi" w:hAnsiTheme="minorHAnsi" w:cstheme="minorHAnsi"/>
          <w:b/>
          <w:sz w:val="24"/>
          <w:szCs w:val="24"/>
        </w:rPr>
        <w:lastRenderedPageBreak/>
        <w:t>Khái niệm tán sắc GVD</w:t>
      </w:r>
    </w:p>
    <w:p w:rsidR="00254D23" w:rsidRPr="00292D68" w:rsidRDefault="00254D23" w:rsidP="00254D23">
      <w:pPr>
        <w:ind w:left="720"/>
        <w:jc w:val="both"/>
        <w:rPr>
          <w:rFonts w:cstheme="minorHAnsi"/>
          <w:szCs w:val="24"/>
        </w:rPr>
      </w:pPr>
      <w:r w:rsidRPr="00292D68">
        <w:rPr>
          <w:rFonts w:cstheme="minorHAnsi"/>
          <w:szCs w:val="24"/>
        </w:rPr>
        <w:t>Trong sợi quang đơn mode không có tán sắc mode nhưng sự dãn xung vẫn xảy ra do vận tốc nhóm của mode cơ bản phụ thuộc vào tần số hay bước sóng. Nói cách khác các thành phần phổ khác nhau của xung quang lan truyền ở vận tốc nhóm khác nhau gây ra tán sắc vận tốc nhóm (GVD) hay còn gọi là tán sắc sắc thể (tán sắc mầu).</w:t>
      </w:r>
    </w:p>
    <w:p w:rsidR="00254D23" w:rsidRPr="00292D68" w:rsidRDefault="00254D23" w:rsidP="00254D23">
      <w:pPr>
        <w:pStyle w:val="ListParagraph"/>
        <w:numPr>
          <w:ilvl w:val="0"/>
          <w:numId w:val="16"/>
        </w:numPr>
        <w:spacing w:after="160"/>
        <w:contextualSpacing/>
        <w:rPr>
          <w:rFonts w:asciiTheme="minorHAnsi" w:hAnsiTheme="minorHAnsi" w:cstheme="minorHAnsi"/>
          <w:b/>
          <w:sz w:val="24"/>
          <w:szCs w:val="24"/>
        </w:rPr>
      </w:pPr>
      <w:r w:rsidRPr="00292D68">
        <w:rPr>
          <w:rFonts w:asciiTheme="minorHAnsi" w:hAnsiTheme="minorHAnsi" w:cstheme="minorHAnsi"/>
          <w:b/>
          <w:sz w:val="24"/>
          <w:szCs w:val="24"/>
        </w:rPr>
        <w:t>Các loại tán sắc sắc thể</w:t>
      </w:r>
    </w:p>
    <w:p w:rsidR="00254D23" w:rsidRPr="00292D68" w:rsidRDefault="00254D23" w:rsidP="00254D23">
      <w:pPr>
        <w:pStyle w:val="ListParagraph"/>
        <w:numPr>
          <w:ilvl w:val="0"/>
          <w:numId w:val="17"/>
        </w:numPr>
        <w:spacing w:after="160"/>
        <w:contextualSpacing/>
        <w:rPr>
          <w:rFonts w:asciiTheme="minorHAnsi" w:hAnsiTheme="minorHAnsi" w:cstheme="minorHAnsi"/>
          <w:sz w:val="24"/>
          <w:szCs w:val="24"/>
        </w:rPr>
      </w:pPr>
      <w:r w:rsidRPr="00292D68">
        <w:rPr>
          <w:rFonts w:asciiTheme="minorHAnsi" w:hAnsiTheme="minorHAnsi" w:cstheme="minorHAnsi"/>
          <w:b/>
          <w:bCs/>
          <w:sz w:val="24"/>
          <w:szCs w:val="24"/>
        </w:rPr>
        <w:t>Tán sắc vật liệu</w:t>
      </w:r>
    </w:p>
    <w:p w:rsidR="00254D23" w:rsidRPr="00292D68" w:rsidRDefault="00254D23" w:rsidP="00254D23">
      <w:pPr>
        <w:pStyle w:val="ListParagraph"/>
        <w:ind w:left="1440"/>
        <w:rPr>
          <w:rFonts w:asciiTheme="minorHAnsi"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M</m:t>
              </m:r>
            </m:sub>
          </m:sSub>
          <m:r>
            <w:rPr>
              <w:rFonts w:ascii="Cambria Math" w:hAnsi="Cambria Math" w:cstheme="minorHAnsi"/>
              <w:sz w:val="24"/>
              <w:szCs w:val="24"/>
            </w:rPr>
            <m:t>= -</m:t>
          </m:r>
          <m:f>
            <m:fPr>
              <m:ctrlPr>
                <w:rPr>
                  <w:rFonts w:ascii="Cambria Math" w:hAnsi="Cambria Math" w:cstheme="minorHAnsi"/>
                  <w:i/>
                  <w:sz w:val="24"/>
                  <w:szCs w:val="24"/>
                </w:rPr>
              </m:ctrlPr>
            </m:fPr>
            <m:num>
              <m:r>
                <w:rPr>
                  <w:rFonts w:ascii="Cambria Math" w:hAnsi="Cambria Math" w:cstheme="minorHAnsi"/>
                  <w:sz w:val="24"/>
                  <w:szCs w:val="24"/>
                </w:rPr>
                <m:t>λ</m:t>
              </m:r>
            </m:num>
            <m:den>
              <m:r>
                <w:rPr>
                  <w:rFonts w:ascii="Cambria Math" w:hAnsi="Cambria Math" w:cstheme="minorHAnsi"/>
                  <w:sz w:val="24"/>
                  <w:szCs w:val="24"/>
                </w:rPr>
                <m:t>c</m:t>
              </m:r>
            </m:den>
          </m:f>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2</m:t>
                  </m:r>
                </m:sup>
              </m:s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1</m:t>
                  </m:r>
                </m:sub>
              </m:sSub>
            </m:num>
            <m:den>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λ</m:t>
                  </m:r>
                </m:e>
                <m:sup>
                  <m:r>
                    <w:rPr>
                      <w:rFonts w:ascii="Cambria Math" w:hAnsi="Cambria Math" w:cstheme="minorHAnsi"/>
                      <w:sz w:val="24"/>
                      <w:szCs w:val="24"/>
                    </w:rPr>
                    <m:t>2</m:t>
                  </m:r>
                </m:sup>
              </m:sSup>
            </m:den>
          </m:f>
        </m:oMath>
      </m:oMathPara>
    </w:p>
    <w:p w:rsidR="00254D23" w:rsidRPr="00292D68" w:rsidRDefault="00254D23" w:rsidP="00254D23">
      <w:pPr>
        <w:pStyle w:val="ListParagraph"/>
        <w:numPr>
          <w:ilvl w:val="0"/>
          <w:numId w:val="17"/>
        </w:numPr>
        <w:spacing w:after="160"/>
        <w:contextualSpacing/>
        <w:rPr>
          <w:rFonts w:asciiTheme="minorHAnsi" w:hAnsiTheme="minorHAnsi" w:cstheme="minorHAnsi"/>
          <w:sz w:val="24"/>
          <w:szCs w:val="24"/>
        </w:rPr>
      </w:pPr>
      <w:r w:rsidRPr="00292D68">
        <w:rPr>
          <w:rFonts w:asciiTheme="minorHAnsi" w:hAnsiTheme="minorHAnsi" w:cstheme="minorHAnsi"/>
          <w:b/>
          <w:bCs/>
          <w:sz w:val="24"/>
          <w:szCs w:val="24"/>
        </w:rPr>
        <w:t>Tán sắc ống dẫn song</w:t>
      </w:r>
    </w:p>
    <w:p w:rsidR="00254D23" w:rsidRPr="00292D68" w:rsidRDefault="00254D23" w:rsidP="00254D23">
      <w:pPr>
        <w:pStyle w:val="ListParagraph"/>
        <w:ind w:left="1440"/>
        <w:rPr>
          <w:rFonts w:asciiTheme="minorHAnsi" w:eastAsiaTheme="minorEastAsia"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r>
            <w:rPr>
              <w:rFonts w:ascii="Cambria Math" w:hAnsi="Cambria Math" w:cstheme="minorHAnsi"/>
              <w:sz w:val="24"/>
              <w:szCs w:val="24"/>
            </w:rPr>
            <m:t>=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2</m:t>
                  </m:r>
                </m:sub>
              </m:sSub>
              <m:r>
                <m:rPr>
                  <m:sty m:val="p"/>
                </m:rPr>
                <w:rPr>
                  <w:rFonts w:ascii="Cambria Math" w:hAnsi="Cambria Math" w:cstheme="minorHAnsi"/>
                  <w:sz w:val="24"/>
                  <w:szCs w:val="24"/>
                </w:rPr>
                <m:t>Δ</m:t>
              </m:r>
            </m:num>
            <m:den>
              <m:r>
                <w:rPr>
                  <w:rFonts w:ascii="Cambria Math" w:hAnsi="Cambria Math" w:cstheme="minorHAnsi"/>
                  <w:sz w:val="24"/>
                  <w:szCs w:val="24"/>
                </w:rPr>
                <m:t>cλ</m:t>
              </m:r>
            </m:den>
          </m:f>
          <m:d>
            <m:dPr>
              <m:ctrlPr>
                <w:rPr>
                  <w:rFonts w:ascii="Cambria Math" w:hAnsi="Cambria Math" w:cstheme="minorHAnsi"/>
                  <w:i/>
                  <w:sz w:val="24"/>
                  <w:szCs w:val="24"/>
                </w:rPr>
              </m:ctrlPr>
            </m:dPr>
            <m:e>
              <m:r>
                <w:rPr>
                  <w:rFonts w:ascii="Cambria Math" w:hAnsi="Cambria Math" w:cstheme="minorHAnsi"/>
                  <w:sz w:val="24"/>
                  <w:szCs w:val="24"/>
                </w:rPr>
                <m:t>V</m:t>
              </m:r>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2</m:t>
                      </m:r>
                    </m:sup>
                  </m:sSup>
                  <m:r>
                    <w:rPr>
                      <w:rFonts w:ascii="Cambria Math" w:hAnsi="Cambria Math" w:cstheme="minorHAnsi"/>
                      <w:sz w:val="24"/>
                      <w:szCs w:val="24"/>
                    </w:rPr>
                    <m:t>(Vb)</m:t>
                  </m:r>
                </m:num>
                <m:den>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V</m:t>
                      </m:r>
                    </m:e>
                    <m:sup>
                      <m:r>
                        <w:rPr>
                          <w:rFonts w:ascii="Cambria Math" w:hAnsi="Cambria Math" w:cstheme="minorHAnsi"/>
                          <w:sz w:val="24"/>
                          <w:szCs w:val="24"/>
                        </w:rPr>
                        <m:t>2</m:t>
                      </m:r>
                    </m:sup>
                  </m:sSup>
                </m:den>
              </m:f>
            </m:e>
          </m:d>
        </m:oMath>
      </m:oMathPara>
    </w:p>
    <w:p w:rsidR="00254D23" w:rsidRPr="00292D68" w:rsidRDefault="00254D23" w:rsidP="00254D23">
      <w:pPr>
        <w:pStyle w:val="ListParagraph"/>
        <w:numPr>
          <w:ilvl w:val="0"/>
          <w:numId w:val="16"/>
        </w:numPr>
        <w:spacing w:after="160"/>
        <w:contextualSpacing/>
        <w:rPr>
          <w:rFonts w:asciiTheme="minorHAnsi" w:hAnsiTheme="minorHAnsi" w:cstheme="minorHAnsi"/>
          <w:sz w:val="24"/>
          <w:szCs w:val="24"/>
        </w:rPr>
      </w:pPr>
      <w:r w:rsidRPr="00292D68">
        <w:rPr>
          <w:rFonts w:asciiTheme="minorHAnsi" w:hAnsiTheme="minorHAnsi" w:cstheme="minorHAnsi"/>
          <w:b/>
          <w:sz w:val="24"/>
          <w:szCs w:val="24"/>
        </w:rPr>
        <w:t xml:space="preserve">Ảnh hưởng của tán sắc đến truyền </w:t>
      </w:r>
      <w:r w:rsidR="00765536" w:rsidRPr="00292D68">
        <w:rPr>
          <w:rFonts w:asciiTheme="minorHAnsi" w:hAnsiTheme="minorHAnsi" w:cstheme="minorHAnsi"/>
          <w:b/>
          <w:sz w:val="24"/>
          <w:szCs w:val="24"/>
        </w:rPr>
        <w:t>só</w:t>
      </w:r>
      <w:r w:rsidRPr="00292D68">
        <w:rPr>
          <w:rFonts w:asciiTheme="minorHAnsi" w:hAnsiTheme="minorHAnsi" w:cstheme="minorHAnsi"/>
          <w:b/>
          <w:sz w:val="24"/>
          <w:szCs w:val="24"/>
        </w:rPr>
        <w:t>ng</w:t>
      </w:r>
      <w:r w:rsidRPr="00292D68">
        <w:rPr>
          <w:rFonts w:asciiTheme="minorHAnsi" w:hAnsiTheme="minorHAnsi" w:cstheme="minorHAnsi"/>
          <w:sz w:val="24"/>
          <w:szCs w:val="24"/>
        </w:rPr>
        <w:t xml:space="preserve"> : </w:t>
      </w:r>
      <w:r w:rsidRPr="00292D68">
        <w:rPr>
          <w:rFonts w:asciiTheme="minorHAnsi" w:hAnsiTheme="minorHAnsi" w:cstheme="minorHAnsi"/>
          <w:sz w:val="24"/>
          <w:szCs w:val="24"/>
          <w:shd w:val="clear" w:color="auto" w:fill="FAFAFA"/>
        </w:rPr>
        <w:t>Giới hạn tốc độ và cự ly truyền dẫn, gây tổn hao công suất của tín hiệu</w:t>
      </w:r>
    </w:p>
    <w:p w:rsidR="00765536" w:rsidRPr="00292D68" w:rsidRDefault="00765536" w:rsidP="00765536">
      <w:pPr>
        <w:pBdr>
          <w:bottom w:val="double" w:sz="6" w:space="1" w:color="auto"/>
        </w:pBdr>
        <w:spacing w:after="160"/>
        <w:ind w:left="360"/>
        <w:contextualSpacing/>
        <w:rPr>
          <w:rFonts w:cstheme="minorHAnsi"/>
          <w:szCs w:val="24"/>
        </w:rPr>
      </w:pPr>
    </w:p>
    <w:p w:rsidR="00765536" w:rsidRPr="00292D68" w:rsidRDefault="00765536" w:rsidP="00765536">
      <w:pPr>
        <w:spacing w:after="160"/>
        <w:ind w:left="360"/>
        <w:contextualSpacing/>
        <w:rPr>
          <w:rFonts w:cstheme="minorHAnsi"/>
          <w:szCs w:val="24"/>
          <w:lang w:val="en-US"/>
        </w:rPr>
      </w:pPr>
    </w:p>
    <w:p w:rsidR="00765536" w:rsidRPr="00292D68" w:rsidRDefault="00765536" w:rsidP="00765536">
      <w:pPr>
        <w:jc w:val="both"/>
        <w:rPr>
          <w:rFonts w:cstheme="minorHAnsi"/>
          <w:sz w:val="28"/>
          <w:szCs w:val="28"/>
        </w:rPr>
      </w:pPr>
    </w:p>
    <w:p w:rsidR="00765536" w:rsidRPr="00292D68" w:rsidRDefault="00765536" w:rsidP="00765536">
      <w:pPr>
        <w:jc w:val="both"/>
        <w:rPr>
          <w:rFonts w:cstheme="minorHAnsi"/>
          <w:b/>
          <w:sz w:val="28"/>
          <w:szCs w:val="28"/>
        </w:rPr>
      </w:pPr>
      <w:r w:rsidRPr="00292D68">
        <w:rPr>
          <w:rFonts w:cstheme="minorHAnsi"/>
          <w:b/>
          <w:sz w:val="28"/>
          <w:szCs w:val="28"/>
          <w:u w:val="single"/>
        </w:rPr>
        <w:t>Câu 4</w:t>
      </w:r>
      <w:r w:rsidRPr="00292D68">
        <w:rPr>
          <w:rFonts w:cstheme="minorHAnsi"/>
          <w:b/>
          <w:sz w:val="28"/>
          <w:szCs w:val="28"/>
        </w:rPr>
        <w:t>: Tán sắc bậc cao và tán sắc mode phân cực PMD là gì? Hãy viết biểu thức</w:t>
      </w:r>
      <w:r w:rsidR="00292D68">
        <w:rPr>
          <w:rFonts w:cstheme="minorHAnsi"/>
          <w:b/>
          <w:sz w:val="28"/>
          <w:szCs w:val="28"/>
          <w:lang w:val="en-US"/>
        </w:rPr>
        <w:t xml:space="preserve"> </w:t>
      </w:r>
      <w:r w:rsidRPr="00292D68">
        <w:rPr>
          <w:rFonts w:cstheme="minorHAnsi"/>
          <w:b/>
          <w:sz w:val="28"/>
          <w:szCs w:val="28"/>
        </w:rPr>
        <w:t>giới hạn tán sắc bậc cao và PMD đến tốc độ hoạt động của tín hiệu truyền.</w:t>
      </w:r>
      <w:r w:rsidR="00292D68">
        <w:rPr>
          <w:rFonts w:cstheme="minorHAnsi"/>
          <w:b/>
          <w:sz w:val="28"/>
          <w:szCs w:val="28"/>
          <w:lang w:val="en-US"/>
        </w:rPr>
        <w:t xml:space="preserve"> </w:t>
      </w:r>
      <w:r w:rsidRPr="00292D68">
        <w:rPr>
          <w:rFonts w:cstheme="minorHAnsi"/>
          <w:b/>
          <w:sz w:val="28"/>
          <w:szCs w:val="28"/>
        </w:rPr>
        <w:t>Tại sao nói PMD mang tính thống kê?</w:t>
      </w:r>
    </w:p>
    <w:p w:rsidR="00765536" w:rsidRPr="00292D68" w:rsidRDefault="00765536" w:rsidP="00765536">
      <w:pPr>
        <w:jc w:val="both"/>
        <w:rPr>
          <w:rFonts w:cstheme="minorHAnsi"/>
          <w:b/>
          <w:i/>
          <w:sz w:val="28"/>
          <w:szCs w:val="28"/>
          <w:u w:val="single"/>
          <w:lang w:val="en-US"/>
        </w:rPr>
      </w:pPr>
      <w:r w:rsidRPr="00292D68">
        <w:rPr>
          <w:rFonts w:cstheme="minorHAnsi"/>
          <w:b/>
          <w:i/>
          <w:sz w:val="28"/>
          <w:szCs w:val="28"/>
          <w:u w:val="single"/>
          <w:lang w:val="en-US"/>
        </w:rPr>
        <w:t xml:space="preserve">Trả lời: </w:t>
      </w:r>
    </w:p>
    <w:p w:rsidR="00765536" w:rsidRPr="00292D68" w:rsidRDefault="00765536" w:rsidP="00765536">
      <w:pPr>
        <w:pStyle w:val="ListParagraph"/>
        <w:numPr>
          <w:ilvl w:val="0"/>
          <w:numId w:val="16"/>
        </w:numPr>
        <w:spacing w:after="160"/>
        <w:contextualSpacing/>
        <w:jc w:val="left"/>
        <w:rPr>
          <w:rFonts w:asciiTheme="minorHAnsi" w:hAnsiTheme="minorHAnsi" w:cstheme="minorHAnsi"/>
          <w:b/>
          <w:sz w:val="28"/>
          <w:szCs w:val="28"/>
        </w:rPr>
      </w:pPr>
      <w:r w:rsidRPr="00292D68">
        <w:rPr>
          <w:rFonts w:asciiTheme="minorHAnsi" w:hAnsiTheme="minorHAnsi" w:cstheme="minorHAnsi"/>
          <w:b/>
          <w:sz w:val="28"/>
          <w:szCs w:val="28"/>
        </w:rPr>
        <w:t>Tán sắc bậc cao</w:t>
      </w:r>
    </w:p>
    <w:p w:rsidR="00765536" w:rsidRPr="00292D68" w:rsidRDefault="00765536" w:rsidP="00765536">
      <w:pPr>
        <w:pStyle w:val="ListParagraph"/>
        <w:jc w:val="left"/>
        <w:rPr>
          <w:rFonts w:asciiTheme="minorHAnsi" w:hAnsiTheme="minorHAnsi" w:cstheme="minorHAnsi"/>
          <w:sz w:val="28"/>
          <w:szCs w:val="28"/>
        </w:rPr>
      </w:pPr>
      <w:r w:rsidRPr="00292D68">
        <w:rPr>
          <w:rFonts w:asciiTheme="minorHAnsi" w:hAnsiTheme="minorHAnsi" w:cstheme="minorHAnsi"/>
          <w:sz w:val="28"/>
          <w:szCs w:val="28"/>
        </w:rPr>
        <w:t xml:space="preserve">Trong thực tế khi sử dụng sợi đơn mode tại bước sóng </w:t>
      </w:r>
      <w:r w:rsidRPr="00292D68">
        <w:rPr>
          <w:rFonts w:asciiTheme="minorHAnsi" w:hAnsiTheme="minorHAnsi" w:cstheme="minorHAnsi"/>
          <w:sz w:val="28"/>
          <w:szCs w:val="28"/>
        </w:rPr>
        <w:sym w:font="Symbol" w:char="F06C"/>
      </w:r>
      <w:r w:rsidRPr="00292D68">
        <w:rPr>
          <w:rFonts w:asciiTheme="minorHAnsi" w:hAnsiTheme="minorHAnsi" w:cstheme="minorHAnsi"/>
          <w:sz w:val="28"/>
          <w:szCs w:val="28"/>
        </w:rPr>
        <w:t xml:space="preserve">ZD có D = 0, xung quang vẫn trải qua sự dãn xung khi </w:t>
      </w:r>
      <w:proofErr w:type="gramStart"/>
      <w:r w:rsidRPr="00292D68">
        <w:rPr>
          <w:rFonts w:asciiTheme="minorHAnsi" w:hAnsiTheme="minorHAnsi" w:cstheme="minorHAnsi"/>
          <w:sz w:val="28"/>
          <w:szCs w:val="28"/>
        </w:rPr>
        <w:t>lan</w:t>
      </w:r>
      <w:proofErr w:type="gramEnd"/>
      <w:r w:rsidRPr="00292D68">
        <w:rPr>
          <w:rFonts w:asciiTheme="minorHAnsi" w:hAnsiTheme="minorHAnsi" w:cstheme="minorHAnsi"/>
          <w:sz w:val="28"/>
          <w:szCs w:val="28"/>
        </w:rPr>
        <w:t xml:space="preserve"> truyền do tán sắc bậc cao. Đặc điểm này có thể được hiểu khi chú ý rằng D không thể bằng không ở tất cả các thành phần bước sóng nằm trong phổ xung quang có trung tâm tại </w:t>
      </w:r>
      <w:r w:rsidRPr="00292D68">
        <w:rPr>
          <w:rFonts w:asciiTheme="minorHAnsi" w:hAnsiTheme="minorHAnsi" w:cstheme="minorHAnsi"/>
          <w:sz w:val="28"/>
          <w:szCs w:val="28"/>
        </w:rPr>
        <w:sym w:font="Symbol" w:char="F06C"/>
      </w:r>
      <w:r w:rsidRPr="00292D68">
        <w:rPr>
          <w:rFonts w:asciiTheme="minorHAnsi" w:hAnsiTheme="minorHAnsi" w:cstheme="minorHAnsi"/>
          <w:sz w:val="28"/>
          <w:szCs w:val="28"/>
        </w:rPr>
        <w:t xml:space="preserve">ZD. Như vậy sự phụ thuộc của D vào bước sóng đóng vai trò quan trọng trong sự dãn xung trong trường hợp này. Các hiệu ứng tán sắc bậc cao được đặc trưng qua tham số độ dốc tán sắc </w:t>
      </w:r>
      <w:proofErr w:type="gramStart"/>
      <w:r w:rsidRPr="00292D68">
        <w:rPr>
          <w:rFonts w:asciiTheme="minorHAnsi" w:hAnsiTheme="minorHAnsi" w:cstheme="minorHAnsi"/>
          <w:sz w:val="28"/>
          <w:szCs w:val="28"/>
        </w:rPr>
        <w:t>S  =</w:t>
      </w:r>
      <w:proofErr w:type="gramEnd"/>
      <w:r w:rsidRPr="00292D68">
        <w:rPr>
          <w:rFonts w:asciiTheme="minorHAnsi" w:hAnsiTheme="minorHAnsi" w:cstheme="minorHAnsi"/>
          <w:sz w:val="28"/>
          <w:szCs w:val="28"/>
        </w:rPr>
        <w:t xml:space="preserve"> </w:t>
      </w:r>
      <m:oMath>
        <m:f>
          <m:fPr>
            <m:ctrlPr>
              <w:rPr>
                <w:rFonts w:ascii="Cambria Math" w:hAnsi="Cambria Math" w:cstheme="minorHAnsi"/>
                <w:i/>
                <w:sz w:val="28"/>
                <w:szCs w:val="28"/>
              </w:rPr>
            </m:ctrlPr>
          </m:fPr>
          <m:num>
            <m:r>
              <w:rPr>
                <w:rFonts w:ascii="Cambria Math" w:hAnsi="Cambria Math" w:cstheme="minorHAnsi"/>
                <w:sz w:val="28"/>
                <w:szCs w:val="28"/>
              </w:rPr>
              <m:t>dD</m:t>
            </m:r>
          </m:num>
          <m:den>
            <m:r>
              <w:rPr>
                <w:rFonts w:ascii="Cambria Math" w:hAnsi="Cambria Math" w:cstheme="minorHAnsi"/>
                <w:sz w:val="28"/>
                <w:szCs w:val="28"/>
              </w:rPr>
              <m:t>dλ</m:t>
            </m:r>
          </m:den>
        </m:f>
        <m:r>
          <w:rPr>
            <w:rFonts w:ascii="Cambria Math" w:hAnsi="Cambria Math" w:cstheme="minorHAnsi"/>
            <w:sz w:val="28"/>
            <w:szCs w:val="28"/>
          </w:rPr>
          <m:t xml:space="preserve"> </m:t>
        </m:r>
      </m:oMath>
      <w:r w:rsidRPr="00292D68">
        <w:rPr>
          <w:rFonts w:asciiTheme="minorHAnsi" w:hAnsiTheme="minorHAnsi" w:cstheme="minorHAnsi"/>
          <w:sz w:val="28"/>
          <w:szCs w:val="28"/>
        </w:rPr>
        <w:t xml:space="preserve">có đơn vị ps/(nm2.km). Sử dụng ptr. (2.82) ta </w:t>
      </w:r>
      <w:proofErr w:type="gramStart"/>
      <w:r w:rsidRPr="00292D68">
        <w:rPr>
          <w:rFonts w:asciiTheme="minorHAnsi" w:hAnsiTheme="minorHAnsi" w:cstheme="minorHAnsi"/>
          <w:sz w:val="28"/>
          <w:szCs w:val="28"/>
        </w:rPr>
        <w:t>thu</w:t>
      </w:r>
      <w:proofErr w:type="gramEnd"/>
      <w:r w:rsidRPr="00292D68">
        <w:rPr>
          <w:rFonts w:asciiTheme="minorHAnsi" w:hAnsiTheme="minorHAnsi" w:cstheme="minorHAnsi"/>
          <w:sz w:val="28"/>
          <w:szCs w:val="28"/>
        </w:rPr>
        <w:t xml:space="preserve"> được:</w:t>
      </w:r>
      <w:r w:rsidRPr="00292D68">
        <w:rPr>
          <w:rFonts w:asciiTheme="minorHAnsi" w:hAnsiTheme="minorHAnsi" w:cstheme="minorHAnsi"/>
          <w:sz w:val="28"/>
          <w:szCs w:val="28"/>
        </w:rPr>
        <w:br/>
      </w:r>
      <m:oMathPara>
        <m:oMath>
          <m:r>
            <w:rPr>
              <w:rFonts w:ascii="Cambria Math" w:hAnsi="Cambria Math" w:cstheme="minorHAnsi"/>
              <w:sz w:val="28"/>
              <w:szCs w:val="28"/>
            </w:rPr>
            <w:lastRenderedPageBreak/>
            <m:t xml:space="preserve">S </m:t>
          </m:r>
          <m:r>
            <w:rPr>
              <w:rFonts w:ascii="Cambria Math" w:hAnsi="Cambria Math" w:cstheme="minorHAnsi"/>
              <w:i/>
              <w:sz w:val="28"/>
              <w:szCs w:val="28"/>
            </w:rPr>
            <w:sym w:font="Symbol" w:char="F03D"/>
          </m:r>
          <m:r>
            <w:rPr>
              <w:rFonts w:ascii="Cambria Math" w:hAnsi="Cambria Math" w:cstheme="minorHAnsi"/>
              <w:sz w:val="28"/>
              <w:szCs w:val="28"/>
            </w:rPr>
            <m:t xml:space="preserve"> </m:t>
          </m:r>
          <m:sSup>
            <m:sSupPr>
              <m:ctrlPr>
                <w:rPr>
                  <w:rFonts w:ascii="Cambria Math" w:hAnsi="Cambria Math" w:cstheme="minorHAnsi"/>
                  <w:i/>
                  <w:sz w:val="28"/>
                  <w:szCs w:val="28"/>
                </w:rPr>
              </m:ctrlPr>
            </m:sSupPr>
            <m:e>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2πc</m:t>
                      </m:r>
                    </m:num>
                    <m:den>
                      <m:sSup>
                        <m:sSupPr>
                          <m:ctrlPr>
                            <w:rPr>
                              <w:rFonts w:ascii="Cambria Math" w:hAnsi="Cambria Math" w:cstheme="minorHAnsi"/>
                              <w:i/>
                              <w:sz w:val="28"/>
                              <w:szCs w:val="28"/>
                            </w:rPr>
                          </m:ctrlPr>
                        </m:sSupPr>
                        <m:e>
                          <m:r>
                            <w:rPr>
                              <w:rFonts w:ascii="Cambria Math" w:hAnsi="Cambria Math" w:cstheme="minorHAnsi"/>
                              <w:sz w:val="28"/>
                              <w:szCs w:val="28"/>
                            </w:rPr>
                            <m:t>λ</m:t>
                          </m:r>
                        </m:e>
                        <m:sup>
                          <m:r>
                            <w:rPr>
                              <w:rFonts w:ascii="Cambria Math" w:hAnsi="Cambria Math" w:cstheme="minorHAnsi"/>
                              <w:sz w:val="28"/>
                              <w:szCs w:val="28"/>
                            </w:rPr>
                            <m:t>2</m:t>
                          </m:r>
                        </m:sup>
                      </m:sSup>
                    </m:den>
                  </m:f>
                </m:e>
              </m:d>
            </m:e>
            <m:sup>
              <m:r>
                <w:rPr>
                  <w:rFonts w:ascii="Cambria Math" w:hAnsi="Cambria Math" w:cstheme="minorHAnsi"/>
                  <w:sz w:val="28"/>
                  <w:szCs w:val="28"/>
                </w:rPr>
                <m:t>2</m:t>
              </m:r>
            </m:sup>
          </m:sSup>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β</m:t>
              </m:r>
            </m:e>
            <m:sub>
              <m:r>
                <w:rPr>
                  <w:rFonts w:ascii="Cambria Math" w:hAnsi="Cambria Math" w:cstheme="minorHAnsi"/>
                  <w:sz w:val="28"/>
                  <w:szCs w:val="28"/>
                </w:rPr>
                <m:t>3</m:t>
              </m:r>
            </m:sub>
          </m:sSub>
          <m:r>
            <w:rPr>
              <w:rFonts w:ascii="Cambria Math" w:eastAsiaTheme="minorEastAsia" w:hAnsi="Cambria Math" w:cstheme="minorHAnsi"/>
              <w:sz w:val="28"/>
              <w:szCs w:val="28"/>
            </w:rPr>
            <m:t>+</m:t>
          </m:r>
          <m:sSup>
            <m:sSupPr>
              <m:ctrlPr>
                <w:rPr>
                  <w:rFonts w:ascii="Cambria Math" w:hAnsi="Cambria Math" w:cstheme="minorHAnsi"/>
                  <w:i/>
                  <w:sz w:val="28"/>
                  <w:szCs w:val="28"/>
                </w:rPr>
              </m:ctrlPr>
            </m:sSupPr>
            <m:e>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4πc</m:t>
                      </m:r>
                    </m:num>
                    <m:den>
                      <m:sSup>
                        <m:sSupPr>
                          <m:ctrlPr>
                            <w:rPr>
                              <w:rFonts w:ascii="Cambria Math" w:hAnsi="Cambria Math" w:cstheme="minorHAnsi"/>
                              <w:i/>
                              <w:sz w:val="28"/>
                              <w:szCs w:val="28"/>
                            </w:rPr>
                          </m:ctrlPr>
                        </m:sSupPr>
                        <m:e>
                          <m:r>
                            <w:rPr>
                              <w:rFonts w:ascii="Cambria Math" w:hAnsi="Cambria Math" w:cstheme="minorHAnsi"/>
                              <w:sz w:val="28"/>
                              <w:szCs w:val="28"/>
                            </w:rPr>
                            <m:t>λ</m:t>
                          </m:r>
                        </m:e>
                        <m:sup>
                          <m:r>
                            <w:rPr>
                              <w:rFonts w:ascii="Cambria Math" w:hAnsi="Cambria Math" w:cstheme="minorHAnsi"/>
                              <w:sz w:val="28"/>
                              <w:szCs w:val="28"/>
                            </w:rPr>
                            <m:t>3</m:t>
                          </m:r>
                        </m:sup>
                      </m:sSup>
                    </m:den>
                  </m:f>
                </m:e>
              </m:d>
            </m:e>
            <m:sup>
              <m:r>
                <w:rPr>
                  <w:rFonts w:ascii="Cambria Math" w:hAnsi="Cambria Math" w:cstheme="minorHAnsi"/>
                  <w:sz w:val="28"/>
                  <w:szCs w:val="28"/>
                </w:rPr>
                <m:t>2</m:t>
              </m:r>
            </m:sup>
          </m:sSup>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β</m:t>
              </m:r>
            </m:e>
            <m:sub>
              <m:r>
                <w:rPr>
                  <w:rFonts w:ascii="Cambria Math" w:hAnsi="Cambria Math" w:cstheme="minorHAnsi"/>
                  <w:sz w:val="28"/>
                  <w:szCs w:val="28"/>
                </w:rPr>
                <m:t>2</m:t>
              </m:r>
            </m:sub>
          </m:sSub>
        </m:oMath>
      </m:oMathPara>
    </w:p>
    <w:p w:rsidR="00765536" w:rsidRPr="00292D68" w:rsidRDefault="00765536" w:rsidP="00765536">
      <w:pPr>
        <w:pStyle w:val="ListParagraph"/>
        <w:jc w:val="left"/>
        <w:rPr>
          <w:rFonts w:asciiTheme="minorHAnsi" w:hAnsiTheme="minorHAnsi" w:cstheme="minorHAnsi"/>
          <w:sz w:val="28"/>
          <w:szCs w:val="28"/>
        </w:rPr>
      </w:pPr>
      <w:proofErr w:type="gramStart"/>
      <w:r w:rsidRPr="00292D68">
        <w:rPr>
          <w:rFonts w:asciiTheme="minorHAnsi" w:hAnsiTheme="minorHAnsi" w:cstheme="minorHAnsi"/>
          <w:sz w:val="28"/>
          <w:szCs w:val="28"/>
        </w:rPr>
        <w:t>trong</w:t>
      </w:r>
      <w:proofErr w:type="gramEnd"/>
      <w:r w:rsidRPr="00292D68">
        <w:rPr>
          <w:rFonts w:asciiTheme="minorHAnsi" w:hAnsiTheme="minorHAnsi" w:cstheme="minorHAnsi"/>
          <w:sz w:val="28"/>
          <w:szCs w:val="28"/>
        </w:rPr>
        <w:t xml:space="preserve"> đó </w:t>
      </w:r>
      <w:r w:rsidRPr="00292D68">
        <w:rPr>
          <w:rFonts w:asciiTheme="minorHAnsi" w:hAnsiTheme="minorHAnsi" w:cstheme="minorHAnsi"/>
          <w:sz w:val="28"/>
          <w:szCs w:val="28"/>
        </w:rPr>
        <w:sym w:font="Symbol" w:char="F062"/>
      </w:r>
      <w:r w:rsidRPr="00292D68">
        <w:rPr>
          <w:rFonts w:asciiTheme="minorHAnsi" w:hAnsiTheme="minorHAnsi" w:cstheme="minorHAnsi"/>
          <w:sz w:val="28"/>
          <w:szCs w:val="28"/>
          <w:vertAlign w:val="subscript"/>
        </w:rPr>
        <w:t>3</w:t>
      </w:r>
      <w:r w:rsidRPr="00292D68">
        <w:rPr>
          <w:rFonts w:asciiTheme="minorHAnsi" w:hAnsiTheme="minorHAnsi" w:cstheme="minorHAnsi"/>
          <w:sz w:val="28"/>
          <w:szCs w:val="28"/>
        </w:rPr>
        <w:t xml:space="preserve"> =</w:t>
      </w:r>
      <m:oMath>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dβ</m:t>
                </m:r>
              </m:e>
              <m:sub>
                <m:r>
                  <w:rPr>
                    <w:rFonts w:ascii="Cambria Math" w:hAnsi="Cambria Math" w:cstheme="minorHAnsi"/>
                    <w:sz w:val="28"/>
                    <w:szCs w:val="28"/>
                  </w:rPr>
                  <m:t>2</m:t>
                </m:r>
              </m:sub>
            </m:sSub>
          </m:num>
          <m:den>
            <m:r>
              <w:rPr>
                <w:rFonts w:ascii="Cambria Math" w:hAnsi="Cambria Math" w:cstheme="minorHAnsi"/>
                <w:sz w:val="28"/>
                <w:szCs w:val="28"/>
              </w:rPr>
              <m:t>dw</m:t>
            </m:r>
          </m:den>
        </m:f>
        <m:r>
          <w:rPr>
            <w:rFonts w:ascii="Cambria Math" w:hAnsi="Cambria Math" w:cstheme="minorHAnsi"/>
            <w:sz w:val="28"/>
            <w:szCs w:val="28"/>
          </w:rPr>
          <m:t xml:space="preserve">= </m:t>
        </m:r>
        <m:sSup>
          <m:sSupPr>
            <m:ctrlPr>
              <w:rPr>
                <w:rFonts w:ascii="Cambria Math" w:hAnsi="Cambria Math" w:cstheme="minorHAnsi"/>
                <w:i/>
                <w:sz w:val="28"/>
                <w:szCs w:val="28"/>
              </w:rPr>
            </m:ctrlPr>
          </m:sSupPr>
          <m:e>
            <m:r>
              <w:rPr>
                <w:rFonts w:ascii="Cambria Math" w:hAnsi="Cambria Math" w:cstheme="minorHAnsi"/>
                <w:sz w:val="28"/>
                <w:szCs w:val="28"/>
              </w:rPr>
              <m:t>d</m:t>
            </m:r>
          </m:e>
          <m:sup>
            <m:r>
              <w:rPr>
                <w:rFonts w:ascii="Cambria Math" w:hAnsi="Cambria Math" w:cstheme="minorHAnsi"/>
                <w:sz w:val="28"/>
                <w:szCs w:val="28"/>
              </w:rPr>
              <m:t>3</m:t>
            </m:r>
          </m:sup>
        </m:sSup>
        <m:r>
          <w:rPr>
            <w:rFonts w:ascii="Cambria Math" w:hAnsi="Cambria Math" w:cstheme="minorHAnsi"/>
            <w:sz w:val="28"/>
            <w:szCs w:val="28"/>
          </w:rPr>
          <m:t>β/d</m:t>
        </m:r>
        <m:sSup>
          <m:sSupPr>
            <m:ctrlPr>
              <w:rPr>
                <w:rFonts w:ascii="Cambria Math" w:hAnsi="Cambria Math" w:cstheme="minorHAnsi"/>
                <w:i/>
                <w:sz w:val="28"/>
                <w:szCs w:val="28"/>
              </w:rPr>
            </m:ctrlPr>
          </m:sSupPr>
          <m:e>
            <m:r>
              <w:rPr>
                <w:rFonts w:ascii="Cambria Math" w:hAnsi="Cambria Math" w:cstheme="minorHAnsi"/>
                <w:sz w:val="28"/>
                <w:szCs w:val="28"/>
              </w:rPr>
              <m:t>w</m:t>
            </m:r>
          </m:e>
          <m:sup>
            <m:r>
              <w:rPr>
                <w:rFonts w:ascii="Cambria Math" w:hAnsi="Cambria Math" w:cstheme="minorHAnsi"/>
                <w:sz w:val="28"/>
                <w:szCs w:val="28"/>
              </w:rPr>
              <m:t>3</m:t>
            </m:r>
          </m:sup>
        </m:sSup>
      </m:oMath>
      <w:r w:rsidRPr="00292D68">
        <w:rPr>
          <w:rFonts w:asciiTheme="minorHAnsi" w:eastAsiaTheme="minorEastAsia" w:hAnsiTheme="minorHAnsi" w:cstheme="minorHAnsi"/>
          <w:sz w:val="28"/>
          <w:szCs w:val="28"/>
        </w:rPr>
        <w:t xml:space="preserve"> </w:t>
      </w:r>
      <w:r w:rsidRPr="00292D68">
        <w:rPr>
          <w:rFonts w:asciiTheme="minorHAnsi" w:hAnsiTheme="minorHAnsi" w:cstheme="minorHAnsi"/>
          <w:sz w:val="28"/>
          <w:szCs w:val="28"/>
        </w:rPr>
        <w:t xml:space="preserve">là tham số tán sắc bậc ba. Khi hệ thống thông tin quang sợi hoạt động tại </w:t>
      </w:r>
      <w:r w:rsidRPr="00292D68">
        <w:rPr>
          <w:rFonts w:asciiTheme="minorHAnsi" w:hAnsiTheme="minorHAnsi" w:cstheme="minorHAnsi"/>
          <w:sz w:val="28"/>
          <w:szCs w:val="28"/>
        </w:rPr>
        <w:sym w:font="Symbol" w:char="F06C"/>
      </w:r>
      <w:r w:rsidRPr="00292D68">
        <w:rPr>
          <w:rFonts w:asciiTheme="minorHAnsi" w:hAnsiTheme="minorHAnsi"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λ</m:t>
            </m:r>
          </m:e>
          <m:sub>
            <m:r>
              <w:rPr>
                <w:rFonts w:ascii="Cambria Math" w:hAnsi="Cambria Math" w:cstheme="minorHAnsi"/>
                <w:sz w:val="28"/>
                <w:szCs w:val="28"/>
              </w:rPr>
              <m:t>ZD</m:t>
            </m:r>
          </m:sub>
        </m:sSub>
      </m:oMath>
      <w:r w:rsidRPr="00292D68">
        <w:rPr>
          <w:rFonts w:asciiTheme="minorHAnsi" w:hAnsiTheme="minorHAnsi" w:cstheme="minorHAnsi"/>
          <w:sz w:val="28"/>
          <w:szCs w:val="28"/>
        </w:rPr>
        <w:t xml:space="preserve">, tốc độ truyền dẫn xung sẽ bị giới hạn bởi tham số S hoặc </w:t>
      </w:r>
      <w:r w:rsidRPr="00292D68">
        <w:rPr>
          <w:rFonts w:asciiTheme="minorHAnsi" w:hAnsiTheme="minorHAnsi" w:cstheme="minorHAnsi"/>
          <w:sz w:val="28"/>
          <w:szCs w:val="28"/>
        </w:rPr>
        <w:sym w:font="Symbol" w:char="F062"/>
      </w:r>
      <w:r w:rsidRPr="00292D68">
        <w:rPr>
          <w:rFonts w:asciiTheme="minorHAnsi" w:hAnsiTheme="minorHAnsi" w:cstheme="minorHAnsi"/>
          <w:sz w:val="28"/>
          <w:szCs w:val="28"/>
        </w:rPr>
        <w:t>3. Điều kiện giới hạn tốc độ cũng có thể được ước tính đơn giản bởi</w:t>
      </w:r>
    </w:p>
    <w:p w:rsidR="00765536" w:rsidRPr="00292D68" w:rsidRDefault="00765536" w:rsidP="00765536">
      <w:pPr>
        <w:pStyle w:val="ListParagraph"/>
        <w:jc w:val="left"/>
        <w:rPr>
          <w:rFonts w:asciiTheme="minorHAnsi" w:eastAsiaTheme="minorEastAsia" w:hAnsiTheme="minorHAnsi" w:cstheme="minorHAnsi"/>
          <w:sz w:val="28"/>
          <w:szCs w:val="28"/>
        </w:rPr>
      </w:pPr>
      <w:r w:rsidRPr="00292D68">
        <w:rPr>
          <w:rFonts w:asciiTheme="minorHAnsi" w:hAnsiTheme="minorHAnsi" w:cstheme="minorHAnsi"/>
          <w:sz w:val="28"/>
          <w:szCs w:val="28"/>
        </w:rPr>
        <w:tab/>
      </w:r>
      <w:r w:rsidRPr="00292D68">
        <w:rPr>
          <w:rFonts w:asciiTheme="minorHAnsi" w:hAnsiTheme="minorHAnsi" w:cstheme="minorHAnsi"/>
          <w:sz w:val="28"/>
          <w:szCs w:val="28"/>
        </w:rPr>
        <w:tab/>
      </w:r>
      <m:oMath>
        <m:r>
          <w:rPr>
            <w:rFonts w:ascii="Cambria Math" w:hAnsi="Cambria Math" w:cstheme="minorHAnsi"/>
            <w:sz w:val="28"/>
            <w:szCs w:val="28"/>
          </w:rPr>
          <m:t>BL</m:t>
        </m:r>
        <m:d>
          <m:dPr>
            <m:begChr m:val="|"/>
            <m:endChr m:val="|"/>
            <m:ctrlPr>
              <w:rPr>
                <w:rFonts w:ascii="Cambria Math" w:hAnsi="Cambria Math" w:cstheme="minorHAnsi"/>
                <w:i/>
                <w:sz w:val="28"/>
                <w:szCs w:val="28"/>
              </w:rPr>
            </m:ctrlPr>
          </m:dPr>
          <m:e>
            <m:r>
              <w:rPr>
                <w:rFonts w:ascii="Cambria Math" w:hAnsi="Cambria Math" w:cstheme="minorHAnsi"/>
                <w:sz w:val="28"/>
                <w:szCs w:val="28"/>
              </w:rPr>
              <m:t>S</m:t>
            </m:r>
          </m:e>
        </m:d>
        <m:sSup>
          <m:sSupPr>
            <m:ctrlPr>
              <w:rPr>
                <w:rFonts w:ascii="Cambria Math" w:hAnsi="Cambria Math" w:cstheme="minorHAnsi"/>
                <w:i/>
                <w:sz w:val="28"/>
                <w:szCs w:val="28"/>
              </w:rPr>
            </m:ctrlPr>
          </m:sSupPr>
          <m:e>
            <m:d>
              <m:dPr>
                <m:ctrlPr>
                  <w:rPr>
                    <w:rFonts w:ascii="Cambria Math" w:hAnsi="Cambria Math" w:cstheme="minorHAnsi"/>
                    <w:i/>
                    <w:sz w:val="28"/>
                    <w:szCs w:val="28"/>
                  </w:rPr>
                </m:ctrlPr>
              </m:dPr>
              <m:e>
                <m:r>
                  <m:rPr>
                    <m:sty m:val="p"/>
                  </m:rPr>
                  <w:rPr>
                    <w:rFonts w:ascii="Cambria Math" w:hAnsi="Cambria Math" w:cstheme="minorHAnsi"/>
                    <w:sz w:val="28"/>
                    <w:szCs w:val="28"/>
                  </w:rPr>
                  <m:t>Δλ</m:t>
                </m:r>
              </m:e>
            </m:d>
          </m:e>
          <m:sup>
            <m:r>
              <w:rPr>
                <w:rFonts w:ascii="Cambria Math" w:hAnsi="Cambria Math" w:cstheme="minorHAnsi"/>
                <w:sz w:val="28"/>
                <w:szCs w:val="28"/>
              </w:rPr>
              <m:t>2</m:t>
            </m:r>
          </m:sup>
        </m:sSup>
      </m:oMath>
      <w:r w:rsidRPr="00292D68">
        <w:rPr>
          <w:rFonts w:asciiTheme="minorHAnsi" w:eastAsiaTheme="minorEastAsia" w:hAnsiTheme="minorHAnsi" w:cstheme="minorHAnsi"/>
          <w:sz w:val="28"/>
          <w:szCs w:val="28"/>
        </w:rPr>
        <w:t xml:space="preserve"> &lt; 1</w:t>
      </w:r>
    </w:p>
    <w:p w:rsidR="00765536" w:rsidRPr="00292D68" w:rsidRDefault="00765536" w:rsidP="00765536">
      <w:pPr>
        <w:pStyle w:val="ListParagraph"/>
        <w:numPr>
          <w:ilvl w:val="0"/>
          <w:numId w:val="16"/>
        </w:numPr>
        <w:spacing w:after="160"/>
        <w:contextualSpacing/>
        <w:jc w:val="left"/>
        <w:rPr>
          <w:rFonts w:asciiTheme="minorHAnsi" w:hAnsiTheme="minorHAnsi" w:cstheme="minorHAnsi"/>
          <w:b/>
          <w:sz w:val="28"/>
          <w:szCs w:val="28"/>
        </w:rPr>
      </w:pPr>
      <w:r w:rsidRPr="00292D68">
        <w:rPr>
          <w:rFonts w:asciiTheme="minorHAnsi" w:hAnsiTheme="minorHAnsi" w:cstheme="minorHAnsi"/>
          <w:b/>
          <w:sz w:val="28"/>
          <w:szCs w:val="28"/>
        </w:rPr>
        <w:t>Tán sắc mode phân cực PMD</w:t>
      </w:r>
    </w:p>
    <w:p w:rsidR="00765536" w:rsidRPr="00292D68" w:rsidRDefault="00765536" w:rsidP="00765536">
      <w:pPr>
        <w:pStyle w:val="ListParagraph"/>
        <w:jc w:val="left"/>
        <w:rPr>
          <w:rFonts w:asciiTheme="minorHAnsi" w:hAnsiTheme="minorHAnsi" w:cstheme="minorHAnsi"/>
          <w:sz w:val="28"/>
          <w:szCs w:val="28"/>
        </w:rPr>
      </w:pPr>
      <w:r w:rsidRPr="00292D68">
        <w:rPr>
          <w:rFonts w:asciiTheme="minorHAnsi" w:hAnsiTheme="minorHAnsi" w:cstheme="minorHAnsi"/>
          <w:sz w:val="28"/>
          <w:szCs w:val="28"/>
        </w:rPr>
        <w:t>Do ảnh hưởng của tính lưỡng chiết: Sợi không lý tưởng vật liệu phân bố không đều</w:t>
      </w:r>
      <w:proofErr w:type="gramStart"/>
      <w:r w:rsidRPr="00292D68">
        <w:rPr>
          <w:rFonts w:asciiTheme="minorHAnsi" w:hAnsiTheme="minorHAnsi" w:cstheme="minorHAnsi"/>
          <w:sz w:val="28"/>
          <w:szCs w:val="28"/>
        </w:rPr>
        <w:t>,Sợi</w:t>
      </w:r>
      <w:proofErr w:type="gramEnd"/>
      <w:r w:rsidRPr="00292D68">
        <w:rPr>
          <w:rFonts w:asciiTheme="minorHAnsi" w:hAnsiTheme="minorHAnsi" w:cstheme="minorHAnsi"/>
          <w:sz w:val="28"/>
          <w:szCs w:val="28"/>
        </w:rPr>
        <w:t xml:space="preserve"> không là hình trụ tuyệt đối.</w:t>
      </w:r>
    </w:p>
    <w:p w:rsidR="00765536" w:rsidRPr="00292D68" w:rsidRDefault="00765536" w:rsidP="00765536">
      <w:pPr>
        <w:pStyle w:val="ListParagraph"/>
        <w:jc w:val="left"/>
        <w:rPr>
          <w:rFonts w:asciiTheme="minorHAnsi" w:eastAsiaTheme="minorEastAsia" w:hAnsiTheme="minorHAnsi" w:cstheme="minorHAnsi"/>
          <w:sz w:val="28"/>
          <w:szCs w:val="28"/>
        </w:rPr>
      </w:pPr>
      <w:r w:rsidRPr="00292D68">
        <w:rPr>
          <w:rFonts w:asciiTheme="minorHAnsi" w:hAnsiTheme="minorHAnsi" w:cstheme="minorHAnsi"/>
          <w:sz w:val="28"/>
          <w:szCs w:val="28"/>
        </w:rPr>
        <w:t xml:space="preserve">Thời gian trễ </w:t>
      </w:r>
      <m:oMath>
        <m:r>
          <m:rPr>
            <m:sty m:val="p"/>
          </m:rPr>
          <w:rPr>
            <w:rFonts w:ascii="Cambria Math" w:hAnsi="Cambria Math" w:cstheme="minorHAnsi"/>
            <w:sz w:val="28"/>
            <w:szCs w:val="28"/>
          </w:rPr>
          <m:t>Δ</m:t>
        </m:r>
        <m:r>
          <w:rPr>
            <w:rFonts w:ascii="Cambria Math" w:hAnsi="Cambria Math" w:cstheme="minorHAnsi"/>
            <w:sz w:val="28"/>
            <w:szCs w:val="28"/>
          </w:rPr>
          <m:t>T=L</m:t>
        </m:r>
        <m:r>
          <m:rPr>
            <m:sty m:val="p"/>
          </m:rPr>
          <w:rPr>
            <w:rFonts w:ascii="Cambria Math" w:hAnsi="Cambria Math" w:cstheme="minorHAnsi"/>
            <w:sz w:val="28"/>
            <w:szCs w:val="28"/>
          </w:rPr>
          <m:t>Δ</m:t>
        </m:r>
        <m:sSub>
          <m:sSubPr>
            <m:ctrlPr>
              <w:rPr>
                <w:rFonts w:ascii="Cambria Math" w:hAnsi="Cambria Math" w:cstheme="minorHAnsi"/>
                <w:i/>
                <w:sz w:val="28"/>
                <w:szCs w:val="28"/>
              </w:rPr>
            </m:ctrlPr>
          </m:sSubPr>
          <m:e>
            <m:r>
              <w:rPr>
                <w:rFonts w:ascii="Cambria Math" w:hAnsi="Cambria Math" w:cstheme="minorHAnsi"/>
                <w:sz w:val="28"/>
                <w:szCs w:val="28"/>
              </w:rPr>
              <m:t>β</m:t>
            </m:r>
          </m:e>
          <m:sub>
            <m:r>
              <w:rPr>
                <w:rFonts w:ascii="Cambria Math" w:hAnsi="Cambria Math" w:cstheme="minorHAnsi"/>
                <w:sz w:val="28"/>
                <w:szCs w:val="28"/>
              </w:rPr>
              <m:t>1</m:t>
            </m:r>
          </m:sub>
        </m:sSub>
      </m:oMath>
    </w:p>
    <w:p w:rsidR="00765536" w:rsidRPr="00292D68" w:rsidRDefault="00765536" w:rsidP="00765536">
      <w:pPr>
        <w:pStyle w:val="ListParagraph"/>
        <w:jc w:val="left"/>
        <w:rPr>
          <w:rFonts w:asciiTheme="minorHAnsi" w:eastAsiaTheme="minorEastAsia" w:hAnsiTheme="minorHAnsi" w:cstheme="minorHAnsi"/>
          <w:sz w:val="28"/>
          <w:szCs w:val="28"/>
        </w:rPr>
      </w:pPr>
      <w:r w:rsidRPr="00292D68">
        <w:rPr>
          <w:rFonts w:asciiTheme="minorHAnsi" w:eastAsiaTheme="minorEastAsia" w:hAnsiTheme="minorHAnsi" w:cstheme="minorHAnsi"/>
          <w:sz w:val="28"/>
          <w:szCs w:val="28"/>
        </w:rPr>
        <w:t xml:space="preserve">Do </w:t>
      </w:r>
      <m:oMath>
        <m:f>
          <m:fPr>
            <m:ctrlPr>
              <w:rPr>
                <w:rFonts w:ascii="Cambria Math" w:eastAsiaTheme="minorEastAsia" w:hAnsi="Cambria Math" w:cstheme="minorHAnsi"/>
                <w:i/>
                <w:sz w:val="28"/>
                <w:szCs w:val="28"/>
              </w:rPr>
            </m:ctrlPr>
          </m:fPr>
          <m:num>
            <m:r>
              <m:rPr>
                <m:sty m:val="p"/>
              </m:rPr>
              <w:rPr>
                <w:rFonts w:ascii="Cambria Math" w:eastAsiaTheme="minorEastAsia" w:hAnsi="Cambria Math" w:cstheme="minorHAnsi"/>
                <w:sz w:val="28"/>
                <w:szCs w:val="28"/>
              </w:rPr>
              <m:t>Δ</m:t>
            </m:r>
            <m:r>
              <w:rPr>
                <w:rFonts w:ascii="Cambria Math" w:eastAsiaTheme="minorEastAsia" w:hAnsi="Cambria Math" w:cstheme="minorHAnsi"/>
                <w:sz w:val="28"/>
                <w:szCs w:val="28"/>
              </w:rPr>
              <m:t>T</m:t>
            </m:r>
          </m:num>
          <m:den>
            <m:r>
              <w:rPr>
                <w:rFonts w:ascii="Cambria Math" w:eastAsiaTheme="minorEastAsia" w:hAnsi="Cambria Math" w:cstheme="minorHAnsi"/>
                <w:sz w:val="28"/>
                <w:szCs w:val="28"/>
              </w:rPr>
              <m:t>L</m:t>
            </m:r>
          </m:den>
        </m:f>
      </m:oMath>
      <w:r w:rsidRPr="00292D68">
        <w:rPr>
          <w:rFonts w:asciiTheme="minorHAnsi" w:eastAsiaTheme="minorEastAsia" w:hAnsiTheme="minorHAnsi" w:cstheme="minorHAnsi"/>
          <w:sz w:val="28"/>
          <w:szCs w:val="28"/>
        </w:rPr>
        <w:t xml:space="preserve"> là sự biến đổi ngẫu nhiên ta </w:t>
      </w:r>
      <w:proofErr w:type="gramStart"/>
      <w:r w:rsidRPr="00292D68">
        <w:rPr>
          <w:rFonts w:asciiTheme="minorHAnsi" w:eastAsiaTheme="minorEastAsia" w:hAnsiTheme="minorHAnsi" w:cstheme="minorHAnsi"/>
          <w:sz w:val="28"/>
          <w:szCs w:val="28"/>
        </w:rPr>
        <w:t>thu</w:t>
      </w:r>
      <w:proofErr w:type="gramEnd"/>
      <w:r w:rsidRPr="00292D68">
        <w:rPr>
          <w:rFonts w:asciiTheme="minorHAnsi" w:eastAsiaTheme="minorEastAsia" w:hAnsiTheme="minorHAnsi" w:cstheme="minorHAnsi"/>
          <w:sz w:val="28"/>
          <w:szCs w:val="28"/>
        </w:rPr>
        <w:t xml:space="preserve"> được xung bị giãn với tỷ số</w:t>
      </w:r>
    </w:p>
    <w:p w:rsidR="00765536" w:rsidRPr="00292D68" w:rsidRDefault="00765536" w:rsidP="00765536">
      <w:pPr>
        <w:pStyle w:val="ListParagraph"/>
        <w:jc w:val="left"/>
        <w:rPr>
          <w:rFonts w:asciiTheme="minorHAnsi" w:eastAsiaTheme="minorEastAsia" w:hAnsiTheme="minorHAnsi" w:cstheme="minorHAnsi"/>
          <w:sz w:val="28"/>
          <w:szCs w:val="28"/>
        </w:rPr>
      </w:pPr>
      <w:r w:rsidRPr="00292D68">
        <w:rPr>
          <w:rFonts w:asciiTheme="minorHAnsi" w:eastAsiaTheme="minorEastAsia" w:hAnsiTheme="minorHAnsi" w:cstheme="minorHAnsi"/>
          <w:sz w:val="28"/>
          <w:szCs w:val="28"/>
        </w:rPr>
        <w:tab/>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σ</m:t>
            </m:r>
          </m:e>
          <m:sub>
            <m:r>
              <w:rPr>
                <w:rFonts w:ascii="Cambria Math" w:eastAsiaTheme="minorEastAsia" w:hAnsi="Cambria Math" w:cstheme="minorHAnsi"/>
                <w:sz w:val="28"/>
                <w:szCs w:val="28"/>
              </w:rPr>
              <m:t>T</m:t>
            </m:r>
          </m:sub>
        </m:sSub>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D</m:t>
            </m:r>
          </m:e>
          <m:sub>
            <m:r>
              <w:rPr>
                <w:rFonts w:ascii="Cambria Math" w:eastAsiaTheme="minorEastAsia" w:hAnsi="Cambria Math" w:cstheme="minorHAnsi"/>
                <w:sz w:val="28"/>
                <w:szCs w:val="28"/>
              </w:rPr>
              <m:t>p</m:t>
            </m:r>
          </m:sub>
        </m:sSub>
        <m:rad>
          <m:radPr>
            <m:degHide m:val="1"/>
            <m:ctrlPr>
              <w:rPr>
                <w:rFonts w:ascii="Cambria Math" w:eastAsiaTheme="minorEastAsia" w:hAnsi="Cambria Math" w:cstheme="minorHAnsi"/>
                <w:i/>
                <w:sz w:val="28"/>
                <w:szCs w:val="28"/>
              </w:rPr>
            </m:ctrlPr>
          </m:radPr>
          <m:deg/>
          <m:e>
            <m:r>
              <w:rPr>
                <w:rFonts w:ascii="Cambria Math" w:eastAsiaTheme="minorEastAsia" w:hAnsi="Cambria Math" w:cstheme="minorHAnsi"/>
                <w:sz w:val="28"/>
                <w:szCs w:val="28"/>
              </w:rPr>
              <m:t>L</m:t>
            </m:r>
          </m:e>
        </m:rad>
      </m:oMath>
    </w:p>
    <w:p w:rsidR="00765536" w:rsidRPr="00292D68" w:rsidRDefault="00765536" w:rsidP="00765536">
      <w:pPr>
        <w:pStyle w:val="ListParagraph"/>
        <w:jc w:val="left"/>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D</m:t>
            </m:r>
          </m:e>
          <m:sub>
            <m:r>
              <w:rPr>
                <w:rFonts w:ascii="Cambria Math" w:eastAsiaTheme="minorEastAsia" w:hAnsi="Cambria Math" w:cstheme="minorHAnsi"/>
                <w:sz w:val="28"/>
                <w:szCs w:val="28"/>
              </w:rPr>
              <m:t>p</m:t>
            </m:r>
          </m:sub>
        </m:sSub>
      </m:oMath>
      <w:r w:rsidRPr="00292D68">
        <w:rPr>
          <w:rFonts w:asciiTheme="minorHAnsi" w:eastAsiaTheme="minorEastAsia" w:hAnsiTheme="minorHAnsi" w:cstheme="minorHAnsi"/>
          <w:sz w:val="28"/>
          <w:szCs w:val="28"/>
        </w:rPr>
        <w:t xml:space="preserve"> </w:t>
      </w:r>
      <w:proofErr w:type="gramStart"/>
      <w:r w:rsidRPr="00292D68">
        <w:rPr>
          <w:rFonts w:asciiTheme="minorHAnsi" w:eastAsiaTheme="minorEastAsia" w:hAnsiTheme="minorHAnsi" w:cstheme="minorHAnsi"/>
          <w:sz w:val="28"/>
          <w:szCs w:val="28"/>
        </w:rPr>
        <w:t>là</w:t>
      </w:r>
      <w:proofErr w:type="gramEnd"/>
      <w:r w:rsidRPr="00292D68">
        <w:rPr>
          <w:rFonts w:asciiTheme="minorHAnsi" w:eastAsiaTheme="minorEastAsia" w:hAnsiTheme="minorHAnsi" w:cstheme="minorHAnsi"/>
          <w:sz w:val="28"/>
          <w:szCs w:val="28"/>
        </w:rPr>
        <w:t xml:space="preserve"> hệ số PMD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D</m:t>
            </m:r>
          </m:e>
          <m:sub>
            <m:r>
              <w:rPr>
                <w:rFonts w:ascii="Cambria Math" w:eastAsiaTheme="minorEastAsia" w:hAnsi="Cambria Math" w:cstheme="minorHAnsi"/>
                <w:sz w:val="28"/>
                <w:szCs w:val="28"/>
              </w:rPr>
              <m:t>p</m:t>
            </m:r>
          </m:sub>
        </m:sSub>
      </m:oMath>
      <w:r w:rsidRPr="00292D68">
        <w:rPr>
          <w:rFonts w:asciiTheme="minorHAnsi" w:eastAsiaTheme="minorEastAsia" w:hAnsiTheme="minorHAnsi" w:cstheme="minorHAnsi"/>
          <w:sz w:val="28"/>
          <w:szCs w:val="28"/>
        </w:rPr>
        <w:t xml:space="preserve"> = 0,1-&gt; 10 ps/</w:t>
      </w:r>
      <m:oMath>
        <m:rad>
          <m:radPr>
            <m:degHide m:val="1"/>
            <m:ctrlPr>
              <w:rPr>
                <w:rFonts w:ascii="Cambria Math" w:eastAsiaTheme="minorEastAsia" w:hAnsi="Cambria Math" w:cstheme="minorHAnsi"/>
                <w:i/>
                <w:sz w:val="28"/>
                <w:szCs w:val="28"/>
              </w:rPr>
            </m:ctrlPr>
          </m:radPr>
          <m:deg/>
          <m:e>
            <m:r>
              <w:rPr>
                <w:rFonts w:ascii="Cambria Math" w:eastAsiaTheme="minorEastAsia" w:hAnsi="Cambria Math" w:cstheme="minorHAnsi"/>
                <w:sz w:val="28"/>
                <w:szCs w:val="28"/>
              </w:rPr>
              <m:t>Km</m:t>
            </m:r>
          </m:e>
        </m:rad>
      </m:oMath>
      <w:r w:rsidRPr="00292D68">
        <w:rPr>
          <w:rFonts w:asciiTheme="minorHAnsi" w:eastAsiaTheme="minorEastAsia" w:hAnsiTheme="minorHAnsi" w:cstheme="minorHAnsi"/>
          <w:sz w:val="28"/>
          <w:szCs w:val="28"/>
        </w:rPr>
        <w:t>)</w:t>
      </w:r>
    </w:p>
    <w:p w:rsidR="00765536" w:rsidRPr="00292D68" w:rsidRDefault="00765536" w:rsidP="00765536">
      <w:pPr>
        <w:pStyle w:val="ListParagraph"/>
        <w:pBdr>
          <w:bottom w:val="double" w:sz="6" w:space="1" w:color="auto"/>
        </w:pBdr>
        <w:jc w:val="left"/>
        <w:rPr>
          <w:rFonts w:asciiTheme="minorHAnsi" w:hAnsiTheme="minorHAnsi" w:cstheme="minorHAnsi"/>
          <w:sz w:val="28"/>
          <w:szCs w:val="28"/>
        </w:rPr>
      </w:pPr>
    </w:p>
    <w:p w:rsidR="00765536" w:rsidRPr="00292D68" w:rsidRDefault="00765536" w:rsidP="00765536">
      <w:pPr>
        <w:spacing w:after="160"/>
        <w:ind w:left="360"/>
        <w:contextualSpacing/>
        <w:rPr>
          <w:rFonts w:cstheme="minorHAnsi"/>
          <w:szCs w:val="24"/>
          <w:lang w:val="en-US"/>
        </w:rPr>
      </w:pPr>
    </w:p>
    <w:p w:rsidR="00765536" w:rsidRPr="00292D68" w:rsidRDefault="00765536" w:rsidP="00765536">
      <w:pPr>
        <w:jc w:val="both"/>
        <w:rPr>
          <w:rFonts w:cstheme="minorHAnsi"/>
          <w:b/>
          <w:sz w:val="28"/>
          <w:szCs w:val="28"/>
        </w:rPr>
      </w:pPr>
      <w:r w:rsidRPr="00292D68">
        <w:rPr>
          <w:rFonts w:cstheme="minorHAnsi"/>
          <w:b/>
          <w:i/>
          <w:sz w:val="28"/>
          <w:szCs w:val="28"/>
          <w:u w:val="single"/>
        </w:rPr>
        <w:t>Câu 5</w:t>
      </w:r>
      <w:r w:rsidRPr="00292D68">
        <w:rPr>
          <w:rFonts w:cstheme="minorHAnsi"/>
          <w:b/>
          <w:sz w:val="28"/>
          <w:szCs w:val="28"/>
        </w:rPr>
        <w:t>: Trình bày về tán xạ Rayleigh và các loại suy hao sợi trong sợi</w:t>
      </w:r>
    </w:p>
    <w:p w:rsidR="00765536" w:rsidRPr="00292D68" w:rsidRDefault="00765536" w:rsidP="00765536">
      <w:pPr>
        <w:pStyle w:val="ListParagraph"/>
        <w:widowControl w:val="0"/>
        <w:numPr>
          <w:ilvl w:val="0"/>
          <w:numId w:val="16"/>
        </w:numPr>
        <w:tabs>
          <w:tab w:val="left" w:pos="1417"/>
        </w:tabs>
        <w:spacing w:before="86" w:after="0" w:line="295" w:lineRule="auto"/>
        <w:ind w:right="140"/>
        <w:contextualSpacing/>
        <w:rPr>
          <w:rFonts w:asciiTheme="minorHAnsi" w:hAnsiTheme="minorHAnsi" w:cstheme="minorHAnsi"/>
          <w:sz w:val="28"/>
          <w:szCs w:val="28"/>
        </w:rPr>
      </w:pPr>
      <w:r w:rsidRPr="00292D68">
        <w:rPr>
          <w:rFonts w:asciiTheme="minorHAnsi" w:hAnsiTheme="minorHAnsi" w:cstheme="minorHAnsi"/>
          <w:b/>
          <w:sz w:val="28"/>
          <w:szCs w:val="28"/>
        </w:rPr>
        <w:t>Tán</w:t>
      </w:r>
      <w:r w:rsidRPr="00292D68">
        <w:rPr>
          <w:rFonts w:asciiTheme="minorHAnsi" w:hAnsiTheme="minorHAnsi" w:cstheme="minorHAnsi"/>
          <w:b/>
          <w:spacing w:val="-11"/>
          <w:sz w:val="28"/>
          <w:szCs w:val="28"/>
        </w:rPr>
        <w:t xml:space="preserve"> </w:t>
      </w:r>
      <w:r w:rsidRPr="00292D68">
        <w:rPr>
          <w:rFonts w:asciiTheme="minorHAnsi" w:hAnsiTheme="minorHAnsi" w:cstheme="minorHAnsi"/>
          <w:b/>
          <w:sz w:val="28"/>
          <w:szCs w:val="28"/>
        </w:rPr>
        <w:t>xạ</w:t>
      </w:r>
      <w:r w:rsidRPr="00292D68">
        <w:rPr>
          <w:rFonts w:asciiTheme="minorHAnsi" w:hAnsiTheme="minorHAnsi" w:cstheme="minorHAnsi"/>
          <w:b/>
          <w:spacing w:val="-11"/>
          <w:sz w:val="28"/>
          <w:szCs w:val="28"/>
        </w:rPr>
        <w:t xml:space="preserve"> </w:t>
      </w:r>
      <w:r w:rsidRPr="00292D68">
        <w:rPr>
          <w:rFonts w:asciiTheme="minorHAnsi" w:hAnsiTheme="minorHAnsi" w:cstheme="minorHAnsi"/>
          <w:b/>
          <w:sz w:val="28"/>
          <w:szCs w:val="28"/>
        </w:rPr>
        <w:t>Rayleigh:</w:t>
      </w:r>
      <w:r w:rsidRPr="00292D68">
        <w:rPr>
          <w:rFonts w:asciiTheme="minorHAnsi" w:hAnsiTheme="minorHAnsi" w:cstheme="minorHAnsi"/>
          <w:b/>
          <w:spacing w:val="-11"/>
          <w:sz w:val="28"/>
          <w:szCs w:val="28"/>
        </w:rPr>
        <w:t xml:space="preserve"> </w:t>
      </w:r>
      <w:r w:rsidRPr="00292D68">
        <w:rPr>
          <w:rFonts w:asciiTheme="minorHAnsi" w:hAnsiTheme="minorHAnsi" w:cstheme="minorHAnsi"/>
          <w:sz w:val="28"/>
          <w:szCs w:val="28"/>
        </w:rPr>
        <w:t>xảy</w:t>
      </w:r>
      <w:r w:rsidRPr="00292D68">
        <w:rPr>
          <w:rFonts w:asciiTheme="minorHAnsi" w:hAnsiTheme="minorHAnsi" w:cstheme="minorHAnsi"/>
          <w:spacing w:val="-12"/>
          <w:sz w:val="28"/>
          <w:szCs w:val="28"/>
        </w:rPr>
        <w:t xml:space="preserve"> </w:t>
      </w:r>
      <w:r w:rsidRPr="00292D68">
        <w:rPr>
          <w:rFonts w:asciiTheme="minorHAnsi" w:hAnsiTheme="minorHAnsi" w:cstheme="minorHAnsi"/>
          <w:sz w:val="28"/>
          <w:szCs w:val="28"/>
        </w:rPr>
        <w:t>ra</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do</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sự</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không</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đồng</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nhất</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có</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kích</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thước</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nhỏ</w:t>
      </w:r>
      <w:r w:rsidRPr="00292D68">
        <w:rPr>
          <w:rFonts w:asciiTheme="minorHAnsi" w:hAnsiTheme="minorHAnsi" w:cstheme="minorHAnsi"/>
          <w:spacing w:val="-11"/>
          <w:sz w:val="28"/>
          <w:szCs w:val="28"/>
        </w:rPr>
        <w:t xml:space="preserve"> </w:t>
      </w:r>
      <w:r w:rsidRPr="00292D68">
        <w:rPr>
          <w:rFonts w:asciiTheme="minorHAnsi" w:hAnsiTheme="minorHAnsi" w:cstheme="minorHAnsi"/>
          <w:sz w:val="28"/>
          <w:szCs w:val="28"/>
        </w:rPr>
        <w:t>hơn</w:t>
      </w:r>
      <w:r w:rsidRPr="00292D68">
        <w:rPr>
          <w:rFonts w:asciiTheme="minorHAnsi" w:hAnsiTheme="minorHAnsi" w:cstheme="minorHAnsi"/>
          <w:spacing w:val="34"/>
          <w:sz w:val="28"/>
          <w:szCs w:val="28"/>
        </w:rPr>
        <w:t xml:space="preserve"> </w:t>
      </w:r>
      <w:r w:rsidRPr="00292D68">
        <w:rPr>
          <w:rFonts w:asciiTheme="minorHAnsi" w:hAnsiTheme="minorHAnsi" w:cstheme="minorHAnsi"/>
          <w:sz w:val="28"/>
          <w:szCs w:val="28"/>
        </w:rPr>
        <w:t>bước</w:t>
      </w:r>
      <w:r w:rsidRPr="00292D68">
        <w:rPr>
          <w:rFonts w:asciiTheme="minorHAnsi" w:hAnsiTheme="minorHAnsi" w:cstheme="minorHAnsi"/>
          <w:b/>
          <w:spacing w:val="-11"/>
          <w:sz w:val="28"/>
          <w:szCs w:val="28"/>
        </w:rPr>
        <w:t xml:space="preserve"> </w:t>
      </w:r>
      <w:r w:rsidRPr="00292D68">
        <w:rPr>
          <w:rFonts w:asciiTheme="minorHAnsi" w:hAnsiTheme="minorHAnsi" w:cstheme="minorHAnsi"/>
          <w:sz w:val="28"/>
          <w:szCs w:val="28"/>
        </w:rPr>
        <w:t xml:space="preserve">sóng (khoảng 1/10) trong sợi quang làm cho </w:t>
      </w:r>
      <w:proofErr w:type="gramStart"/>
      <w:r w:rsidRPr="00292D68">
        <w:rPr>
          <w:rFonts w:asciiTheme="minorHAnsi" w:hAnsiTheme="minorHAnsi" w:cstheme="minorHAnsi"/>
          <w:sz w:val="28"/>
          <w:szCs w:val="28"/>
        </w:rPr>
        <w:t>tia</w:t>
      </w:r>
      <w:proofErr w:type="gramEnd"/>
      <w:r w:rsidRPr="00292D68">
        <w:rPr>
          <w:rFonts w:asciiTheme="minorHAnsi" w:hAnsiTheme="minorHAnsi" w:cstheme="minorHAnsi"/>
          <w:sz w:val="28"/>
          <w:szCs w:val="28"/>
        </w:rPr>
        <w:t xml:space="preserve"> sáng bị tỏa ra nhiều hướng. Hệ số tán xạ Rayleigh được tín như sau </w:t>
      </w:r>
      <w:r w:rsidRPr="00292D68">
        <w:rPr>
          <w:rFonts w:asciiTheme="minorHAnsi" w:hAnsiTheme="minorHAnsi" w:cstheme="minorHAnsi"/>
          <w:spacing w:val="3"/>
          <w:sz w:val="28"/>
          <w:szCs w:val="28"/>
        </w:rPr>
        <w:t xml:space="preserve"> </w:t>
      </w:r>
      <w:r w:rsidRPr="00292D68">
        <w:rPr>
          <w:rFonts w:asciiTheme="minorHAnsi" w:hAnsiTheme="minorHAnsi" w:cstheme="minorHAnsi"/>
          <w:sz w:val="28"/>
          <w:szCs w:val="28"/>
        </w:rPr>
        <w:t>[1]:</w:t>
      </w:r>
    </w:p>
    <w:p w:rsidR="00765536" w:rsidRPr="00292D68" w:rsidRDefault="00765536" w:rsidP="00765536">
      <w:pPr>
        <w:pStyle w:val="ListParagraph"/>
        <w:widowControl w:val="0"/>
        <w:tabs>
          <w:tab w:val="left" w:pos="1417"/>
        </w:tabs>
        <w:spacing w:before="86" w:after="0" w:line="295" w:lineRule="auto"/>
        <w:ind w:right="140"/>
        <w:rPr>
          <w:rFonts w:asciiTheme="minorHAnsi" w:hAnsiTheme="minorHAnsi" w:cstheme="minorHAnsi"/>
          <w:sz w:val="28"/>
          <w:szCs w:val="28"/>
        </w:rPr>
      </w:pPr>
      <w:r w:rsidRPr="00292D68">
        <w:rPr>
          <w:rFonts w:asciiTheme="minorHAnsi" w:hAnsiTheme="minorHAnsi" w:cstheme="minorHAnsi"/>
          <w:b/>
          <w:sz w:val="28"/>
          <w:szCs w:val="28"/>
        </w:rPr>
        <w:tab/>
      </w:r>
      <w:r w:rsidRPr="00292D68">
        <w:rPr>
          <w:rFonts w:asciiTheme="minorHAnsi" w:hAnsiTheme="minorHAnsi" w:cstheme="minorHAnsi"/>
          <w:b/>
          <w:sz w:val="28"/>
          <w:szCs w:val="28"/>
        </w:rPr>
        <w:tab/>
      </w:r>
      <w:r w:rsidRPr="00292D68">
        <w:rPr>
          <w:rFonts w:asciiTheme="minorHAnsi" w:hAnsiTheme="minorHAnsi" w:cstheme="minorHAnsi"/>
          <w:b/>
          <w:sz w:val="28"/>
          <w:szCs w:val="28"/>
        </w:rPr>
        <w:tab/>
        <w:t xml:space="preserve"> </w:t>
      </w:r>
      <m:oMath>
        <m:sSub>
          <m:sSubPr>
            <m:ctrlPr>
              <w:rPr>
                <w:rFonts w:ascii="Cambria Math" w:hAnsi="Cambria Math" w:cstheme="minorHAnsi"/>
                <w:b/>
                <w:i/>
                <w:sz w:val="28"/>
                <w:szCs w:val="28"/>
              </w:rPr>
            </m:ctrlPr>
          </m:sSubPr>
          <m:e>
            <m:r>
              <m:rPr>
                <m:sty m:val="b"/>
              </m:rPr>
              <w:rPr>
                <w:rFonts w:ascii="Cambria Math" w:hAnsi="Cambria Math" w:cstheme="minorHAnsi"/>
                <w:sz w:val="28"/>
                <w:szCs w:val="28"/>
              </w:rPr>
              <m:t>γ</m:t>
            </m:r>
          </m:e>
          <m:sub>
            <m:r>
              <m:rPr>
                <m:sty m:val="bi"/>
              </m:rPr>
              <w:rPr>
                <w:rFonts w:ascii="Cambria Math" w:hAnsi="Cambria Math" w:cstheme="minorHAnsi"/>
                <w:sz w:val="28"/>
                <w:szCs w:val="28"/>
              </w:rPr>
              <m:t>R</m:t>
            </m:r>
          </m:sub>
        </m:sSub>
        <m:r>
          <m:rPr>
            <m:sty m:val="bi"/>
          </m:rPr>
          <w:rPr>
            <w:rFonts w:ascii="Cambria Math" w:hAnsi="Cambria Math" w:cstheme="minorHAnsi"/>
            <w:sz w:val="28"/>
            <w:szCs w:val="28"/>
          </w:rPr>
          <m:t xml:space="preserve">= </m:t>
        </m:r>
        <m:f>
          <m:fPr>
            <m:ctrlPr>
              <w:rPr>
                <w:rFonts w:ascii="Cambria Math" w:hAnsi="Cambria Math" w:cstheme="minorHAnsi"/>
                <w:b/>
                <w:i/>
                <w:sz w:val="28"/>
                <w:szCs w:val="28"/>
              </w:rPr>
            </m:ctrlPr>
          </m:fPr>
          <m:num>
            <m:r>
              <m:rPr>
                <m:sty m:val="bi"/>
              </m:rPr>
              <w:rPr>
                <w:rFonts w:ascii="Cambria Math" w:hAnsi="Cambria Math" w:cstheme="minorHAnsi"/>
                <w:sz w:val="28"/>
                <w:szCs w:val="28"/>
              </w:rPr>
              <m:t>8</m:t>
            </m:r>
            <m:sSup>
              <m:sSupPr>
                <m:ctrlPr>
                  <w:rPr>
                    <w:rFonts w:ascii="Cambria Math" w:hAnsi="Cambria Math" w:cstheme="minorHAnsi"/>
                    <w:b/>
                    <w:i/>
                    <w:sz w:val="28"/>
                    <w:szCs w:val="28"/>
                  </w:rPr>
                </m:ctrlPr>
              </m:sSupPr>
              <m:e>
                <m:r>
                  <m:rPr>
                    <m:sty m:val="bi"/>
                  </m:rPr>
                  <w:rPr>
                    <w:rFonts w:ascii="Cambria Math" w:hAnsi="Cambria Math" w:cstheme="minorHAnsi"/>
                    <w:sz w:val="28"/>
                    <w:szCs w:val="28"/>
                  </w:rPr>
                  <m:t>π</m:t>
                </m:r>
              </m:e>
              <m:sup>
                <m:r>
                  <m:rPr>
                    <m:sty m:val="bi"/>
                  </m:rPr>
                  <w:rPr>
                    <w:rFonts w:ascii="Cambria Math" w:hAnsi="Cambria Math" w:cstheme="minorHAnsi"/>
                    <w:sz w:val="28"/>
                    <w:szCs w:val="28"/>
                  </w:rPr>
                  <m:t>3</m:t>
                </m:r>
              </m:sup>
            </m:sSup>
          </m:num>
          <m:den>
            <m:r>
              <m:rPr>
                <m:sty m:val="bi"/>
              </m:rPr>
              <w:rPr>
                <w:rFonts w:ascii="Cambria Math" w:hAnsi="Cambria Math" w:cstheme="minorHAnsi"/>
                <w:sz w:val="28"/>
                <w:szCs w:val="28"/>
              </w:rPr>
              <m:t>3</m:t>
            </m:r>
            <m:sSup>
              <m:sSupPr>
                <m:ctrlPr>
                  <w:rPr>
                    <w:rFonts w:ascii="Cambria Math" w:hAnsi="Cambria Math" w:cstheme="minorHAnsi"/>
                    <w:b/>
                    <w:i/>
                    <w:sz w:val="28"/>
                    <w:szCs w:val="28"/>
                  </w:rPr>
                </m:ctrlPr>
              </m:sSupPr>
              <m:e>
                <m:r>
                  <m:rPr>
                    <m:sty m:val="bi"/>
                  </m:rPr>
                  <w:rPr>
                    <w:rFonts w:ascii="Cambria Math" w:hAnsi="Cambria Math" w:cstheme="minorHAnsi"/>
                    <w:sz w:val="28"/>
                    <w:szCs w:val="28"/>
                  </w:rPr>
                  <m:t>λ</m:t>
                </m:r>
              </m:e>
              <m:sup>
                <m:r>
                  <m:rPr>
                    <m:sty m:val="bi"/>
                  </m:rPr>
                  <w:rPr>
                    <w:rFonts w:ascii="Cambria Math" w:hAnsi="Cambria Math" w:cstheme="minorHAnsi"/>
                    <w:sz w:val="28"/>
                    <w:szCs w:val="28"/>
                  </w:rPr>
                  <m:t>4</m:t>
                </m:r>
              </m:sup>
            </m:sSup>
          </m:den>
        </m:f>
        <m:sSup>
          <m:sSupPr>
            <m:ctrlPr>
              <w:rPr>
                <w:rFonts w:ascii="Cambria Math" w:hAnsi="Cambria Math" w:cstheme="minorHAnsi"/>
                <w:b/>
                <w:i/>
                <w:sz w:val="28"/>
                <w:szCs w:val="28"/>
              </w:rPr>
            </m:ctrlPr>
          </m:sSupPr>
          <m:e>
            <m:r>
              <m:rPr>
                <m:sty m:val="bi"/>
              </m:rPr>
              <w:rPr>
                <w:rFonts w:ascii="Cambria Math" w:hAnsi="Cambria Math" w:cstheme="minorHAnsi"/>
                <w:sz w:val="28"/>
                <w:szCs w:val="28"/>
              </w:rPr>
              <m:t>n</m:t>
            </m:r>
          </m:e>
          <m:sup>
            <m:r>
              <m:rPr>
                <m:sty m:val="bi"/>
              </m:rPr>
              <w:rPr>
                <w:rFonts w:ascii="Cambria Math" w:hAnsi="Cambria Math" w:cstheme="minorHAnsi"/>
                <w:sz w:val="28"/>
                <w:szCs w:val="28"/>
              </w:rPr>
              <m:t>8</m:t>
            </m:r>
          </m:sup>
        </m:sSup>
        <m:sSup>
          <m:sSupPr>
            <m:ctrlPr>
              <w:rPr>
                <w:rFonts w:ascii="Cambria Math" w:hAnsi="Cambria Math" w:cstheme="minorHAnsi"/>
                <w:b/>
                <w:i/>
                <w:sz w:val="28"/>
                <w:szCs w:val="28"/>
              </w:rPr>
            </m:ctrlPr>
          </m:sSupPr>
          <m:e>
            <m:r>
              <m:rPr>
                <m:sty m:val="bi"/>
              </m:rPr>
              <w:rPr>
                <w:rFonts w:ascii="Cambria Math" w:hAnsi="Cambria Math" w:cstheme="minorHAnsi"/>
                <w:sz w:val="28"/>
                <w:szCs w:val="28"/>
              </w:rPr>
              <m:t>p</m:t>
            </m:r>
          </m:e>
          <m:sup>
            <m:r>
              <m:rPr>
                <m:sty m:val="bi"/>
              </m:rPr>
              <w:rPr>
                <w:rFonts w:ascii="Cambria Math" w:hAnsi="Cambria Math" w:cstheme="minorHAnsi"/>
                <w:sz w:val="28"/>
                <w:szCs w:val="28"/>
              </w:rPr>
              <m:t>2</m:t>
            </m:r>
          </m:sup>
        </m:sSup>
        <m:sSub>
          <m:sSubPr>
            <m:ctrlPr>
              <w:rPr>
                <w:rFonts w:ascii="Cambria Math" w:hAnsi="Cambria Math" w:cstheme="minorHAnsi"/>
                <w:b/>
                <w:i/>
                <w:sz w:val="28"/>
                <w:szCs w:val="28"/>
              </w:rPr>
            </m:ctrlPr>
          </m:sSubPr>
          <m:e>
            <m:r>
              <m:rPr>
                <m:sty m:val="bi"/>
              </m:rPr>
              <w:rPr>
                <w:rFonts w:ascii="Cambria Math" w:hAnsi="Cambria Math" w:cstheme="minorHAnsi"/>
                <w:sz w:val="28"/>
                <w:szCs w:val="28"/>
              </w:rPr>
              <m:t>β</m:t>
            </m:r>
          </m:e>
          <m:sub>
            <m:r>
              <m:rPr>
                <m:sty m:val="bi"/>
              </m:rPr>
              <w:rPr>
                <w:rFonts w:ascii="Cambria Math" w:hAnsi="Cambria Math" w:cstheme="minorHAnsi"/>
                <w:sz w:val="28"/>
                <w:szCs w:val="28"/>
              </w:rPr>
              <m:t>c</m:t>
            </m:r>
          </m:sub>
        </m:sSub>
        <m:r>
          <m:rPr>
            <m:sty m:val="bi"/>
          </m:rPr>
          <w:rPr>
            <w:rFonts w:ascii="Cambria Math" w:hAnsi="Cambria Math" w:cstheme="minorHAnsi"/>
            <w:sz w:val="28"/>
            <w:szCs w:val="28"/>
          </w:rPr>
          <m:t>K</m:t>
        </m:r>
        <m:sSub>
          <m:sSubPr>
            <m:ctrlPr>
              <w:rPr>
                <w:rFonts w:ascii="Cambria Math" w:hAnsi="Cambria Math" w:cstheme="minorHAnsi"/>
                <w:b/>
                <w:i/>
                <w:sz w:val="28"/>
                <w:szCs w:val="28"/>
              </w:rPr>
            </m:ctrlPr>
          </m:sSubPr>
          <m:e>
            <m:r>
              <m:rPr>
                <m:sty m:val="bi"/>
              </m:rPr>
              <w:rPr>
                <w:rFonts w:ascii="Cambria Math" w:hAnsi="Cambria Math" w:cstheme="minorHAnsi"/>
                <w:sz w:val="28"/>
                <w:szCs w:val="28"/>
              </w:rPr>
              <m:t>T</m:t>
            </m:r>
          </m:e>
          <m:sub>
            <m:r>
              <m:rPr>
                <m:sty m:val="bi"/>
              </m:rPr>
              <w:rPr>
                <w:rFonts w:ascii="Cambria Math" w:hAnsi="Cambria Math" w:cstheme="minorHAnsi"/>
                <w:sz w:val="28"/>
                <w:szCs w:val="28"/>
              </w:rPr>
              <m:t>F</m:t>
            </m:r>
          </m:sub>
        </m:sSub>
      </m:oMath>
    </w:p>
    <w:p w:rsidR="00765536" w:rsidRPr="00292D68" w:rsidRDefault="00765536" w:rsidP="00765536">
      <w:pPr>
        <w:jc w:val="both"/>
        <w:rPr>
          <w:rFonts w:cstheme="minorHAnsi"/>
          <w:sz w:val="28"/>
          <w:szCs w:val="28"/>
        </w:rPr>
      </w:pPr>
      <w:r w:rsidRPr="00292D68">
        <w:rPr>
          <w:rFonts w:cstheme="minorHAnsi"/>
          <w:sz w:val="28"/>
          <w:szCs w:val="28"/>
        </w:rPr>
        <w:tab/>
        <w:t>Trong đó:</w:t>
      </w:r>
    </w:p>
    <w:p w:rsidR="00765536" w:rsidRPr="00292D68" w:rsidRDefault="00765536" w:rsidP="00765536">
      <w:pPr>
        <w:pStyle w:val="BodyText"/>
        <w:spacing w:before="114"/>
        <w:ind w:right="142" w:firstLine="720"/>
        <w:rPr>
          <w:rFonts w:asciiTheme="minorHAnsi" w:hAnsiTheme="minorHAnsi" w:cstheme="minorHAnsi"/>
          <w:sz w:val="28"/>
          <w:szCs w:val="28"/>
        </w:rPr>
      </w:pPr>
      <m:oMath>
        <m:sSub>
          <m:sSubPr>
            <m:ctrlPr>
              <w:rPr>
                <w:rFonts w:ascii="Cambria Math" w:hAnsi="Cambria Math" w:cstheme="minorHAnsi"/>
                <w:b/>
                <w:i/>
                <w:sz w:val="28"/>
                <w:szCs w:val="28"/>
              </w:rPr>
            </m:ctrlPr>
          </m:sSubPr>
          <m:e>
            <m:r>
              <m:rPr>
                <m:sty m:val="b"/>
              </m:rPr>
              <w:rPr>
                <w:rFonts w:ascii="Cambria Math" w:hAnsi="Cambria Math" w:cstheme="minorHAnsi"/>
                <w:sz w:val="28"/>
                <w:szCs w:val="28"/>
              </w:rPr>
              <m:t>γ</m:t>
            </m:r>
          </m:e>
          <m:sub>
            <m:r>
              <m:rPr>
                <m:sty m:val="bi"/>
              </m:rPr>
              <w:rPr>
                <w:rFonts w:ascii="Cambria Math" w:hAnsi="Cambria Math" w:cstheme="minorHAnsi"/>
                <w:sz w:val="28"/>
                <w:szCs w:val="28"/>
              </w:rPr>
              <m:t>R</m:t>
            </m:r>
          </m:sub>
        </m:sSub>
      </m:oMath>
      <w:r w:rsidRPr="00292D68">
        <w:rPr>
          <w:rFonts w:asciiTheme="minorHAnsi" w:hAnsiTheme="minorHAnsi" w:cstheme="minorHAnsi"/>
          <w:w w:val="105"/>
          <w:sz w:val="28"/>
          <w:szCs w:val="28"/>
        </w:rPr>
        <w:t xml:space="preserve">: </w:t>
      </w:r>
      <w:proofErr w:type="gramStart"/>
      <w:r w:rsidRPr="00292D68">
        <w:rPr>
          <w:rFonts w:asciiTheme="minorHAnsi" w:hAnsiTheme="minorHAnsi" w:cstheme="minorHAnsi"/>
          <w:w w:val="105"/>
          <w:sz w:val="28"/>
          <w:szCs w:val="28"/>
        </w:rPr>
        <w:t>hệ</w:t>
      </w:r>
      <w:proofErr w:type="gramEnd"/>
      <w:r w:rsidRPr="00292D68">
        <w:rPr>
          <w:rFonts w:asciiTheme="minorHAnsi" w:hAnsiTheme="minorHAnsi" w:cstheme="minorHAnsi"/>
          <w:w w:val="105"/>
          <w:sz w:val="28"/>
          <w:szCs w:val="28"/>
        </w:rPr>
        <w:t xml:space="preserve"> số tán xạ Rayleigh,</w:t>
      </w:r>
    </w:p>
    <w:p w:rsidR="00765536" w:rsidRPr="00292D68" w:rsidRDefault="00765536" w:rsidP="00765536">
      <w:pPr>
        <w:pStyle w:val="BodyText"/>
        <w:spacing w:before="9"/>
        <w:ind w:right="142" w:firstLine="720"/>
        <w:rPr>
          <w:rFonts w:asciiTheme="minorHAnsi" w:hAnsiTheme="minorHAnsi" w:cstheme="minorHAnsi"/>
          <w:sz w:val="28"/>
          <w:szCs w:val="28"/>
        </w:rPr>
      </w:pPr>
      <w:proofErr w:type="gramStart"/>
      <w:r w:rsidRPr="00292D68">
        <w:rPr>
          <w:rFonts w:asciiTheme="minorHAnsi" w:hAnsiTheme="minorHAnsi" w:cstheme="minorHAnsi"/>
          <w:w w:val="105"/>
          <w:sz w:val="28"/>
          <w:szCs w:val="28"/>
        </w:rPr>
        <w:t>p :</w:t>
      </w:r>
      <w:proofErr w:type="gramEnd"/>
      <w:r w:rsidRPr="00292D68">
        <w:rPr>
          <w:rFonts w:asciiTheme="minorHAnsi" w:hAnsiTheme="minorHAnsi" w:cstheme="minorHAnsi"/>
          <w:w w:val="105"/>
          <w:sz w:val="28"/>
          <w:szCs w:val="28"/>
        </w:rPr>
        <w:t xml:space="preserve"> hệ số quang đàn hồi trung bình,</w:t>
      </w:r>
    </w:p>
    <w:p w:rsidR="00765536" w:rsidRPr="00292D68" w:rsidRDefault="00765536" w:rsidP="00765536">
      <w:pPr>
        <w:pStyle w:val="BodyText"/>
        <w:spacing w:before="114" w:line="283" w:lineRule="auto"/>
        <w:ind w:left="720" w:right="54"/>
        <w:rPr>
          <w:rFonts w:asciiTheme="minorHAnsi" w:hAnsiTheme="minorHAnsi" w:cstheme="minorHAnsi"/>
          <w:sz w:val="28"/>
          <w:szCs w:val="28"/>
        </w:rPr>
      </w:pPr>
      <m:oMath>
        <m:sSub>
          <m:sSubPr>
            <m:ctrlPr>
              <w:rPr>
                <w:rFonts w:ascii="Cambria Math" w:hAnsi="Cambria Math" w:cstheme="minorHAnsi"/>
                <w:b/>
                <w:i/>
                <w:sz w:val="28"/>
                <w:szCs w:val="28"/>
              </w:rPr>
            </m:ctrlPr>
          </m:sSubPr>
          <m:e>
            <m:r>
              <m:rPr>
                <m:sty m:val="bi"/>
              </m:rPr>
              <w:rPr>
                <w:rFonts w:ascii="Cambria Math" w:hAnsi="Cambria Math" w:cstheme="minorHAnsi"/>
                <w:sz w:val="28"/>
                <w:szCs w:val="28"/>
              </w:rPr>
              <m:t>β</m:t>
            </m:r>
          </m:e>
          <m:sub>
            <m:r>
              <m:rPr>
                <m:sty m:val="bi"/>
              </m:rPr>
              <w:rPr>
                <w:rFonts w:ascii="Cambria Math" w:hAnsi="Cambria Math" w:cstheme="minorHAnsi"/>
                <w:sz w:val="28"/>
                <w:szCs w:val="28"/>
              </w:rPr>
              <m:t>c</m:t>
            </m:r>
          </m:sub>
        </m:sSub>
      </m:oMath>
      <w:r w:rsidRPr="00292D68">
        <w:rPr>
          <w:rFonts w:asciiTheme="minorHAnsi" w:hAnsiTheme="minorHAnsi" w:cstheme="minorHAnsi"/>
          <w:w w:val="105"/>
          <w:sz w:val="28"/>
          <w:szCs w:val="28"/>
        </w:rPr>
        <w:t>:</w:t>
      </w:r>
      <w:r w:rsidRPr="00292D68">
        <w:rPr>
          <w:rFonts w:asciiTheme="minorHAnsi" w:hAnsiTheme="minorHAnsi" w:cstheme="minorHAnsi"/>
          <w:spacing w:val="-7"/>
          <w:w w:val="105"/>
          <w:sz w:val="28"/>
          <w:szCs w:val="28"/>
        </w:rPr>
        <w:t xml:space="preserve"> </w:t>
      </w:r>
      <w:proofErr w:type="gramStart"/>
      <w:r w:rsidRPr="00292D68">
        <w:rPr>
          <w:rFonts w:asciiTheme="minorHAnsi" w:hAnsiTheme="minorHAnsi" w:cstheme="minorHAnsi"/>
          <w:w w:val="105"/>
          <w:sz w:val="28"/>
          <w:szCs w:val="28"/>
        </w:rPr>
        <w:t>độ</w:t>
      </w:r>
      <w:proofErr w:type="gramEnd"/>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nén</w:t>
      </w:r>
      <w:r w:rsidRPr="00292D68">
        <w:rPr>
          <w:rFonts w:asciiTheme="minorHAnsi" w:hAnsiTheme="minorHAnsi" w:cstheme="minorHAnsi"/>
          <w:spacing w:val="-6"/>
          <w:w w:val="105"/>
          <w:sz w:val="28"/>
          <w:szCs w:val="28"/>
        </w:rPr>
        <w:t xml:space="preserve"> </w:t>
      </w:r>
      <w:r w:rsidRPr="00292D68">
        <w:rPr>
          <w:rFonts w:asciiTheme="minorHAnsi" w:hAnsiTheme="minorHAnsi" w:cstheme="minorHAnsi"/>
          <w:w w:val="105"/>
          <w:sz w:val="28"/>
          <w:szCs w:val="28"/>
        </w:rPr>
        <w:t>đẳng</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nhiệt</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(đơn</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vị</w:t>
      </w:r>
      <w:r w:rsidRPr="00292D68">
        <w:rPr>
          <w:rFonts w:asciiTheme="minorHAnsi" w:hAnsiTheme="minorHAnsi" w:cstheme="minorHAnsi"/>
          <w:spacing w:val="-8"/>
          <w:w w:val="105"/>
          <w:sz w:val="28"/>
          <w:szCs w:val="28"/>
        </w:rPr>
        <w:t xml:space="preserve"> </w:t>
      </w:r>
      <w:r w:rsidRPr="00292D68">
        <w:rPr>
          <w:rFonts w:asciiTheme="minorHAnsi" w:hAnsiTheme="minorHAnsi" w:cstheme="minorHAnsi"/>
          <w:w w:val="105"/>
          <w:sz w:val="28"/>
          <w:szCs w:val="28"/>
        </w:rPr>
        <w:t>là</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(m2/N)</w:t>
      </w:r>
      <w:r w:rsidRPr="00292D68">
        <w:rPr>
          <w:rFonts w:asciiTheme="minorHAnsi" w:hAnsiTheme="minorHAnsi" w:cstheme="minorHAnsi"/>
          <w:spacing w:val="-6"/>
          <w:w w:val="105"/>
          <w:sz w:val="28"/>
          <w:szCs w:val="28"/>
        </w:rPr>
        <w:t xml:space="preserve"> </w:t>
      </w:r>
      <w:r w:rsidRPr="00292D68">
        <w:rPr>
          <w:rFonts w:asciiTheme="minorHAnsi" w:hAnsiTheme="minorHAnsi" w:cstheme="minorHAnsi"/>
          <w:w w:val="105"/>
          <w:sz w:val="28"/>
          <w:szCs w:val="28"/>
        </w:rPr>
        <w:t>tại</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nhiệt</w:t>
      </w:r>
      <w:r w:rsidRPr="00292D68">
        <w:rPr>
          <w:rFonts w:asciiTheme="minorHAnsi" w:hAnsiTheme="minorHAnsi" w:cstheme="minorHAnsi"/>
          <w:spacing w:val="-8"/>
          <w:w w:val="105"/>
          <w:sz w:val="28"/>
          <w:szCs w:val="28"/>
        </w:rPr>
        <w:t xml:space="preserve"> </w:t>
      </w:r>
      <w:r w:rsidRPr="00292D68">
        <w:rPr>
          <w:rFonts w:asciiTheme="minorHAnsi" w:hAnsiTheme="minorHAnsi" w:cstheme="minorHAnsi"/>
          <w:w w:val="105"/>
          <w:sz w:val="28"/>
          <w:szCs w:val="28"/>
        </w:rPr>
        <w:t>độ</w:t>
      </w:r>
      <w:r w:rsidRPr="00292D68">
        <w:rPr>
          <w:rFonts w:asciiTheme="minorHAnsi" w:hAnsiTheme="minorHAnsi" w:cstheme="minorHAnsi"/>
          <w:spacing w:val="-6"/>
          <w:w w:val="105"/>
          <w:sz w:val="28"/>
          <w:szCs w:val="28"/>
        </w:rPr>
        <w:t xml:space="preserve"> </w:t>
      </w:r>
      <w:r w:rsidRPr="00292D68">
        <w:rPr>
          <w:rFonts w:asciiTheme="minorHAnsi" w:hAnsiTheme="minorHAnsi" w:cstheme="minorHAnsi"/>
          <w:w w:val="105"/>
          <w:sz w:val="28"/>
          <w:szCs w:val="28"/>
        </w:rPr>
        <w:t>TF</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đơn</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vị</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là</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K)</w:t>
      </w:r>
      <w:r w:rsidRPr="00292D68">
        <w:rPr>
          <w:rFonts w:asciiTheme="minorHAnsi" w:hAnsiTheme="minorHAnsi" w:cstheme="minorHAnsi"/>
          <w:spacing w:val="-7"/>
          <w:w w:val="105"/>
          <w:sz w:val="28"/>
          <w:szCs w:val="28"/>
        </w:rPr>
        <w:t xml:space="preserve"> </w:t>
      </w:r>
      <w:r w:rsidRPr="00292D68">
        <w:rPr>
          <w:rFonts w:asciiTheme="minorHAnsi" w:hAnsiTheme="minorHAnsi" w:cstheme="minorHAnsi"/>
          <w:w w:val="105"/>
          <w:sz w:val="28"/>
          <w:szCs w:val="28"/>
        </w:rPr>
        <w:t>quy</w:t>
      </w:r>
      <w:r w:rsidRPr="00292D68">
        <w:rPr>
          <w:rFonts w:asciiTheme="minorHAnsi" w:hAnsiTheme="minorHAnsi" w:cstheme="minorHAnsi"/>
          <w:spacing w:val="-6"/>
          <w:w w:val="105"/>
          <w:sz w:val="28"/>
          <w:szCs w:val="28"/>
        </w:rPr>
        <w:t xml:space="preserve"> </w:t>
      </w:r>
      <w:r w:rsidRPr="00292D68">
        <w:rPr>
          <w:rFonts w:asciiTheme="minorHAnsi" w:hAnsiTheme="minorHAnsi" w:cstheme="minorHAnsi"/>
          <w:w w:val="105"/>
          <w:sz w:val="28"/>
          <w:szCs w:val="28"/>
        </w:rPr>
        <w:t>định</w:t>
      </w:r>
      <w:r w:rsidRPr="00292D68">
        <w:rPr>
          <w:rFonts w:asciiTheme="minorHAnsi" w:hAnsiTheme="minorHAnsi" w:cstheme="minorHAnsi"/>
          <w:spacing w:val="-6"/>
          <w:w w:val="105"/>
          <w:sz w:val="28"/>
          <w:szCs w:val="28"/>
        </w:rPr>
        <w:t xml:space="preserve"> </w:t>
      </w:r>
      <w:r w:rsidRPr="00292D68">
        <w:rPr>
          <w:rFonts w:asciiTheme="minorHAnsi" w:hAnsiTheme="minorHAnsi" w:cstheme="minorHAnsi"/>
          <w:w w:val="105"/>
          <w:sz w:val="28"/>
          <w:szCs w:val="28"/>
        </w:rPr>
        <w:t>(fictive temperature),</w:t>
      </w:r>
    </w:p>
    <w:p w:rsidR="00765536" w:rsidRPr="00292D68" w:rsidRDefault="00765536" w:rsidP="00765536">
      <w:pPr>
        <w:pStyle w:val="BodyText"/>
        <w:spacing w:before="72"/>
        <w:ind w:right="142" w:firstLine="720"/>
        <w:rPr>
          <w:rFonts w:asciiTheme="minorHAnsi" w:hAnsiTheme="minorHAnsi" w:cstheme="minorHAnsi"/>
          <w:w w:val="105"/>
          <w:sz w:val="28"/>
          <w:szCs w:val="28"/>
        </w:rPr>
      </w:pPr>
      <w:r w:rsidRPr="00292D68">
        <w:rPr>
          <w:rFonts w:asciiTheme="minorHAnsi" w:hAnsiTheme="minorHAnsi" w:cstheme="minorHAnsi"/>
          <w:w w:val="105"/>
          <w:sz w:val="28"/>
          <w:szCs w:val="28"/>
        </w:rPr>
        <w:t>K: hằng số Boltzman. K = 1</w:t>
      </w:r>
      <w:proofErr w:type="gramStart"/>
      <w:r w:rsidRPr="00292D68">
        <w:rPr>
          <w:rFonts w:asciiTheme="minorHAnsi" w:hAnsiTheme="minorHAnsi" w:cstheme="minorHAnsi"/>
          <w:w w:val="105"/>
          <w:sz w:val="28"/>
          <w:szCs w:val="28"/>
        </w:rPr>
        <w:t>,38</w:t>
      </w:r>
      <w:proofErr w:type="gramEnd"/>
      <w:r w:rsidRPr="00292D68">
        <w:rPr>
          <w:rFonts w:asciiTheme="minorHAnsi" w:hAnsiTheme="minorHAnsi" w:cstheme="minorHAnsi"/>
          <w:w w:val="105"/>
          <w:sz w:val="28"/>
          <w:szCs w:val="28"/>
        </w:rPr>
        <w:t xml:space="preserve"> . </w:t>
      </w:r>
      <m:oMath>
        <m:sSup>
          <m:sSupPr>
            <m:ctrlPr>
              <w:rPr>
                <w:rFonts w:ascii="Cambria Math" w:hAnsi="Cambria Math" w:cstheme="minorHAnsi"/>
                <w:i/>
                <w:w w:val="105"/>
                <w:sz w:val="28"/>
                <w:szCs w:val="28"/>
              </w:rPr>
            </m:ctrlPr>
          </m:sSupPr>
          <m:e>
            <m:r>
              <w:rPr>
                <w:rFonts w:ascii="Cambria Math" w:hAnsi="Cambria Math" w:cstheme="minorHAnsi"/>
                <w:w w:val="105"/>
                <w:sz w:val="28"/>
                <w:szCs w:val="28"/>
              </w:rPr>
              <m:t>10</m:t>
            </m:r>
          </m:e>
          <m:sup>
            <m:r>
              <w:rPr>
                <w:rFonts w:ascii="Cambria Math" w:hAnsi="Cambria Math" w:cstheme="minorHAnsi"/>
                <w:w w:val="105"/>
                <w:sz w:val="28"/>
                <w:szCs w:val="28"/>
              </w:rPr>
              <m:t>-23</m:t>
            </m:r>
          </m:sup>
        </m:sSup>
      </m:oMath>
    </w:p>
    <w:p w:rsidR="00765536" w:rsidRPr="00292D68" w:rsidRDefault="00765536" w:rsidP="00765536">
      <w:pPr>
        <w:pStyle w:val="BodyText"/>
        <w:spacing w:before="72"/>
        <w:ind w:right="142" w:firstLine="720"/>
        <w:rPr>
          <w:rFonts w:asciiTheme="minorHAnsi" w:hAnsiTheme="minorHAnsi" w:cstheme="minorHAnsi"/>
          <w:sz w:val="28"/>
          <w:szCs w:val="28"/>
        </w:rPr>
      </w:pPr>
    </w:p>
    <w:p w:rsidR="00765536" w:rsidRPr="00292D68" w:rsidRDefault="00765536" w:rsidP="00765536">
      <w:pPr>
        <w:pStyle w:val="BodyText"/>
        <w:spacing w:before="114" w:line="295" w:lineRule="auto"/>
        <w:ind w:left="720" w:right="54"/>
        <w:rPr>
          <w:rFonts w:asciiTheme="minorHAnsi" w:hAnsiTheme="minorHAnsi" w:cstheme="minorHAnsi"/>
          <w:w w:val="105"/>
          <w:sz w:val="28"/>
          <w:szCs w:val="28"/>
        </w:rPr>
      </w:pPr>
      <w:r w:rsidRPr="00292D68">
        <w:rPr>
          <w:rFonts w:asciiTheme="minorHAnsi" w:hAnsiTheme="minorHAnsi" w:cstheme="minorHAnsi"/>
          <w:w w:val="105"/>
          <w:sz w:val="28"/>
          <w:szCs w:val="28"/>
        </w:rPr>
        <w:t>Hệ số tán xạ Rayleigh liên hệ với hệ số suy hao truyền dẫn (transmission loss factor) như sau:</w:t>
      </w:r>
    </w:p>
    <w:p w:rsidR="00765536" w:rsidRPr="00292D68" w:rsidRDefault="00765536" w:rsidP="00765536">
      <w:pPr>
        <w:pStyle w:val="BodyText"/>
        <w:spacing w:before="114" w:line="295" w:lineRule="auto"/>
        <w:ind w:right="54" w:firstLine="720"/>
        <w:rPr>
          <w:rFonts w:asciiTheme="minorHAnsi" w:hAnsiTheme="minorHAnsi" w:cstheme="minorHAnsi"/>
          <w:w w:val="105"/>
          <w:sz w:val="28"/>
          <w:szCs w:val="28"/>
        </w:rPr>
      </w:pPr>
      <w:r w:rsidRPr="00292D68">
        <w:rPr>
          <w:rFonts w:asciiTheme="minorHAnsi" w:hAnsiTheme="minorHAnsi" w:cstheme="minorHAnsi"/>
          <w:w w:val="105"/>
          <w:sz w:val="28"/>
          <w:szCs w:val="28"/>
        </w:rPr>
        <w:tab/>
      </w:r>
      <w:r w:rsidRPr="00292D68">
        <w:rPr>
          <w:rFonts w:asciiTheme="minorHAnsi" w:hAnsiTheme="minorHAnsi" w:cstheme="minorHAnsi"/>
          <w:w w:val="105"/>
          <w:sz w:val="28"/>
          <w:szCs w:val="28"/>
        </w:rPr>
        <w:tab/>
        <w:t xml:space="preserve">L = </w:t>
      </w:r>
      <w:proofErr w:type="gramStart"/>
      <w:r w:rsidRPr="00292D68">
        <w:rPr>
          <w:rFonts w:asciiTheme="minorHAnsi" w:hAnsiTheme="minorHAnsi" w:cstheme="minorHAnsi"/>
          <w:w w:val="105"/>
          <w:sz w:val="28"/>
          <w:szCs w:val="28"/>
        </w:rPr>
        <w:t>exp(</w:t>
      </w:r>
      <w:proofErr w:type="gramEnd"/>
      <w:r w:rsidRPr="00292D68">
        <w:rPr>
          <w:rFonts w:asciiTheme="minorHAnsi" w:hAnsiTheme="minorHAnsi" w:cstheme="minorHAnsi"/>
          <w:w w:val="105"/>
          <w:sz w:val="28"/>
          <w:szCs w:val="28"/>
        </w:rPr>
        <w:t>-</w:t>
      </w:r>
      <m:oMath>
        <m:sSub>
          <m:sSubPr>
            <m:ctrlPr>
              <w:rPr>
                <w:rFonts w:ascii="Cambria Math" w:hAnsi="Cambria Math" w:cstheme="minorHAnsi"/>
                <w:b/>
                <w:i/>
                <w:sz w:val="28"/>
                <w:szCs w:val="28"/>
              </w:rPr>
            </m:ctrlPr>
          </m:sSubPr>
          <m:e>
            <m:r>
              <m:rPr>
                <m:sty m:val="b"/>
              </m:rPr>
              <w:rPr>
                <w:rFonts w:ascii="Cambria Math" w:hAnsi="Cambria Math" w:cstheme="minorHAnsi"/>
                <w:sz w:val="28"/>
                <w:szCs w:val="28"/>
              </w:rPr>
              <m:t>γ</m:t>
            </m:r>
          </m:e>
          <m:sub>
            <m:r>
              <m:rPr>
                <m:sty m:val="bi"/>
              </m:rPr>
              <w:rPr>
                <w:rFonts w:ascii="Cambria Math" w:hAnsi="Cambria Math" w:cstheme="minorHAnsi"/>
                <w:sz w:val="28"/>
                <w:szCs w:val="28"/>
              </w:rPr>
              <m:t>R</m:t>
            </m:r>
          </m:sub>
        </m:sSub>
        <m:r>
          <m:rPr>
            <m:sty m:val="bi"/>
          </m:rPr>
          <w:rPr>
            <w:rFonts w:ascii="Cambria Math" w:hAnsi="Cambria Math" w:cstheme="minorHAnsi"/>
            <w:sz w:val="28"/>
            <w:szCs w:val="28"/>
          </w:rPr>
          <m:t>L</m:t>
        </m:r>
      </m:oMath>
      <w:r w:rsidRPr="00292D68">
        <w:rPr>
          <w:rFonts w:asciiTheme="minorHAnsi" w:hAnsiTheme="minorHAnsi" w:cstheme="minorHAnsi"/>
          <w:w w:val="105"/>
          <w:sz w:val="28"/>
          <w:szCs w:val="28"/>
        </w:rPr>
        <w:t>)</w:t>
      </w:r>
    </w:p>
    <w:p w:rsidR="00765536" w:rsidRPr="00292D68" w:rsidRDefault="00765536" w:rsidP="00765536">
      <w:pPr>
        <w:pStyle w:val="BodyText"/>
        <w:spacing w:before="157"/>
        <w:ind w:right="142" w:firstLine="720"/>
        <w:rPr>
          <w:rFonts w:asciiTheme="minorHAnsi" w:hAnsiTheme="minorHAnsi" w:cstheme="minorHAnsi"/>
          <w:w w:val="105"/>
          <w:sz w:val="28"/>
          <w:szCs w:val="28"/>
        </w:rPr>
      </w:pPr>
      <w:r w:rsidRPr="00292D68">
        <w:rPr>
          <w:rFonts w:asciiTheme="minorHAnsi" w:hAnsiTheme="minorHAnsi" w:cstheme="minorHAnsi"/>
          <w:w w:val="105"/>
          <w:sz w:val="28"/>
          <w:szCs w:val="28"/>
        </w:rPr>
        <w:t>Với L là độ dài sợi quang (đo bằng mét).</w:t>
      </w:r>
    </w:p>
    <w:p w:rsidR="00765536" w:rsidRPr="00292D68" w:rsidRDefault="00765536" w:rsidP="00765536">
      <w:pPr>
        <w:pStyle w:val="BodyText"/>
        <w:spacing w:before="157"/>
        <w:ind w:right="142" w:firstLine="720"/>
        <w:rPr>
          <w:rFonts w:asciiTheme="minorHAnsi" w:hAnsiTheme="minorHAnsi" w:cstheme="minorHAnsi"/>
          <w:w w:val="105"/>
          <w:sz w:val="28"/>
          <w:szCs w:val="28"/>
        </w:rPr>
      </w:pPr>
    </w:p>
    <w:p w:rsidR="00765536" w:rsidRPr="00292D68" w:rsidRDefault="00765536" w:rsidP="00765536">
      <w:pPr>
        <w:pStyle w:val="BodyText"/>
        <w:spacing w:before="157"/>
        <w:ind w:right="142" w:firstLine="720"/>
        <w:rPr>
          <w:rFonts w:asciiTheme="minorHAnsi" w:hAnsiTheme="minorHAnsi" w:cstheme="minorHAnsi"/>
          <w:w w:val="105"/>
          <w:sz w:val="28"/>
          <w:szCs w:val="28"/>
        </w:rPr>
      </w:pPr>
    </w:p>
    <w:p w:rsidR="00765536" w:rsidRPr="00292D68" w:rsidRDefault="00765536" w:rsidP="00765536">
      <w:pPr>
        <w:pStyle w:val="BodyText"/>
        <w:numPr>
          <w:ilvl w:val="0"/>
          <w:numId w:val="16"/>
        </w:numPr>
        <w:spacing w:before="157"/>
        <w:ind w:right="142"/>
        <w:rPr>
          <w:rFonts w:asciiTheme="minorHAnsi" w:hAnsiTheme="minorHAnsi" w:cstheme="minorHAnsi"/>
          <w:b/>
          <w:sz w:val="28"/>
          <w:szCs w:val="28"/>
        </w:rPr>
      </w:pPr>
      <w:r w:rsidRPr="00292D68">
        <w:rPr>
          <w:rFonts w:asciiTheme="minorHAnsi" w:hAnsiTheme="minorHAnsi" w:cstheme="minorHAnsi"/>
          <w:b/>
          <w:w w:val="105"/>
          <w:sz w:val="28"/>
          <w:szCs w:val="28"/>
        </w:rPr>
        <w:t>Các loại suy hao sợi</w:t>
      </w:r>
    </w:p>
    <w:p w:rsidR="00765536" w:rsidRPr="00292D68" w:rsidRDefault="00765536" w:rsidP="00765536">
      <w:pPr>
        <w:pStyle w:val="BodyText"/>
        <w:numPr>
          <w:ilvl w:val="0"/>
          <w:numId w:val="18"/>
        </w:numPr>
        <w:spacing w:before="157"/>
        <w:ind w:right="142"/>
        <w:rPr>
          <w:rFonts w:asciiTheme="minorHAnsi" w:hAnsiTheme="minorHAnsi" w:cstheme="minorHAnsi"/>
          <w:b/>
          <w:i/>
          <w:sz w:val="28"/>
          <w:szCs w:val="28"/>
        </w:rPr>
      </w:pPr>
      <w:r w:rsidRPr="00292D68">
        <w:rPr>
          <w:rFonts w:asciiTheme="minorHAnsi" w:hAnsiTheme="minorHAnsi" w:cstheme="minorHAnsi"/>
          <w:b/>
          <w:i/>
          <w:sz w:val="28"/>
          <w:szCs w:val="28"/>
        </w:rPr>
        <w:t>Suy hao do hấp thụ</w:t>
      </w:r>
    </w:p>
    <w:p w:rsidR="00765536" w:rsidRPr="00292D68" w:rsidRDefault="00765536" w:rsidP="00765536">
      <w:pPr>
        <w:pStyle w:val="BodyText"/>
        <w:spacing w:before="157" w:line="276" w:lineRule="auto"/>
        <w:ind w:left="720" w:right="142" w:firstLine="360"/>
        <w:rPr>
          <w:rFonts w:asciiTheme="minorHAnsi" w:hAnsiTheme="minorHAnsi" w:cstheme="minorHAnsi"/>
          <w:sz w:val="28"/>
          <w:szCs w:val="28"/>
        </w:rPr>
      </w:pPr>
      <w:r w:rsidRPr="00292D68">
        <w:rPr>
          <w:rFonts w:asciiTheme="minorHAnsi" w:hAnsiTheme="minorHAnsi" w:cstheme="minorHAnsi"/>
          <w:color w:val="000000"/>
          <w:sz w:val="28"/>
          <w:szCs w:val="28"/>
        </w:rPr>
        <w:t>Quá trình hấp thụ trong sợi quang được phân thành hai loại chính. Suy hao do hấp thụ thuần tương ứng với sự hấp thụ của thủy tinh tinh khiết (vật liệu chế tạo sợi), còn suy hao do hấp thụ ngoài gây ra do các tạp chất bên trong thủy tinh</w:t>
      </w:r>
    </w:p>
    <w:p w:rsidR="00765536" w:rsidRPr="00292D68" w:rsidRDefault="00765536" w:rsidP="00765536">
      <w:pPr>
        <w:pStyle w:val="BodyText"/>
        <w:numPr>
          <w:ilvl w:val="0"/>
          <w:numId w:val="18"/>
        </w:numPr>
        <w:spacing w:before="157"/>
        <w:ind w:right="142"/>
        <w:rPr>
          <w:rFonts w:asciiTheme="minorHAnsi" w:hAnsiTheme="minorHAnsi" w:cstheme="minorHAnsi"/>
          <w:b/>
          <w:i/>
          <w:sz w:val="28"/>
          <w:szCs w:val="28"/>
        </w:rPr>
      </w:pPr>
      <w:r w:rsidRPr="00292D68">
        <w:rPr>
          <w:rFonts w:asciiTheme="minorHAnsi" w:hAnsiTheme="minorHAnsi" w:cstheme="minorHAnsi"/>
          <w:b/>
          <w:i/>
          <w:sz w:val="28"/>
          <w:szCs w:val="28"/>
        </w:rPr>
        <w:t>Suy hao do tán xạ</w:t>
      </w:r>
    </w:p>
    <w:p w:rsidR="00765536" w:rsidRPr="00292D68" w:rsidRDefault="00765536" w:rsidP="00765536">
      <w:pPr>
        <w:pStyle w:val="BodyText"/>
        <w:spacing w:before="157" w:line="276" w:lineRule="auto"/>
        <w:ind w:left="720" w:right="142" w:firstLine="360"/>
        <w:rPr>
          <w:rFonts w:asciiTheme="minorHAnsi" w:hAnsiTheme="minorHAnsi" w:cstheme="minorHAnsi"/>
          <w:sz w:val="28"/>
          <w:szCs w:val="28"/>
        </w:rPr>
      </w:pPr>
      <w:r w:rsidRPr="00292D68">
        <w:rPr>
          <w:rFonts w:asciiTheme="minorHAnsi" w:hAnsiTheme="minorHAnsi" w:cstheme="minorHAnsi"/>
          <w:color w:val="000000"/>
          <w:sz w:val="28"/>
          <w:szCs w:val="28"/>
        </w:rPr>
        <w:t xml:space="preserve">Tán xạ Rayleigh là một cơ chế suy hao cơ bản sinh ra từ sự thăng giáng về mật độ mức </w:t>
      </w:r>
      <w:proofErr w:type="gramStart"/>
      <w:r w:rsidRPr="00292D68">
        <w:rPr>
          <w:rFonts w:asciiTheme="minorHAnsi" w:hAnsiTheme="minorHAnsi" w:cstheme="minorHAnsi"/>
          <w:color w:val="000000"/>
          <w:sz w:val="28"/>
          <w:szCs w:val="28"/>
        </w:rPr>
        <w:t>vi</w:t>
      </w:r>
      <w:proofErr w:type="gramEnd"/>
      <w:r w:rsidRPr="00292D68">
        <w:rPr>
          <w:rFonts w:asciiTheme="minorHAnsi" w:hAnsiTheme="minorHAnsi" w:cstheme="minorHAnsi"/>
          <w:color w:val="000000"/>
          <w:sz w:val="28"/>
          <w:szCs w:val="28"/>
        </w:rPr>
        <w:t xml:space="preserve"> mô. Do thủy tinh chế tạo sợi ở dạng vô định hình nên các phân tử SiO2 kết nối với nhau </w:t>
      </w:r>
      <w:proofErr w:type="gramStart"/>
      <w:r w:rsidRPr="00292D68">
        <w:rPr>
          <w:rFonts w:asciiTheme="minorHAnsi" w:hAnsiTheme="minorHAnsi" w:cstheme="minorHAnsi"/>
          <w:color w:val="000000"/>
          <w:sz w:val="28"/>
          <w:szCs w:val="28"/>
        </w:rPr>
        <w:t>theo</w:t>
      </w:r>
      <w:proofErr w:type="gramEnd"/>
      <w:r w:rsidRPr="00292D68">
        <w:rPr>
          <w:rFonts w:asciiTheme="minorHAnsi" w:hAnsiTheme="minorHAnsi" w:cstheme="minorHAnsi"/>
          <w:color w:val="000000"/>
          <w:sz w:val="28"/>
          <w:szCs w:val="28"/>
        </w:rPr>
        <w:t xml:space="preserve"> dạng ngẫu nhiên, kết quả dẫn đến có sự thăng giáng về mật độ. Thêm nữa còn có sự thăng giáng về thành phần trong thủy tinh do có sự </w:t>
      </w:r>
      <w:proofErr w:type="gramStart"/>
      <w:r w:rsidRPr="00292D68">
        <w:rPr>
          <w:rFonts w:asciiTheme="minorHAnsi" w:hAnsiTheme="minorHAnsi" w:cstheme="minorHAnsi"/>
          <w:color w:val="000000"/>
          <w:sz w:val="28"/>
          <w:szCs w:val="28"/>
        </w:rPr>
        <w:t>pha</w:t>
      </w:r>
      <w:proofErr w:type="gramEnd"/>
      <w:r w:rsidRPr="00292D68">
        <w:rPr>
          <w:rFonts w:asciiTheme="minorHAnsi" w:hAnsiTheme="minorHAnsi" w:cstheme="minorHAnsi"/>
          <w:color w:val="000000"/>
          <w:sz w:val="28"/>
          <w:szCs w:val="28"/>
        </w:rPr>
        <w:t xml:space="preserve"> tạp để thay đổi chiết suất thủy tinh. Những thăng giáng này đều dẫn đến sự biến đổi ngẫu nhiên về chiết suất ở cỡ nhỏ hơn bước sóng và trở thành các tâm tán xạ. Các biến đổi chiết suất này gây ra tán xạ ánh sáng gọi là tán xạ Rayleigh.</w:t>
      </w:r>
    </w:p>
    <w:p w:rsidR="00765536" w:rsidRPr="00292D68" w:rsidRDefault="00765536" w:rsidP="00765536">
      <w:pPr>
        <w:pStyle w:val="BodyText"/>
        <w:numPr>
          <w:ilvl w:val="0"/>
          <w:numId w:val="18"/>
        </w:numPr>
        <w:spacing w:before="157"/>
        <w:ind w:right="142"/>
        <w:rPr>
          <w:rFonts w:asciiTheme="minorHAnsi" w:hAnsiTheme="minorHAnsi" w:cstheme="minorHAnsi"/>
          <w:b/>
          <w:i/>
          <w:sz w:val="28"/>
          <w:szCs w:val="28"/>
        </w:rPr>
      </w:pPr>
      <w:r w:rsidRPr="00292D68">
        <w:rPr>
          <w:rFonts w:asciiTheme="minorHAnsi" w:hAnsiTheme="minorHAnsi" w:cstheme="minorHAnsi"/>
          <w:b/>
          <w:i/>
          <w:sz w:val="28"/>
          <w:szCs w:val="28"/>
        </w:rPr>
        <w:t>Suy hao do uốn cong</w:t>
      </w:r>
    </w:p>
    <w:p w:rsidR="00765536" w:rsidRPr="00292D68" w:rsidRDefault="00765536" w:rsidP="00765536">
      <w:pPr>
        <w:pStyle w:val="BodyText"/>
        <w:spacing w:before="157" w:line="276" w:lineRule="auto"/>
        <w:ind w:left="720" w:right="142" w:firstLine="360"/>
        <w:rPr>
          <w:rFonts w:asciiTheme="minorHAnsi" w:hAnsiTheme="minorHAnsi" w:cstheme="minorHAnsi"/>
          <w:color w:val="000000"/>
          <w:sz w:val="28"/>
          <w:szCs w:val="28"/>
        </w:rPr>
      </w:pPr>
      <w:r w:rsidRPr="00292D68">
        <w:rPr>
          <w:rFonts w:asciiTheme="minorHAnsi" w:hAnsiTheme="minorHAnsi" w:cstheme="minorHAnsi"/>
          <w:color w:val="000000"/>
          <w:sz w:val="28"/>
          <w:szCs w:val="28"/>
        </w:rPr>
        <w:t>Suy hao bức xạ xảy ra khi sợi quang bị uốn cong. Có hai kiểu suy hao do uốn cong trong sợi quang: (a) Do uốn cong vĩ mô hay uốn cong lớn có bán kính uốn cong lớn so với đường kính sợi, và (b) do các uốn cong vi mô hay vi uốn cong thường liên quan đến quá trình chế tạo cáp.</w:t>
      </w:r>
    </w:p>
    <w:p w:rsidR="00765536" w:rsidRPr="00292D68" w:rsidRDefault="00765536" w:rsidP="00765536">
      <w:pPr>
        <w:pStyle w:val="BodyText"/>
        <w:spacing w:before="157" w:line="276" w:lineRule="auto"/>
        <w:ind w:left="720" w:right="142" w:firstLine="360"/>
        <w:rPr>
          <w:rFonts w:asciiTheme="minorHAnsi" w:hAnsiTheme="minorHAnsi" w:cstheme="minorHAnsi"/>
          <w:sz w:val="28"/>
          <w:szCs w:val="28"/>
        </w:rPr>
      </w:pPr>
      <w:r w:rsidRPr="00292D68">
        <w:rPr>
          <w:rFonts w:asciiTheme="minorHAnsi" w:hAnsiTheme="minorHAnsi" w:cstheme="minorHAnsi"/>
          <w:color w:val="000000"/>
          <w:sz w:val="28"/>
          <w:szCs w:val="28"/>
        </w:rPr>
        <w:t xml:space="preserve">Suy hao do uốn cong lớn xảy ra trong quá trình sử dụng cáp sợi quang. Theo quan điểm lý thuyết </w:t>
      </w:r>
      <w:proofErr w:type="gramStart"/>
      <w:r w:rsidRPr="00292D68">
        <w:rPr>
          <w:rFonts w:asciiTheme="minorHAnsi" w:hAnsiTheme="minorHAnsi" w:cstheme="minorHAnsi"/>
          <w:color w:val="000000"/>
          <w:sz w:val="28"/>
          <w:szCs w:val="28"/>
        </w:rPr>
        <w:t>tia</w:t>
      </w:r>
      <w:proofErr w:type="gramEnd"/>
      <w:r w:rsidRPr="00292D68">
        <w:rPr>
          <w:rFonts w:asciiTheme="minorHAnsi" w:hAnsiTheme="minorHAnsi" w:cstheme="minorHAnsi"/>
          <w:color w:val="000000"/>
          <w:sz w:val="28"/>
          <w:szCs w:val="28"/>
        </w:rPr>
        <w:t xml:space="preserve">, suy hao uốn cong có thể dễ hiểu khi các tia sáng thay đổi góc lan truyền tại vị trí uốn cong. Một số tia có góc thay đổi lớn hơn góc tới hạn cho phản xạ toàn phần sẽ bị khúc xạ ra ngoài vỏ. Theo quan điểm trường mode mỗi mode dẫn trong sợi đều có đuôi trường quang giảm dần </w:t>
      </w:r>
      <w:proofErr w:type="gramStart"/>
      <w:r w:rsidRPr="00292D68">
        <w:rPr>
          <w:rFonts w:asciiTheme="minorHAnsi" w:hAnsiTheme="minorHAnsi" w:cstheme="minorHAnsi"/>
          <w:color w:val="000000"/>
          <w:sz w:val="28"/>
          <w:szCs w:val="28"/>
        </w:rPr>
        <w:t>theo</w:t>
      </w:r>
      <w:proofErr w:type="gramEnd"/>
      <w:r w:rsidRPr="00292D68">
        <w:rPr>
          <w:rFonts w:asciiTheme="minorHAnsi" w:hAnsiTheme="minorHAnsi" w:cstheme="minorHAnsi"/>
          <w:color w:val="000000"/>
          <w:sz w:val="28"/>
          <w:szCs w:val="28"/>
        </w:rPr>
        <w:t xml:space="preserve"> hàm mũ trong lớp vỏ chuyển động cùng với trường quang trong lõi. Khi sợi bị uốn cong, đuôi trường ở phía xa tâm bán kính cong sẽ phải dịch chuyển nhanh hơn để </w:t>
      </w:r>
      <w:proofErr w:type="gramStart"/>
      <w:r w:rsidRPr="00292D68">
        <w:rPr>
          <w:rFonts w:asciiTheme="minorHAnsi" w:hAnsiTheme="minorHAnsi" w:cstheme="minorHAnsi"/>
          <w:color w:val="000000"/>
          <w:sz w:val="28"/>
          <w:szCs w:val="28"/>
        </w:rPr>
        <w:t>theo</w:t>
      </w:r>
      <w:proofErr w:type="gramEnd"/>
      <w:r w:rsidRPr="00292D68">
        <w:rPr>
          <w:rFonts w:asciiTheme="minorHAnsi" w:hAnsiTheme="minorHAnsi" w:cstheme="minorHAnsi"/>
          <w:color w:val="000000"/>
          <w:sz w:val="28"/>
          <w:szCs w:val="28"/>
        </w:rPr>
        <w:t xml:space="preserve"> kịp trường quang trong lõi sợi. Tại một khoảng cách tới hạn xác định </w:t>
      </w:r>
      <w:proofErr w:type="gramStart"/>
      <w:r w:rsidRPr="00292D68">
        <w:rPr>
          <w:rFonts w:asciiTheme="minorHAnsi" w:hAnsiTheme="minorHAnsi" w:cstheme="minorHAnsi"/>
          <w:i/>
          <w:iCs/>
          <w:color w:val="000000"/>
          <w:sz w:val="28"/>
          <w:szCs w:val="28"/>
        </w:rPr>
        <w:t>x</w:t>
      </w:r>
      <w:r w:rsidRPr="00292D68">
        <w:rPr>
          <w:rFonts w:asciiTheme="minorHAnsi" w:hAnsiTheme="minorHAnsi" w:cstheme="minorHAnsi"/>
          <w:color w:val="000000"/>
          <w:sz w:val="28"/>
          <w:szCs w:val="28"/>
        </w:rPr>
        <w:t>c</w:t>
      </w:r>
      <w:proofErr w:type="gramEnd"/>
      <w:r w:rsidRPr="00292D68">
        <w:rPr>
          <w:rFonts w:asciiTheme="minorHAnsi" w:hAnsiTheme="minorHAnsi" w:cstheme="minorHAnsi"/>
          <w:color w:val="000000"/>
          <w:sz w:val="28"/>
          <w:szCs w:val="28"/>
        </w:rPr>
        <w:t xml:space="preserve"> từ tâm sợi, đuôi trường sẽ phải dịch chuyển nhanh hơn tốc độ ánh sáng để theo kịp phần trong lõi sợi</w:t>
      </w:r>
    </w:p>
    <w:p w:rsidR="00254D23" w:rsidRPr="00292D68" w:rsidRDefault="00254D23" w:rsidP="00254D23">
      <w:pPr>
        <w:pBdr>
          <w:bottom w:val="double" w:sz="6" w:space="1" w:color="auto"/>
        </w:pBdr>
        <w:rPr>
          <w:rFonts w:eastAsiaTheme="minorEastAsia" w:cstheme="minorHAnsi"/>
          <w:szCs w:val="26"/>
        </w:rPr>
      </w:pPr>
    </w:p>
    <w:p w:rsidR="00765536" w:rsidRPr="00292D68" w:rsidRDefault="00765536" w:rsidP="00254D23">
      <w:pPr>
        <w:rPr>
          <w:rFonts w:eastAsiaTheme="minorEastAsia" w:cstheme="minorHAnsi"/>
          <w:szCs w:val="26"/>
          <w:lang w:val="en-US"/>
        </w:rPr>
      </w:pPr>
    </w:p>
    <w:p w:rsidR="00765536" w:rsidRPr="00292D68" w:rsidRDefault="00765536" w:rsidP="00765536">
      <w:pPr>
        <w:rPr>
          <w:rFonts w:eastAsiaTheme="minorEastAsia" w:cstheme="minorHAnsi"/>
          <w:b/>
          <w:szCs w:val="26"/>
        </w:rPr>
      </w:pPr>
      <w:r w:rsidRPr="00292D68">
        <w:rPr>
          <w:rFonts w:eastAsiaTheme="minorEastAsia" w:cstheme="minorHAnsi"/>
          <w:b/>
          <w:i/>
          <w:sz w:val="28"/>
          <w:szCs w:val="26"/>
          <w:u w:val="single"/>
          <w:lang w:val="en-US"/>
        </w:rPr>
        <w:t xml:space="preserve">Câu </w:t>
      </w:r>
      <w:r w:rsidRPr="00292D68">
        <w:rPr>
          <w:rFonts w:eastAsiaTheme="minorEastAsia" w:cstheme="minorHAnsi"/>
          <w:b/>
          <w:i/>
          <w:sz w:val="28"/>
          <w:szCs w:val="26"/>
          <w:u w:val="single"/>
        </w:rPr>
        <w:t>6</w:t>
      </w:r>
      <w:r w:rsidRPr="00292D68">
        <w:rPr>
          <w:rFonts w:eastAsiaTheme="minorEastAsia" w:cstheme="minorHAnsi"/>
          <w:b/>
          <w:i/>
          <w:sz w:val="28"/>
          <w:szCs w:val="26"/>
          <w:u w:val="single"/>
          <w:lang w:val="en-US"/>
        </w:rPr>
        <w:t>:</w:t>
      </w:r>
      <w:r w:rsidRPr="00292D68">
        <w:rPr>
          <w:rFonts w:eastAsiaTheme="minorEastAsia" w:cstheme="minorHAnsi"/>
          <w:b/>
          <w:sz w:val="28"/>
          <w:szCs w:val="26"/>
        </w:rPr>
        <w:t xml:space="preserve"> </w:t>
      </w:r>
      <w:r w:rsidRPr="00292D68">
        <w:rPr>
          <w:rFonts w:eastAsiaTheme="minorEastAsia" w:cstheme="minorHAnsi"/>
          <w:b/>
          <w:szCs w:val="26"/>
        </w:rPr>
        <w:t xml:space="preserve">Trình bày ngắn gọn về các hiệu ứng phi tuyến trong sợi quang. Nguyên nhân nào gây ra hiệu ứng phi tuyến sợi? Thế nào là hiệu ứng phi tuyến đàn hồi (hiệu ứng Kerr) và không đàn hồi? </w:t>
      </w:r>
    </w:p>
    <w:p w:rsidR="00765536" w:rsidRPr="00292D68" w:rsidRDefault="00765536" w:rsidP="00765536">
      <w:pPr>
        <w:rPr>
          <w:rFonts w:eastAsiaTheme="minorEastAsia" w:cstheme="minorHAnsi"/>
          <w:b/>
          <w:i/>
          <w:sz w:val="28"/>
          <w:szCs w:val="26"/>
          <w:u w:val="single"/>
        </w:rPr>
      </w:pPr>
      <w:r w:rsidRPr="00292D68">
        <w:rPr>
          <w:rFonts w:eastAsiaTheme="minorEastAsia" w:cstheme="minorHAnsi"/>
          <w:b/>
          <w:i/>
          <w:sz w:val="28"/>
          <w:szCs w:val="26"/>
          <w:u w:val="single"/>
        </w:rPr>
        <w:t>Trả lời:</w:t>
      </w:r>
    </w:p>
    <w:p w:rsidR="00765536" w:rsidRPr="00292D68" w:rsidRDefault="00765536" w:rsidP="00765536">
      <w:pPr>
        <w:jc w:val="both"/>
        <w:rPr>
          <w:rFonts w:eastAsiaTheme="minorEastAsia" w:cstheme="minorHAnsi"/>
          <w:szCs w:val="26"/>
        </w:rPr>
      </w:pPr>
      <w:r w:rsidRPr="00292D68">
        <w:rPr>
          <w:rFonts w:eastAsiaTheme="minorEastAsia" w:cstheme="minorHAnsi"/>
          <w:szCs w:val="26"/>
        </w:rPr>
        <w:t>Các hiệu ứng phi tuyến: là các hiệu ứng quang mà các tham số của nó phụ thuộc vào cường độ ánh sáng.</w:t>
      </w:r>
    </w:p>
    <w:p w:rsidR="00765536" w:rsidRPr="00292D68" w:rsidRDefault="00765536" w:rsidP="00765536">
      <w:pPr>
        <w:jc w:val="both"/>
        <w:rPr>
          <w:rFonts w:eastAsiaTheme="minorEastAsia" w:cstheme="minorHAnsi"/>
          <w:bCs/>
          <w:iCs/>
          <w:szCs w:val="26"/>
          <w:lang w:val="it-IT"/>
        </w:rPr>
      </w:pPr>
      <w:r w:rsidRPr="00292D68">
        <w:rPr>
          <w:rFonts w:eastAsiaTheme="minorEastAsia" w:cstheme="minorHAnsi"/>
          <w:bCs/>
          <w:iCs/>
          <w:szCs w:val="26"/>
          <w:lang w:val="it-IT"/>
        </w:rPr>
        <w:t>Hiệu ứng phi tuyến trong sợi quang xảy ra do sự thay đổi hệ số khúc xạ trong sợi và hiện tượng tán xạ không đàn hồi.</w:t>
      </w:r>
      <w:r w:rsidRPr="00292D68">
        <w:rPr>
          <w:rFonts w:eastAsiaTheme="minorEastAsia" w:cstheme="minorHAnsi"/>
          <w:szCs w:val="26"/>
        </w:rPr>
        <w:t xml:space="preserve"> </w:t>
      </w:r>
      <w:r w:rsidRPr="00292D68">
        <w:rPr>
          <w:rFonts w:eastAsiaTheme="minorEastAsia" w:cstheme="minorHAnsi"/>
          <w:bCs/>
          <w:iCs/>
          <w:szCs w:val="26"/>
          <w:lang w:val="it-IT"/>
        </w:rPr>
        <w:t>Hiệu ứng quang được gọi là phi tuyến nếu các tham số của nó phụ thuộc vào cường độ ánh sáng (công suất).</w:t>
      </w:r>
    </w:p>
    <w:p w:rsidR="00765536" w:rsidRPr="00292D68" w:rsidRDefault="00765536" w:rsidP="00765536">
      <w:pPr>
        <w:jc w:val="both"/>
        <w:rPr>
          <w:rFonts w:eastAsiaTheme="minorEastAsia" w:cstheme="minorHAnsi"/>
          <w:szCs w:val="26"/>
        </w:rPr>
      </w:pPr>
      <w:r w:rsidRPr="00292D68">
        <w:rPr>
          <w:rFonts w:eastAsiaTheme="minorEastAsia" w:cstheme="minorHAnsi"/>
          <w:szCs w:val="26"/>
        </w:rPr>
        <w:t>Hiệu ứng phi tuyến sợi xuất hiện khi tốc độ dữ liệu, chiều dài truyền dẫn, số bước sóng và công suất quang tăng lên. Các hiệu ứng phi tuyến này đã có ảnh hưởng trực tiếp tới chất lượng truyền dẫn của hệ thống và thậm chí trở nên quan trọng hơn vì sự phát triển của bộ khuếch đại quang sợi EDFA cùng với sự phát triển của các hệ thống ghép kênh phân chia theo bước sóng WDM. Với việc tăng hiệu quả truyền thông tin mà có thể được làm bằng việc tăng tốc độ bit, giảm khoảng cách giữa các kênh hoặc kết hợp cả hai phương pháp trên, các ảnh hưởng của phi tuyến sợi trở nên đóng vai trò quyết định hơn</w:t>
      </w:r>
    </w:p>
    <w:p w:rsidR="00765536" w:rsidRPr="00292D68" w:rsidRDefault="00765536" w:rsidP="00765536">
      <w:pPr>
        <w:rPr>
          <w:rFonts w:eastAsiaTheme="minorEastAsia" w:cstheme="minorHAnsi"/>
          <w:szCs w:val="26"/>
        </w:rPr>
      </w:pPr>
      <w:r w:rsidRPr="00292D68">
        <w:rPr>
          <w:rFonts w:eastAsiaTheme="minorEastAsia" w:cstheme="minorHAnsi"/>
          <w:szCs w:val="26"/>
        </w:rPr>
        <w:t xml:space="preserve">Có hai loại hiệu ứng phi tuyến chính có thể xảy ra trong sợi quang: </w:t>
      </w:r>
    </w:p>
    <w:p w:rsidR="00765536" w:rsidRPr="00292D68" w:rsidRDefault="00765536" w:rsidP="00765536">
      <w:pPr>
        <w:rPr>
          <w:rFonts w:cstheme="minorHAnsi"/>
        </w:rPr>
      </w:pPr>
      <w:r w:rsidRPr="00292D68">
        <w:rPr>
          <w:rFonts w:cstheme="minorHAnsi"/>
          <w:noProof/>
          <w:lang w:eastAsia="vi-VN"/>
        </w:rPr>
        <w:drawing>
          <wp:inline distT="0" distB="0" distL="0" distR="0" wp14:anchorId="272366E5" wp14:editId="142F17EA">
            <wp:extent cx="5149969" cy="138157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3342" cy="1382483"/>
                    </a:xfrm>
                    <a:prstGeom prst="rect">
                      <a:avLst/>
                    </a:prstGeom>
                  </pic:spPr>
                </pic:pic>
              </a:graphicData>
            </a:graphic>
          </wp:inline>
        </w:drawing>
      </w:r>
    </w:p>
    <w:p w:rsidR="00765536" w:rsidRPr="00292D68" w:rsidRDefault="00765536" w:rsidP="00765536">
      <w:pPr>
        <w:pStyle w:val="ListParagraph"/>
        <w:numPr>
          <w:ilvl w:val="0"/>
          <w:numId w:val="19"/>
        </w:numPr>
        <w:rPr>
          <w:rFonts w:asciiTheme="minorHAnsi" w:hAnsiTheme="minorHAnsi" w:cstheme="minorHAnsi"/>
          <w:b/>
        </w:rPr>
      </w:pPr>
      <w:r w:rsidRPr="00292D68">
        <w:rPr>
          <w:rFonts w:asciiTheme="minorHAnsi" w:hAnsiTheme="minorHAnsi" w:cstheme="minorHAnsi"/>
          <w:b/>
        </w:rPr>
        <w:t>Nguyên nhân hiệu ứng phi tuyến:</w:t>
      </w:r>
    </w:p>
    <w:p w:rsidR="00765536" w:rsidRPr="00292D68" w:rsidRDefault="00765536" w:rsidP="00765536">
      <w:pPr>
        <w:ind w:left="360"/>
        <w:jc w:val="both"/>
        <w:rPr>
          <w:rFonts w:cstheme="minorHAnsi"/>
        </w:rPr>
      </w:pPr>
      <w:r w:rsidRPr="00292D68">
        <w:rPr>
          <w:rFonts w:cstheme="minorHAnsi"/>
          <w:noProof/>
          <w:lang w:eastAsia="vi-VN"/>
        </w:rPr>
        <w:lastRenderedPageBreak/>
        <w:drawing>
          <wp:inline distT="0" distB="0" distL="0" distR="0" wp14:anchorId="6DB532BD" wp14:editId="5B68687B">
            <wp:extent cx="5476875" cy="234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9222" cy="2373107"/>
                    </a:xfrm>
                    <a:prstGeom prst="rect">
                      <a:avLst/>
                    </a:prstGeom>
                  </pic:spPr>
                </pic:pic>
              </a:graphicData>
            </a:graphic>
          </wp:inline>
        </w:drawing>
      </w:r>
    </w:p>
    <w:p w:rsidR="00765536" w:rsidRPr="00292D68" w:rsidRDefault="00765536" w:rsidP="00765536">
      <w:pPr>
        <w:ind w:left="360"/>
        <w:jc w:val="both"/>
        <w:rPr>
          <w:rFonts w:cstheme="minorHAnsi"/>
        </w:rPr>
      </w:pPr>
      <w:r w:rsidRPr="00292D68">
        <w:rPr>
          <w:rFonts w:cstheme="minorHAnsi"/>
        </w:rPr>
        <w:t>Trong các điều kiện hoạt động thông thường các hiệu ứng phi tuyến là rất nhỏ có thể bỏ qua. Tuy nhiên các tham số sợi quang quan trọng có thể tăng cường các hiệu ứng phi tuyến đó là diện tích lõi hiệu dụng A</w:t>
      </w:r>
      <w:r w:rsidRPr="00292D68">
        <w:rPr>
          <w:rFonts w:cstheme="minorHAnsi"/>
          <w:vertAlign w:val="subscript"/>
        </w:rPr>
        <w:t>eff</w:t>
      </w:r>
      <w:r w:rsidRPr="00292D68">
        <w:rPr>
          <w:rFonts w:cstheme="minorHAnsi"/>
        </w:rPr>
        <w:t xml:space="preserve"> và chiều dài hiệu dụng L</w:t>
      </w:r>
      <w:r w:rsidRPr="00292D68">
        <w:rPr>
          <w:rFonts w:cstheme="minorHAnsi"/>
          <w:vertAlign w:val="subscript"/>
        </w:rPr>
        <w:t>eff</w:t>
      </w:r>
      <w:r w:rsidRPr="00292D68">
        <w:rPr>
          <w:rFonts w:cstheme="minorHAnsi"/>
        </w:rPr>
        <w:t xml:space="preserve">.  Diện tích hiệu dụng được định nghĩa như là diện tích của lõi nếu cường độ quang được phân bố đề trên đó và bằng không ngoài diện tích đó như mô  tả trong </w:t>
      </w:r>
      <w:r w:rsidRPr="00292D68">
        <w:rPr>
          <w:rFonts w:cstheme="minorHAnsi"/>
          <w:b/>
        </w:rPr>
        <w:t>hình 2.37</w:t>
      </w:r>
      <w:r w:rsidRPr="00292D68">
        <w:rPr>
          <w:rFonts w:cstheme="minorHAnsi"/>
        </w:rPr>
        <w:t>.</w:t>
      </w:r>
      <w:r w:rsidRPr="00292D68">
        <w:rPr>
          <w:rFonts w:cstheme="minorHAnsi"/>
          <w:b/>
        </w:rPr>
        <w:t xml:space="preserve"> </w:t>
      </w:r>
      <w:r w:rsidRPr="00292D68">
        <w:rPr>
          <w:rFonts w:cstheme="minorHAnsi"/>
        </w:rPr>
        <w:t>Diện tích</w:t>
      </w:r>
      <w:r w:rsidRPr="00292D68">
        <w:rPr>
          <w:rFonts w:cstheme="minorHAnsi"/>
          <w:b/>
        </w:rPr>
        <w:t xml:space="preserve"> </w:t>
      </w:r>
      <w:r w:rsidRPr="00292D68">
        <w:rPr>
          <w:rFonts w:cstheme="minorHAnsi"/>
        </w:rPr>
        <w:t>A</w:t>
      </w:r>
      <w:r w:rsidRPr="00292D68">
        <w:rPr>
          <w:rFonts w:cstheme="minorHAnsi"/>
          <w:vertAlign w:val="subscript"/>
        </w:rPr>
        <w:t xml:space="preserve">eff </w:t>
      </w:r>
      <w:r w:rsidRPr="00292D68">
        <w:rPr>
          <w:rFonts w:cstheme="minorHAnsi"/>
        </w:rPr>
        <w:t>quan hệ với cương độ tín hiệu quang như sau:</w:t>
      </w:r>
    </w:p>
    <w:p w:rsidR="00765536" w:rsidRPr="00292D68" w:rsidRDefault="00765536" w:rsidP="00765536">
      <w:pPr>
        <w:ind w:left="360"/>
        <w:jc w:val="center"/>
        <w:rPr>
          <w:rFonts w:cstheme="minorHAnsi"/>
        </w:rPr>
      </w:pPr>
      <w:r w:rsidRPr="00292D68">
        <w:rPr>
          <w:rFonts w:cstheme="minorHAnsi"/>
          <w:noProof/>
          <w:lang w:eastAsia="vi-VN"/>
        </w:rPr>
        <w:drawing>
          <wp:inline distT="0" distB="0" distL="0" distR="0" wp14:anchorId="4F7D1F35" wp14:editId="0E231D02">
            <wp:extent cx="256222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2225" cy="1162050"/>
                    </a:xfrm>
                    <a:prstGeom prst="rect">
                      <a:avLst/>
                    </a:prstGeom>
                  </pic:spPr>
                </pic:pic>
              </a:graphicData>
            </a:graphic>
          </wp:inline>
        </w:drawing>
      </w:r>
    </w:p>
    <w:p w:rsidR="00765536" w:rsidRPr="00292D68" w:rsidRDefault="00765536" w:rsidP="00765536">
      <w:pPr>
        <w:ind w:left="360"/>
        <w:rPr>
          <w:rFonts w:cstheme="minorHAnsi"/>
        </w:rPr>
      </w:pPr>
      <w:r w:rsidRPr="00292D68">
        <w:rPr>
          <w:rFonts w:cstheme="minorHAnsi"/>
        </w:rPr>
        <w:t xml:space="preserve">Nếu trường quang có dạng phân bố Gauss thì diện tích hiệu dụng được xác định bởi công thức Aeff = </w:t>
      </w:r>
      <m:oMath>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2</m:t>
            </m:r>
          </m:sup>
        </m:sSup>
      </m:oMath>
      <w:r w:rsidRPr="00292D68">
        <w:rPr>
          <w:rFonts w:cstheme="minorHAnsi"/>
        </w:rPr>
        <w:t>, trong đó w là bán kính trường mode. Độ dài trường hiệu dụng L</w:t>
      </w:r>
      <w:r w:rsidRPr="00292D68">
        <w:rPr>
          <w:rFonts w:cstheme="minorHAnsi"/>
          <w:vertAlign w:val="subscript"/>
        </w:rPr>
        <w:t xml:space="preserve">eff  được </w:t>
      </w:r>
      <w:r w:rsidRPr="00292D68">
        <w:rPr>
          <w:rFonts w:cstheme="minorHAnsi"/>
        </w:rPr>
        <w:t>định nghĩa là độ dài mà tín hiệu lan truyền với bên độ không đổi và bằng không sau đó như mô tả hình 2.38. Độ dài L</w:t>
      </w:r>
      <w:r w:rsidRPr="00292D68">
        <w:rPr>
          <w:rFonts w:cstheme="minorHAnsi"/>
          <w:vertAlign w:val="subscript"/>
        </w:rPr>
        <w:t>eff</w:t>
      </w:r>
      <w:r w:rsidRPr="00292D68">
        <w:rPr>
          <w:rFonts w:cstheme="minorHAnsi"/>
        </w:rPr>
        <w:t xml:space="preserve"> được xác định bởi: </w:t>
      </w:r>
    </w:p>
    <w:p w:rsidR="00765536" w:rsidRPr="00292D68" w:rsidRDefault="00765536" w:rsidP="00765536">
      <w:pPr>
        <w:ind w:left="360"/>
        <w:jc w:val="center"/>
        <w:rPr>
          <w:rFonts w:cstheme="minorHAnsi"/>
        </w:rPr>
      </w:pPr>
      <w:r w:rsidRPr="00292D68">
        <w:rPr>
          <w:rFonts w:cstheme="minorHAnsi"/>
          <w:noProof/>
          <w:lang w:eastAsia="vi-VN"/>
        </w:rPr>
        <w:drawing>
          <wp:inline distT="0" distB="0" distL="0" distR="0" wp14:anchorId="741C86A7" wp14:editId="0566A5F7">
            <wp:extent cx="1876425" cy="571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76425" cy="571500"/>
                    </a:xfrm>
                    <a:prstGeom prst="rect">
                      <a:avLst/>
                    </a:prstGeom>
                  </pic:spPr>
                </pic:pic>
              </a:graphicData>
            </a:graphic>
          </wp:inline>
        </w:drawing>
      </w:r>
    </w:p>
    <w:p w:rsidR="00765536" w:rsidRPr="00292D68" w:rsidRDefault="00765536" w:rsidP="00765536">
      <w:pPr>
        <w:ind w:left="360"/>
        <w:rPr>
          <w:rFonts w:cstheme="minorHAnsi"/>
        </w:rPr>
      </w:pPr>
      <w:r w:rsidRPr="00292D68">
        <w:rPr>
          <w:rFonts w:cstheme="minorHAnsi"/>
        </w:rPr>
        <w:t>Do hệ số suy hao của sợi quang nhỏ nên trong các hệ thống thông tin quang sợi thực tế Leff xấp xỉ 1/α</w:t>
      </w:r>
    </w:p>
    <w:p w:rsidR="00765536" w:rsidRPr="00292D68" w:rsidRDefault="00765536" w:rsidP="00765536">
      <w:pPr>
        <w:ind w:left="360"/>
        <w:jc w:val="both"/>
        <w:rPr>
          <w:rFonts w:cstheme="minorHAnsi"/>
        </w:rPr>
      </w:pPr>
      <w:r w:rsidRPr="00292D68">
        <w:rPr>
          <w:rFonts w:cstheme="minorHAnsi"/>
          <w:noProof/>
          <w:lang w:eastAsia="vi-VN"/>
        </w:rPr>
        <w:lastRenderedPageBreak/>
        <w:drawing>
          <wp:inline distT="0" distB="0" distL="0" distR="0" wp14:anchorId="4DF99A6B" wp14:editId="7BA5E2B8">
            <wp:extent cx="6391275" cy="305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91275" cy="3057525"/>
                    </a:xfrm>
                    <a:prstGeom prst="rect">
                      <a:avLst/>
                    </a:prstGeom>
                  </pic:spPr>
                </pic:pic>
              </a:graphicData>
            </a:graphic>
          </wp:inline>
        </w:drawing>
      </w:r>
    </w:p>
    <w:p w:rsidR="00765536" w:rsidRPr="00292D68" w:rsidRDefault="00765536" w:rsidP="00254D23">
      <w:pPr>
        <w:pBdr>
          <w:bottom w:val="double" w:sz="6" w:space="1" w:color="auto"/>
        </w:pBdr>
        <w:rPr>
          <w:rFonts w:eastAsiaTheme="minorEastAsia" w:cstheme="minorHAnsi"/>
          <w:szCs w:val="26"/>
          <w:lang w:val="en-US"/>
        </w:rPr>
      </w:pPr>
    </w:p>
    <w:p w:rsidR="00765536" w:rsidRPr="00292D68" w:rsidRDefault="00765536" w:rsidP="00254D23">
      <w:pPr>
        <w:rPr>
          <w:rFonts w:eastAsiaTheme="minorEastAsia" w:cstheme="minorHAnsi"/>
          <w:szCs w:val="26"/>
          <w:lang w:val="en-US"/>
        </w:rPr>
      </w:pPr>
    </w:p>
    <w:p w:rsidR="00852FB9" w:rsidRPr="00292D68" w:rsidRDefault="00765536" w:rsidP="00852FB9">
      <w:pPr>
        <w:ind w:left="0"/>
        <w:rPr>
          <w:rFonts w:eastAsiaTheme="minorEastAsia" w:cstheme="minorHAnsi"/>
          <w:b/>
          <w:szCs w:val="26"/>
        </w:rPr>
      </w:pPr>
      <w:r w:rsidRPr="00292D68">
        <w:rPr>
          <w:rFonts w:eastAsiaTheme="minorEastAsia" w:cstheme="minorHAnsi"/>
          <w:b/>
          <w:i/>
          <w:sz w:val="28"/>
          <w:szCs w:val="26"/>
          <w:u w:val="single"/>
          <w:lang w:val="en-US"/>
        </w:rPr>
        <w:t>Câu 7</w:t>
      </w:r>
      <w:r w:rsidR="00852FB9" w:rsidRPr="00292D68">
        <w:rPr>
          <w:rFonts w:eastAsiaTheme="minorEastAsia" w:cstheme="minorHAnsi"/>
          <w:b/>
          <w:i/>
          <w:sz w:val="28"/>
          <w:szCs w:val="26"/>
          <w:u w:val="single"/>
          <w:lang w:val="en-US"/>
        </w:rPr>
        <w:t>:</w:t>
      </w:r>
      <w:r w:rsidR="00852FB9" w:rsidRPr="00292D68">
        <w:rPr>
          <w:rFonts w:eastAsiaTheme="minorEastAsia" w:cstheme="minorHAnsi"/>
          <w:b/>
          <w:sz w:val="28"/>
          <w:szCs w:val="26"/>
          <w:lang w:val="en-US"/>
        </w:rPr>
        <w:t xml:space="preserve"> </w:t>
      </w:r>
      <w:r w:rsidR="00852FB9" w:rsidRPr="00292D68">
        <w:rPr>
          <w:rFonts w:eastAsiaTheme="minorEastAsia" w:cstheme="minorHAnsi"/>
          <w:b/>
          <w:szCs w:val="26"/>
        </w:rPr>
        <w:t>Trình bày nguyên lý dịch chuyển quang học và 3 quá trình dịch chuyển. Xác định biểu thức của hệ thức Planck và các phương trình biểu diễn Einstein. Trình bày mối quan hệ và và tìm thứ nguyên các hệ số Einstein.</w:t>
      </w:r>
    </w:p>
    <w:p w:rsidR="00765536" w:rsidRPr="00292D68" w:rsidRDefault="00292D68" w:rsidP="00292D68">
      <w:pPr>
        <w:ind w:left="0"/>
        <w:rPr>
          <w:rFonts w:eastAsiaTheme="minorEastAsia" w:cstheme="minorHAnsi"/>
          <w:b/>
          <w:i/>
          <w:sz w:val="28"/>
          <w:szCs w:val="26"/>
          <w:u w:val="single"/>
          <w:lang w:val="en-US"/>
        </w:rPr>
      </w:pPr>
      <w:r w:rsidRPr="00292D68">
        <w:rPr>
          <w:rFonts w:eastAsiaTheme="minorEastAsia" w:cstheme="minorHAnsi"/>
          <w:b/>
          <w:i/>
          <w:sz w:val="28"/>
          <w:szCs w:val="26"/>
          <w:u w:val="single"/>
          <w:lang w:val="en-US"/>
        </w:rPr>
        <w:t>Trả lời:</w:t>
      </w:r>
    </w:p>
    <w:p w:rsidR="00852FB9" w:rsidRPr="00292D68" w:rsidRDefault="00852FB9" w:rsidP="00852FB9">
      <w:pPr>
        <w:pStyle w:val="ListParagraph"/>
        <w:numPr>
          <w:ilvl w:val="0"/>
          <w:numId w:val="16"/>
        </w:numPr>
        <w:rPr>
          <w:rFonts w:asciiTheme="minorHAnsi" w:eastAsiaTheme="minorEastAsia" w:hAnsiTheme="minorHAnsi" w:cstheme="minorHAnsi"/>
          <w:szCs w:val="28"/>
        </w:rPr>
      </w:pPr>
      <w:r w:rsidRPr="00292D68">
        <w:rPr>
          <w:rFonts w:asciiTheme="minorHAnsi" w:eastAsiaTheme="minorEastAsia" w:hAnsiTheme="minorHAnsi" w:cstheme="minorHAnsi"/>
          <w:szCs w:val="28"/>
        </w:rPr>
        <w:t xml:space="preserve">Hiện tượng hấp </w:t>
      </w:r>
      <w:proofErr w:type="gramStart"/>
      <w:r w:rsidRPr="00292D68">
        <w:rPr>
          <w:rFonts w:asciiTheme="minorHAnsi" w:eastAsiaTheme="minorEastAsia" w:hAnsiTheme="minorHAnsi" w:cstheme="minorHAnsi"/>
          <w:szCs w:val="28"/>
        </w:rPr>
        <w:t>thụ ,</w:t>
      </w:r>
      <w:proofErr w:type="gramEnd"/>
      <w:r w:rsidRPr="00292D68">
        <w:rPr>
          <w:rFonts w:asciiTheme="minorHAnsi" w:eastAsiaTheme="minorEastAsia" w:hAnsiTheme="minorHAnsi" w:cstheme="minorHAnsi"/>
          <w:szCs w:val="28"/>
        </w:rPr>
        <w:t xml:space="preserve"> xảy ra khi một photon có năng lượng hf bị hấp thụ bởi 1 điện tử ở trạng thái năng lượng thấp E1. Qúa trình này chỉ xảy ra khi năng lượng hf của photon bằng với độ chênh lệch năng lượng giũa mức năng lượng cao và mưc năng lượng thấp của điện tử (</w:t>
      </w:r>
      <m:oMath>
        <m:sSub>
          <m:sSubPr>
            <m:ctrlPr>
              <w:rPr>
                <w:rFonts w:ascii="Cambria Math" w:hAnsi="Cambria Math" w:cstheme="minorHAnsi"/>
                <w:i/>
                <w:szCs w:val="28"/>
              </w:rPr>
            </m:ctrlPr>
          </m:sSubPr>
          <m:e>
            <m:r>
              <w:rPr>
                <w:rFonts w:ascii="Cambria Math" w:hAnsi="Cambria Math" w:cstheme="minorHAnsi"/>
                <w:szCs w:val="28"/>
              </w:rPr>
              <m:t>E</m:t>
            </m:r>
          </m:e>
          <m:sub>
            <m:r>
              <w:rPr>
                <w:rFonts w:ascii="Cambria Math" w:hAnsi="Cambria Math" w:cstheme="minorHAnsi"/>
                <w:szCs w:val="28"/>
              </w:rPr>
              <m:t>g</m:t>
            </m:r>
          </m:sub>
        </m:sSub>
      </m:oMath>
      <w:r w:rsidRPr="00292D68">
        <w:rPr>
          <w:rFonts w:asciiTheme="minorHAnsi" w:eastAsiaTheme="minorEastAsia" w:hAnsiTheme="minorHAnsi" w:cstheme="minorHAnsi"/>
          <w:szCs w:val="28"/>
        </w:rPr>
        <w:t>=E2-E1) Khi xảy ra hiện tượng hấp thụ điện tử sẽ nhận năng lượng từ photon và chuyển lên trạng thái năng lượng cao.</w:t>
      </w:r>
      <w:r w:rsidRPr="00292D68">
        <w:rPr>
          <w:rFonts w:asciiTheme="minorHAnsi" w:eastAsiaTheme="minorEastAsia" w:hAnsiTheme="minorHAnsi" w:cstheme="minorHAnsi"/>
          <w:szCs w:val="28"/>
        </w:rPr>
        <w:tab/>
      </w:r>
    </w:p>
    <w:p w:rsidR="00852FB9" w:rsidRPr="00292D68" w:rsidRDefault="00852FB9" w:rsidP="00852FB9">
      <w:pPr>
        <w:pStyle w:val="ListParagraph"/>
        <w:numPr>
          <w:ilvl w:val="0"/>
          <w:numId w:val="16"/>
        </w:numPr>
        <w:rPr>
          <w:rFonts w:asciiTheme="minorHAnsi" w:eastAsiaTheme="minorEastAsia" w:hAnsiTheme="minorHAnsi" w:cstheme="minorHAnsi"/>
          <w:szCs w:val="28"/>
        </w:rPr>
      </w:pPr>
      <w:r w:rsidRPr="00292D68">
        <w:rPr>
          <w:rFonts w:asciiTheme="minorHAnsi" w:eastAsiaTheme="minorEastAsia" w:hAnsiTheme="minorHAnsi" w:cstheme="minorHAnsi"/>
          <w:szCs w:val="28"/>
        </w:rPr>
        <w:t xml:space="preserve">Hiện tượng phát xạ tự phát xảy ra khi một điện tử chuyển trạng thái năng lượng từ mức năng lượng cao E2 xuống mức năng lượng thấp E1 và phtas ra một năng lượng </w:t>
      </w:r>
      <m:oMath>
        <m:sSub>
          <m:sSubPr>
            <m:ctrlPr>
              <w:rPr>
                <w:rFonts w:ascii="Cambria Math" w:hAnsi="Cambria Math" w:cstheme="minorHAnsi"/>
                <w:i/>
                <w:szCs w:val="28"/>
              </w:rPr>
            </m:ctrlPr>
          </m:sSubPr>
          <m:e>
            <m:r>
              <w:rPr>
                <w:rFonts w:ascii="Cambria Math" w:hAnsi="Cambria Math" w:cstheme="minorHAnsi"/>
                <w:szCs w:val="28"/>
              </w:rPr>
              <m:t>E</m:t>
            </m:r>
          </m:e>
          <m:sub>
            <m:r>
              <w:rPr>
                <w:rFonts w:ascii="Cambria Math" w:hAnsi="Cambria Math" w:cstheme="minorHAnsi"/>
                <w:szCs w:val="28"/>
              </w:rPr>
              <m:t>g</m:t>
            </m:r>
          </m:sub>
        </m:sSub>
      </m:oMath>
      <w:r w:rsidRPr="00292D68">
        <w:rPr>
          <w:rFonts w:asciiTheme="minorHAnsi" w:eastAsiaTheme="minorEastAsia" w:hAnsiTheme="minorHAnsi" w:cstheme="minorHAnsi"/>
          <w:szCs w:val="28"/>
        </w:rPr>
        <w:t>=E2-E1 dưới dạng một photon ánh sáng. Qúa trình xảy ra một cách tự nhiện vì trạng thái năng lượng cao E2 không phải là trạng thái năng lượng bền vững của điện tử</w:t>
      </w:r>
    </w:p>
    <w:p w:rsidR="00852FB9" w:rsidRPr="00292D68" w:rsidRDefault="00852FB9" w:rsidP="00852FB9">
      <w:pPr>
        <w:pStyle w:val="ListParagraph"/>
        <w:numPr>
          <w:ilvl w:val="0"/>
          <w:numId w:val="16"/>
        </w:numPr>
        <w:rPr>
          <w:rFonts w:asciiTheme="minorHAnsi" w:eastAsiaTheme="minorEastAsia" w:hAnsiTheme="minorHAnsi" w:cstheme="minorHAnsi"/>
          <w:szCs w:val="28"/>
        </w:rPr>
      </w:pPr>
      <w:r w:rsidRPr="00292D68">
        <w:rPr>
          <w:rFonts w:asciiTheme="minorHAnsi" w:eastAsiaTheme="minorEastAsia" w:hAnsiTheme="minorHAnsi" w:cstheme="minorHAnsi"/>
          <w:szCs w:val="28"/>
        </w:rPr>
        <w:t xml:space="preserve">Hiện tượng phát xạ kích thích xảy ra khi một điện tử đang ở trạng thái năng lượng cao E2 bị kích thích bởi một photon có năng lượng hf bằng với độ chênh lệch năng lượng giữa trạng thái năng lượng cao và trạng thái năng lượng thấp (Eg=E2-E1). Khi </w:t>
      </w:r>
      <w:proofErr w:type="gramStart"/>
      <w:r w:rsidRPr="00292D68">
        <w:rPr>
          <w:rFonts w:asciiTheme="minorHAnsi" w:eastAsiaTheme="minorEastAsia" w:hAnsiTheme="minorHAnsi" w:cstheme="minorHAnsi"/>
          <w:szCs w:val="28"/>
        </w:rPr>
        <w:t>đó ,</w:t>
      </w:r>
      <w:proofErr w:type="gramEnd"/>
      <w:r w:rsidRPr="00292D68">
        <w:rPr>
          <w:rFonts w:asciiTheme="minorHAnsi" w:eastAsiaTheme="minorEastAsia" w:hAnsiTheme="minorHAnsi" w:cstheme="minorHAnsi"/>
          <w:szCs w:val="28"/>
        </w:rPr>
        <w:t xml:space="preserve"> điện tử sẽ chuyển trạng thái năng lượng cao xuống trạng thái năng lượng thấp hơn và tạo ra một photon có năng lượng bằng với năng lượng của photon kích thích </w:t>
      </w:r>
      <w:r w:rsidRPr="00292D68">
        <w:rPr>
          <w:rFonts w:asciiTheme="minorHAnsi" w:eastAsiaTheme="minorEastAsia" w:hAnsiTheme="minorHAnsi" w:cstheme="minorHAnsi"/>
          <w:szCs w:val="28"/>
        </w:rPr>
        <w:lastRenderedPageBreak/>
        <w:t xml:space="preserve">ban đầu . Như </w:t>
      </w:r>
      <w:proofErr w:type="gramStart"/>
      <w:r w:rsidRPr="00292D68">
        <w:rPr>
          <w:rFonts w:asciiTheme="minorHAnsi" w:eastAsiaTheme="minorEastAsia" w:hAnsiTheme="minorHAnsi" w:cstheme="minorHAnsi"/>
          <w:szCs w:val="28"/>
        </w:rPr>
        <w:t>vậy ,</w:t>
      </w:r>
      <w:proofErr w:type="gramEnd"/>
      <w:r w:rsidRPr="00292D68">
        <w:rPr>
          <w:rFonts w:asciiTheme="minorHAnsi" w:eastAsiaTheme="minorEastAsia" w:hAnsiTheme="minorHAnsi" w:cstheme="minorHAnsi"/>
          <w:szCs w:val="28"/>
        </w:rPr>
        <w:t xml:space="preserve"> từ một photon ban đầu sau khi xảy ra hiện tượng phát xạ kích thích sẽ tạo ra hai photon (photon ban đầu và photon mới được tạo ra ).Photon mới đc tạo ra có đặc điểm : cùng tần số , cùng pha , cùng phân cực,và cùng hướng truyền với photon kích thích ban đầu .Đây là các  dặc điểm của tính kết hợp (coherent) của ánh sáng. Do vậy ánh sáng do hiện tượng phát xạ kích thích tạo ra có tính kết </w:t>
      </w:r>
      <w:proofErr w:type="gramStart"/>
      <w:r w:rsidRPr="00292D68">
        <w:rPr>
          <w:rFonts w:asciiTheme="minorHAnsi" w:eastAsiaTheme="minorEastAsia" w:hAnsiTheme="minorHAnsi" w:cstheme="minorHAnsi"/>
          <w:szCs w:val="28"/>
        </w:rPr>
        <w:t>hợp.</w:t>
      </w:r>
      <w:proofErr w:type="gramEnd"/>
    </w:p>
    <w:p w:rsidR="00254D23" w:rsidRPr="00292D68" w:rsidRDefault="00254D23" w:rsidP="00254D23">
      <w:pPr>
        <w:pBdr>
          <w:bottom w:val="double" w:sz="6" w:space="1" w:color="auto"/>
        </w:pBdr>
        <w:rPr>
          <w:rFonts w:eastAsiaTheme="minorEastAsia" w:cstheme="minorHAnsi"/>
          <w:szCs w:val="26"/>
        </w:rPr>
      </w:pPr>
    </w:p>
    <w:p w:rsidR="00765536" w:rsidRPr="00292D68" w:rsidRDefault="00765536" w:rsidP="00254D23">
      <w:pPr>
        <w:rPr>
          <w:rFonts w:eastAsiaTheme="minorEastAsia" w:cstheme="minorHAnsi"/>
          <w:szCs w:val="26"/>
          <w:lang w:val="en-US"/>
        </w:rPr>
      </w:pPr>
    </w:p>
    <w:p w:rsidR="00765536" w:rsidRPr="00292D68" w:rsidRDefault="00765536" w:rsidP="00765536">
      <w:pPr>
        <w:ind w:left="0"/>
        <w:rPr>
          <w:rFonts w:eastAsiaTheme="minorEastAsia" w:cstheme="minorHAnsi"/>
          <w:b/>
          <w:szCs w:val="26"/>
        </w:rPr>
      </w:pPr>
      <w:r w:rsidRPr="00292D68">
        <w:rPr>
          <w:rFonts w:cstheme="minorHAnsi"/>
          <w:b/>
          <w:i/>
          <w:sz w:val="28"/>
          <w:u w:val="single"/>
          <w:lang w:val="en-US"/>
        </w:rPr>
        <w:t>Câu 8</w:t>
      </w:r>
      <w:r w:rsidRPr="00292D68">
        <w:rPr>
          <w:rFonts w:cstheme="minorHAnsi"/>
          <w:b/>
          <w:lang w:val="en-US"/>
        </w:rPr>
        <w:t xml:space="preserve">: </w:t>
      </w:r>
      <w:r w:rsidRPr="00292D68">
        <w:rPr>
          <w:rFonts w:eastAsiaTheme="minorEastAsia" w:cstheme="minorHAnsi"/>
          <w:b/>
          <w:szCs w:val="26"/>
        </w:rPr>
        <w:t xml:space="preserve">Điều kiện nào để có bức xạ laser? Thế nào là đảo nồng độ trong laser và cách thức nào để có đảo nồng độ? Thế nào là môi trường hoạt tính của laser? </w:t>
      </w:r>
    </w:p>
    <w:p w:rsidR="00765536" w:rsidRPr="00292D68" w:rsidRDefault="00765536" w:rsidP="00765536">
      <w:pPr>
        <w:ind w:left="0"/>
        <w:rPr>
          <w:rFonts w:cstheme="minorHAnsi"/>
          <w:b/>
          <w:i/>
          <w:sz w:val="28"/>
          <w:u w:val="single"/>
          <w:lang w:val="en-US"/>
        </w:rPr>
      </w:pPr>
      <w:r w:rsidRPr="00292D68">
        <w:rPr>
          <w:rFonts w:cstheme="minorHAnsi"/>
          <w:b/>
          <w:i/>
          <w:sz w:val="28"/>
          <w:u w:val="single"/>
          <w:lang w:val="en-US"/>
        </w:rPr>
        <w:t xml:space="preserve">Trả lời: </w:t>
      </w:r>
    </w:p>
    <w:p w:rsidR="00765536" w:rsidRPr="00292D68" w:rsidRDefault="00765536" w:rsidP="00765536">
      <w:pPr>
        <w:rPr>
          <w:rFonts w:cstheme="minorHAnsi"/>
          <w:b/>
        </w:rPr>
      </w:pPr>
      <w:r w:rsidRPr="00292D68">
        <w:rPr>
          <w:rFonts w:cstheme="minorHAnsi"/>
        </w:rPr>
        <w:t xml:space="preserve"> </w:t>
      </w:r>
      <w:r w:rsidRPr="00292D68">
        <w:rPr>
          <w:rFonts w:cstheme="minorHAnsi"/>
          <w:b/>
        </w:rPr>
        <w:t>Điều kiện để có bức xạ laser:</w:t>
      </w:r>
    </w:p>
    <w:p w:rsidR="00765536" w:rsidRPr="00292D68" w:rsidRDefault="00765536" w:rsidP="00765536">
      <w:pPr>
        <w:rPr>
          <w:rFonts w:cstheme="minorHAnsi"/>
        </w:rPr>
      </w:pPr>
      <w:r w:rsidRPr="00292D68">
        <w:rPr>
          <w:rFonts w:cstheme="minorHAnsi"/>
        </w:rPr>
        <w:t>- Cần có một môi trường hoạt tính</w:t>
      </w:r>
    </w:p>
    <w:p w:rsidR="00765536" w:rsidRPr="00292D68" w:rsidRDefault="00765536" w:rsidP="00765536">
      <w:pPr>
        <w:rPr>
          <w:rFonts w:cstheme="minorHAnsi"/>
        </w:rPr>
      </w:pPr>
      <w:r w:rsidRPr="00292D68">
        <w:rPr>
          <w:rFonts w:cstheme="minorHAnsi"/>
        </w:rPr>
        <w:t>- Dùng các phương pháp bơm để làm cho môi trường đó trở thành môi</w:t>
      </w:r>
      <w:r w:rsidRPr="00292D68">
        <w:rPr>
          <w:rFonts w:cstheme="minorHAnsi"/>
          <w:lang w:val="en-US"/>
        </w:rPr>
        <w:t xml:space="preserve"> t</w:t>
      </w:r>
      <w:r w:rsidRPr="00292D68">
        <w:rPr>
          <w:rFonts w:cstheme="minorHAnsi"/>
        </w:rPr>
        <w:t xml:space="preserve">rường có mật độ đảo lộn. </w:t>
      </w:r>
    </w:p>
    <w:p w:rsidR="00765536" w:rsidRPr="00292D68" w:rsidRDefault="00765536" w:rsidP="00765536">
      <w:pPr>
        <w:numPr>
          <w:ilvl w:val="0"/>
          <w:numId w:val="21"/>
        </w:numPr>
        <w:spacing w:before="60" w:after="60" w:line="312" w:lineRule="auto"/>
        <w:rPr>
          <w:rFonts w:cstheme="minorHAnsi"/>
        </w:rPr>
      </w:pPr>
      <w:r w:rsidRPr="00292D68">
        <w:rPr>
          <w:rFonts w:cstheme="minorHAnsi"/>
        </w:rPr>
        <w:t>Cần dùng một cơ cấu để khuếch đại bức xạ phát ra. Cơ cấu này gọi là buồng cộng hưởng.</w:t>
      </w:r>
    </w:p>
    <w:p w:rsidR="00765536" w:rsidRPr="00292D68" w:rsidRDefault="00765536" w:rsidP="00765536">
      <w:pPr>
        <w:rPr>
          <w:rFonts w:eastAsia="Times New Roman" w:cstheme="minorHAnsi"/>
          <w:b/>
          <w:szCs w:val="26"/>
        </w:rPr>
      </w:pPr>
      <w:r w:rsidRPr="00292D68">
        <w:rPr>
          <w:rFonts w:eastAsia="Times New Roman" w:cstheme="minorHAnsi"/>
          <w:b/>
          <w:szCs w:val="26"/>
        </w:rPr>
        <w:t>Thế nào là đảo nồng độ trong laser và cách thức nào để có đảo nồng độ :</w:t>
      </w:r>
    </w:p>
    <w:p w:rsidR="00765536" w:rsidRPr="00292D68" w:rsidRDefault="00765536" w:rsidP="00765536">
      <w:pPr>
        <w:numPr>
          <w:ilvl w:val="0"/>
          <w:numId w:val="21"/>
        </w:numPr>
        <w:spacing w:before="60" w:after="60" w:line="312" w:lineRule="auto"/>
        <w:rPr>
          <w:rFonts w:eastAsia="Times New Roman" w:cstheme="minorHAnsi"/>
          <w:szCs w:val="26"/>
        </w:rPr>
      </w:pPr>
      <w:r w:rsidRPr="00292D68">
        <w:rPr>
          <w:rFonts w:eastAsia="Times New Roman" w:cstheme="minorHAnsi"/>
          <w:szCs w:val="26"/>
        </w:rPr>
        <w:t>Môi trường đảo nồng độ là môi trường chứa các nguyên tử ở trạng thái kích thích và trong các nguyên tử kích thích này số electron ở mức năng lượng cao nhiều hơn số electron ở mức năng lượng thấp.</w:t>
      </w:r>
    </w:p>
    <w:p w:rsidR="00765536" w:rsidRPr="00292D68" w:rsidRDefault="00765536" w:rsidP="00765536">
      <w:pPr>
        <w:numPr>
          <w:ilvl w:val="0"/>
          <w:numId w:val="21"/>
        </w:numPr>
        <w:spacing w:before="60" w:after="60" w:line="312" w:lineRule="auto"/>
        <w:rPr>
          <w:rFonts w:eastAsia="Times New Roman" w:cstheme="minorHAnsi"/>
          <w:szCs w:val="26"/>
        </w:rPr>
      </w:pPr>
      <w:r w:rsidRPr="00292D68">
        <w:rPr>
          <w:rFonts w:eastAsia="Times New Roman" w:cstheme="minorHAnsi"/>
          <w:szCs w:val="26"/>
        </w:rPr>
        <w:t>Muốn có đảo nồng độ cần bơm.</w:t>
      </w:r>
    </w:p>
    <w:p w:rsidR="00765536" w:rsidRPr="00292D68" w:rsidRDefault="00765536" w:rsidP="00765536">
      <w:pPr>
        <w:rPr>
          <w:rFonts w:eastAsia="Times New Roman" w:cstheme="minorHAnsi"/>
          <w:b/>
          <w:szCs w:val="26"/>
        </w:rPr>
      </w:pPr>
      <w:r w:rsidRPr="00292D68">
        <w:rPr>
          <w:rFonts w:eastAsia="Times New Roman" w:cstheme="minorHAnsi"/>
          <w:b/>
          <w:szCs w:val="26"/>
        </w:rPr>
        <w:t>Thế nào là môi trường hoạt tính của laser:</w:t>
      </w:r>
    </w:p>
    <w:p w:rsidR="00765536" w:rsidRPr="00292D68" w:rsidRDefault="00765536" w:rsidP="00765536">
      <w:pPr>
        <w:numPr>
          <w:ilvl w:val="0"/>
          <w:numId w:val="21"/>
        </w:numPr>
        <w:spacing w:before="60" w:after="60" w:line="312" w:lineRule="auto"/>
        <w:rPr>
          <w:rFonts w:eastAsia="Times New Roman" w:cstheme="minorHAnsi"/>
          <w:szCs w:val="26"/>
        </w:rPr>
      </w:pPr>
      <w:r w:rsidRPr="00292D68">
        <w:rPr>
          <w:rFonts w:eastAsia="Times New Roman" w:cstheme="minorHAnsi"/>
          <w:szCs w:val="26"/>
        </w:rPr>
        <w:t>Môi trường hoạt tính là môi trường có khả năng khuếch đại ánh sáng khi ánh sáng truyền qua môi trường đó.</w:t>
      </w:r>
    </w:p>
    <w:p w:rsidR="00254D23" w:rsidRPr="00292D68" w:rsidRDefault="00254D23" w:rsidP="00254D23">
      <w:pPr>
        <w:pBdr>
          <w:bottom w:val="double" w:sz="6" w:space="1" w:color="auto"/>
        </w:pBdr>
        <w:rPr>
          <w:rFonts w:eastAsiaTheme="minorEastAsia" w:cstheme="minorHAnsi"/>
          <w:szCs w:val="26"/>
        </w:rPr>
      </w:pPr>
    </w:p>
    <w:p w:rsidR="00852FB9" w:rsidRPr="00292D68" w:rsidRDefault="00852FB9" w:rsidP="00254D23">
      <w:pPr>
        <w:rPr>
          <w:rFonts w:eastAsiaTheme="minorEastAsia" w:cstheme="minorHAnsi"/>
          <w:szCs w:val="26"/>
          <w:lang w:val="en-US"/>
        </w:rPr>
      </w:pPr>
    </w:p>
    <w:p w:rsidR="00852FB9" w:rsidRPr="00292D68" w:rsidRDefault="00852FB9" w:rsidP="00852FB9">
      <w:pPr>
        <w:ind w:left="0"/>
        <w:rPr>
          <w:rFonts w:eastAsiaTheme="minorEastAsia" w:cstheme="minorHAnsi"/>
          <w:b/>
          <w:szCs w:val="26"/>
        </w:rPr>
      </w:pPr>
      <w:r w:rsidRPr="00292D68">
        <w:rPr>
          <w:rFonts w:cstheme="minorHAnsi"/>
          <w:b/>
          <w:i/>
          <w:sz w:val="28"/>
          <w:szCs w:val="26"/>
          <w:u w:val="single"/>
        </w:rPr>
        <w:t>Câu 9:</w:t>
      </w:r>
      <w:r w:rsidRPr="00292D68">
        <w:rPr>
          <w:rFonts w:cstheme="minorHAnsi"/>
          <w:b/>
          <w:sz w:val="28"/>
          <w:szCs w:val="26"/>
          <w:lang w:val="en-US"/>
        </w:rPr>
        <w:t xml:space="preserve"> </w:t>
      </w:r>
      <w:r w:rsidRPr="00292D68">
        <w:rPr>
          <w:rFonts w:eastAsiaTheme="minorEastAsia" w:cstheme="minorHAnsi"/>
          <w:b/>
          <w:szCs w:val="26"/>
        </w:rPr>
        <w:t>Trình bày về buồng cộng hưởng quang học và nêu ý nghĩa của buồng cộng hưởng. Điều kiện hình thành mode trong buồng cộng hưởng gồm có các điều kiện nào? Viết biểu thức toán học quan hệ của các điều kiện đó.</w:t>
      </w:r>
    </w:p>
    <w:p w:rsidR="00852FB9" w:rsidRPr="00292D68" w:rsidRDefault="00852FB9" w:rsidP="00852FB9">
      <w:pPr>
        <w:ind w:left="0"/>
        <w:rPr>
          <w:rFonts w:cstheme="minorHAnsi"/>
          <w:b/>
          <w:i/>
          <w:sz w:val="28"/>
          <w:szCs w:val="26"/>
          <w:u w:val="single"/>
          <w:lang w:val="en-US"/>
        </w:rPr>
      </w:pPr>
      <w:r w:rsidRPr="00292D68">
        <w:rPr>
          <w:rFonts w:cstheme="minorHAnsi"/>
          <w:b/>
          <w:i/>
          <w:sz w:val="28"/>
          <w:szCs w:val="26"/>
          <w:u w:val="single"/>
          <w:lang w:val="en-US"/>
        </w:rPr>
        <w:t xml:space="preserve">Trả lời: </w:t>
      </w:r>
    </w:p>
    <w:p w:rsidR="00852FB9" w:rsidRPr="00292D68" w:rsidRDefault="00852FB9" w:rsidP="00852FB9">
      <w:pPr>
        <w:pStyle w:val="ListParagraph"/>
        <w:numPr>
          <w:ilvl w:val="0"/>
          <w:numId w:val="22"/>
        </w:numPr>
        <w:spacing w:after="160" w:line="259" w:lineRule="auto"/>
        <w:contextualSpacing/>
        <w:jc w:val="left"/>
        <w:rPr>
          <w:rFonts w:asciiTheme="minorHAnsi" w:hAnsiTheme="minorHAnsi" w:cstheme="minorHAnsi"/>
          <w:szCs w:val="26"/>
        </w:rPr>
      </w:pPr>
      <w:r w:rsidRPr="00292D68">
        <w:rPr>
          <w:rFonts w:asciiTheme="minorHAnsi" w:hAnsiTheme="minorHAnsi" w:cstheme="minorHAnsi"/>
          <w:b/>
          <w:szCs w:val="26"/>
        </w:rPr>
        <w:t>Buồng cộng hưởng</w:t>
      </w:r>
      <w:r w:rsidRPr="00292D68">
        <w:rPr>
          <w:rFonts w:asciiTheme="minorHAnsi" w:hAnsiTheme="minorHAnsi" w:cstheme="minorHAnsi"/>
          <w:szCs w:val="26"/>
        </w:rPr>
        <w:t xml:space="preserve"> cấu tạo chính gồm có hai gương quang học có hệ số phản xạ cao đặt đối diện nhau và cách nhau một khoảng trong không gian. Một trong hai </w:t>
      </w:r>
      <w:r w:rsidRPr="00292D68">
        <w:rPr>
          <w:rFonts w:asciiTheme="minorHAnsi" w:hAnsiTheme="minorHAnsi" w:cstheme="minorHAnsi"/>
          <w:szCs w:val="26"/>
        </w:rPr>
        <w:lastRenderedPageBreak/>
        <w:t>gương là gương phản xạ toàn phần. Sau đây là cấu trúc chi tiết của gương quang học và buồng công hưởng quang học.</w:t>
      </w:r>
    </w:p>
    <w:p w:rsidR="00852FB9" w:rsidRPr="00292D68" w:rsidRDefault="00852FB9" w:rsidP="00852FB9">
      <w:pPr>
        <w:pStyle w:val="ListParagraph"/>
        <w:numPr>
          <w:ilvl w:val="0"/>
          <w:numId w:val="23"/>
        </w:numPr>
        <w:spacing w:after="160" w:line="259" w:lineRule="auto"/>
        <w:contextualSpacing/>
        <w:jc w:val="left"/>
        <w:rPr>
          <w:rFonts w:asciiTheme="minorHAnsi" w:hAnsiTheme="minorHAnsi" w:cstheme="minorHAnsi"/>
          <w:i/>
          <w:szCs w:val="26"/>
        </w:rPr>
      </w:pPr>
      <w:r w:rsidRPr="00292D68">
        <w:rPr>
          <w:rFonts w:asciiTheme="minorHAnsi" w:hAnsiTheme="minorHAnsi" w:cstheme="minorHAnsi"/>
          <w:i/>
          <w:szCs w:val="26"/>
        </w:rPr>
        <w:t>Gương quang học</w:t>
      </w:r>
    </w:p>
    <w:p w:rsidR="00852FB9" w:rsidRPr="00292D68" w:rsidRDefault="00852FB9" w:rsidP="00852FB9">
      <w:pPr>
        <w:pStyle w:val="ListParagraph"/>
        <w:rPr>
          <w:rFonts w:asciiTheme="minorHAnsi" w:hAnsiTheme="minorHAnsi" w:cstheme="minorHAnsi"/>
          <w:szCs w:val="26"/>
          <w:lang w:val="vi-VN"/>
        </w:rPr>
      </w:pPr>
      <w:r w:rsidRPr="00292D68">
        <w:rPr>
          <w:rFonts w:asciiTheme="minorHAnsi" w:hAnsiTheme="minorHAnsi" w:cstheme="minorHAnsi"/>
          <w:szCs w:val="26"/>
        </w:rPr>
        <w:t xml:space="preserve">Gương phản xạ được làm từ tấm </w:t>
      </w:r>
      <w:proofErr w:type="gramStart"/>
      <w:r w:rsidRPr="00292D68">
        <w:rPr>
          <w:rFonts w:asciiTheme="minorHAnsi" w:hAnsiTheme="minorHAnsi" w:cstheme="minorHAnsi"/>
          <w:szCs w:val="26"/>
        </w:rPr>
        <w:t>kim</w:t>
      </w:r>
      <w:proofErr w:type="gramEnd"/>
      <w:r w:rsidRPr="00292D68">
        <w:rPr>
          <w:rFonts w:asciiTheme="minorHAnsi" w:hAnsiTheme="minorHAnsi" w:cstheme="minorHAnsi"/>
          <w:szCs w:val="26"/>
        </w:rPr>
        <w:t xml:space="preserve"> loại hoặc thủy tinh được mạ một lớp vàng hoặc bạc có độ phản xạ cao. Tuy nhiên hệ số phản xạ của gương không có tính lọc lựa các bước sóng. Để có được hệ số phản xạ lọc lựa cao </w:t>
      </w:r>
      <w:proofErr w:type="gramStart"/>
      <w:r w:rsidRPr="00292D68">
        <w:rPr>
          <w:rFonts w:asciiTheme="minorHAnsi" w:hAnsiTheme="minorHAnsi" w:cstheme="minorHAnsi"/>
          <w:szCs w:val="26"/>
        </w:rPr>
        <w:t>theo</w:t>
      </w:r>
      <w:proofErr w:type="gramEnd"/>
      <w:r w:rsidRPr="00292D68">
        <w:rPr>
          <w:rFonts w:asciiTheme="minorHAnsi" w:hAnsiTheme="minorHAnsi" w:cstheme="minorHAnsi"/>
          <w:szCs w:val="26"/>
        </w:rPr>
        <w:t xml:space="preserve"> từng bước sóng nhất định ta phải sử dụng các tấm phản xạ cộng hưởng gọi tắt là gương Lazer.</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Gương Lazer được cấu tạo bởi nhiều lớp điện môi trong suốt, mỏng song song cách nhau bằng một lớp không khí lên đế. Tính chất phản xạ lọc lựa </w:t>
      </w:r>
      <w:proofErr w:type="gramStart"/>
      <w:r w:rsidRPr="00292D68">
        <w:rPr>
          <w:rFonts w:asciiTheme="minorHAnsi" w:hAnsiTheme="minorHAnsi" w:cstheme="minorHAnsi"/>
          <w:szCs w:val="26"/>
        </w:rPr>
        <w:t>của  gương</w:t>
      </w:r>
      <w:proofErr w:type="gramEnd"/>
      <w:r w:rsidRPr="00292D68">
        <w:rPr>
          <w:rFonts w:asciiTheme="minorHAnsi" w:hAnsiTheme="minorHAnsi" w:cstheme="minorHAnsi"/>
          <w:szCs w:val="26"/>
        </w:rPr>
        <w:t xml:space="preserve"> Lazer được đặc trưng bởi các tham số đặc trưng của lớp điện môi như: số lớp, độ dày mỗi lớp, khoảng cách giữa các lớp,chiết suất của chất làm điện môi. Hiện tượng giao thoa xảy ra nhiều lần giữa các mặt phản xạ dẫn đến sự phụ thuộc của hệ số phản xạ của gương vào bước sóng bức xạ.</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6454F6A9" wp14:editId="2A878E88">
            <wp:extent cx="5187950" cy="2707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950" cy="2707005"/>
                    </a:xfrm>
                    <a:prstGeom prst="rect">
                      <a:avLst/>
                    </a:prstGeom>
                    <a:noFill/>
                  </pic:spPr>
                </pic:pic>
              </a:graphicData>
            </a:graphic>
          </wp:inline>
        </w:drawing>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Hệ số phản xạ cực đại của bước sóng  của bức xạ quang trong chân không của gương bao gồm m bản mặt có độ dày bằng nhau, đặt cách nhau một khoảng bằng nhau, bằng một số lẻ lần một phần tư bước sóng, xác định bằng công thức:</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lang w:val="vi-VN"/>
        </w:rPr>
        <w:object w:dxaOrig="3045"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2.25pt;height:59.25pt" o:ole="">
            <v:imagedata r:id="rId21" o:title=""/>
          </v:shape>
          <o:OLEObject Type="Embed" ProgID="Unknown" ShapeID="_x0000_i1031" DrawAspect="Content" ObjectID="_1559162034" r:id="rId22"/>
        </w:objec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Trong đó m là số bản mặt hay số lớp điện môi, n là chiết suất của nó.</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Sự phụ thuộc của hệ số phản xạ vào tần số bức xạ:</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lang w:val="vi-VN"/>
        </w:rPr>
        <w:object w:dxaOrig="5745" w:dyaOrig="1485">
          <v:shape id="_x0000_i1032" type="#_x0000_t75" style="width:270pt;height:69.75pt" o:ole="">
            <v:imagedata r:id="rId23" o:title=""/>
          </v:shape>
          <o:OLEObject Type="Embed" ProgID="Unknown" ShapeID="_x0000_i1032" DrawAspect="Content" ObjectID="_1559162035" r:id="rId24"/>
        </w:objec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Trong đó f là tần số bức xạ, D là độ dày của bản mặt, r là độ dày của lớp điện môi.</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Đối với từng Lazer nhất định thì hệ số phản xạ của nó đạt cực đại ở một bước </w:t>
      </w:r>
      <w:proofErr w:type="gramStart"/>
      <w:r w:rsidRPr="00292D68">
        <w:rPr>
          <w:rFonts w:asciiTheme="minorHAnsi" w:hAnsiTheme="minorHAnsi" w:cstheme="minorHAnsi"/>
          <w:szCs w:val="26"/>
        </w:rPr>
        <w:t>sóng(</w:t>
      </w:r>
      <w:proofErr w:type="gramEnd"/>
      <w:r w:rsidRPr="00292D68">
        <w:rPr>
          <w:rFonts w:asciiTheme="minorHAnsi" w:hAnsiTheme="minorHAnsi" w:cstheme="minorHAnsi"/>
          <w:szCs w:val="26"/>
        </w:rPr>
        <w:t>tần số) nhất định. Còn với các bước sóng khác thì hệ số phản xạ sẽ nhỏ hơn</w:t>
      </w:r>
    </w:p>
    <w:p w:rsidR="00852FB9" w:rsidRPr="00292D68" w:rsidRDefault="00852FB9" w:rsidP="00852FB9">
      <w:pPr>
        <w:pStyle w:val="ListParagraph"/>
        <w:numPr>
          <w:ilvl w:val="0"/>
          <w:numId w:val="23"/>
        </w:numPr>
        <w:spacing w:after="160" w:line="259" w:lineRule="auto"/>
        <w:contextualSpacing/>
        <w:jc w:val="left"/>
        <w:rPr>
          <w:rFonts w:asciiTheme="minorHAnsi" w:hAnsiTheme="minorHAnsi" w:cstheme="minorHAnsi"/>
          <w:i/>
          <w:szCs w:val="26"/>
        </w:rPr>
      </w:pPr>
      <w:r w:rsidRPr="00292D68">
        <w:rPr>
          <w:rFonts w:asciiTheme="minorHAnsi" w:hAnsiTheme="minorHAnsi" w:cstheme="minorHAnsi"/>
          <w:i/>
          <w:szCs w:val="26"/>
        </w:rPr>
        <w:t>Lăng kính:</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Trong nhiều trường hợp </w:t>
      </w:r>
      <w:proofErr w:type="gramStart"/>
      <w:r w:rsidRPr="00292D68">
        <w:rPr>
          <w:rFonts w:asciiTheme="minorHAnsi" w:hAnsiTheme="minorHAnsi" w:cstheme="minorHAnsi"/>
          <w:szCs w:val="26"/>
        </w:rPr>
        <w:t>lăng</w:t>
      </w:r>
      <w:proofErr w:type="gramEnd"/>
      <w:r w:rsidRPr="00292D68">
        <w:rPr>
          <w:rFonts w:asciiTheme="minorHAnsi" w:hAnsiTheme="minorHAnsi" w:cstheme="minorHAnsi"/>
          <w:szCs w:val="26"/>
        </w:rPr>
        <w:t xml:space="preserve"> kính phản xạ thay cho gương phản xạ toàn phần 100% của buồng cộng hưởng Lazer. Nhờ </w:t>
      </w:r>
      <w:proofErr w:type="gramStart"/>
      <w:r w:rsidRPr="00292D68">
        <w:rPr>
          <w:rFonts w:asciiTheme="minorHAnsi" w:hAnsiTheme="minorHAnsi" w:cstheme="minorHAnsi"/>
          <w:szCs w:val="26"/>
        </w:rPr>
        <w:t>lăng</w:t>
      </w:r>
      <w:proofErr w:type="gramEnd"/>
      <w:r w:rsidRPr="00292D68">
        <w:rPr>
          <w:rFonts w:asciiTheme="minorHAnsi" w:hAnsiTheme="minorHAnsi" w:cstheme="minorHAnsi"/>
          <w:szCs w:val="26"/>
        </w:rPr>
        <w:t xml:space="preserve"> kính này mà các tia phân kỳ nhỏ được phản xạ trở lại hoạt chất. Ngoài ra cũng nhờ </w:t>
      </w:r>
      <w:proofErr w:type="gramStart"/>
      <w:r w:rsidRPr="00292D68">
        <w:rPr>
          <w:rFonts w:asciiTheme="minorHAnsi" w:hAnsiTheme="minorHAnsi" w:cstheme="minorHAnsi"/>
          <w:szCs w:val="26"/>
        </w:rPr>
        <w:t>lăng</w:t>
      </w:r>
      <w:proofErr w:type="gramEnd"/>
      <w:r w:rsidRPr="00292D68">
        <w:rPr>
          <w:rFonts w:asciiTheme="minorHAnsi" w:hAnsiTheme="minorHAnsi" w:cstheme="minorHAnsi"/>
          <w:szCs w:val="26"/>
        </w:rPr>
        <w:t xml:space="preserve"> kính mà quá trình khuếch đại trong hoạt chất được phân bố đều. Đối với buồng cộng hưởng có tính lọc lựa ngoài việc thay cho gương ra </w:t>
      </w:r>
      <w:proofErr w:type="gramStart"/>
      <w:r w:rsidRPr="00292D68">
        <w:rPr>
          <w:rFonts w:asciiTheme="minorHAnsi" w:hAnsiTheme="minorHAnsi" w:cstheme="minorHAnsi"/>
          <w:szCs w:val="26"/>
        </w:rPr>
        <w:t>lăng</w:t>
      </w:r>
      <w:proofErr w:type="gramEnd"/>
      <w:r w:rsidRPr="00292D68">
        <w:rPr>
          <w:rFonts w:asciiTheme="minorHAnsi" w:hAnsiTheme="minorHAnsi" w:cstheme="minorHAnsi"/>
          <w:szCs w:val="26"/>
        </w:rPr>
        <w:t xml:space="preserve"> kính còn có tác dụng giống như cách tử nhiễu xạ nhằm lọc những bước sóng thích hợp.</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2D73C8C8" wp14:editId="4DEA5E2C">
            <wp:extent cx="3924300" cy="2678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5784" cy="2686695"/>
                    </a:xfrm>
                    <a:prstGeom prst="rect">
                      <a:avLst/>
                    </a:prstGeom>
                    <a:noFill/>
                  </pic:spPr>
                </pic:pic>
              </a:graphicData>
            </a:graphic>
          </wp:inline>
        </w:drawing>
      </w:r>
    </w:p>
    <w:p w:rsidR="00852FB9" w:rsidRPr="00292D68" w:rsidRDefault="00852FB9" w:rsidP="00852FB9">
      <w:pPr>
        <w:pStyle w:val="ListParagraph"/>
        <w:numPr>
          <w:ilvl w:val="0"/>
          <w:numId w:val="23"/>
        </w:numPr>
        <w:spacing w:after="160" w:line="259" w:lineRule="auto"/>
        <w:contextualSpacing/>
        <w:jc w:val="left"/>
        <w:rPr>
          <w:rFonts w:asciiTheme="minorHAnsi" w:hAnsiTheme="minorHAnsi" w:cstheme="minorHAnsi"/>
          <w:i/>
          <w:szCs w:val="26"/>
        </w:rPr>
      </w:pPr>
      <w:r w:rsidRPr="00292D68">
        <w:rPr>
          <w:rFonts w:asciiTheme="minorHAnsi" w:hAnsiTheme="minorHAnsi" w:cstheme="minorHAnsi"/>
          <w:i/>
          <w:szCs w:val="26"/>
        </w:rPr>
        <w:t>Khe chắn</w:t>
      </w:r>
    </w:p>
    <w:p w:rsidR="00852FB9" w:rsidRPr="00292D68" w:rsidRDefault="00852FB9" w:rsidP="00852FB9">
      <w:pPr>
        <w:pStyle w:val="ListParagraph"/>
        <w:rPr>
          <w:rFonts w:asciiTheme="minorHAnsi" w:hAnsiTheme="minorHAnsi" w:cstheme="minorHAnsi"/>
          <w:szCs w:val="26"/>
          <w:lang w:val="vi-VN"/>
        </w:rPr>
      </w:pPr>
      <w:r w:rsidRPr="00292D68">
        <w:rPr>
          <w:rFonts w:asciiTheme="minorHAnsi" w:hAnsiTheme="minorHAnsi" w:cstheme="minorHAnsi"/>
          <w:szCs w:val="26"/>
        </w:rPr>
        <w:t xml:space="preserve">Khe chắn cơ học thường dùng trong buồng cộng hưởng Lazer có công suất nhỏ. Đó là một lỗ tròn nhỏ trên mặt </w:t>
      </w:r>
      <w:proofErr w:type="gramStart"/>
      <w:r w:rsidRPr="00292D68">
        <w:rPr>
          <w:rFonts w:asciiTheme="minorHAnsi" w:hAnsiTheme="minorHAnsi" w:cstheme="minorHAnsi"/>
          <w:szCs w:val="26"/>
        </w:rPr>
        <w:t>kim</w:t>
      </w:r>
      <w:proofErr w:type="gramEnd"/>
      <w:r w:rsidRPr="00292D68">
        <w:rPr>
          <w:rFonts w:asciiTheme="minorHAnsi" w:hAnsiTheme="minorHAnsi" w:cstheme="minorHAnsi"/>
          <w:szCs w:val="26"/>
        </w:rPr>
        <w:t xml:space="preserve"> loại không trong suốt.</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Đối với Lazer có công suất lớn phần mặt biên của lỗ được gia công dưới dạng mặt cầu hoặc mặt vuông góc và được đánh bóng sao cho bức xạ phản xạ mạnh nhất ở vùng này. Tuy nhiên muốn có độ bền cao dưới tác dụng của bức xạ Lazer mạnh nên khe chắn được thay bằng thủy tinh hoặc thạch anh.</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lastRenderedPageBreak/>
        <w:t xml:space="preserve">Khi đặt khe chắn trên trục của buồng cộng hưởng lọc lựa thì những </w:t>
      </w:r>
      <w:proofErr w:type="gramStart"/>
      <w:r w:rsidRPr="00292D68">
        <w:rPr>
          <w:rFonts w:asciiTheme="minorHAnsi" w:hAnsiTheme="minorHAnsi" w:cstheme="minorHAnsi"/>
          <w:szCs w:val="26"/>
        </w:rPr>
        <w:t>tia</w:t>
      </w:r>
      <w:proofErr w:type="gramEnd"/>
      <w:r w:rsidRPr="00292D68">
        <w:rPr>
          <w:rFonts w:asciiTheme="minorHAnsi" w:hAnsiTheme="minorHAnsi" w:cstheme="minorHAnsi"/>
          <w:szCs w:val="26"/>
        </w:rPr>
        <w:t xml:space="preserve"> có tần số phù hợp sẽ được đi qua khe chắn nhiều lần và đươch khuếch đại. Những </w:t>
      </w:r>
      <w:proofErr w:type="gramStart"/>
      <w:r w:rsidRPr="00292D68">
        <w:rPr>
          <w:rFonts w:asciiTheme="minorHAnsi" w:hAnsiTheme="minorHAnsi" w:cstheme="minorHAnsi"/>
          <w:szCs w:val="26"/>
        </w:rPr>
        <w:t>tia</w:t>
      </w:r>
      <w:proofErr w:type="gramEnd"/>
      <w:r w:rsidRPr="00292D68">
        <w:rPr>
          <w:rFonts w:asciiTheme="minorHAnsi" w:hAnsiTheme="minorHAnsi" w:cstheme="minorHAnsi"/>
          <w:szCs w:val="26"/>
        </w:rPr>
        <w:t xml:space="preserve"> nào không được đi qua sẽ bị phản xạ ra ngoài và không được khuếch đại.</w:t>
      </w:r>
    </w:p>
    <w:p w:rsidR="00852FB9" w:rsidRPr="00292D68" w:rsidRDefault="00852FB9" w:rsidP="00852FB9">
      <w:pPr>
        <w:pStyle w:val="ListParagraph"/>
        <w:numPr>
          <w:ilvl w:val="0"/>
          <w:numId w:val="22"/>
        </w:numPr>
        <w:spacing w:after="160" w:line="259" w:lineRule="auto"/>
        <w:contextualSpacing/>
        <w:jc w:val="left"/>
        <w:rPr>
          <w:rFonts w:asciiTheme="minorHAnsi" w:hAnsiTheme="minorHAnsi" w:cstheme="minorHAnsi"/>
          <w:b/>
          <w:szCs w:val="26"/>
        </w:rPr>
      </w:pPr>
      <w:r w:rsidRPr="00292D68">
        <w:rPr>
          <w:rFonts w:asciiTheme="minorHAnsi" w:hAnsiTheme="minorHAnsi" w:cstheme="minorHAnsi"/>
          <w:b/>
          <w:szCs w:val="26"/>
        </w:rPr>
        <w:t>Ý nghĩa BCH quang học:</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Thực hiện hồi tiếp dương, tạo bức xạ định hướng, đơn sắc, kết hợp.</w:t>
      </w:r>
    </w:p>
    <w:p w:rsidR="00852FB9" w:rsidRPr="00292D68" w:rsidRDefault="00852FB9" w:rsidP="00852FB9">
      <w:pPr>
        <w:pStyle w:val="ListParagraph"/>
        <w:numPr>
          <w:ilvl w:val="0"/>
          <w:numId w:val="22"/>
        </w:numPr>
        <w:spacing w:after="160" w:line="259" w:lineRule="auto"/>
        <w:contextualSpacing/>
        <w:jc w:val="left"/>
        <w:rPr>
          <w:rFonts w:asciiTheme="minorHAnsi" w:hAnsiTheme="minorHAnsi" w:cstheme="minorHAnsi"/>
          <w:b/>
          <w:szCs w:val="26"/>
        </w:rPr>
      </w:pPr>
      <w:r w:rsidRPr="00292D68">
        <w:rPr>
          <w:rFonts w:asciiTheme="minorHAnsi" w:hAnsiTheme="minorHAnsi" w:cstheme="minorHAnsi"/>
          <w:b/>
          <w:szCs w:val="26"/>
        </w:rPr>
        <w:t>Điều kiện hình thành mode:</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Buồng cộng hưởng laser hoạt động vối nhiều mode khác </w:t>
      </w:r>
      <w:proofErr w:type="gramStart"/>
      <w:r w:rsidRPr="00292D68">
        <w:rPr>
          <w:rFonts w:asciiTheme="minorHAnsi" w:hAnsiTheme="minorHAnsi" w:cstheme="minorHAnsi"/>
          <w:szCs w:val="26"/>
        </w:rPr>
        <w:t>nhau ,</w:t>
      </w:r>
      <w:proofErr w:type="gramEnd"/>
      <w:r w:rsidRPr="00292D68">
        <w:rPr>
          <w:rFonts w:asciiTheme="minorHAnsi" w:hAnsiTheme="minorHAnsi" w:cstheme="minorHAnsi"/>
          <w:szCs w:val="26"/>
        </w:rPr>
        <w:t xml:space="preserve"> mỗi mode xem</w:t>
      </w:r>
    </w:p>
    <w:p w:rsidR="00852FB9" w:rsidRPr="00292D68" w:rsidRDefault="00852FB9" w:rsidP="00852FB9">
      <w:pPr>
        <w:pStyle w:val="ListParagraph"/>
        <w:rPr>
          <w:rFonts w:asciiTheme="minorHAnsi" w:hAnsiTheme="minorHAnsi" w:cstheme="minorHAnsi"/>
          <w:szCs w:val="26"/>
        </w:rPr>
      </w:pPr>
      <w:proofErr w:type="gramStart"/>
      <w:r w:rsidRPr="00292D68">
        <w:rPr>
          <w:rFonts w:asciiTheme="minorHAnsi" w:hAnsiTheme="minorHAnsi" w:cstheme="minorHAnsi"/>
          <w:szCs w:val="26"/>
        </w:rPr>
        <w:t>như</w:t>
      </w:r>
      <w:proofErr w:type="gramEnd"/>
      <w:r w:rsidRPr="00292D68">
        <w:rPr>
          <w:rFonts w:asciiTheme="minorHAnsi" w:hAnsiTheme="minorHAnsi" w:cstheme="minorHAnsi"/>
          <w:szCs w:val="26"/>
        </w:rPr>
        <w:t xml:space="preserve"> là một tần số khác nhau.</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 Khi sóng phẳng tới buồng cộng hưởng </w:t>
      </w:r>
      <w:proofErr w:type="gramStart"/>
      <w:r w:rsidRPr="00292D68">
        <w:rPr>
          <w:rFonts w:asciiTheme="minorHAnsi" w:hAnsiTheme="minorHAnsi" w:cstheme="minorHAnsi"/>
          <w:szCs w:val="26"/>
        </w:rPr>
        <w:t>( BCH</w:t>
      </w:r>
      <w:proofErr w:type="gramEnd"/>
      <w:r w:rsidRPr="00292D68">
        <w:rPr>
          <w:rFonts w:asciiTheme="minorHAnsi" w:hAnsiTheme="minorHAnsi" w:cstheme="minorHAnsi"/>
          <w:szCs w:val="26"/>
        </w:rPr>
        <w:t xml:space="preserve"> )có nhiều tần số rời rạc khác nhau.(Vì ánh sáng tới không đơn sắc nên chứa nhiều tần số khác nhau, ứng với mỗi bước sóng là một tần số ).</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 Không phải tất cả các tần số đó đều dao động và tạo thành mode mà chỉ có một sốtần số được phép dao động và đạt giá trị cực đại giao thoa tạo thành </w:t>
      </w:r>
      <w:proofErr w:type="gramStart"/>
      <w:r w:rsidRPr="00292D68">
        <w:rPr>
          <w:rFonts w:asciiTheme="minorHAnsi" w:hAnsiTheme="minorHAnsi" w:cstheme="minorHAnsi"/>
          <w:szCs w:val="26"/>
        </w:rPr>
        <w:t>mode ,</w:t>
      </w:r>
      <w:proofErr w:type="gramEnd"/>
      <w:r w:rsidRPr="00292D68">
        <w:rPr>
          <w:rFonts w:asciiTheme="minorHAnsi" w:hAnsiTheme="minorHAnsi" w:cstheme="minorHAnsi"/>
          <w:szCs w:val="26"/>
        </w:rPr>
        <w:t xml:space="preserve"> một số còn lại bị triệt tiêu do quá trình giao thoa.</w:t>
      </w:r>
    </w:p>
    <w:p w:rsidR="00852FB9" w:rsidRPr="00292D68" w:rsidRDefault="00852FB9" w:rsidP="00852FB9">
      <w:pPr>
        <w:pStyle w:val="ListParagraph"/>
        <w:rPr>
          <w:rFonts w:asciiTheme="minorHAnsi" w:hAnsiTheme="minorHAnsi" w:cstheme="minorHAnsi"/>
          <w:szCs w:val="26"/>
        </w:rPr>
      </w:pPr>
      <w:r w:rsidRPr="00292D68">
        <w:rPr>
          <w:rFonts w:asciiTheme="minorHAnsi" w:hAnsiTheme="minorHAnsi" w:cstheme="minorHAnsi"/>
          <w:szCs w:val="26"/>
        </w:rPr>
        <w:t xml:space="preserve">Điều kiện giao thoa cực </w:t>
      </w:r>
      <w:proofErr w:type="gramStart"/>
      <w:r w:rsidRPr="00292D68">
        <w:rPr>
          <w:rFonts w:asciiTheme="minorHAnsi" w:hAnsiTheme="minorHAnsi" w:cstheme="minorHAnsi"/>
          <w:szCs w:val="26"/>
        </w:rPr>
        <w:t>đại :</w:t>
      </w:r>
      <w:proofErr w:type="gramEnd"/>
    </w:p>
    <w:p w:rsidR="00852FB9" w:rsidRPr="00292D68" w:rsidRDefault="00852FB9" w:rsidP="00852FB9">
      <w:pPr>
        <w:pStyle w:val="ListParagraph"/>
        <w:numPr>
          <w:ilvl w:val="0"/>
          <w:numId w:val="24"/>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 xml:space="preserve">Sóng tới hợp với phương trục 0z góc </w:t>
      </w:r>
      <w:r w:rsidRPr="00292D68">
        <w:rPr>
          <w:rFonts w:asciiTheme="minorHAnsi" w:eastAsia="Times New Roman" w:hAnsiTheme="minorHAnsi" w:cstheme="minorHAnsi"/>
          <w:i/>
          <w:iCs/>
          <w:color w:val="000000"/>
          <w:szCs w:val="26"/>
          <w:lang w:val="vi-VN" w:eastAsia="vi-VN"/>
        </w:rPr>
        <w:sym w:font="Symbol" w:char="F071"/>
      </w:r>
    </w:p>
    <w:p w:rsidR="00852FB9" w:rsidRPr="00292D68" w:rsidRDefault="00852FB9" w:rsidP="00852FB9">
      <w:pPr>
        <w:pStyle w:val="ListParagraph"/>
        <w:jc w:val="center"/>
        <w:rPr>
          <w:rFonts w:asciiTheme="minorHAnsi" w:eastAsia="Times New Roman" w:hAnsiTheme="minorHAnsi" w:cstheme="minorHAnsi"/>
          <w:b/>
          <w:i/>
          <w:iCs/>
          <w:color w:val="000000"/>
          <w:szCs w:val="26"/>
          <w:lang w:val="vi-VN" w:eastAsia="vi-VN"/>
        </w:rPr>
      </w:pPr>
      <w:r w:rsidRPr="00292D68">
        <w:rPr>
          <w:rFonts w:asciiTheme="minorHAnsi" w:eastAsia="Times New Roman" w:hAnsiTheme="minorHAnsi" w:cstheme="minorHAnsi"/>
          <w:b/>
          <w:color w:val="000000"/>
          <w:szCs w:val="26"/>
          <w:lang w:val="vi-VN" w:eastAsia="vi-VN"/>
        </w:rPr>
        <w:t>2 .cos</w:t>
      </w:r>
      <w:r w:rsidRPr="00292D68">
        <w:rPr>
          <w:rFonts w:asciiTheme="minorHAnsi" w:eastAsia="Times New Roman" w:hAnsiTheme="minorHAnsi" w:cstheme="minorHAnsi"/>
          <w:b/>
          <w:i/>
          <w:iCs/>
          <w:color w:val="000000"/>
          <w:szCs w:val="26"/>
          <w:lang w:val="vi-VN" w:eastAsia="vi-VN"/>
        </w:rPr>
        <w:sym w:font="Symbol" w:char="F071"/>
      </w:r>
      <w:r w:rsidRPr="00292D68">
        <w:rPr>
          <w:rFonts w:asciiTheme="minorHAnsi" w:eastAsia="Times New Roman" w:hAnsiTheme="minorHAnsi" w:cstheme="minorHAnsi"/>
          <w:b/>
          <w:color w:val="000000"/>
          <w:szCs w:val="26"/>
          <w:lang w:val="vi-VN" w:eastAsia="vi-VN"/>
        </w:rPr>
        <w:t xml:space="preserve">. </w:t>
      </w:r>
      <w:r w:rsidRPr="00292D68">
        <w:rPr>
          <w:rFonts w:asciiTheme="minorHAnsi" w:eastAsia="Times New Roman" w:hAnsiTheme="minorHAnsi" w:cstheme="minorHAnsi"/>
          <w:b/>
          <w:i/>
          <w:iCs/>
          <w:color w:val="000000"/>
          <w:szCs w:val="26"/>
          <w:lang w:val="vi-VN" w:eastAsia="vi-VN"/>
        </w:rPr>
        <w:t xml:space="preserve">L </w:t>
      </w:r>
      <w:r w:rsidRPr="00292D68">
        <w:rPr>
          <w:rFonts w:asciiTheme="minorHAnsi" w:eastAsia="Times New Roman" w:hAnsiTheme="minorHAnsi" w:cstheme="minorHAnsi"/>
          <w:b/>
          <w:i/>
          <w:iCs/>
          <w:color w:val="000000"/>
          <w:szCs w:val="26"/>
          <w:lang w:eastAsia="vi-VN"/>
        </w:rPr>
        <w:t xml:space="preserve">= </w:t>
      </w:r>
      <w:r w:rsidRPr="00292D68">
        <w:rPr>
          <w:rFonts w:asciiTheme="minorHAnsi" w:eastAsia="Times New Roman" w:hAnsiTheme="minorHAnsi" w:cstheme="minorHAnsi"/>
          <w:b/>
          <w:i/>
          <w:iCs/>
          <w:color w:val="000000"/>
          <w:szCs w:val="26"/>
          <w:lang w:val="vi-VN" w:eastAsia="vi-VN"/>
        </w:rPr>
        <w:t>q.</w:t>
      </w:r>
      <w:r w:rsidRPr="00292D68">
        <w:rPr>
          <w:rFonts w:asciiTheme="minorHAnsi" w:eastAsia="Times New Roman" w:hAnsiTheme="minorHAnsi" w:cstheme="minorHAnsi"/>
          <w:b/>
          <w:i/>
          <w:iCs/>
          <w:color w:val="000000"/>
          <w:szCs w:val="26"/>
          <w:lang w:val="vi-VN" w:eastAsia="vi-VN"/>
        </w:rPr>
        <w:sym w:font="Symbol" w:char="F06C"/>
      </w:r>
    </w:p>
    <w:p w:rsidR="00852FB9" w:rsidRPr="00292D68" w:rsidRDefault="00852FB9" w:rsidP="00852FB9">
      <w:pPr>
        <w:pStyle w:val="ListParagraph"/>
        <w:ind w:left="3600"/>
        <w:rPr>
          <w:rFonts w:asciiTheme="minorHAnsi" w:hAnsiTheme="minorHAnsi" w:cstheme="minorHAnsi"/>
          <w:szCs w:val="26"/>
        </w:rPr>
      </w:pPr>
      <w:proofErr w:type="gramStart"/>
      <w:r w:rsidRPr="00292D68">
        <w:rPr>
          <w:rFonts w:asciiTheme="minorHAnsi" w:hAnsiTheme="minorHAnsi" w:cstheme="minorHAnsi"/>
          <w:szCs w:val="26"/>
        </w:rPr>
        <w:t>L :</w:t>
      </w:r>
      <w:proofErr w:type="gramEnd"/>
      <w:r w:rsidRPr="00292D68">
        <w:rPr>
          <w:rFonts w:asciiTheme="minorHAnsi" w:hAnsiTheme="minorHAnsi" w:cstheme="minorHAnsi"/>
          <w:szCs w:val="26"/>
        </w:rPr>
        <w:t xml:space="preserve"> chiều dài của buồng cộng hưởng</w:t>
      </w:r>
    </w:p>
    <w:p w:rsidR="00852FB9" w:rsidRPr="00292D68" w:rsidRDefault="00852FB9" w:rsidP="00852FB9">
      <w:pPr>
        <w:pStyle w:val="ListParagraph"/>
        <w:ind w:left="3600"/>
        <w:rPr>
          <w:rFonts w:asciiTheme="minorHAnsi" w:hAnsiTheme="minorHAnsi" w:cstheme="minorHAnsi"/>
          <w:szCs w:val="26"/>
        </w:rPr>
      </w:pPr>
      <w:r w:rsidRPr="00292D68">
        <w:rPr>
          <w:rFonts w:asciiTheme="minorHAnsi" w:eastAsia="Times New Roman" w:hAnsiTheme="minorHAnsi" w:cstheme="minorHAnsi"/>
          <w:i/>
          <w:iCs/>
          <w:color w:val="000000"/>
          <w:szCs w:val="26"/>
          <w:lang w:val="vi-VN" w:eastAsia="vi-VN"/>
        </w:rPr>
        <w:sym w:font="Symbol" w:char="F06C"/>
      </w:r>
      <w:r w:rsidRPr="00292D68">
        <w:rPr>
          <w:rFonts w:asciiTheme="minorHAnsi" w:hAnsiTheme="minorHAnsi" w:cstheme="minorHAnsi"/>
          <w:szCs w:val="26"/>
        </w:rPr>
        <w:t xml:space="preserve"> : </w:t>
      </w:r>
      <w:proofErr w:type="gramStart"/>
      <w:r w:rsidRPr="00292D68">
        <w:rPr>
          <w:rFonts w:asciiTheme="minorHAnsi" w:hAnsiTheme="minorHAnsi" w:cstheme="minorHAnsi"/>
          <w:szCs w:val="26"/>
        </w:rPr>
        <w:t>bước</w:t>
      </w:r>
      <w:proofErr w:type="gramEnd"/>
      <w:r w:rsidRPr="00292D68">
        <w:rPr>
          <w:rFonts w:asciiTheme="minorHAnsi" w:hAnsiTheme="minorHAnsi" w:cstheme="minorHAnsi"/>
          <w:szCs w:val="26"/>
        </w:rPr>
        <w:t xml:space="preserve"> sóng ánh sáng tới</w:t>
      </w:r>
    </w:p>
    <w:p w:rsidR="00852FB9" w:rsidRPr="00292D68" w:rsidRDefault="00852FB9" w:rsidP="00852FB9">
      <w:pPr>
        <w:pStyle w:val="ListParagraph"/>
        <w:ind w:left="3600"/>
        <w:rPr>
          <w:rFonts w:asciiTheme="minorHAnsi" w:hAnsiTheme="minorHAnsi" w:cstheme="minorHAnsi"/>
          <w:szCs w:val="26"/>
        </w:rPr>
      </w:pPr>
      <w:proofErr w:type="gramStart"/>
      <w:r w:rsidRPr="00292D68">
        <w:rPr>
          <w:rFonts w:asciiTheme="minorHAnsi" w:hAnsiTheme="minorHAnsi" w:cstheme="minorHAnsi"/>
          <w:szCs w:val="26"/>
        </w:rPr>
        <w:t>q :</w:t>
      </w:r>
      <w:proofErr w:type="gramEnd"/>
      <w:r w:rsidRPr="00292D68">
        <w:rPr>
          <w:rFonts w:asciiTheme="minorHAnsi" w:hAnsiTheme="minorHAnsi" w:cstheme="minorHAnsi"/>
          <w:szCs w:val="26"/>
        </w:rPr>
        <w:t xml:space="preserve"> số nguyên</w:t>
      </w:r>
    </w:p>
    <w:p w:rsidR="00852FB9" w:rsidRPr="00292D68" w:rsidRDefault="00852FB9" w:rsidP="00852FB9">
      <w:pPr>
        <w:pStyle w:val="ListParagraph"/>
        <w:numPr>
          <w:ilvl w:val="0"/>
          <w:numId w:val="24"/>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Sóng tới truyền theo phương 0z :</w:t>
      </w:r>
    </w:p>
    <w:p w:rsidR="00852FB9" w:rsidRPr="00292D68" w:rsidRDefault="00852FB9" w:rsidP="00852FB9">
      <w:pPr>
        <w:pStyle w:val="ListParagraph"/>
        <w:ind w:left="1080"/>
        <w:jc w:val="center"/>
        <w:rPr>
          <w:rFonts w:asciiTheme="minorHAnsi" w:eastAsia="Times New Roman" w:hAnsiTheme="minorHAnsi" w:cstheme="minorHAnsi"/>
          <w:szCs w:val="26"/>
          <w:lang w:val="vi-VN" w:eastAsia="vi-VN"/>
        </w:rPr>
      </w:pPr>
      <w:r w:rsidRPr="00292D68">
        <w:rPr>
          <w:rFonts w:asciiTheme="minorHAnsi" w:eastAsia="Times New Roman" w:hAnsiTheme="minorHAnsi" w:cstheme="minorHAnsi"/>
          <w:color w:val="000000"/>
          <w:szCs w:val="26"/>
          <w:lang w:val="vi-VN" w:eastAsia="vi-VN"/>
        </w:rPr>
        <w:t xml:space="preserve">2 </w:t>
      </w:r>
      <w:r w:rsidRPr="00292D68">
        <w:rPr>
          <w:rFonts w:asciiTheme="minorHAnsi" w:eastAsia="Times New Roman" w:hAnsiTheme="minorHAnsi" w:cstheme="minorHAnsi"/>
          <w:i/>
          <w:iCs/>
          <w:color w:val="000000"/>
          <w:szCs w:val="26"/>
          <w:lang w:val="vi-VN" w:eastAsia="vi-VN"/>
        </w:rPr>
        <w:t xml:space="preserve">L </w:t>
      </w:r>
      <w:r w:rsidRPr="00292D68">
        <w:rPr>
          <w:rFonts w:asciiTheme="minorHAnsi" w:eastAsia="Times New Roman" w:hAnsiTheme="minorHAnsi" w:cstheme="minorHAnsi"/>
          <w:i/>
          <w:iCs/>
          <w:color w:val="000000"/>
          <w:szCs w:val="26"/>
          <w:lang w:eastAsia="vi-VN"/>
        </w:rPr>
        <w:t xml:space="preserve">= </w:t>
      </w:r>
      <w:r w:rsidRPr="00292D68">
        <w:rPr>
          <w:rFonts w:asciiTheme="minorHAnsi" w:eastAsia="Times New Roman" w:hAnsiTheme="minorHAnsi" w:cstheme="minorHAnsi"/>
          <w:i/>
          <w:iCs/>
          <w:color w:val="000000"/>
          <w:szCs w:val="26"/>
          <w:lang w:val="vi-VN" w:eastAsia="vi-VN"/>
        </w:rPr>
        <w:t>q.</w:t>
      </w:r>
      <w:r w:rsidRPr="00292D68">
        <w:rPr>
          <w:rFonts w:asciiTheme="minorHAnsi" w:eastAsia="Times New Roman" w:hAnsiTheme="minorHAnsi" w:cstheme="minorHAnsi"/>
          <w:i/>
          <w:iCs/>
          <w:color w:val="000000"/>
          <w:szCs w:val="26"/>
          <w:lang w:val="vi-VN" w:eastAsia="vi-VN"/>
        </w:rPr>
        <w:sym w:font="Symbol" w:char="F06C"/>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Nghĩa là các tần số của sóng tới buồng cộng hưởng có bước sóng thỏa điều kiện trên thì dao động và tạo thành mode trong hệ cộng hưởng</w:t>
      </w:r>
    </w:p>
    <w:p w:rsidR="00852FB9" w:rsidRPr="00292D68" w:rsidRDefault="00852FB9" w:rsidP="00852FB9">
      <w:pPr>
        <w:pStyle w:val="ListParagraph"/>
        <w:ind w:left="1080"/>
        <w:rPr>
          <w:rFonts w:asciiTheme="minorHAnsi" w:hAnsiTheme="minorHAnsi" w:cstheme="minorHAnsi"/>
          <w:b/>
          <w:szCs w:val="26"/>
          <w:u w:val="single"/>
        </w:rPr>
      </w:pPr>
      <w:r w:rsidRPr="00292D68">
        <w:rPr>
          <w:rFonts w:asciiTheme="minorHAnsi" w:hAnsiTheme="minorHAnsi" w:cstheme="minorHAnsi"/>
          <w:b/>
          <w:szCs w:val="26"/>
          <w:u w:val="single"/>
        </w:rPr>
        <w:t xml:space="preserve">Chú </w:t>
      </w:r>
      <w:proofErr w:type="gramStart"/>
      <w:r w:rsidRPr="00292D68">
        <w:rPr>
          <w:rFonts w:asciiTheme="minorHAnsi" w:hAnsiTheme="minorHAnsi" w:cstheme="minorHAnsi"/>
          <w:b/>
          <w:szCs w:val="26"/>
          <w:u w:val="single"/>
        </w:rPr>
        <w:t>ý :</w:t>
      </w:r>
      <w:proofErr w:type="gramEnd"/>
    </w:p>
    <w:p w:rsidR="00852FB9" w:rsidRPr="00292D68" w:rsidRDefault="00852FB9" w:rsidP="00852FB9">
      <w:pPr>
        <w:pStyle w:val="ListParagraph"/>
        <w:numPr>
          <w:ilvl w:val="0"/>
          <w:numId w:val="24"/>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 xml:space="preserve">Thông thường khoảng cách giữa hai gương L ( chiều dài buồng cộng hưởng) rất lớn so với độ dài bước sóng </w:t>
      </w:r>
      <w:r w:rsidRPr="00292D68">
        <w:rPr>
          <w:rFonts w:asciiTheme="minorHAnsi" w:eastAsia="Times New Roman" w:hAnsiTheme="minorHAnsi" w:cstheme="minorHAnsi"/>
          <w:i/>
          <w:iCs/>
          <w:color w:val="000000"/>
          <w:szCs w:val="26"/>
          <w:lang w:val="vi-VN" w:eastAsia="vi-VN"/>
        </w:rPr>
        <w:sym w:font="Symbol" w:char="F06C"/>
      </w:r>
      <w:r w:rsidRPr="00292D68">
        <w:rPr>
          <w:rFonts w:asciiTheme="minorHAnsi" w:hAnsiTheme="minorHAnsi" w:cstheme="minorHAnsi"/>
          <w:szCs w:val="26"/>
        </w:rPr>
        <w:t>, lúc đó q có giá trị rất lớn ( khoảng 106 đối với sáng sáng vùng quang học) .Do đó có sự tách tần số giữa hai mode lân cận q và q -1 là :</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BCH có chứa hoạt chất có chiết suất </w:t>
      </w:r>
      <w:proofErr w:type="gramStart"/>
      <w:r w:rsidRPr="00292D68">
        <w:rPr>
          <w:rFonts w:asciiTheme="minorHAnsi" w:hAnsiTheme="minorHAnsi" w:cstheme="minorHAnsi"/>
          <w:szCs w:val="26"/>
        </w:rPr>
        <w:t>n :</w:t>
      </w:r>
      <w:proofErr w:type="gramEnd"/>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noProof/>
          <w:szCs w:val="26"/>
          <w:lang w:val="vi-VN" w:eastAsia="vi-VN"/>
        </w:rPr>
        <w:lastRenderedPageBreak/>
        <w:drawing>
          <wp:inline distT="0" distB="0" distL="0" distR="0" wp14:anchorId="332B9CB2" wp14:editId="2B2722EB">
            <wp:extent cx="2428875" cy="638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638175"/>
                    </a:xfrm>
                    <a:prstGeom prst="rect">
                      <a:avLst/>
                    </a:prstGeom>
                  </pic:spPr>
                </pic:pic>
              </a:graphicData>
            </a:graphic>
          </wp:inline>
        </w:drawing>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BCH có không chứa hoạt </w:t>
      </w:r>
      <w:proofErr w:type="gramStart"/>
      <w:r w:rsidRPr="00292D68">
        <w:rPr>
          <w:rFonts w:asciiTheme="minorHAnsi" w:hAnsiTheme="minorHAnsi" w:cstheme="minorHAnsi"/>
          <w:szCs w:val="26"/>
        </w:rPr>
        <w:t>chất :</w:t>
      </w:r>
      <w:proofErr w:type="gramEnd"/>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17736B70" wp14:editId="41ED67E7">
            <wp:extent cx="219075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571500"/>
                    </a:xfrm>
                    <a:prstGeom prst="rect">
                      <a:avLst/>
                    </a:prstGeom>
                  </pic:spPr>
                </pic:pic>
              </a:graphicData>
            </a:graphic>
          </wp:inline>
        </w:drawing>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 Cùng đường bao vạch phổ nếu </w:t>
      </w:r>
      <w:r w:rsidRPr="00292D68">
        <w:rPr>
          <w:rFonts w:asciiTheme="minorHAnsi" w:eastAsia="Times New Roman" w:hAnsiTheme="minorHAnsi" w:cstheme="minorHAnsi"/>
          <w:color w:val="000000"/>
          <w:szCs w:val="26"/>
          <w:lang w:val="vi-VN" w:eastAsia="vi-VN"/>
        </w:rPr>
        <w:sym w:font="Symbol" w:char="F044"/>
      </w:r>
      <w:r w:rsidRPr="00292D68">
        <w:rPr>
          <w:rFonts w:asciiTheme="minorHAnsi" w:hAnsiTheme="minorHAnsi" w:cstheme="minorHAnsi"/>
          <w:szCs w:val="26"/>
        </w:rPr>
        <w:t xml:space="preserve">f có độ rộng nhỏ thì sẽ có rất nhiều tần số phát </w:t>
      </w:r>
      <w:proofErr w:type="gramStart"/>
      <w:r w:rsidRPr="00292D68">
        <w:rPr>
          <w:rFonts w:asciiTheme="minorHAnsi" w:hAnsiTheme="minorHAnsi" w:cstheme="minorHAnsi"/>
          <w:szCs w:val="26"/>
        </w:rPr>
        <w:t>ra ,</w:t>
      </w:r>
      <w:proofErr w:type="gramEnd"/>
      <w:r w:rsidRPr="00292D68">
        <w:rPr>
          <w:rFonts w:asciiTheme="minorHAnsi" w:hAnsiTheme="minorHAnsi" w:cstheme="minorHAnsi"/>
          <w:szCs w:val="26"/>
        </w:rPr>
        <w:t xml:space="preserve"> laser hoạt động ở chế độ đa mode ( không đơn sắc, bề rộng phổ dày ) .</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 Cùng đường bao vạch phổ nếu </w:t>
      </w:r>
      <w:r w:rsidRPr="00292D68">
        <w:rPr>
          <w:rFonts w:asciiTheme="minorHAnsi" w:eastAsia="Times New Roman" w:hAnsiTheme="minorHAnsi" w:cstheme="minorHAnsi"/>
          <w:color w:val="000000"/>
          <w:szCs w:val="26"/>
          <w:lang w:val="vi-VN" w:eastAsia="vi-VN"/>
        </w:rPr>
        <w:sym w:font="Symbol" w:char="F044"/>
      </w:r>
      <w:r w:rsidRPr="00292D68">
        <w:rPr>
          <w:rFonts w:asciiTheme="minorHAnsi" w:hAnsiTheme="minorHAnsi" w:cstheme="minorHAnsi"/>
          <w:szCs w:val="26"/>
        </w:rPr>
        <w:t xml:space="preserve">f có độ rộng lớn thì có ít tần số phát ra </w:t>
      </w:r>
      <w:proofErr w:type="gramStart"/>
      <w:r w:rsidRPr="00292D68">
        <w:rPr>
          <w:rFonts w:asciiTheme="minorHAnsi" w:hAnsiTheme="minorHAnsi" w:cstheme="minorHAnsi"/>
          <w:szCs w:val="26"/>
        </w:rPr>
        <w:t>( nếu</w:t>
      </w:r>
      <w:proofErr w:type="gramEnd"/>
      <w:r w:rsidRPr="00292D68">
        <w:rPr>
          <w:rFonts w:asciiTheme="minorHAnsi" w:hAnsiTheme="minorHAnsi" w:cstheme="minorHAnsi"/>
          <w:szCs w:val="26"/>
        </w:rPr>
        <w:t xml:space="preserve"> chỉ một tần số phát ra thì laser hoạt động chế độ đơn mode, độ rộng phổ rất hẹp chỉ là một vạch, laser có tính đơn sắc cao ) thì bề rộng phổ khá hẹp vẫn có thể đảm bảo tính đơn sắc vì thực tế rất hiếm laser hoạt động với BCH phát ra một tần số duy nhất.</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Mặc dù ánh sáng laser là ánh sáng kết hợp nhất nhưng nó không đơn sắc hoàn toàn. Tất cả các laser đều tạo ra ánh sáng trong một dải tần n ào đó. Dải tần hoạt động của laser được xác định chủ yếu bởi môi trường khuếch đại và được gọi là dải tần khuếch đại.</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Ví dụ, một loại laser khí thông dụng He-Ne có dải tần khuếch đại khoảng 1.5</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GHz (độ rộng phổ cỡ 0.002 nm), trong khi đó, laser rắn (Ti</w:t>
      </w:r>
      <w:proofErr w:type="gramStart"/>
      <w:r w:rsidRPr="00292D68">
        <w:rPr>
          <w:rFonts w:asciiTheme="minorHAnsi" w:hAnsiTheme="minorHAnsi" w:cstheme="minorHAnsi"/>
          <w:szCs w:val="26"/>
        </w:rPr>
        <w:t>:Sapphire</w:t>
      </w:r>
      <w:proofErr w:type="gramEnd"/>
      <w:r w:rsidRPr="00292D68">
        <w:rPr>
          <w:rFonts w:asciiTheme="minorHAnsi" w:hAnsiTheme="minorHAnsi" w:cstheme="minorHAnsi"/>
          <w:szCs w:val="26"/>
        </w:rPr>
        <w:t>) có dải tần khoảng 128 THz (độ rộng phổ cỡ 300 nm).</w:t>
      </w:r>
    </w:p>
    <w:p w:rsidR="00852FB9" w:rsidRPr="00292D68" w:rsidRDefault="00852FB9" w:rsidP="00852FB9">
      <w:pPr>
        <w:pStyle w:val="ListParagraph"/>
        <w:ind w:left="1080"/>
        <w:rPr>
          <w:rFonts w:asciiTheme="minorHAnsi" w:eastAsiaTheme="minorEastAsia" w:hAnsiTheme="minorHAnsi" w:cstheme="minorHAnsi"/>
          <w:szCs w:val="26"/>
        </w:rPr>
      </w:pPr>
      <w:r w:rsidRPr="00292D68">
        <w:rPr>
          <w:rFonts w:asciiTheme="minorHAnsi" w:hAnsiTheme="minorHAnsi" w:cstheme="minorHAnsi"/>
          <w:szCs w:val="26"/>
        </w:rPr>
        <w:t xml:space="preserve">- Nếu muốn laser hoạt động ở chế độ đ ơn mode thì nó chỉ có 1 tần số được phát ra, lúc này sự mất mát phải nhỏ hơn độ khuếch đại của BCH và chiều dài BCH phải thỏa:    </w:t>
      </w:r>
      <m:oMath>
        <m:r>
          <w:rPr>
            <w:rFonts w:ascii="Cambria Math" w:hAnsi="Cambria Math" w:cstheme="minorHAnsi"/>
            <w:sz w:val="32"/>
            <w:szCs w:val="26"/>
          </w:rPr>
          <m:t>L=</m:t>
        </m:r>
        <m:f>
          <m:fPr>
            <m:ctrlPr>
              <w:rPr>
                <w:rFonts w:ascii="Cambria Math" w:hAnsi="Cambria Math" w:cstheme="minorHAnsi"/>
                <w:i/>
                <w:sz w:val="32"/>
                <w:szCs w:val="26"/>
              </w:rPr>
            </m:ctrlPr>
          </m:fPr>
          <m:num>
            <m:r>
              <w:rPr>
                <w:rFonts w:ascii="Cambria Math" w:eastAsia="Times New Roman" w:hAnsi="Cambria Math" w:cstheme="minorHAnsi"/>
                <w:i/>
                <w:iCs/>
                <w:color w:val="000000"/>
                <w:sz w:val="32"/>
                <w:szCs w:val="26"/>
                <w:lang w:val="vi-VN" w:eastAsia="vi-VN"/>
              </w:rPr>
              <w:sym w:font="Symbol" w:char="F06C"/>
            </m:r>
            <m:r>
              <w:rPr>
                <w:rFonts w:ascii="Cambria Math" w:hAnsi="Cambria Math" w:cstheme="minorHAnsi"/>
                <w:sz w:val="32"/>
                <w:szCs w:val="26"/>
              </w:rPr>
              <m:t>q</m:t>
            </m:r>
          </m:num>
          <m:den>
            <m:r>
              <w:rPr>
                <w:rFonts w:ascii="Cambria Math" w:hAnsi="Cambria Math" w:cstheme="minorHAnsi"/>
                <w:sz w:val="32"/>
                <w:szCs w:val="26"/>
              </w:rPr>
              <m:t>2</m:t>
            </m:r>
          </m:den>
        </m:f>
      </m:oMath>
      <w:r w:rsidRPr="00292D68">
        <w:rPr>
          <w:rFonts w:asciiTheme="minorHAnsi" w:eastAsiaTheme="minorEastAsia" w:hAnsiTheme="minorHAnsi" w:cstheme="minorHAnsi"/>
          <w:sz w:val="32"/>
          <w:szCs w:val="26"/>
        </w:rPr>
        <w:t xml:space="preserve">   </w:t>
      </w:r>
      <w:r w:rsidRPr="00292D68">
        <w:rPr>
          <w:rFonts w:asciiTheme="minorHAnsi" w:eastAsiaTheme="minorEastAsia" w:hAnsiTheme="minorHAnsi" w:cstheme="minorHAnsi"/>
          <w:szCs w:val="26"/>
        </w:rPr>
        <w:t>với q là bậc của mode.</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Tức là chiều dài L chỉ cỡ bước sóng =&gt; không thể chế </w:t>
      </w:r>
      <w:proofErr w:type="gramStart"/>
      <w:r w:rsidRPr="00292D68">
        <w:rPr>
          <w:rFonts w:asciiTheme="minorHAnsi" w:hAnsiTheme="minorHAnsi" w:cstheme="minorHAnsi"/>
          <w:szCs w:val="26"/>
        </w:rPr>
        <w:t>tạo .</w:t>
      </w:r>
      <w:proofErr w:type="gramEnd"/>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 Thực tế L lớn hơn rất nhiều so với bước sóng nên q rất lớn =&gt; số lượng mode </w:t>
      </w:r>
      <w:proofErr w:type="gramStart"/>
      <w:r w:rsidRPr="00292D68">
        <w:rPr>
          <w:rFonts w:asciiTheme="minorHAnsi" w:hAnsiTheme="minorHAnsi" w:cstheme="minorHAnsi"/>
          <w:szCs w:val="26"/>
        </w:rPr>
        <w:t>rấtnhiều .</w:t>
      </w:r>
      <w:proofErr w:type="gramEnd"/>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lastRenderedPageBreak/>
        <w:t>- Khoảng cách tần số giữa hai mode li ên tiếp bất kỳ q và q-1; cho bởi công thức (đối với buồng cộng hưởng rỗng có chiều dài L):</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4BB7D5F2" wp14:editId="66977443">
            <wp:extent cx="2190750"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571500"/>
                    </a:xfrm>
                    <a:prstGeom prst="rect">
                      <a:avLst/>
                    </a:prstGeom>
                  </pic:spPr>
                </pic:pic>
              </a:graphicData>
            </a:graphic>
          </wp:inline>
        </w:drawing>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Từ phương trình trên, một laser nhỏ với khoảng cách hai g ương 30 cm có khoảng cách tần số giữa các mode dọc là 0.5 GHz.</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Như vậy, đối với hai laser đề cập ở tr ên, với buồng cộng hưởng 30 cm, laser He-Ne có dải tần 1.5 GHz sẽ phát 3 mode dọc, trong khi laser Ti:sapphire có dải tần 128 THz sẽ phát chừng 250000 mode.</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Mỗi mode dọc có độ rộng tần số nào đó nhưng nhỏ hơn nhiều khoảng cách tần số giữa các mode</w:t>
      </w:r>
    </w:p>
    <w:p w:rsidR="00852FB9" w:rsidRPr="00292D68" w:rsidRDefault="00852FB9" w:rsidP="00852FB9">
      <w:pPr>
        <w:pStyle w:val="ListParagraph"/>
        <w:ind w:left="1080"/>
        <w:rPr>
          <w:rFonts w:asciiTheme="minorHAnsi" w:hAnsiTheme="minorHAnsi" w:cstheme="minorHAnsi"/>
          <w:szCs w:val="26"/>
        </w:rPr>
      </w:pPr>
      <w:r w:rsidRPr="00292D68">
        <w:rPr>
          <w:rFonts w:asciiTheme="minorHAnsi" w:hAnsiTheme="minorHAnsi" w:cstheme="minorHAnsi"/>
          <w:szCs w:val="26"/>
        </w:rPr>
        <w:t xml:space="preserve">- Nhìn chung laser thường làm việc ở chế độ đa mode vì trong BCH có nhiều mode dao động.Muốn laser làm việc ở chế độ đơn mode, người ta phải loại bỏ những mode bậc cao, chỉ giữ lại những mode cần phát. Quá trình loại bỏ đó là chọn lọc </w:t>
      </w:r>
      <w:proofErr w:type="gramStart"/>
      <w:r w:rsidRPr="00292D68">
        <w:rPr>
          <w:rFonts w:asciiTheme="minorHAnsi" w:hAnsiTheme="minorHAnsi" w:cstheme="minorHAnsi"/>
          <w:szCs w:val="26"/>
        </w:rPr>
        <w:t>mode .</w:t>
      </w:r>
      <w:proofErr w:type="gramEnd"/>
    </w:p>
    <w:p w:rsidR="00852FB9" w:rsidRPr="00292D68" w:rsidRDefault="00852FB9" w:rsidP="00852FB9">
      <w:pPr>
        <w:rPr>
          <w:rFonts w:cstheme="minorHAnsi"/>
          <w:szCs w:val="26"/>
        </w:rPr>
      </w:pPr>
    </w:p>
    <w:p w:rsidR="00852FB9" w:rsidRPr="00292D68" w:rsidRDefault="00852FB9" w:rsidP="00852FB9">
      <w:pPr>
        <w:pBdr>
          <w:bottom w:val="double" w:sz="6" w:space="1" w:color="auto"/>
        </w:pBdr>
        <w:rPr>
          <w:rFonts w:cstheme="minorHAnsi"/>
          <w:szCs w:val="26"/>
        </w:rPr>
      </w:pPr>
    </w:p>
    <w:p w:rsidR="00852FB9" w:rsidRPr="00292D68" w:rsidRDefault="00852FB9" w:rsidP="00852FB9">
      <w:pPr>
        <w:rPr>
          <w:rFonts w:cstheme="minorHAnsi"/>
          <w:szCs w:val="26"/>
          <w:lang w:val="en-US"/>
        </w:rPr>
      </w:pPr>
    </w:p>
    <w:p w:rsidR="00852FB9" w:rsidRPr="00292D68" w:rsidRDefault="00852FB9" w:rsidP="00852FB9">
      <w:pPr>
        <w:rPr>
          <w:rFonts w:cstheme="minorHAnsi"/>
          <w:b/>
        </w:rPr>
      </w:pPr>
      <w:r w:rsidRPr="00292D68">
        <w:rPr>
          <w:rFonts w:cstheme="minorHAnsi"/>
          <w:b/>
          <w:i/>
          <w:sz w:val="28"/>
          <w:u w:val="single"/>
          <w:lang w:val="en-US"/>
        </w:rPr>
        <w:t xml:space="preserve">Câu </w:t>
      </w:r>
      <w:r w:rsidRPr="00292D68">
        <w:rPr>
          <w:rFonts w:cstheme="minorHAnsi"/>
          <w:b/>
          <w:i/>
          <w:sz w:val="28"/>
          <w:u w:val="single"/>
        </w:rPr>
        <w:t>10</w:t>
      </w:r>
      <w:r w:rsidRPr="00292D68">
        <w:rPr>
          <w:rFonts w:cstheme="minorHAnsi"/>
          <w:b/>
          <w:i/>
          <w:sz w:val="28"/>
          <w:u w:val="single"/>
          <w:lang w:val="en-US"/>
        </w:rPr>
        <w:t>:</w:t>
      </w:r>
      <w:r w:rsidRPr="00292D68">
        <w:rPr>
          <w:rFonts w:cstheme="minorHAnsi"/>
          <w:b/>
          <w:sz w:val="28"/>
          <w:lang w:val="en-US"/>
        </w:rPr>
        <w:t xml:space="preserve"> </w:t>
      </w:r>
      <w:r w:rsidRPr="00292D68">
        <w:rPr>
          <w:rFonts w:cstheme="minorHAnsi"/>
          <w:b/>
          <w:sz w:val="28"/>
        </w:rPr>
        <w:t xml:space="preserve"> </w:t>
      </w:r>
      <w:r w:rsidRPr="00292D68">
        <w:rPr>
          <w:rFonts w:eastAsiaTheme="minorEastAsia" w:cstheme="minorHAnsi"/>
          <w:b/>
          <w:szCs w:val="26"/>
        </w:rPr>
        <w:t>Trình bày ngắn gọn về quá trình hấp thụ và phát xạ trong bán dẫn là gì. Phương trình biểu diễn và giải thích các thành phần của tỷ lệ phát xạ kích thích và hấp thụ</w:t>
      </w:r>
    </w:p>
    <w:p w:rsidR="00852FB9" w:rsidRPr="00292D68" w:rsidRDefault="00852FB9" w:rsidP="00852FB9">
      <w:pPr>
        <w:rPr>
          <w:rFonts w:cstheme="minorHAnsi"/>
          <w:b/>
          <w:i/>
          <w:sz w:val="28"/>
          <w:szCs w:val="26"/>
          <w:u w:val="single"/>
        </w:rPr>
      </w:pPr>
      <w:r w:rsidRPr="00292D68">
        <w:rPr>
          <w:rFonts w:cstheme="minorHAnsi"/>
          <w:b/>
          <w:i/>
          <w:sz w:val="28"/>
          <w:szCs w:val="26"/>
          <w:u w:val="single"/>
        </w:rPr>
        <w:t>Trả lời</w:t>
      </w:r>
    </w:p>
    <w:p w:rsidR="00852FB9" w:rsidRPr="00292D68" w:rsidRDefault="00852FB9" w:rsidP="00852FB9">
      <w:pPr>
        <w:rPr>
          <w:rFonts w:cstheme="minorHAnsi"/>
          <w:sz w:val="26"/>
          <w:szCs w:val="26"/>
        </w:rPr>
      </w:pPr>
      <w:r w:rsidRPr="00292D68">
        <w:rPr>
          <w:rFonts w:cstheme="minorHAnsi"/>
          <w:sz w:val="26"/>
          <w:szCs w:val="26"/>
        </w:rPr>
        <w:tab/>
      </w:r>
      <w:r w:rsidRPr="00292D68">
        <w:rPr>
          <w:rFonts w:cstheme="minorHAnsi"/>
          <w:sz w:val="26"/>
          <w:szCs w:val="26"/>
        </w:rPr>
        <w:tab/>
      </w:r>
      <w:r w:rsidRPr="00292D68">
        <w:rPr>
          <w:rFonts w:cstheme="minorHAnsi"/>
          <w:sz w:val="26"/>
          <w:szCs w:val="26"/>
        </w:rPr>
        <w:tab/>
        <w:t>E</w:t>
      </w:r>
      <w:r w:rsidRPr="00292D68">
        <w:rPr>
          <w:rFonts w:cstheme="minorHAnsi"/>
          <w:sz w:val="26"/>
          <w:szCs w:val="26"/>
          <w:vertAlign w:val="subscript"/>
        </w:rPr>
        <w:t>1</w:t>
      </w:r>
      <w:r w:rsidRPr="00292D68">
        <w:rPr>
          <w:rFonts w:cstheme="minorHAnsi"/>
          <w:sz w:val="26"/>
          <w:szCs w:val="26"/>
        </w:rPr>
        <w:t xml:space="preserve"> = E</w:t>
      </w:r>
      <w:r w:rsidRPr="00292D68">
        <w:rPr>
          <w:rFonts w:cstheme="minorHAnsi"/>
          <w:sz w:val="26"/>
          <w:szCs w:val="26"/>
          <w:vertAlign w:val="subscript"/>
        </w:rPr>
        <w:t>v</w:t>
      </w:r>
      <w:r w:rsidRPr="00292D68">
        <w:rPr>
          <w:rFonts w:cstheme="minorHAnsi"/>
          <w:sz w:val="26"/>
          <w:szCs w:val="26"/>
        </w:rPr>
        <w:t xml:space="preserve"> : năng lượng vùng hóa trị</w:t>
      </w:r>
    </w:p>
    <w:p w:rsidR="00852FB9" w:rsidRPr="00292D68" w:rsidRDefault="00852FB9" w:rsidP="00852FB9">
      <w:pPr>
        <w:rPr>
          <w:rFonts w:cstheme="minorHAnsi"/>
          <w:sz w:val="26"/>
          <w:szCs w:val="26"/>
        </w:rPr>
      </w:pPr>
      <w:r w:rsidRPr="00292D68">
        <w:rPr>
          <w:rFonts w:cstheme="minorHAnsi"/>
          <w:sz w:val="26"/>
          <w:szCs w:val="26"/>
        </w:rPr>
        <w:tab/>
      </w:r>
      <w:r w:rsidRPr="00292D68">
        <w:rPr>
          <w:rFonts w:cstheme="minorHAnsi"/>
          <w:sz w:val="26"/>
          <w:szCs w:val="26"/>
        </w:rPr>
        <w:tab/>
      </w:r>
      <w:r w:rsidRPr="00292D68">
        <w:rPr>
          <w:rFonts w:cstheme="minorHAnsi"/>
          <w:sz w:val="26"/>
          <w:szCs w:val="26"/>
        </w:rPr>
        <w:tab/>
        <w:t>E</w:t>
      </w:r>
      <w:r w:rsidRPr="00292D68">
        <w:rPr>
          <w:rFonts w:cstheme="minorHAnsi"/>
          <w:sz w:val="26"/>
          <w:szCs w:val="26"/>
          <w:vertAlign w:val="subscript"/>
        </w:rPr>
        <w:t>2</w:t>
      </w:r>
      <w:r w:rsidRPr="00292D68">
        <w:rPr>
          <w:rFonts w:cstheme="minorHAnsi"/>
          <w:sz w:val="26"/>
          <w:szCs w:val="26"/>
        </w:rPr>
        <w:t xml:space="preserve"> = E</w:t>
      </w:r>
      <w:r w:rsidRPr="00292D68">
        <w:rPr>
          <w:rFonts w:cstheme="minorHAnsi"/>
          <w:sz w:val="26"/>
          <w:szCs w:val="26"/>
          <w:vertAlign w:val="subscript"/>
        </w:rPr>
        <w:t>c</w:t>
      </w:r>
      <w:r w:rsidRPr="00292D68">
        <w:rPr>
          <w:rFonts w:cstheme="minorHAnsi"/>
          <w:sz w:val="26"/>
          <w:szCs w:val="26"/>
        </w:rPr>
        <w:t xml:space="preserve"> : năng lượng vùng dẫn</w:t>
      </w:r>
    </w:p>
    <w:p w:rsidR="00852FB9" w:rsidRPr="00292D68" w:rsidRDefault="00852FB9" w:rsidP="00852FB9">
      <w:pPr>
        <w:rPr>
          <w:rFonts w:cstheme="minorHAnsi"/>
          <w:sz w:val="26"/>
          <w:szCs w:val="26"/>
        </w:rPr>
      </w:pPr>
      <w:r w:rsidRPr="00292D68">
        <w:rPr>
          <w:rFonts w:cstheme="minorHAnsi"/>
          <w:sz w:val="26"/>
          <w:szCs w:val="26"/>
        </w:rPr>
        <w:tab/>
      </w:r>
      <w:r w:rsidRPr="00292D68">
        <w:rPr>
          <w:rFonts w:cstheme="minorHAnsi"/>
          <w:sz w:val="26"/>
          <w:szCs w:val="26"/>
        </w:rPr>
        <w:tab/>
      </w:r>
      <w:r w:rsidRPr="00292D68">
        <w:rPr>
          <w:rFonts w:cstheme="minorHAnsi"/>
          <w:sz w:val="26"/>
          <w:szCs w:val="26"/>
        </w:rPr>
        <w:tab/>
        <w:t>E</w:t>
      </w:r>
      <w:r w:rsidRPr="00292D68">
        <w:rPr>
          <w:rFonts w:cstheme="minorHAnsi"/>
          <w:sz w:val="26"/>
          <w:szCs w:val="26"/>
          <w:vertAlign w:val="subscript"/>
        </w:rPr>
        <w:t>g</w:t>
      </w:r>
      <w:r w:rsidRPr="00292D68">
        <w:rPr>
          <w:rFonts w:cstheme="minorHAnsi"/>
          <w:sz w:val="26"/>
          <w:szCs w:val="26"/>
        </w:rPr>
        <w:t xml:space="preserve"> = E</w:t>
      </w:r>
      <w:r w:rsidRPr="00292D68">
        <w:rPr>
          <w:rFonts w:cstheme="minorHAnsi"/>
          <w:sz w:val="26"/>
          <w:szCs w:val="26"/>
          <w:vertAlign w:val="subscript"/>
        </w:rPr>
        <w:t>c</w:t>
      </w:r>
      <w:r w:rsidRPr="00292D68">
        <w:rPr>
          <w:rFonts w:cstheme="minorHAnsi"/>
          <w:sz w:val="26"/>
          <w:szCs w:val="26"/>
        </w:rPr>
        <w:t xml:space="preserve"> – E</w:t>
      </w:r>
      <w:r w:rsidRPr="00292D68">
        <w:rPr>
          <w:rFonts w:cstheme="minorHAnsi"/>
          <w:sz w:val="26"/>
          <w:szCs w:val="26"/>
          <w:vertAlign w:val="subscript"/>
        </w:rPr>
        <w:t>v</w:t>
      </w:r>
      <w:r w:rsidRPr="00292D68">
        <w:rPr>
          <w:rFonts w:cstheme="minorHAnsi"/>
          <w:sz w:val="26"/>
          <w:szCs w:val="26"/>
        </w:rPr>
        <w:t xml:space="preserve"> : năng lượng dải trống</w:t>
      </w:r>
    </w:p>
    <w:p w:rsidR="00852FB9" w:rsidRPr="00292D68" w:rsidRDefault="00852FB9" w:rsidP="00852FB9">
      <w:pPr>
        <w:rPr>
          <w:rFonts w:cstheme="minorHAnsi"/>
          <w:sz w:val="26"/>
          <w:szCs w:val="26"/>
        </w:rPr>
      </w:pPr>
      <w:r w:rsidRPr="00292D68">
        <w:rPr>
          <w:rFonts w:cstheme="minorHAnsi"/>
          <w:sz w:val="26"/>
          <w:szCs w:val="26"/>
        </w:rPr>
        <w:t xml:space="preserve">- Quá trình hấp thụ: khi ánh sáng tới có năng lượng photon </w:t>
      </w:r>
    </w:p>
    <w:p w:rsidR="00852FB9" w:rsidRPr="00292D68" w:rsidRDefault="00852FB9" w:rsidP="00852FB9">
      <w:pPr>
        <w:ind w:left="2880" w:firstLine="720"/>
        <w:rPr>
          <w:rFonts w:cstheme="minorHAnsi"/>
          <w:sz w:val="26"/>
          <w:szCs w:val="26"/>
        </w:rPr>
      </w:pPr>
      <w:r w:rsidRPr="00292D68">
        <w:rPr>
          <w:rFonts w:cstheme="minorHAnsi"/>
          <w:sz w:val="26"/>
          <w:szCs w:val="26"/>
        </w:rPr>
        <w:t>ε = h*ν = E</w:t>
      </w:r>
      <w:r w:rsidRPr="00292D68">
        <w:rPr>
          <w:rFonts w:cstheme="minorHAnsi"/>
          <w:sz w:val="26"/>
          <w:szCs w:val="26"/>
          <w:vertAlign w:val="subscript"/>
        </w:rPr>
        <w:t>g</w:t>
      </w:r>
    </w:p>
    <w:p w:rsidR="00852FB9" w:rsidRPr="00292D68" w:rsidRDefault="00852FB9" w:rsidP="00852FB9">
      <w:pPr>
        <w:rPr>
          <w:rFonts w:cstheme="minorHAnsi"/>
          <w:sz w:val="26"/>
          <w:szCs w:val="26"/>
        </w:rPr>
      </w:pPr>
      <w:r w:rsidRPr="00292D68">
        <w:rPr>
          <w:rFonts w:cstheme="minorHAnsi"/>
          <w:sz w:val="26"/>
          <w:szCs w:val="26"/>
        </w:rPr>
        <w:t>photon sẽ bị nguyên tử hấp thụ, nguyên tử nhảy từ E</w:t>
      </w:r>
      <w:r w:rsidRPr="00292D68">
        <w:rPr>
          <w:rFonts w:cstheme="minorHAnsi"/>
          <w:sz w:val="26"/>
          <w:szCs w:val="26"/>
          <w:vertAlign w:val="subscript"/>
        </w:rPr>
        <w:t xml:space="preserve">1 </w:t>
      </w:r>
      <w:r w:rsidRPr="00292D68">
        <w:rPr>
          <w:rFonts w:cstheme="minorHAnsi"/>
          <w:sz w:val="26"/>
          <w:szCs w:val="26"/>
        </w:rPr>
        <w:t>lên E</w:t>
      </w:r>
      <w:r w:rsidRPr="00292D68">
        <w:rPr>
          <w:rFonts w:cstheme="minorHAnsi"/>
          <w:sz w:val="26"/>
          <w:szCs w:val="26"/>
          <w:vertAlign w:val="subscript"/>
        </w:rPr>
        <w:t>2</w:t>
      </w:r>
      <w:r w:rsidRPr="00292D68">
        <w:rPr>
          <w:rFonts w:cstheme="minorHAnsi"/>
          <w:sz w:val="26"/>
          <w:szCs w:val="26"/>
        </w:rPr>
        <w:t xml:space="preserve"> và được coi đang ở trạng thái kích thích.</w:t>
      </w:r>
    </w:p>
    <w:p w:rsidR="00852FB9" w:rsidRPr="00292D68" w:rsidRDefault="00852FB9" w:rsidP="00852FB9">
      <w:pPr>
        <w:rPr>
          <w:rFonts w:cstheme="minorHAnsi"/>
          <w:sz w:val="26"/>
          <w:szCs w:val="26"/>
        </w:rPr>
      </w:pPr>
      <w:r w:rsidRPr="00292D68">
        <w:rPr>
          <w:rFonts w:cstheme="minorHAnsi"/>
          <w:sz w:val="26"/>
          <w:szCs w:val="26"/>
        </w:rPr>
        <w:lastRenderedPageBreak/>
        <w:tab/>
      </w:r>
    </w:p>
    <w:p w:rsidR="00852FB9" w:rsidRPr="00292D68" w:rsidRDefault="00852FB9" w:rsidP="00852FB9">
      <w:pPr>
        <w:rPr>
          <w:rFonts w:cstheme="minorHAnsi"/>
          <w:sz w:val="26"/>
          <w:szCs w:val="26"/>
        </w:rPr>
      </w:pPr>
      <w:r w:rsidRPr="00292D68">
        <w:rPr>
          <w:rFonts w:cstheme="minorHAnsi"/>
          <w:sz w:val="26"/>
          <w:szCs w:val="26"/>
        </w:rPr>
        <w:tab/>
      </w:r>
      <w:r w:rsidRPr="00292D68">
        <w:rPr>
          <w:rFonts w:cstheme="minorHAnsi"/>
          <w:sz w:val="26"/>
          <w:szCs w:val="26"/>
        </w:rPr>
        <w:tab/>
      </w:r>
      <w:r w:rsidRPr="00292D68">
        <w:rPr>
          <w:rFonts w:cstheme="minorHAnsi"/>
          <w:noProof/>
          <w:sz w:val="26"/>
          <w:szCs w:val="26"/>
          <w:lang w:eastAsia="vi-VN"/>
        </w:rPr>
        <w:drawing>
          <wp:inline distT="0" distB="0" distL="0" distR="0" wp14:anchorId="2FEB13D1" wp14:editId="6863FD2F">
            <wp:extent cx="2609850" cy="2162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0" cy="2162175"/>
                    </a:xfrm>
                    <a:prstGeom prst="rect">
                      <a:avLst/>
                    </a:prstGeom>
                    <a:noFill/>
                    <a:ln>
                      <a:noFill/>
                    </a:ln>
                  </pic:spPr>
                </pic:pic>
              </a:graphicData>
            </a:graphic>
          </wp:inline>
        </w:drawing>
      </w:r>
    </w:p>
    <w:p w:rsidR="00852FB9" w:rsidRPr="00292D68" w:rsidRDefault="00852FB9" w:rsidP="00852FB9">
      <w:pPr>
        <w:pStyle w:val="ListParagraph"/>
        <w:numPr>
          <w:ilvl w:val="0"/>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 xml:space="preserve">Quá trình phát xạ: các nguyên tử ở mức </w:t>
      </w:r>
      <w:proofErr w:type="gramStart"/>
      <w:r w:rsidRPr="00292D68">
        <w:rPr>
          <w:rFonts w:asciiTheme="minorHAnsi" w:hAnsiTheme="minorHAnsi" w:cstheme="minorHAnsi"/>
          <w:szCs w:val="26"/>
        </w:rPr>
        <w:t>E</w:t>
      </w:r>
      <w:r w:rsidRPr="00292D68">
        <w:rPr>
          <w:rFonts w:asciiTheme="minorHAnsi" w:hAnsiTheme="minorHAnsi" w:cstheme="minorHAnsi"/>
          <w:szCs w:val="26"/>
          <w:vertAlign w:val="subscript"/>
        </w:rPr>
        <w:t>2</w:t>
      </w:r>
      <w:r w:rsidRPr="00292D68">
        <w:rPr>
          <w:rFonts w:asciiTheme="minorHAnsi" w:hAnsiTheme="minorHAnsi" w:cstheme="minorHAnsi"/>
          <w:szCs w:val="26"/>
        </w:rPr>
        <w:t xml:space="preserve">  thường</w:t>
      </w:r>
      <w:proofErr w:type="gramEnd"/>
      <w:r w:rsidRPr="00292D68">
        <w:rPr>
          <w:rFonts w:asciiTheme="minorHAnsi" w:hAnsiTheme="minorHAnsi" w:cstheme="minorHAnsi"/>
          <w:szCs w:val="26"/>
        </w:rPr>
        <w:t xml:space="preserve"> có xu hướng quay về mức E</w:t>
      </w:r>
      <w:r w:rsidRPr="00292D68">
        <w:rPr>
          <w:rFonts w:asciiTheme="minorHAnsi" w:hAnsiTheme="minorHAnsi" w:cstheme="minorHAnsi"/>
          <w:szCs w:val="26"/>
          <w:vertAlign w:val="subscript"/>
        </w:rPr>
        <w:t>1</w:t>
      </w:r>
      <w:r w:rsidRPr="00292D68">
        <w:rPr>
          <w:rFonts w:asciiTheme="minorHAnsi" w:hAnsiTheme="minorHAnsi" w:cstheme="minorHAnsi"/>
          <w:szCs w:val="26"/>
        </w:rPr>
        <w:t xml:space="preserve"> và phát ra photon.</w:t>
      </w: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 xml:space="preserve">Quá trình phát xạ tự phát: photon phát ra có hướng ngẫu nhiên và không có quan hệ về </w:t>
      </w:r>
      <w:proofErr w:type="gramStart"/>
      <w:r w:rsidRPr="00292D68">
        <w:rPr>
          <w:rFonts w:asciiTheme="minorHAnsi" w:hAnsiTheme="minorHAnsi" w:cstheme="minorHAnsi"/>
          <w:szCs w:val="26"/>
        </w:rPr>
        <w:t>pha</w:t>
      </w:r>
      <w:proofErr w:type="gramEnd"/>
      <w:r w:rsidRPr="00292D68">
        <w:rPr>
          <w:rFonts w:asciiTheme="minorHAnsi" w:hAnsiTheme="minorHAnsi" w:cstheme="minorHAnsi"/>
          <w:szCs w:val="26"/>
        </w:rPr>
        <w:t xml:space="preserve"> giữa chúng.</w:t>
      </w: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Quá trính phát xạ kích thích: khi có photon đập vào nguyên tử ở trạng thái kích thích -&gt; phát ra photon có cùng tần số và pha theo các photon tín hiệu ánh sáng tới</w:t>
      </w:r>
    </w:p>
    <w:p w:rsidR="00852FB9" w:rsidRPr="00292D68" w:rsidRDefault="00852FB9" w:rsidP="00852FB9">
      <w:pPr>
        <w:pStyle w:val="ListParagraph"/>
        <w:ind w:left="1440"/>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5EF4E01F" wp14:editId="7346DC40">
            <wp:extent cx="4629150" cy="239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2390775"/>
                    </a:xfrm>
                    <a:prstGeom prst="rect">
                      <a:avLst/>
                    </a:prstGeom>
                    <a:noFill/>
                    <a:ln>
                      <a:noFill/>
                    </a:ln>
                  </pic:spPr>
                </pic:pic>
              </a:graphicData>
            </a:graphic>
          </wp:inline>
        </w:drawing>
      </w:r>
    </w:p>
    <w:p w:rsidR="00852FB9" w:rsidRPr="00292D68" w:rsidRDefault="00852FB9" w:rsidP="00852FB9">
      <w:pPr>
        <w:pStyle w:val="ListParagraph"/>
        <w:numPr>
          <w:ilvl w:val="0"/>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Tỷ lệ phát xạ kích thích và tỷ lệ hấp thụ trên 1 đơn vị thời gian lần lượt là A</w:t>
      </w:r>
      <w:r w:rsidRPr="00292D68">
        <w:rPr>
          <w:rFonts w:asciiTheme="minorHAnsi" w:hAnsiTheme="minorHAnsi" w:cstheme="minorHAnsi"/>
          <w:szCs w:val="26"/>
          <w:vertAlign w:val="subscript"/>
        </w:rPr>
        <w:t>21</w:t>
      </w:r>
      <w:r w:rsidRPr="00292D68">
        <w:rPr>
          <w:rFonts w:asciiTheme="minorHAnsi" w:hAnsiTheme="minorHAnsi" w:cstheme="minorHAnsi"/>
          <w:szCs w:val="26"/>
        </w:rPr>
        <w:t xml:space="preserve"> và A</w:t>
      </w:r>
      <w:r w:rsidRPr="00292D68">
        <w:rPr>
          <w:rFonts w:asciiTheme="minorHAnsi" w:hAnsiTheme="minorHAnsi" w:cstheme="minorHAnsi"/>
          <w:szCs w:val="26"/>
          <w:vertAlign w:val="subscript"/>
        </w:rPr>
        <w:t xml:space="preserve">12, </w:t>
      </w:r>
      <w:r w:rsidRPr="00292D68">
        <w:rPr>
          <w:rFonts w:asciiTheme="minorHAnsi" w:hAnsiTheme="minorHAnsi" w:cstheme="minorHAnsi"/>
          <w:szCs w:val="26"/>
        </w:rPr>
        <w:t>N</w:t>
      </w:r>
      <w:r w:rsidRPr="00292D68">
        <w:rPr>
          <w:rFonts w:asciiTheme="minorHAnsi" w:hAnsiTheme="minorHAnsi" w:cstheme="minorHAnsi"/>
          <w:szCs w:val="26"/>
          <w:vertAlign w:val="subscript"/>
        </w:rPr>
        <w:t>1</w:t>
      </w:r>
      <w:r w:rsidRPr="00292D68">
        <w:rPr>
          <w:rFonts w:asciiTheme="minorHAnsi" w:hAnsiTheme="minorHAnsi" w:cstheme="minorHAnsi"/>
          <w:szCs w:val="26"/>
        </w:rPr>
        <w:t>, N</w:t>
      </w:r>
      <w:r w:rsidRPr="00292D68">
        <w:rPr>
          <w:rFonts w:asciiTheme="minorHAnsi" w:hAnsiTheme="minorHAnsi" w:cstheme="minorHAnsi"/>
          <w:szCs w:val="26"/>
          <w:vertAlign w:val="subscript"/>
        </w:rPr>
        <w:t>2</w:t>
      </w:r>
      <w:r w:rsidRPr="00292D68">
        <w:rPr>
          <w:rFonts w:asciiTheme="minorHAnsi" w:hAnsiTheme="minorHAnsi" w:cstheme="minorHAnsi"/>
          <w:szCs w:val="26"/>
        </w:rPr>
        <w:t xml:space="preserve"> là nồng độ hạt ở mức năng lượng E</w:t>
      </w:r>
      <w:r w:rsidRPr="00292D68">
        <w:rPr>
          <w:rFonts w:asciiTheme="minorHAnsi" w:hAnsiTheme="minorHAnsi" w:cstheme="minorHAnsi"/>
          <w:szCs w:val="26"/>
          <w:vertAlign w:val="subscript"/>
        </w:rPr>
        <w:t>1</w:t>
      </w:r>
      <w:r w:rsidRPr="00292D68">
        <w:rPr>
          <w:rFonts w:asciiTheme="minorHAnsi" w:hAnsiTheme="minorHAnsi" w:cstheme="minorHAnsi"/>
          <w:szCs w:val="26"/>
        </w:rPr>
        <w:t xml:space="preserve"> và E</w:t>
      </w:r>
      <w:r w:rsidRPr="00292D68">
        <w:rPr>
          <w:rFonts w:asciiTheme="minorHAnsi" w:hAnsiTheme="minorHAnsi" w:cstheme="minorHAnsi"/>
          <w:szCs w:val="26"/>
          <w:vertAlign w:val="subscript"/>
        </w:rPr>
        <w:t>2</w:t>
      </w:r>
      <w:r w:rsidRPr="00292D68">
        <w:rPr>
          <w:rFonts w:asciiTheme="minorHAnsi" w:hAnsiTheme="minorHAnsi" w:cstheme="minorHAnsi"/>
          <w:szCs w:val="26"/>
        </w:rPr>
        <w:t xml:space="preserve"> </w:t>
      </w: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N</w:t>
      </w:r>
      <w:r w:rsidRPr="00292D68">
        <w:rPr>
          <w:rFonts w:asciiTheme="minorHAnsi" w:hAnsiTheme="minorHAnsi" w:cstheme="minorHAnsi"/>
          <w:szCs w:val="26"/>
          <w:vertAlign w:val="subscript"/>
        </w:rPr>
        <w:t>1</w:t>
      </w:r>
      <w:r w:rsidRPr="00292D68">
        <w:rPr>
          <w:rFonts w:asciiTheme="minorHAnsi" w:hAnsiTheme="minorHAnsi" w:cstheme="minorHAnsi"/>
          <w:szCs w:val="26"/>
        </w:rPr>
        <w:t xml:space="preserve"> = N</w:t>
      </w:r>
      <w:r w:rsidRPr="00292D68">
        <w:rPr>
          <w:rFonts w:asciiTheme="minorHAnsi" w:hAnsiTheme="minorHAnsi" w:cstheme="minorHAnsi"/>
          <w:szCs w:val="26"/>
          <w:vertAlign w:val="subscript"/>
        </w:rPr>
        <w:t>10</w:t>
      </w:r>
      <w:r w:rsidRPr="00292D68">
        <w:rPr>
          <w:rFonts w:asciiTheme="minorHAnsi" w:hAnsiTheme="minorHAnsi" w:cstheme="minorHAnsi"/>
          <w:szCs w:val="26"/>
        </w:rPr>
        <w:t>*exp(A</w:t>
      </w:r>
      <w:r w:rsidRPr="00292D68">
        <w:rPr>
          <w:rFonts w:asciiTheme="minorHAnsi" w:hAnsiTheme="minorHAnsi" w:cstheme="minorHAnsi"/>
          <w:szCs w:val="26"/>
          <w:vertAlign w:val="subscript"/>
        </w:rPr>
        <w:t>12</w:t>
      </w:r>
      <w:r w:rsidRPr="00292D68">
        <w:rPr>
          <w:rFonts w:asciiTheme="minorHAnsi" w:hAnsiTheme="minorHAnsi" w:cstheme="minorHAnsi"/>
          <w:szCs w:val="26"/>
        </w:rPr>
        <w:t>*t)</w:t>
      </w: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N</w:t>
      </w:r>
      <w:r w:rsidRPr="00292D68">
        <w:rPr>
          <w:rFonts w:asciiTheme="minorHAnsi" w:hAnsiTheme="minorHAnsi" w:cstheme="minorHAnsi"/>
          <w:szCs w:val="26"/>
          <w:vertAlign w:val="subscript"/>
        </w:rPr>
        <w:t>2</w:t>
      </w:r>
      <w:r w:rsidRPr="00292D68">
        <w:rPr>
          <w:rFonts w:asciiTheme="minorHAnsi" w:hAnsiTheme="minorHAnsi" w:cstheme="minorHAnsi"/>
          <w:szCs w:val="26"/>
        </w:rPr>
        <w:t xml:space="preserve"> = N</w:t>
      </w:r>
      <w:r w:rsidRPr="00292D68">
        <w:rPr>
          <w:rFonts w:asciiTheme="minorHAnsi" w:hAnsiTheme="minorHAnsi" w:cstheme="minorHAnsi"/>
          <w:szCs w:val="26"/>
          <w:vertAlign w:val="subscript"/>
        </w:rPr>
        <w:t>20</w:t>
      </w:r>
      <w:r w:rsidRPr="00292D68">
        <w:rPr>
          <w:rFonts w:asciiTheme="minorHAnsi" w:hAnsiTheme="minorHAnsi" w:cstheme="minorHAnsi"/>
          <w:szCs w:val="26"/>
        </w:rPr>
        <w:t>*exp(-A</w:t>
      </w:r>
      <w:r w:rsidRPr="00292D68">
        <w:rPr>
          <w:rFonts w:asciiTheme="minorHAnsi" w:hAnsiTheme="minorHAnsi" w:cstheme="minorHAnsi"/>
          <w:szCs w:val="26"/>
          <w:vertAlign w:val="subscript"/>
        </w:rPr>
        <w:t>21</w:t>
      </w:r>
      <w:r w:rsidRPr="00292D68">
        <w:rPr>
          <w:rFonts w:asciiTheme="minorHAnsi" w:hAnsiTheme="minorHAnsi" w:cstheme="minorHAnsi"/>
          <w:szCs w:val="26"/>
        </w:rPr>
        <w:t>*t)</w:t>
      </w:r>
    </w:p>
    <w:p w:rsidR="00852FB9" w:rsidRPr="00292D68" w:rsidRDefault="00852FB9" w:rsidP="00852FB9">
      <w:pPr>
        <w:pStyle w:val="ListParagraph"/>
        <w:numPr>
          <w:ilvl w:val="3"/>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Nồng độ hạt ở phát xạ giảm theo hàm mũ</w:t>
      </w:r>
    </w:p>
    <w:p w:rsidR="00852FB9" w:rsidRPr="00292D68" w:rsidRDefault="00852FB9" w:rsidP="00852FB9">
      <w:pPr>
        <w:pBdr>
          <w:bottom w:val="double" w:sz="6" w:space="1" w:color="auto"/>
        </w:pBdr>
        <w:rPr>
          <w:rFonts w:cstheme="minorHAnsi"/>
          <w:szCs w:val="26"/>
        </w:rPr>
      </w:pPr>
    </w:p>
    <w:p w:rsidR="00852FB9" w:rsidRPr="00292D68" w:rsidRDefault="00852FB9" w:rsidP="00852FB9">
      <w:pPr>
        <w:rPr>
          <w:rFonts w:cstheme="minorHAnsi"/>
          <w:sz w:val="26"/>
          <w:szCs w:val="26"/>
        </w:rPr>
      </w:pPr>
    </w:p>
    <w:p w:rsidR="00852FB9" w:rsidRPr="00292D68" w:rsidRDefault="00852FB9" w:rsidP="00852FB9">
      <w:pPr>
        <w:rPr>
          <w:rFonts w:eastAsiaTheme="minorEastAsia" w:cstheme="minorHAnsi"/>
          <w:b/>
          <w:sz w:val="26"/>
          <w:szCs w:val="26"/>
        </w:rPr>
      </w:pPr>
      <w:r w:rsidRPr="00292D68">
        <w:rPr>
          <w:rFonts w:cstheme="minorHAnsi"/>
          <w:b/>
          <w:i/>
          <w:sz w:val="28"/>
          <w:szCs w:val="26"/>
          <w:u w:val="single"/>
          <w:lang w:val="en-US"/>
        </w:rPr>
        <w:t xml:space="preserve">Câu </w:t>
      </w:r>
      <w:r w:rsidRPr="00292D68">
        <w:rPr>
          <w:rFonts w:cstheme="minorHAnsi"/>
          <w:b/>
          <w:i/>
          <w:sz w:val="28"/>
          <w:szCs w:val="26"/>
          <w:u w:val="single"/>
        </w:rPr>
        <w:t>11</w:t>
      </w:r>
      <w:r w:rsidRPr="00292D68">
        <w:rPr>
          <w:rFonts w:cstheme="minorHAnsi"/>
          <w:b/>
          <w:i/>
          <w:sz w:val="28"/>
          <w:szCs w:val="26"/>
          <w:u w:val="single"/>
          <w:lang w:val="en-US"/>
        </w:rPr>
        <w:t>:</w:t>
      </w:r>
      <w:r w:rsidRPr="00292D68">
        <w:rPr>
          <w:rFonts w:cstheme="minorHAnsi"/>
          <w:b/>
          <w:sz w:val="28"/>
          <w:szCs w:val="26"/>
          <w:lang w:val="en-US"/>
        </w:rPr>
        <w:t xml:space="preserve"> </w:t>
      </w:r>
      <w:r w:rsidRPr="00292D68">
        <w:rPr>
          <w:rFonts w:cstheme="minorHAnsi"/>
          <w:b/>
          <w:sz w:val="28"/>
          <w:szCs w:val="26"/>
        </w:rPr>
        <w:t xml:space="preserve"> </w:t>
      </w:r>
      <w:r w:rsidRPr="00292D68">
        <w:rPr>
          <w:rFonts w:eastAsiaTheme="minorEastAsia" w:cstheme="minorHAnsi"/>
          <w:b/>
          <w:sz w:val="26"/>
          <w:szCs w:val="26"/>
        </w:rPr>
        <w:t>Trình bày đặc tính của diode phát quang LED và đặc tuyến công suất phổ LED</w:t>
      </w:r>
    </w:p>
    <w:p w:rsidR="00852FB9" w:rsidRPr="00292D68" w:rsidRDefault="00852FB9" w:rsidP="00852FB9">
      <w:pPr>
        <w:rPr>
          <w:rFonts w:eastAsiaTheme="minorEastAsia" w:cstheme="minorHAnsi"/>
          <w:b/>
          <w:i/>
          <w:sz w:val="26"/>
          <w:szCs w:val="26"/>
          <w:u w:val="single"/>
        </w:rPr>
      </w:pPr>
      <w:r w:rsidRPr="00292D68">
        <w:rPr>
          <w:rFonts w:eastAsiaTheme="minorEastAsia" w:cstheme="minorHAnsi"/>
          <w:b/>
          <w:i/>
          <w:sz w:val="26"/>
          <w:szCs w:val="26"/>
          <w:u w:val="single"/>
        </w:rPr>
        <w:t>Trả lời</w:t>
      </w:r>
    </w:p>
    <w:p w:rsidR="00852FB9" w:rsidRPr="00292D68" w:rsidRDefault="00852FB9" w:rsidP="00852FB9">
      <w:pPr>
        <w:pStyle w:val="ListParagraph"/>
        <w:numPr>
          <w:ilvl w:val="0"/>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lastRenderedPageBreak/>
        <w:t>Đặc tính:</w:t>
      </w: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 xml:space="preserve">Đặc tính P-I : </w:t>
      </w:r>
    </w:p>
    <w:p w:rsidR="00852FB9" w:rsidRPr="00292D68" w:rsidRDefault="00852FB9" w:rsidP="00852FB9">
      <w:pPr>
        <w:pStyle w:val="ListParagraph"/>
        <w:ind w:left="1440"/>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007C7F09" wp14:editId="43223271">
            <wp:extent cx="4504806" cy="224518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7736" cy="2271563"/>
                    </a:xfrm>
                    <a:prstGeom prst="rect">
                      <a:avLst/>
                    </a:prstGeom>
                    <a:noFill/>
                    <a:ln>
                      <a:noFill/>
                    </a:ln>
                  </pic:spPr>
                </pic:pic>
              </a:graphicData>
            </a:graphic>
          </wp:inline>
        </w:drawing>
      </w:r>
    </w:p>
    <w:p w:rsidR="00852FB9" w:rsidRPr="00292D68" w:rsidRDefault="00852FB9" w:rsidP="00852FB9">
      <w:pPr>
        <w:pStyle w:val="ListParagraph"/>
        <w:ind w:left="1440"/>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11F5FF68" wp14:editId="2553FC5E">
            <wp:extent cx="4676775" cy="25107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3481" cy="2525107"/>
                    </a:xfrm>
                    <a:prstGeom prst="rect">
                      <a:avLst/>
                    </a:prstGeom>
                    <a:noFill/>
                    <a:ln>
                      <a:noFill/>
                    </a:ln>
                  </pic:spPr>
                </pic:pic>
              </a:graphicData>
            </a:graphic>
          </wp:inline>
        </w:drawing>
      </w:r>
    </w:p>
    <w:p w:rsidR="00852FB9" w:rsidRPr="00292D68" w:rsidRDefault="00852FB9" w:rsidP="00852FB9">
      <w:pPr>
        <w:rPr>
          <w:rFonts w:cstheme="minorHAnsi"/>
          <w:sz w:val="26"/>
          <w:szCs w:val="26"/>
        </w:rPr>
      </w:pP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 xml:space="preserve">Đặc tính phổ: </w:t>
      </w:r>
    </w:p>
    <w:p w:rsidR="00852FB9" w:rsidRPr="00292D68" w:rsidRDefault="00852FB9" w:rsidP="00852FB9">
      <w:pPr>
        <w:pStyle w:val="ListParagraph"/>
        <w:ind w:left="1440"/>
        <w:rPr>
          <w:rFonts w:asciiTheme="minorHAnsi" w:hAnsiTheme="minorHAnsi" w:cstheme="minorHAnsi"/>
          <w:szCs w:val="26"/>
        </w:rPr>
      </w:pPr>
      <w:r w:rsidRPr="00292D68">
        <w:rPr>
          <w:rFonts w:asciiTheme="minorHAnsi" w:hAnsiTheme="minorHAnsi" w:cstheme="minorHAnsi"/>
          <w:noProof/>
          <w:szCs w:val="26"/>
          <w:lang w:val="vi-VN" w:eastAsia="vi-VN"/>
        </w:rPr>
        <w:drawing>
          <wp:inline distT="0" distB="0" distL="0" distR="0" wp14:anchorId="220575D8" wp14:editId="4686B530">
            <wp:extent cx="4810125" cy="2281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8959" cy="2304891"/>
                    </a:xfrm>
                    <a:prstGeom prst="rect">
                      <a:avLst/>
                    </a:prstGeom>
                    <a:noFill/>
                    <a:ln>
                      <a:noFill/>
                    </a:ln>
                  </pic:spPr>
                </pic:pic>
              </a:graphicData>
            </a:graphic>
          </wp:inline>
        </w:drawing>
      </w:r>
    </w:p>
    <w:p w:rsidR="00852FB9" w:rsidRPr="00292D68" w:rsidRDefault="00852FB9" w:rsidP="00852FB9">
      <w:pPr>
        <w:pStyle w:val="ListParagraph"/>
        <w:numPr>
          <w:ilvl w:val="1"/>
          <w:numId w:val="25"/>
        </w:numPr>
        <w:spacing w:after="160" w:line="259" w:lineRule="auto"/>
        <w:contextualSpacing/>
        <w:jc w:val="left"/>
        <w:rPr>
          <w:rFonts w:asciiTheme="minorHAnsi" w:hAnsiTheme="minorHAnsi" w:cstheme="minorHAnsi"/>
          <w:szCs w:val="26"/>
        </w:rPr>
      </w:pPr>
      <w:r w:rsidRPr="00292D68">
        <w:rPr>
          <w:rFonts w:asciiTheme="minorHAnsi" w:hAnsiTheme="minorHAnsi" w:cstheme="minorHAnsi"/>
          <w:szCs w:val="26"/>
        </w:rPr>
        <w:t>Đặc tính điều chế</w:t>
      </w:r>
    </w:p>
    <w:p w:rsidR="00852FB9" w:rsidRPr="00292D68" w:rsidRDefault="00852FB9" w:rsidP="00852FB9">
      <w:pPr>
        <w:ind w:left="720" w:firstLine="360"/>
        <w:rPr>
          <w:rFonts w:cstheme="minorHAnsi"/>
          <w:sz w:val="26"/>
          <w:szCs w:val="26"/>
        </w:rPr>
      </w:pPr>
      <w:r w:rsidRPr="00292D68">
        <w:rPr>
          <w:rFonts w:cstheme="minorHAnsi"/>
          <w:noProof/>
          <w:sz w:val="26"/>
          <w:szCs w:val="26"/>
          <w:lang w:eastAsia="vi-VN"/>
        </w:rPr>
        <w:lastRenderedPageBreak/>
        <w:drawing>
          <wp:inline distT="0" distB="0" distL="0" distR="0" wp14:anchorId="38E1C47C" wp14:editId="483B9EEA">
            <wp:extent cx="4676775" cy="281815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075" cy="2829181"/>
                    </a:xfrm>
                    <a:prstGeom prst="rect">
                      <a:avLst/>
                    </a:prstGeom>
                    <a:noFill/>
                    <a:ln>
                      <a:noFill/>
                    </a:ln>
                  </pic:spPr>
                </pic:pic>
              </a:graphicData>
            </a:graphic>
          </wp:inline>
        </w:drawing>
      </w:r>
    </w:p>
    <w:p w:rsidR="00852FB9" w:rsidRPr="00292D68" w:rsidRDefault="00852FB9" w:rsidP="00852FB9">
      <w:pPr>
        <w:ind w:left="720" w:firstLine="360"/>
        <w:rPr>
          <w:rFonts w:cstheme="minorHAnsi"/>
          <w:sz w:val="26"/>
          <w:szCs w:val="26"/>
        </w:rPr>
      </w:pPr>
      <w:r w:rsidRPr="00292D68">
        <w:rPr>
          <w:rFonts w:cstheme="minorHAnsi"/>
          <w:noProof/>
          <w:sz w:val="26"/>
          <w:szCs w:val="26"/>
          <w:lang w:eastAsia="vi-VN"/>
        </w:rPr>
        <w:drawing>
          <wp:inline distT="0" distB="0" distL="0" distR="0" wp14:anchorId="324C56FE" wp14:editId="35B21BE6">
            <wp:extent cx="5172075" cy="233738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064" cy="2354548"/>
                    </a:xfrm>
                    <a:prstGeom prst="rect">
                      <a:avLst/>
                    </a:prstGeom>
                    <a:noFill/>
                    <a:ln>
                      <a:noFill/>
                    </a:ln>
                  </pic:spPr>
                </pic:pic>
              </a:graphicData>
            </a:graphic>
          </wp:inline>
        </w:drawing>
      </w:r>
    </w:p>
    <w:p w:rsidR="00852FB9" w:rsidRPr="00292D68" w:rsidRDefault="00852FB9" w:rsidP="00852FB9">
      <w:pPr>
        <w:pBdr>
          <w:bottom w:val="double" w:sz="6" w:space="1" w:color="auto"/>
        </w:pBdr>
        <w:rPr>
          <w:rFonts w:cstheme="minorHAnsi"/>
          <w:szCs w:val="26"/>
          <w:lang w:val="en-US"/>
        </w:rPr>
      </w:pPr>
    </w:p>
    <w:p w:rsidR="00852FB9" w:rsidRPr="00292D68" w:rsidRDefault="00852FB9" w:rsidP="00254D23">
      <w:pPr>
        <w:rPr>
          <w:rFonts w:eastAsiaTheme="minorEastAsia" w:cstheme="minorHAnsi"/>
          <w:szCs w:val="26"/>
          <w:lang w:val="en-US"/>
        </w:rPr>
      </w:pPr>
    </w:p>
    <w:p w:rsidR="00852FB9" w:rsidRPr="00292D68" w:rsidRDefault="00852FB9" w:rsidP="00852FB9">
      <w:pPr>
        <w:rPr>
          <w:rFonts w:eastAsiaTheme="minorEastAsia" w:cstheme="minorHAnsi"/>
          <w:b/>
          <w:szCs w:val="26"/>
        </w:rPr>
      </w:pPr>
      <w:r w:rsidRPr="00292D68">
        <w:rPr>
          <w:rFonts w:cstheme="minorHAnsi"/>
          <w:b/>
          <w:i/>
          <w:sz w:val="28"/>
          <w:szCs w:val="26"/>
          <w:u w:val="single"/>
        </w:rPr>
        <w:t>Câu 12:</w:t>
      </w:r>
      <w:r w:rsidRPr="00292D68">
        <w:rPr>
          <w:rFonts w:cstheme="minorHAnsi"/>
          <w:b/>
          <w:i/>
          <w:sz w:val="28"/>
          <w:szCs w:val="26"/>
          <w:u w:val="single"/>
          <w:lang w:val="en-US"/>
        </w:rPr>
        <w:t xml:space="preserve"> </w:t>
      </w:r>
      <w:r w:rsidRPr="00292D68">
        <w:rPr>
          <w:rFonts w:eastAsiaTheme="minorEastAsia" w:cstheme="minorHAnsi"/>
          <w:b/>
          <w:szCs w:val="26"/>
        </w:rPr>
        <w:t>Trình bày về đặc tính tăng ích của laser bán dẫn? Thế nào là hồi tiếp và ngưỡng của laser bán dẫn? Vẽ hình và nêu nguyên lý hoạt động của buồng cộng  hưởng Fabry Perot cùng các biểu thức về hình thành mode trong buồng cộng hưởng.</w:t>
      </w:r>
    </w:p>
    <w:p w:rsidR="00852FB9" w:rsidRPr="00292D68" w:rsidRDefault="00852FB9" w:rsidP="00292D68">
      <w:pPr>
        <w:rPr>
          <w:rFonts w:cstheme="minorHAnsi"/>
          <w:b/>
          <w:i/>
          <w:sz w:val="28"/>
          <w:szCs w:val="26"/>
          <w:u w:val="single"/>
          <w:lang w:val="en-US"/>
        </w:rPr>
      </w:pPr>
      <w:r w:rsidRPr="00292D68">
        <w:rPr>
          <w:rFonts w:cstheme="minorHAnsi"/>
          <w:b/>
          <w:i/>
          <w:sz w:val="28"/>
          <w:szCs w:val="26"/>
          <w:u w:val="single"/>
          <w:lang w:val="en-US"/>
        </w:rPr>
        <w:t>Trả lời:</w:t>
      </w:r>
    </w:p>
    <w:p w:rsidR="00852FB9" w:rsidRPr="00292D68" w:rsidRDefault="00852FB9" w:rsidP="00852FB9">
      <w:pPr>
        <w:pStyle w:val="ListParagraph"/>
        <w:numPr>
          <w:ilvl w:val="0"/>
          <w:numId w:val="26"/>
        </w:numPr>
        <w:spacing w:after="160" w:line="259" w:lineRule="auto"/>
        <w:contextualSpacing/>
        <w:jc w:val="left"/>
        <w:rPr>
          <w:rFonts w:asciiTheme="minorHAnsi" w:hAnsiTheme="minorHAnsi" w:cstheme="minorHAnsi"/>
          <w:i/>
          <w:szCs w:val="26"/>
        </w:rPr>
      </w:pPr>
      <w:r w:rsidRPr="00292D68">
        <w:rPr>
          <w:rFonts w:asciiTheme="minorHAnsi" w:hAnsiTheme="minorHAnsi" w:cstheme="minorHAnsi"/>
          <w:i/>
          <w:szCs w:val="26"/>
        </w:rPr>
        <w:t>Đặc tính tăng ích (khuếch đại), hồi tiếp và ngưỡng phát laser bán dẫn</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 xml:space="preserve">Giả sử có một bộ cộng hưởng gồm hai gương phẳng đặt song song với nhau và cách nhau một khoảng L. Giả sử môi trường hoạt tính của Laser là chiếm đầy khoảng không gian giữa hai gương và là môi trường đồng nhất và đẳng hướng quang học. Với giả thuyết này ta thấy hệ số khuếch đại tín hiệu yếu </w:t>
      </w:r>
      <w:r w:rsidRPr="00292D68">
        <w:rPr>
          <w:rFonts w:eastAsia="Times New Roman" w:cstheme="minorHAnsi"/>
          <w:sz w:val="26"/>
          <w:szCs w:val="26"/>
        </w:rPr>
        <w:sym w:font="Symbol" w:char="F062"/>
      </w:r>
      <w:r w:rsidRPr="00292D68">
        <w:rPr>
          <w:rFonts w:eastAsia="Times New Roman" w:cstheme="minorHAnsi"/>
          <w:sz w:val="26"/>
          <w:szCs w:val="26"/>
        </w:rPr>
        <w:t xml:space="preserve"> = const.</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noProof/>
          <w:sz w:val="26"/>
          <w:szCs w:val="26"/>
          <w:lang w:eastAsia="vi-VN"/>
        </w:rPr>
        <w:lastRenderedPageBreak/>
        <mc:AlternateContent>
          <mc:Choice Requires="wpg">
            <w:drawing>
              <wp:anchor distT="0" distB="0" distL="114300" distR="114300" simplePos="0" relativeHeight="251659264" behindDoc="0" locked="0" layoutInCell="1" allowOverlap="1" wp14:anchorId="4850C50F" wp14:editId="5DA4B813">
                <wp:simplePos x="0" y="0"/>
                <wp:positionH relativeFrom="column">
                  <wp:posOffset>409575</wp:posOffset>
                </wp:positionH>
                <wp:positionV relativeFrom="paragraph">
                  <wp:posOffset>6985</wp:posOffset>
                </wp:positionV>
                <wp:extent cx="4962525" cy="2400300"/>
                <wp:effectExtent l="0" t="4445" r="1905" b="0"/>
                <wp:wrapSquare wrapText="bothSides"/>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2400300"/>
                          <a:chOff x="2241" y="8819"/>
                          <a:chExt cx="7815" cy="2329"/>
                        </a:xfrm>
                      </wpg:grpSpPr>
                      <wps:wsp>
                        <wps:cNvPr id="43" name="AutoShape 41"/>
                        <wps:cNvSpPr>
                          <a:spLocks noChangeArrowheads="1"/>
                        </wps:cNvSpPr>
                        <wps:spPr bwMode="auto">
                          <a:xfrm>
                            <a:off x="3606" y="10039"/>
                            <a:ext cx="36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AutoShape 42"/>
                        <wps:cNvSpPr>
                          <a:spLocks noChangeArrowheads="1"/>
                        </wps:cNvSpPr>
                        <wps:spPr bwMode="auto">
                          <a:xfrm>
                            <a:off x="7026" y="10039"/>
                            <a:ext cx="540" cy="18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Rectangle 43"/>
                        <wps:cNvSpPr>
                          <a:spLocks noChangeArrowheads="1"/>
                        </wps:cNvSpPr>
                        <wps:spPr bwMode="auto">
                          <a:xfrm>
                            <a:off x="6846" y="9859"/>
                            <a:ext cx="3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44"/>
                        <wps:cNvCnPr>
                          <a:cxnSpLocks noChangeShapeType="1"/>
                        </wps:cNvCnPr>
                        <wps:spPr bwMode="auto">
                          <a:xfrm>
                            <a:off x="3372" y="9284"/>
                            <a:ext cx="43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45" descr="Wide upward diagonal"/>
                        <wps:cNvSpPr>
                          <a:spLocks noChangeArrowheads="1"/>
                        </wps:cNvSpPr>
                        <wps:spPr bwMode="auto">
                          <a:xfrm>
                            <a:off x="3372" y="9104"/>
                            <a:ext cx="4398" cy="18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6"/>
                        <wps:cNvSpPr>
                          <a:spLocks noChangeArrowheads="1"/>
                        </wps:cNvSpPr>
                        <wps:spPr bwMode="auto">
                          <a:xfrm>
                            <a:off x="3141" y="8819"/>
                            <a:ext cx="48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7" descr="Wide upward diagonal"/>
                        <wps:cNvSpPr>
                          <a:spLocks noChangeArrowheads="1"/>
                        </wps:cNvSpPr>
                        <wps:spPr bwMode="auto">
                          <a:xfrm>
                            <a:off x="3370" y="10724"/>
                            <a:ext cx="4353" cy="18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8"/>
                        <wps:cNvSpPr>
                          <a:spLocks noChangeArrowheads="1"/>
                        </wps:cNvSpPr>
                        <wps:spPr bwMode="auto">
                          <a:xfrm>
                            <a:off x="3141" y="10439"/>
                            <a:ext cx="50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Line 49"/>
                        <wps:cNvCnPr>
                          <a:cxnSpLocks noChangeShapeType="1"/>
                        </wps:cNvCnPr>
                        <wps:spPr bwMode="auto">
                          <a:xfrm>
                            <a:off x="3370" y="10784"/>
                            <a:ext cx="43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50" descr="5%"/>
                        <wps:cNvSpPr>
                          <a:spLocks noChangeArrowheads="1"/>
                        </wps:cNvSpPr>
                        <wps:spPr bwMode="auto">
                          <a:xfrm>
                            <a:off x="3861" y="9814"/>
                            <a:ext cx="3420" cy="810"/>
                          </a:xfrm>
                          <a:prstGeom prst="rect">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3" name="Line 51"/>
                        <wps:cNvCnPr>
                          <a:cxnSpLocks noChangeShapeType="1"/>
                        </wps:cNvCnPr>
                        <wps:spPr bwMode="auto">
                          <a:xfrm>
                            <a:off x="3861" y="10818"/>
                            <a:ext cx="342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4" name="Rectangle 52"/>
                        <wps:cNvSpPr>
                          <a:spLocks noChangeArrowheads="1"/>
                        </wps:cNvSpPr>
                        <wps:spPr bwMode="auto">
                          <a:xfrm>
                            <a:off x="3861" y="9462"/>
                            <a:ext cx="342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Line 53"/>
                        <wps:cNvCnPr>
                          <a:cxnSpLocks noChangeShapeType="1"/>
                        </wps:cNvCnPr>
                        <wps:spPr bwMode="auto">
                          <a:xfrm>
                            <a:off x="3681" y="9537"/>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4"/>
                        <wps:cNvCnPr>
                          <a:cxnSpLocks noChangeShapeType="1"/>
                        </wps:cNvCnPr>
                        <wps:spPr bwMode="auto">
                          <a:xfrm>
                            <a:off x="7281" y="9537"/>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55"/>
                        <wps:cNvSpPr>
                          <a:spLocks noChangeArrowheads="1"/>
                        </wps:cNvSpPr>
                        <wps:spPr bwMode="auto">
                          <a:xfrm>
                            <a:off x="3411" y="9829"/>
                            <a:ext cx="180" cy="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56"/>
                        <wps:cNvSpPr>
                          <a:spLocks noChangeArrowheads="1"/>
                        </wps:cNvSpPr>
                        <wps:spPr bwMode="auto">
                          <a:xfrm>
                            <a:off x="7566" y="9814"/>
                            <a:ext cx="180" cy="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Line 57"/>
                        <wps:cNvCnPr>
                          <a:cxnSpLocks noChangeShapeType="1"/>
                        </wps:cNvCnPr>
                        <wps:spPr bwMode="auto">
                          <a:xfrm>
                            <a:off x="3861" y="10241"/>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58"/>
                        <wps:cNvCnPr>
                          <a:cxnSpLocks noChangeShapeType="1"/>
                        </wps:cNvCnPr>
                        <wps:spPr bwMode="auto">
                          <a:xfrm>
                            <a:off x="4206" y="10241"/>
                            <a:ext cx="30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 name="Line 59"/>
                        <wps:cNvCnPr>
                          <a:cxnSpLocks noChangeShapeType="1"/>
                        </wps:cNvCnPr>
                        <wps:spPr bwMode="auto">
                          <a:xfrm flipH="1">
                            <a:off x="7101" y="10039"/>
                            <a:ext cx="1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60"/>
                        <wps:cNvCnPr>
                          <a:cxnSpLocks noChangeShapeType="1"/>
                        </wps:cNvCnPr>
                        <wps:spPr bwMode="auto">
                          <a:xfrm flipH="1">
                            <a:off x="3861" y="10039"/>
                            <a:ext cx="32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 name="Line 61"/>
                        <wps:cNvCnPr>
                          <a:cxnSpLocks noChangeShapeType="1"/>
                        </wps:cNvCnPr>
                        <wps:spPr bwMode="auto">
                          <a:xfrm>
                            <a:off x="3681" y="10256"/>
                            <a:ext cx="1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Text Box 62"/>
                        <wps:cNvSpPr txBox="1">
                          <a:spLocks noChangeArrowheads="1"/>
                        </wps:cNvSpPr>
                        <wps:spPr bwMode="auto">
                          <a:xfrm>
                            <a:off x="4101" y="9859"/>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C77C6F" w:rsidRDefault="00852FB9" w:rsidP="00852FB9">
                              <w:pPr>
                                <w:rPr>
                                  <w:b/>
                                </w:rPr>
                              </w:pPr>
                              <w:r w:rsidRPr="00C77C6F">
                                <w:rPr>
                                  <w:b/>
                                </w:rPr>
                                <w:t>I</w:t>
                              </w:r>
                              <w:r w:rsidRPr="00C77C6F">
                                <w:rPr>
                                  <w:b/>
                                  <w:vertAlign w:val="subscript"/>
                                </w:rPr>
                                <w:t>0</w:t>
                              </w:r>
                              <w:r w:rsidRPr="00C77C6F">
                                <w:rPr>
                                  <w:b/>
                                </w:rPr>
                                <w:t>(t</w:t>
                              </w:r>
                              <w:r w:rsidRPr="00C77C6F">
                                <w:rPr>
                                  <w:b/>
                                  <w:vertAlign w:val="subscript"/>
                                </w:rPr>
                                <w:t>0</w:t>
                              </w:r>
                              <w:r w:rsidRPr="00C77C6F">
                                <w:rPr>
                                  <w:b/>
                                </w:rPr>
                                <w:t>)</w:t>
                              </w:r>
                            </w:p>
                          </w:txbxContent>
                        </wps:txbx>
                        <wps:bodyPr rot="0" vert="horz" wrap="square" lIns="91440" tIns="45720" rIns="91440" bIns="45720" anchor="t" anchorCtr="0" upright="1">
                          <a:noAutofit/>
                        </wps:bodyPr>
                      </wps:wsp>
                      <wps:wsp>
                        <wps:cNvPr id="65" name="Text Box 63"/>
                        <wps:cNvSpPr txBox="1">
                          <a:spLocks noChangeArrowheads="1"/>
                        </wps:cNvSpPr>
                        <wps:spPr bwMode="auto">
                          <a:xfrm>
                            <a:off x="6936" y="1016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C77C6F" w:rsidRDefault="00852FB9" w:rsidP="00852FB9">
                              <w:pPr>
                                <w:rPr>
                                  <w:b/>
                                </w:rPr>
                              </w:pPr>
                              <w:r w:rsidRPr="00C77C6F">
                                <w:rPr>
                                  <w:b/>
                                </w:rPr>
                                <w:t>I</w:t>
                              </w:r>
                              <w:r w:rsidRPr="00C77C6F">
                                <w:rPr>
                                  <w:b/>
                                  <w:vertAlign w:val="subscript"/>
                                </w:rPr>
                                <w:t>L</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6786" y="9597"/>
                            <a:ext cx="67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1E2CCB" w:rsidRDefault="00852FB9" w:rsidP="00852FB9">
                              <w:r w:rsidRPr="00C77C6F">
                                <w:rPr>
                                  <w:b/>
                                </w:rPr>
                                <w:t>I</w:t>
                              </w:r>
                              <w:r w:rsidRPr="00C77C6F">
                                <w:rPr>
                                  <w:b/>
                                  <w:vertAlign w:val="subscript"/>
                                </w:rPr>
                                <w:t>L</w:t>
                              </w:r>
                              <w:r>
                                <w:rPr>
                                  <w:b/>
                                  <w:vertAlign w:val="subscript"/>
                                </w:rPr>
                                <w:t>’</w:t>
                              </w:r>
                            </w:p>
                          </w:txbxContent>
                        </wps:txbx>
                        <wps:bodyPr rot="0" vert="horz" wrap="square" lIns="91440" tIns="45720" rIns="91440" bIns="45720" anchor="t" anchorCtr="0" upright="1">
                          <a:noAutofit/>
                        </wps:bodyPr>
                      </wps:wsp>
                      <wps:wsp>
                        <wps:cNvPr id="67" name="Text Box 65"/>
                        <wps:cNvSpPr txBox="1">
                          <a:spLocks noChangeArrowheads="1"/>
                        </wps:cNvSpPr>
                        <wps:spPr bwMode="auto">
                          <a:xfrm>
                            <a:off x="2376" y="9642"/>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C77C6F" w:rsidRDefault="00852FB9" w:rsidP="00852FB9">
                              <w:pPr>
                                <w:rPr>
                                  <w:vertAlign w:val="subscript"/>
                                </w:rPr>
                              </w:pPr>
                              <w:r w:rsidRPr="00C77C6F">
                                <w:rPr>
                                  <w:b/>
                                </w:rPr>
                                <w:t>I</w:t>
                              </w:r>
                              <w:r>
                                <w:rPr>
                                  <w:b/>
                                  <w:vertAlign w:val="subscript"/>
                                </w:rPr>
                                <w:t>2</w:t>
                              </w:r>
                              <w:r w:rsidRPr="00C77C6F">
                                <w:rPr>
                                  <w:b/>
                                  <w:vertAlign w:val="subscript"/>
                                </w:rPr>
                                <w:t>L</w:t>
                              </w:r>
                              <w:r w:rsidRPr="00C77C6F">
                                <w:rPr>
                                  <w:b/>
                                </w:rPr>
                                <w:t>= I</w:t>
                              </w:r>
                              <w:r w:rsidRPr="00C77C6F">
                                <w:rPr>
                                  <w:b/>
                                  <w:vertAlign w:val="subscript"/>
                                </w:rPr>
                                <w:t>L’</w:t>
                              </w:r>
                            </w:p>
                          </w:txbxContent>
                        </wps:txbx>
                        <wps:bodyPr rot="0" vert="horz" wrap="square" lIns="91440" tIns="45720" rIns="91440" bIns="45720" anchor="t" anchorCtr="0" upright="1">
                          <a:noAutofit/>
                        </wps:bodyPr>
                      </wps:wsp>
                      <wps:wsp>
                        <wps:cNvPr id="68" name="Line 66"/>
                        <wps:cNvCnPr>
                          <a:cxnSpLocks noChangeShapeType="1"/>
                        </wps:cNvCnPr>
                        <wps:spPr bwMode="auto">
                          <a:xfrm>
                            <a:off x="3306" y="9859"/>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Text Box 67"/>
                        <wps:cNvSpPr txBox="1">
                          <a:spLocks noChangeArrowheads="1"/>
                        </wps:cNvSpPr>
                        <wps:spPr bwMode="auto">
                          <a:xfrm>
                            <a:off x="3516" y="1021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1E2CCB" w:rsidRDefault="00852FB9" w:rsidP="00852FB9">
                              <w:r w:rsidRPr="00C77C6F">
                                <w:rPr>
                                  <w:b/>
                                </w:rPr>
                                <w:t>I</w:t>
                              </w:r>
                              <w:r>
                                <w:rPr>
                                  <w:b/>
                                  <w:vertAlign w:val="subscript"/>
                                </w:rPr>
                                <w:t>2</w:t>
                              </w:r>
                              <w:r w:rsidRPr="00C77C6F">
                                <w:rPr>
                                  <w:b/>
                                  <w:vertAlign w:val="subscript"/>
                                </w:rPr>
                                <w:t>L</w:t>
                              </w:r>
                              <w:r>
                                <w:rPr>
                                  <w:vertAlign w:val="subscript"/>
                                </w:rPr>
                                <w:t>’</w:t>
                              </w:r>
                            </w:p>
                          </w:txbxContent>
                        </wps:txbx>
                        <wps:bodyPr rot="0" vert="horz" wrap="square" lIns="91440" tIns="45720" rIns="91440" bIns="45720" anchor="t" anchorCtr="0" upright="1">
                          <a:noAutofit/>
                        </wps:bodyPr>
                      </wps:wsp>
                      <wps:wsp>
                        <wps:cNvPr id="70" name="Text Box 68"/>
                        <wps:cNvSpPr txBox="1">
                          <a:spLocks noChangeArrowheads="1"/>
                        </wps:cNvSpPr>
                        <wps:spPr bwMode="auto">
                          <a:xfrm>
                            <a:off x="7821" y="9934"/>
                            <a:ext cx="2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1E2CCB" w:rsidRDefault="00852FB9" w:rsidP="00852FB9">
                              <w:r w:rsidRPr="00C77C6F">
                                <w:rPr>
                                  <w:b/>
                                  <w:position w:val="-6"/>
                                </w:rPr>
                                <w:object w:dxaOrig="300" w:dyaOrig="240">
                                  <v:shape id="_x0000_i1044" type="#_x0000_t75" style="width:15pt;height:12pt" o:ole="">
                                    <v:imagedata r:id="rId35" o:title=""/>
                                  </v:shape>
                                  <o:OLEObject Type="Embed" ProgID="Equation.3" ShapeID="_x0000_i1044" DrawAspect="Content" ObjectID="_1559162053" r:id="rId36"/>
                                </w:object>
                              </w:r>
                              <w:r>
                                <w:rPr>
                                  <w:b/>
                                </w:rPr>
                                <w:t>LASER</w:t>
                              </w:r>
                            </w:p>
                          </w:txbxContent>
                        </wps:txbx>
                        <wps:bodyPr rot="0" vert="horz" wrap="square" lIns="91440" tIns="45720" rIns="91440" bIns="45720" anchor="t" anchorCtr="0" upright="1">
                          <a:noAutofit/>
                        </wps:bodyPr>
                      </wps:wsp>
                      <wps:wsp>
                        <wps:cNvPr id="71" name="Text Box 69"/>
                        <wps:cNvSpPr txBox="1">
                          <a:spLocks noChangeArrowheads="1"/>
                        </wps:cNvSpPr>
                        <wps:spPr bwMode="auto">
                          <a:xfrm>
                            <a:off x="5121" y="10608"/>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1E2CCB" w:rsidRDefault="00852FB9" w:rsidP="00852FB9">
                              <w:r>
                                <w:rPr>
                                  <w:b/>
                                </w:rPr>
                                <w:t>L</w:t>
                              </w:r>
                            </w:p>
                          </w:txbxContent>
                        </wps:txbx>
                        <wps:bodyPr rot="0" vert="horz" wrap="square" lIns="91440" tIns="45720" rIns="91440" bIns="45720" anchor="t" anchorCtr="0" upright="1">
                          <a:noAutofit/>
                        </wps:bodyPr>
                      </wps:wsp>
                      <wps:wsp>
                        <wps:cNvPr id="72" name="Text Box 70"/>
                        <wps:cNvSpPr txBox="1">
                          <a:spLocks noChangeArrowheads="1"/>
                        </wps:cNvSpPr>
                        <wps:spPr bwMode="auto">
                          <a:xfrm>
                            <a:off x="7281" y="10608"/>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C77C6F" w:rsidRDefault="00852FB9" w:rsidP="00852FB9">
                              <w:r>
                                <w:rPr>
                                  <w:b/>
                                </w:rPr>
                                <w:t>M</w:t>
                              </w:r>
                              <w:r>
                                <w:rPr>
                                  <w:b/>
                                  <w:vertAlign w:val="subscript"/>
                                </w:rPr>
                                <w:t>2</w:t>
                              </w:r>
                              <w:r>
                                <w:rPr>
                                  <w:b/>
                                </w:rPr>
                                <w:t>, R</w:t>
                              </w:r>
                              <w:r>
                                <w:rPr>
                                  <w:b/>
                                  <w:vertAlign w:val="subscript"/>
                                </w:rPr>
                                <w:t xml:space="preserve">2 </w:t>
                              </w:r>
                              <w:r>
                                <w:rPr>
                                  <w:b/>
                                </w:rPr>
                                <w:t>&lt;100%</w:t>
                              </w:r>
                              <w:r>
                                <w:rPr>
                                  <w:b/>
                                  <w:vertAlign w:val="subscript"/>
                                </w:rPr>
                                <w:t xml:space="preserve"> </w:t>
                              </w:r>
                            </w:p>
                          </w:txbxContent>
                        </wps:txbx>
                        <wps:bodyPr rot="0" vert="horz" wrap="square" lIns="91440" tIns="45720" rIns="91440" bIns="45720" anchor="t" anchorCtr="0" upright="1">
                          <a:noAutofit/>
                        </wps:bodyPr>
                      </wps:wsp>
                      <wps:wsp>
                        <wps:cNvPr id="73" name="Text Box 71"/>
                        <wps:cNvSpPr txBox="1">
                          <a:spLocks noChangeArrowheads="1"/>
                        </wps:cNvSpPr>
                        <wps:spPr bwMode="auto">
                          <a:xfrm>
                            <a:off x="2241" y="10346"/>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FB9" w:rsidRPr="00C77C6F" w:rsidRDefault="00852FB9" w:rsidP="00852FB9">
                              <w:r>
                                <w:rPr>
                                  <w:b/>
                                </w:rPr>
                                <w:t>R</w:t>
                              </w:r>
                              <w:r>
                                <w:rPr>
                                  <w:b/>
                                  <w:vertAlign w:val="subscript"/>
                                </w:rPr>
                                <w:t xml:space="preserve">1 </w:t>
                              </w:r>
                              <w:r>
                                <w:rPr>
                                  <w:b/>
                                </w:rPr>
                                <w:sym w:font="Symbol" w:char="F07E"/>
                              </w:r>
                              <w:r>
                                <w:rPr>
                                  <w:b/>
                                </w:rPr>
                                <w:t>100%</w:t>
                              </w:r>
                              <w:r>
                                <w:rPr>
                                  <w:b/>
                                  <w:vertAlign w:val="subscript"/>
                                </w:rPr>
                                <w:t xml:space="preserve"> </w:t>
                              </w:r>
                            </w:p>
                          </w:txbxContent>
                        </wps:txbx>
                        <wps:bodyPr rot="0" vert="horz" wrap="square" lIns="91440" tIns="45720" rIns="91440" bIns="45720" anchor="t" anchorCtr="0" upright="1">
                          <a:noAutofit/>
                        </wps:bodyPr>
                      </wps:wsp>
                      <wps:wsp>
                        <wps:cNvPr id="74" name="Line 72"/>
                        <wps:cNvCnPr>
                          <a:cxnSpLocks noChangeShapeType="1"/>
                        </wps:cNvCnPr>
                        <wps:spPr bwMode="auto">
                          <a:xfrm rot="1207555">
                            <a:off x="4761" y="9702"/>
                            <a:ext cx="360" cy="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73"/>
                        <wps:cNvCnPr>
                          <a:cxnSpLocks noChangeShapeType="1"/>
                        </wps:cNvCnPr>
                        <wps:spPr bwMode="auto">
                          <a:xfrm rot="1207555">
                            <a:off x="6201" y="9687"/>
                            <a:ext cx="360" cy="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74"/>
                        <wps:cNvCnPr>
                          <a:cxnSpLocks noChangeShapeType="1"/>
                        </wps:cNvCnPr>
                        <wps:spPr bwMode="auto">
                          <a:xfrm flipH="1">
                            <a:off x="4041" y="9642"/>
                            <a:ext cx="36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75"/>
                        <wps:cNvCnPr>
                          <a:cxnSpLocks noChangeShapeType="1"/>
                        </wps:cNvCnPr>
                        <wps:spPr bwMode="auto">
                          <a:xfrm flipH="1">
                            <a:off x="5661" y="9627"/>
                            <a:ext cx="36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50C50F" id="Group 42" o:spid="_x0000_s1026" style="position:absolute;left:0;text-align:left;margin-left:32.25pt;margin-top:.55pt;width:390.75pt;height:189pt;z-index:251659264" coordorigin="2241,8819" coordsize="7815,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">
                <v:roundrect id="AutoShape 41" o:spid="_x0000_s1027" style="position:absolute;left:3606;top:10039;width:36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HAMQA&#10;AADbAAAADwAAAGRycy9kb3ducmV2LnhtbESPzW7CMBCE75V4B2sr9Vbs/oAgxSBUqVVvqIEDxyVe&#10;kqjxOthOSPv0uBISx9HMfKNZrAbbiJ58qB1reBorEMSFMzWXGnbbj8cZiBCRDTaOScMvBVgtR3cL&#10;zIw78zf1eSxFgnDIUEMVY5tJGYqKLIaxa4mTd3TeYkzSl9J4PCe4beSzUlNpsea0UGFL7xUVP3ln&#10;NRRGdcrv+838MIn5X9+dWH6etH64H9ZvICIN8Ra+tr+MhtcX+P+Sf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xwDEAAAA2wAAAA8AAAAAAAAAAAAAAAAAmAIAAGRycy9k&#10;b3ducmV2LnhtbFBLBQYAAAAABAAEAPUAAACJAwAAAAA=&#10;"/>
                <v:shapetype id="_x0000_t116" coordsize="21600,21600" o:spt="116" path="m3475,qx,10800,3475,21600l18125,21600qx21600,10800,18125,xe">
                  <v:stroke joinstyle="miter"/>
                  <v:path gradientshapeok="t" o:connecttype="rect" textboxrect="1018,3163,20582,18437"/>
                </v:shapetype>
                <v:shape id="AutoShape 42" o:spid="_x0000_s1028" type="#_x0000_t116" style="position:absolute;left:7026;top:10039;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EMc8MA&#10;AADbAAAADwAAAGRycy9kb3ducmV2LnhtbESPzWrDMBCE74W8g9hAL6WRW0wIbpRgDKU5BEr+7ou1&#10;sU2klZHU2Hn7KFDIcZiZb5jlerRGXMmHzrGCj1kGgrh2uuNGwfHw/b4AESKyRuOYFNwowHo1eVli&#10;od3AO7ruYyMShEOBCtoY+0LKULdkMcxcT5y8s/MWY5K+kdrjkODWyM8sm0uLHaeFFnuqWqov+z+r&#10;4HdrKm8qGn6q22lzPOXl23ZeKvU6HcsvEJHG+Az/tzdaQZ7D40v6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EMc8MAAADbAAAADwAAAAAAAAAAAAAAAACYAgAAZHJzL2Rv&#10;d25yZXYueG1sUEsFBgAAAAAEAAQA9QAAAIgDAAAAAA==&#10;"/>
                <v:rect id="Rectangle 43" o:spid="_x0000_s1029" style="position:absolute;left:6846;top:9859;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Xo8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BejxQAAANsAAAAPAAAAAAAAAAAAAAAAAJgCAABkcnMv&#10;ZG93bnJldi54bWxQSwUGAAAAAAQABAD1AAAAigMAAAAA&#10;" stroked="f"/>
                <v:line id="Line 44" o:spid="_x0000_s1030" style="position:absolute;visibility:visible;mso-wrap-style:square" from="3372,9284" to="7770,9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rect id="Rectangle 45" o:spid="_x0000_s1031" alt="Wide upward diagonal" style="position:absolute;left:3372;top:9104;width:439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u8cA&#10;AADbAAAADwAAAGRycy9kb3ducmV2LnhtbESPT2vCQBTE70K/w/KE3sxGsf5Js4qVFiqCtMZLbo/s&#10;axKafZtmtxq/fbcgeBxm5jdMuu5NI87UudqygnEUgyAurK65VHDK3kYLEM4ja2wsk4IrOVivHgYp&#10;Jtpe+JPOR1+KAGGXoILK+zaR0hUVGXSRbYmD92U7gz7IrpS6w0uAm0ZO4ngmDdYcFipsaVtR8X38&#10;NQqW++tm1ry4p9PP6ySfZ4f2I9vlSj0O+80zCE+9v4dv7XetYDqH/y/hB8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sbvHAAAA2wAAAA8AAAAAAAAAAAAAAAAAmAIAAGRy&#10;cy9kb3ducmV2LnhtbFBLBQYAAAAABAAEAPUAAACMAwAAAAA=&#10;" fillcolor="black" stroked="f">
                  <v:fill r:id="rId37" o:title="" type="pattern"/>
                </v:rect>
                <v:rect id="Rectangle 46" o:spid="_x0000_s1032" style="position:absolute;left:3141;top:8819;width:48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7" o:spid="_x0000_s1033" alt="Wide upward diagonal" style="position:absolute;left:3370;top:10724;width:435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AUsYA&#10;AADbAAAADwAAAGRycy9kb3ducmV2LnhtbESPT2vCQBTE74V+h+UVeqsbpfVPdBUtLSiCqMklt0f2&#10;mQSzb9PsVuO3d4VCj8PM/IaZLTpTiwu1rrKsoN+LQBDnVldcKEiT77cxCOeRNdaWScGNHCzmz08z&#10;jLW98oEuR1+IAGEXo4LS+yaW0uUlGXQ92xAH72Rbgz7ItpC6xWuAm1oOomgoDVYcFkps6LOk/Hz8&#10;NQom29tyWK/cR/rzNchGya7ZJ5tMqdeXbjkF4anz/+G/9loreJ/A40v4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aAUsYAAADbAAAADwAAAAAAAAAAAAAAAACYAgAAZHJz&#10;L2Rvd25yZXYueG1sUEsFBgAAAAAEAAQA9QAAAIsDAAAAAA==&#10;" fillcolor="black" stroked="f">
                  <v:fill r:id="rId37" o:title="" type="pattern"/>
                </v:rect>
                <v:rect id="Rectangle 48" o:spid="_x0000_s1034" style="position:absolute;left:3141;top:10439;width:50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line id="Line 49" o:spid="_x0000_s1035" style="position:absolute;visibility:visible;mso-wrap-style:square" from="3370,10784" to="7723,10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rect id="Rectangle 50" o:spid="_x0000_s1036" alt="5%" style="position:absolute;left:3861;top:9814;width:3420;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RnsIA&#10;AADbAAAADwAAAGRycy9kb3ducmV2LnhtbESPQWsCMRSE7wX/Q3hCbzWrWJHVKCIV7EnUHnp8bJ6b&#10;1c1L2KS76783BcHjMDPfMMt1b2vRUhMqxwrGowwEceF0xaWCn/PuYw4iRGSNtWNScKcA69XgbYm5&#10;dh0fqT3FUiQIhxwVmBh9LmUoDFkMI+eJk3dxjcWYZFNK3WCX4LaWkyybSYsVpwWDnraGitvpzyqY&#10;td6b6fF3fqWvrNvf9fnwba9KvQ/7zQJEpD6+ws/2Xiv4nMD/l/Q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RGewgAAANsAAAAPAAAAAAAAAAAAAAAAAJgCAABkcnMvZG93&#10;bnJldi54bWxQSwUGAAAAAAQABAD1AAAAhwMAAAAA&#10;" fillcolor="black">
                  <v:fill r:id="rId38" o:title="" type="pattern"/>
                </v:rect>
                <v:line id="Line 51" o:spid="_x0000_s1037" style="position:absolute;visibility:visible;mso-wrap-style:square" from="3861,10818" to="7281,10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N/AMUAAADbAAAADwAAAGRycy9kb3ducmV2LnhtbESPS2vDMBCE74X8B7GB3hrZaRuKGyXk&#10;3eSURwu5LtbGNrFWRlId599XhUKPw8x8w4ynnalFS85XlhWkgwQEcW51xYWCr8/10xsIH5A11pZJ&#10;wZ08TCe9hzFm2t74SO0pFCJC2GeooAyhyaT0eUkG/cA2xNG7WGcwROkKqR3eItzUcpgkI2mw4rhQ&#10;YkOLkvLr6dsoOLh0/bI/+4/0vtltVrPVvF1ej0o99rvZO4hAXfgP/7W3WsHrM/x+iT9AT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N/AMUAAADbAAAADwAAAAAAAAAA&#10;AAAAAAChAgAAZHJzL2Rvd25yZXYueG1sUEsFBgAAAAAEAAQA+QAAAJMDAAAAAA==&#10;">
                  <v:stroke startarrow="open" endarrow="open"/>
                </v:line>
                <v:rect id="Rectangle 52" o:spid="_x0000_s1038" style="position:absolute;left:3861;top:9462;width:34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line id="Line 53" o:spid="_x0000_s1039" style="position:absolute;visibility:visible;mso-wrap-style:square" from="3681,9537" to="3861,9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54" o:spid="_x0000_s1040" style="position:absolute;visibility:visible;mso-wrap-style:square" from="7281,9537" to="7461,9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rect id="Rectangle 55" o:spid="_x0000_s1041" style="position:absolute;left:3411;top:9829;width:18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56" o:spid="_x0000_s1042" style="position:absolute;left:7566;top:9814;width:18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line id="Line 57" o:spid="_x0000_s1043" style="position:absolute;visibility:visible;mso-wrap-style:square" from="3861,10241" to="4221,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line id="Line 58" o:spid="_x0000_s1044" style="position:absolute;visibility:visible;mso-wrap-style:square" from="4206,10241" to="7266,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3pMAAAADbAAAADwAAAGRycy9kb3ducmV2LnhtbERPTWvCQBC9F/wPywje6kYPoqmrlILg&#10;wSrV0vOQHZPU7Gzc3cb4751DwePjfS/XvWtURyHWng1Mxhko4sLbmksD36fN6xxUTMgWG89k4E4R&#10;1qvByxJz62/8Rd0xlUpCOOZooEqpzbWORUUO49i3xMKdfXCYBIZS24A3CXeNnmbZTDusWRoqbOmj&#10;ouJy/HPSW5S7cP35vfTb8+duc+VusT8djBkN+/c3UIn69BT/u7fWwEzWyxf5AXr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96TAAAAA2wAAAA8AAAAAAAAAAAAAAAAA&#10;oQIAAGRycy9kb3ducmV2LnhtbFBLBQYAAAAABAAEAPkAAACOAwAAAAA=&#10;">
                  <v:stroke dashstyle="dash"/>
                </v:line>
                <v:line id="Line 59" o:spid="_x0000_s1045" style="position:absolute;flip:x;visibility:visible;mso-wrap-style:square" from="7101,10039" to="7281,10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line id="Line 60" o:spid="_x0000_s1046" style="position:absolute;flip:x;visibility:visible;mso-wrap-style:square" from="3861,10039" to="7101,10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87ScIAAADbAAAADwAAAGRycy9kb3ducmV2LnhtbESPwWrDMBBE74H+g9hCb7FcQ01wo4QQ&#10;0lBKLnXr+9rayibWylhK7P59FSjkOMzMG2a9nW0vrjT6zrGC5yQFQdw43bFR8P31tlyB8AFZY++Y&#10;FPySh+3mYbHGQruJP+laBiMihH2BCtoQhkJK37Rk0SduII7ejxsthihHI/WIU4TbXmZpmkuLHceF&#10;Fgfat9Scy4tVUB92lfmoq4PN+KSP5qWsWZZKPT3Ou1cQgeZwD/+337WCPIPbl/gD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87ScIAAADbAAAADwAAAAAAAAAAAAAA&#10;AAChAgAAZHJzL2Rvd25yZXYueG1sUEsFBgAAAAAEAAQA+QAAAJADAAAAAA==&#10;">
                  <v:stroke dashstyle="dash"/>
                </v:line>
                <v:line id="Line 61" o:spid="_x0000_s1047" style="position:absolute;visibility:visible;mso-wrap-style:square" from="3681,10256" to="3861,10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62" o:spid="_x0000_s1048" type="#_x0000_t202" style="position:absolute;left:4101;top:9859;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852FB9" w:rsidRPr="00C77C6F" w:rsidRDefault="00852FB9" w:rsidP="00852FB9">
                        <w:pPr>
                          <w:rPr>
                            <w:b/>
                          </w:rPr>
                        </w:pPr>
                        <w:r w:rsidRPr="00C77C6F">
                          <w:rPr>
                            <w:b/>
                          </w:rPr>
                          <w:t>I</w:t>
                        </w:r>
                        <w:r w:rsidRPr="00C77C6F">
                          <w:rPr>
                            <w:b/>
                            <w:vertAlign w:val="subscript"/>
                          </w:rPr>
                          <w:t>0</w:t>
                        </w:r>
                        <w:r w:rsidRPr="00C77C6F">
                          <w:rPr>
                            <w:b/>
                          </w:rPr>
                          <w:t>(t</w:t>
                        </w:r>
                        <w:r w:rsidRPr="00C77C6F">
                          <w:rPr>
                            <w:b/>
                            <w:vertAlign w:val="subscript"/>
                          </w:rPr>
                          <w:t>0</w:t>
                        </w:r>
                        <w:r w:rsidRPr="00C77C6F">
                          <w:rPr>
                            <w:b/>
                          </w:rPr>
                          <w:t>)</w:t>
                        </w:r>
                      </w:p>
                    </w:txbxContent>
                  </v:textbox>
                </v:shape>
                <v:shape id="Text Box 63" o:spid="_x0000_s1049" type="#_x0000_t202" style="position:absolute;left:6936;top:1016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852FB9" w:rsidRPr="00C77C6F" w:rsidRDefault="00852FB9" w:rsidP="00852FB9">
                        <w:pPr>
                          <w:rPr>
                            <w:b/>
                          </w:rPr>
                        </w:pPr>
                        <w:r w:rsidRPr="00C77C6F">
                          <w:rPr>
                            <w:b/>
                          </w:rPr>
                          <w:t>I</w:t>
                        </w:r>
                        <w:r w:rsidRPr="00C77C6F">
                          <w:rPr>
                            <w:b/>
                            <w:vertAlign w:val="subscript"/>
                          </w:rPr>
                          <w:t>L</w:t>
                        </w:r>
                      </w:p>
                    </w:txbxContent>
                  </v:textbox>
                </v:shape>
                <v:shape id="Text Box 64" o:spid="_x0000_s1050" type="#_x0000_t202" style="position:absolute;left:6786;top:9597;width:6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852FB9" w:rsidRPr="001E2CCB" w:rsidRDefault="00852FB9" w:rsidP="00852FB9">
                        <w:r w:rsidRPr="00C77C6F">
                          <w:rPr>
                            <w:b/>
                          </w:rPr>
                          <w:t>I</w:t>
                        </w:r>
                        <w:r w:rsidRPr="00C77C6F">
                          <w:rPr>
                            <w:b/>
                            <w:vertAlign w:val="subscript"/>
                          </w:rPr>
                          <w:t>L</w:t>
                        </w:r>
                        <w:r>
                          <w:rPr>
                            <w:b/>
                            <w:vertAlign w:val="subscript"/>
                          </w:rPr>
                          <w:t>’</w:t>
                        </w:r>
                      </w:p>
                    </w:txbxContent>
                  </v:textbox>
                </v:shape>
                <v:shape id="Text Box 65" o:spid="_x0000_s1051" type="#_x0000_t202" style="position:absolute;left:2376;top:9642;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852FB9" w:rsidRPr="00C77C6F" w:rsidRDefault="00852FB9" w:rsidP="00852FB9">
                        <w:pPr>
                          <w:rPr>
                            <w:vertAlign w:val="subscript"/>
                          </w:rPr>
                        </w:pPr>
                        <w:r w:rsidRPr="00C77C6F">
                          <w:rPr>
                            <w:b/>
                          </w:rPr>
                          <w:t>I</w:t>
                        </w:r>
                        <w:r>
                          <w:rPr>
                            <w:b/>
                            <w:vertAlign w:val="subscript"/>
                          </w:rPr>
                          <w:t>2</w:t>
                        </w:r>
                        <w:r w:rsidRPr="00C77C6F">
                          <w:rPr>
                            <w:b/>
                            <w:vertAlign w:val="subscript"/>
                          </w:rPr>
                          <w:t>L</w:t>
                        </w:r>
                        <w:r w:rsidRPr="00C77C6F">
                          <w:rPr>
                            <w:b/>
                          </w:rPr>
                          <w:t>= I</w:t>
                        </w:r>
                        <w:r w:rsidRPr="00C77C6F">
                          <w:rPr>
                            <w:b/>
                            <w:vertAlign w:val="subscript"/>
                          </w:rPr>
                          <w:t>L’</w:t>
                        </w:r>
                      </w:p>
                    </w:txbxContent>
                  </v:textbox>
                </v:shape>
                <v:line id="Line 66" o:spid="_x0000_s1052" style="position:absolute;visibility:visible;mso-wrap-style:square" from="3306,9859" to="3666,10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shape id="Text Box 67" o:spid="_x0000_s1053" type="#_x0000_t202" style="position:absolute;left:3516;top:1021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852FB9" w:rsidRPr="001E2CCB" w:rsidRDefault="00852FB9" w:rsidP="00852FB9">
                        <w:r w:rsidRPr="00C77C6F">
                          <w:rPr>
                            <w:b/>
                          </w:rPr>
                          <w:t>I</w:t>
                        </w:r>
                        <w:r>
                          <w:rPr>
                            <w:b/>
                            <w:vertAlign w:val="subscript"/>
                          </w:rPr>
                          <w:t>2</w:t>
                        </w:r>
                        <w:r w:rsidRPr="00C77C6F">
                          <w:rPr>
                            <w:b/>
                            <w:vertAlign w:val="subscript"/>
                          </w:rPr>
                          <w:t>L</w:t>
                        </w:r>
                        <w:r>
                          <w:rPr>
                            <w:vertAlign w:val="subscript"/>
                          </w:rPr>
                          <w:t>’</w:t>
                        </w:r>
                      </w:p>
                    </w:txbxContent>
                  </v:textbox>
                </v:shape>
                <v:shape id="Text Box 68" o:spid="_x0000_s1054" type="#_x0000_t202" style="position:absolute;left:7821;top:9934;width:22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852FB9" w:rsidRPr="001E2CCB" w:rsidRDefault="00852FB9" w:rsidP="00852FB9">
                        <w:r w:rsidRPr="00C77C6F">
                          <w:rPr>
                            <w:b/>
                            <w:position w:val="-6"/>
                          </w:rPr>
                          <w:object w:dxaOrig="300" w:dyaOrig="240">
                            <v:shape id="_x0000_i1044" type="#_x0000_t75" style="width:15pt;height:12pt" o:ole="">
                              <v:imagedata r:id="rId35" o:title=""/>
                            </v:shape>
                            <o:OLEObject Type="Embed" ProgID="Equation.3" ShapeID="_x0000_i1044" DrawAspect="Content" ObjectID="_1559162053" r:id="rId39"/>
                          </w:object>
                        </w:r>
                        <w:r>
                          <w:rPr>
                            <w:b/>
                          </w:rPr>
                          <w:t>LASER</w:t>
                        </w:r>
                      </w:p>
                    </w:txbxContent>
                  </v:textbox>
                </v:shape>
                <v:shape id="Text Box 69" o:spid="_x0000_s1055" type="#_x0000_t202" style="position:absolute;left:5121;top:10608;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852FB9" w:rsidRPr="001E2CCB" w:rsidRDefault="00852FB9" w:rsidP="00852FB9">
                        <w:r>
                          <w:rPr>
                            <w:b/>
                          </w:rPr>
                          <w:t>L</w:t>
                        </w:r>
                      </w:p>
                    </w:txbxContent>
                  </v:textbox>
                </v:shape>
                <v:shape id="Text Box 70" o:spid="_x0000_s1056" type="#_x0000_t202" style="position:absolute;left:7281;top:10608;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852FB9" w:rsidRPr="00C77C6F" w:rsidRDefault="00852FB9" w:rsidP="00852FB9">
                        <w:r>
                          <w:rPr>
                            <w:b/>
                          </w:rPr>
                          <w:t>M</w:t>
                        </w:r>
                        <w:r>
                          <w:rPr>
                            <w:b/>
                            <w:vertAlign w:val="subscript"/>
                          </w:rPr>
                          <w:t>2</w:t>
                        </w:r>
                        <w:r>
                          <w:rPr>
                            <w:b/>
                          </w:rPr>
                          <w:t>, R</w:t>
                        </w:r>
                        <w:r>
                          <w:rPr>
                            <w:b/>
                            <w:vertAlign w:val="subscript"/>
                          </w:rPr>
                          <w:t xml:space="preserve">2 </w:t>
                        </w:r>
                        <w:r>
                          <w:rPr>
                            <w:b/>
                          </w:rPr>
                          <w:t>&lt;100%</w:t>
                        </w:r>
                        <w:r>
                          <w:rPr>
                            <w:b/>
                            <w:vertAlign w:val="subscript"/>
                          </w:rPr>
                          <w:t xml:space="preserve"> </w:t>
                        </w:r>
                      </w:p>
                    </w:txbxContent>
                  </v:textbox>
                </v:shape>
                <v:shape id="Text Box 71" o:spid="_x0000_s1057" type="#_x0000_t202" style="position:absolute;left:2241;top:10346;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852FB9" w:rsidRPr="00C77C6F" w:rsidRDefault="00852FB9" w:rsidP="00852FB9">
                        <w:r>
                          <w:rPr>
                            <w:b/>
                          </w:rPr>
                          <w:t>R</w:t>
                        </w:r>
                        <w:r>
                          <w:rPr>
                            <w:b/>
                            <w:vertAlign w:val="subscript"/>
                          </w:rPr>
                          <w:t xml:space="preserve">1 </w:t>
                        </w:r>
                        <w:r>
                          <w:rPr>
                            <w:b/>
                          </w:rPr>
                          <w:sym w:font="Symbol" w:char="F07E"/>
                        </w:r>
                        <w:r>
                          <w:rPr>
                            <w:b/>
                          </w:rPr>
                          <w:t>100%</w:t>
                        </w:r>
                        <w:r>
                          <w:rPr>
                            <w:b/>
                            <w:vertAlign w:val="subscript"/>
                          </w:rPr>
                          <w:t xml:space="preserve"> </w:t>
                        </w:r>
                      </w:p>
                    </w:txbxContent>
                  </v:textbox>
                </v:shape>
                <v:line id="Line 72" o:spid="_x0000_s1058" style="position:absolute;rotation:1318972fd;visibility:visible;mso-wrap-style:square" from="4761,9702" to="512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oMEAAADbAAAADwAAAGRycy9kb3ducmV2LnhtbESPT4vCMBTE7wt+h/AEb2uyKuvSNYoI&#10;gkd1/XN9NG/bYvNSkmjrtzeC4HGYmd8ws0Vna3EjHyrHGr6GCgRx7kzFhYbD3/rzB0SIyAZrx6Th&#10;TgEW897HDDPjWt7RbR8LkSAcMtRQxthkUoa8JIth6Bri5P07bzEm6QtpPLYJbms5UupbWqw4LZTY&#10;0Kqk/LK/Wg3+pPxpxaZSl3W3PZzH7Tget1oP+t3yF0SkLr7Dr/bGaJhO4Pkl/QA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RigwQAAANsAAAAPAAAAAAAAAAAAAAAA&#10;AKECAABkcnMvZG93bnJldi54bWxQSwUGAAAAAAQABAD5AAAAjwMAAAAA&#10;">
                  <v:stroke endarrow="block"/>
                </v:line>
                <v:line id="Line 73" o:spid="_x0000_s1059" style="position:absolute;rotation:1318972fd;visibility:visible;mso-wrap-style:square" from="6201,9687" to="6561,9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W9O8EAAADbAAAADwAAAGRycy9kb3ducmV2LnhtbESPT4vCMBTE7wt+h/AEb2uyiuvSNYoI&#10;gkd1/XN9NG/bYvNSkmjrtzeC4HGYmd8ws0Vna3EjHyrHGr6GCgRx7kzFhYbD3/rzB0SIyAZrx6Th&#10;TgEW897HDDPjWt7RbR8LkSAcMtRQxthkUoa8JIth6Bri5P07bzEm6QtpPLYJbms5UupbWqw4LZTY&#10;0Kqk/LK/Wg3+pPxpxaZSl3W3PZzH7Tget1oP+t3yF0SkLr7Dr/bGaJhO4Pkl/QA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b07wQAAANsAAAAPAAAAAAAAAAAAAAAA&#10;AKECAABkcnMvZG93bnJldi54bWxQSwUGAAAAAAQABAD5AAAAjwMAAAAA&#10;">
                  <v:stroke endarrow="block"/>
                </v:line>
                <v:line id="Line 74" o:spid="_x0000_s1060" style="position:absolute;flip:x;visibility:visible;mso-wrap-style:square" from="4041,9642" to="4401,9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VQPcQAAADbAAAADwAAAGRycy9kb3ducmV2LnhtbESPT2vCQBDF74V+h2UKvQTdtILV6Cr9&#10;JwjSg9GDxyE7JsHsbMhONf32riD0+Hjzfm/efNm7Rp2pC7VnAy/DFBRx4W3NpYH9bjWYgAqCbLHx&#10;TAb+KMBy8fgwx8z6C2/pnEupIoRDhgYqkTbTOhQVOQxD3xJH7+g7hxJlV2rb4SXCXaNf03SsHdYc&#10;Gyps6bOi4pT/uvjG6oe/RqPkw+kkmdL3QTapFmOen/r3GSihXv6P7+m1NfA2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VA9xAAAANsAAAAPAAAAAAAAAAAA&#10;AAAAAKECAABkcnMvZG93bnJldi54bWxQSwUGAAAAAAQABAD5AAAAkgMAAAAA&#10;">
                  <v:stroke endarrow="block"/>
                </v:line>
                <v:line id="Line 75" o:spid="_x0000_s1061" style="position:absolute;flip:x;visibility:visible;mso-wrap-style:square" from="5661,9627" to="6021,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n1psUAAADbAAAADwAAAGRycy9kb3ducmV2LnhtbESPT2vCQBDF74V+h2WEXkLdVMHU1FVa&#10;W6EgHvxz8Dhkp0kwOxuyU43f3i0IPT7evN+bN1v0rlFn6kLt2cDLMAVFXHhbc2ngsF89v4IKgmyx&#10;8UwGrhRgMX98mGFu/YW3dN5JqSKEQ44GKpE21zoUFTkMQ98SR+/Hdw4lyq7UtsNLhLtGj9J0oh3W&#10;HBsqbGlZUXHa/br4xmrDn+Nx8uF0kkzp6yjrVIsxT4P+/Q2UUC//x/f0tzWQZf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n1psUAAADbAAAADwAAAAAAAAAA&#10;AAAAAAChAgAAZHJzL2Rvd25yZXYueG1sUEsFBgAAAAAEAAQA+QAAAJMDAAAAAA==&#10;">
                  <v:stroke endarrow="block"/>
                </v:line>
                <w10:wrap type="square"/>
              </v:group>
            </w:pict>
          </mc:Fallback>
        </mc:AlternateContent>
      </w: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ab/>
      </w: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Giả sử cho một tia sáng có cường độ I</w:t>
      </w:r>
      <w:r w:rsidRPr="00292D68">
        <w:rPr>
          <w:rFonts w:eastAsia="Times New Roman" w:cstheme="minorHAnsi"/>
          <w:sz w:val="26"/>
          <w:szCs w:val="26"/>
          <w:vertAlign w:val="subscript"/>
        </w:rPr>
        <w:t>0</w:t>
      </w:r>
      <w:r w:rsidRPr="00292D68">
        <w:rPr>
          <w:rFonts w:eastAsia="Times New Roman" w:cstheme="minorHAnsi"/>
          <w:sz w:val="26"/>
          <w:szCs w:val="26"/>
        </w:rPr>
        <w:t xml:space="preserve"> đi từ gương M</w:t>
      </w:r>
      <w:r w:rsidRPr="00292D68">
        <w:rPr>
          <w:rFonts w:eastAsia="Times New Roman" w:cstheme="minorHAnsi"/>
          <w:sz w:val="26"/>
          <w:szCs w:val="26"/>
          <w:vertAlign w:val="subscript"/>
        </w:rPr>
        <w:t>1</w:t>
      </w:r>
      <w:r w:rsidRPr="00292D68">
        <w:rPr>
          <w:rFonts w:eastAsia="Times New Roman" w:cstheme="minorHAnsi"/>
          <w:sz w:val="26"/>
          <w:szCs w:val="26"/>
        </w:rPr>
        <w:t xml:space="preserve"> đến gương M</w:t>
      </w:r>
      <w:r w:rsidRPr="00292D68">
        <w:rPr>
          <w:rFonts w:eastAsia="Times New Roman" w:cstheme="minorHAnsi"/>
          <w:sz w:val="26"/>
          <w:szCs w:val="26"/>
          <w:vertAlign w:val="subscript"/>
        </w:rPr>
        <w:t xml:space="preserve">2, </w:t>
      </w:r>
      <w:r w:rsidRPr="00292D68">
        <w:rPr>
          <w:rFonts w:eastAsia="Times New Roman" w:cstheme="minorHAnsi"/>
          <w:sz w:val="26"/>
          <w:szCs w:val="26"/>
        </w:rPr>
        <w:t>tại gương M</w:t>
      </w:r>
      <w:r w:rsidRPr="00292D68">
        <w:rPr>
          <w:rFonts w:eastAsia="Times New Roman" w:cstheme="minorHAnsi"/>
          <w:sz w:val="26"/>
          <w:szCs w:val="26"/>
          <w:vertAlign w:val="subscript"/>
        </w:rPr>
        <w:t>2</w:t>
      </w:r>
      <w:r w:rsidRPr="00292D68">
        <w:rPr>
          <w:rFonts w:eastAsia="Times New Roman" w:cstheme="minorHAnsi"/>
          <w:sz w:val="26"/>
          <w:szCs w:val="26"/>
        </w:rPr>
        <w:t xml:space="preserve"> ta có biểu thức của cường độ tia sáng:</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position w:val="-18"/>
          <w:sz w:val="26"/>
          <w:szCs w:val="26"/>
        </w:rPr>
        <w:object w:dxaOrig="1440" w:dyaOrig="540">
          <v:shape id="_x0000_i1033" type="#_x0000_t75" style="width:1in;height:24pt" o:ole="">
            <v:imagedata r:id="rId40" o:title=""/>
          </v:shape>
          <o:OLEObject Type="Embed" ProgID="Equation.3" ShapeID="_x0000_i1033" DrawAspect="Content" ObjectID="_1559162036" r:id="rId41"/>
        </w:objec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Mặt khác vì R</w:t>
      </w:r>
      <w:r w:rsidRPr="00292D68">
        <w:rPr>
          <w:rFonts w:eastAsia="Times New Roman" w:cstheme="minorHAnsi"/>
          <w:sz w:val="26"/>
          <w:szCs w:val="26"/>
          <w:vertAlign w:val="subscript"/>
        </w:rPr>
        <w:t>2</w:t>
      </w:r>
      <w:r w:rsidRPr="00292D68">
        <w:rPr>
          <w:rFonts w:eastAsia="Times New Roman" w:cstheme="minorHAnsi"/>
          <w:sz w:val="26"/>
          <w:szCs w:val="26"/>
        </w:rPr>
        <w:t>&lt;R</w:t>
      </w:r>
      <w:r w:rsidRPr="00292D68">
        <w:rPr>
          <w:rFonts w:eastAsia="Times New Roman" w:cstheme="minorHAnsi"/>
          <w:sz w:val="26"/>
          <w:szCs w:val="26"/>
          <w:vertAlign w:val="subscript"/>
        </w:rPr>
        <w:t>1</w:t>
      </w:r>
      <w:r w:rsidRPr="00292D68">
        <w:rPr>
          <w:rFonts w:eastAsia="Times New Roman" w:cstheme="minorHAnsi"/>
          <w:sz w:val="26"/>
          <w:szCs w:val="26"/>
        </w:rPr>
        <w:t xml:space="preserve"> </w:t>
      </w:r>
      <w:r w:rsidRPr="00292D68">
        <w:rPr>
          <w:rFonts w:eastAsia="Times New Roman" w:cstheme="minorHAnsi"/>
          <w:sz w:val="26"/>
          <w:szCs w:val="26"/>
        </w:rPr>
        <w:sym w:font="Symbol" w:char="F0A3"/>
      </w:r>
      <w:r w:rsidRPr="00292D68">
        <w:rPr>
          <w:rFonts w:eastAsia="Times New Roman" w:cstheme="minorHAnsi"/>
          <w:sz w:val="26"/>
          <w:szCs w:val="26"/>
        </w:rPr>
        <w:t>100% nên tại gương thứ hai một phần nhỏ của tia sáng sẽ đi ra ngoài còn phần lớn tia sáng đi ngược trở lại .</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Gọi I</w:t>
      </w:r>
      <w:r w:rsidRPr="00292D68">
        <w:rPr>
          <w:rFonts w:eastAsia="Times New Roman" w:cstheme="minorHAnsi"/>
          <w:sz w:val="26"/>
          <w:szCs w:val="26"/>
          <w:vertAlign w:val="subscript"/>
        </w:rPr>
        <w:t>L’</w:t>
      </w:r>
      <w:r w:rsidRPr="00292D68">
        <w:rPr>
          <w:rFonts w:eastAsia="Times New Roman" w:cstheme="minorHAnsi"/>
          <w:sz w:val="26"/>
          <w:szCs w:val="26"/>
        </w:rPr>
        <w:t xml:space="preserve"> là phần tia sáng đi ngược trở lại gương M</w:t>
      </w:r>
      <w:r w:rsidRPr="00292D68">
        <w:rPr>
          <w:rFonts w:eastAsia="Times New Roman" w:cstheme="minorHAnsi"/>
          <w:sz w:val="26"/>
          <w:szCs w:val="26"/>
          <w:vertAlign w:val="subscript"/>
        </w:rPr>
        <w:t>1</w:t>
      </w:r>
      <w:r w:rsidRPr="00292D68">
        <w:rPr>
          <w:rFonts w:eastAsia="Times New Roman" w:cstheme="minorHAnsi"/>
          <w:sz w:val="26"/>
          <w:szCs w:val="26"/>
        </w:rPr>
        <w:t xml:space="preserve"> thì ta có biểu thức:</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position w:val="-12"/>
          <w:sz w:val="26"/>
          <w:szCs w:val="26"/>
        </w:rPr>
        <w:object w:dxaOrig="2180" w:dyaOrig="380">
          <v:shape id="_x0000_i1034" type="#_x0000_t75" style="width:159.75pt;height:28.5pt" o:ole="">
            <v:imagedata r:id="rId42" o:title=""/>
          </v:shape>
          <o:OLEObject Type="Embed" ProgID="Equation.3" ShapeID="_x0000_i1034" DrawAspect="Content" ObjectID="_1559162037" r:id="rId43"/>
        </w:objec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Gọi I</w:t>
      </w:r>
      <w:r w:rsidRPr="00292D68">
        <w:rPr>
          <w:rFonts w:eastAsia="Times New Roman" w:cstheme="minorHAnsi"/>
          <w:sz w:val="26"/>
          <w:szCs w:val="26"/>
          <w:vertAlign w:val="subscript"/>
        </w:rPr>
        <w:t>2L</w:t>
      </w:r>
      <w:r w:rsidRPr="00292D68">
        <w:rPr>
          <w:rFonts w:eastAsia="Times New Roman" w:cstheme="minorHAnsi"/>
          <w:sz w:val="26"/>
          <w:szCs w:val="26"/>
        </w:rPr>
        <w:t xml:space="preserve"> là phần tiếp theo đập vào gương M</w:t>
      </w:r>
      <w:r w:rsidRPr="00292D68">
        <w:rPr>
          <w:rFonts w:eastAsia="Times New Roman" w:cstheme="minorHAnsi"/>
          <w:sz w:val="26"/>
          <w:szCs w:val="26"/>
          <w:vertAlign w:val="subscript"/>
        </w:rPr>
        <w:t>1</w:t>
      </w:r>
      <w:r w:rsidRPr="00292D68">
        <w:rPr>
          <w:rFonts w:eastAsia="Times New Roman" w:cstheme="minorHAnsi"/>
          <w:sz w:val="26"/>
          <w:szCs w:val="26"/>
        </w:rPr>
        <w:t xml:space="preserve"> , ta có:</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position w:val="-12"/>
          <w:sz w:val="26"/>
          <w:szCs w:val="26"/>
        </w:rPr>
        <w:object w:dxaOrig="1460" w:dyaOrig="380">
          <v:shape id="_x0000_i1035" type="#_x0000_t75" style="width:107.25pt;height:28.5pt" o:ole="">
            <v:imagedata r:id="rId44" o:title=""/>
          </v:shape>
          <o:OLEObject Type="Embed" ProgID="Equation.3" ShapeID="_x0000_i1035" DrawAspect="Content" ObjectID="_1559162038" r:id="rId45"/>
        </w:objec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Gọi I</w:t>
      </w:r>
      <w:r w:rsidRPr="00292D68">
        <w:rPr>
          <w:rFonts w:eastAsia="Times New Roman" w:cstheme="minorHAnsi"/>
          <w:sz w:val="26"/>
          <w:szCs w:val="26"/>
          <w:vertAlign w:val="subscript"/>
        </w:rPr>
        <w:t>2L’</w:t>
      </w:r>
      <w:r w:rsidRPr="00292D68">
        <w:rPr>
          <w:rFonts w:eastAsia="Times New Roman" w:cstheme="minorHAnsi"/>
          <w:sz w:val="26"/>
          <w:szCs w:val="26"/>
        </w:rPr>
        <w:t xml:space="preserve"> là phần tia sáng tiếp theo từ M</w:t>
      </w:r>
      <w:r w:rsidRPr="00292D68">
        <w:rPr>
          <w:rFonts w:eastAsia="Times New Roman" w:cstheme="minorHAnsi"/>
          <w:sz w:val="26"/>
          <w:szCs w:val="26"/>
          <w:vertAlign w:val="subscript"/>
        </w:rPr>
        <w:t>1</w:t>
      </w:r>
      <w:r w:rsidRPr="00292D68">
        <w:rPr>
          <w:rFonts w:eastAsia="Times New Roman" w:cstheme="minorHAnsi"/>
          <w:sz w:val="26"/>
          <w:szCs w:val="26"/>
        </w:rPr>
        <w:t xml:space="preserve"> phản xạ đến M</w:t>
      </w:r>
      <w:r w:rsidRPr="00292D68">
        <w:rPr>
          <w:rFonts w:eastAsia="Times New Roman" w:cstheme="minorHAnsi"/>
          <w:sz w:val="26"/>
          <w:szCs w:val="26"/>
          <w:vertAlign w:val="subscript"/>
        </w:rPr>
        <w:t>2</w:t>
      </w:r>
      <w:r w:rsidRPr="00292D68">
        <w:rPr>
          <w:rFonts w:eastAsia="Times New Roman" w:cstheme="minorHAnsi"/>
          <w:sz w:val="26"/>
          <w:szCs w:val="26"/>
        </w:rPr>
        <w:t>, ta có:</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position w:val="-12"/>
          <w:sz w:val="26"/>
          <w:szCs w:val="26"/>
        </w:rPr>
        <w:object w:dxaOrig="1740" w:dyaOrig="380">
          <v:shape id="_x0000_i1036" type="#_x0000_t75" style="width:127.5pt;height:28.5pt" o:ole="">
            <v:imagedata r:id="rId46" o:title=""/>
          </v:shape>
          <o:OLEObject Type="Embed" ProgID="Equation.3" ShapeID="_x0000_i1036" DrawAspect="Content" ObjectID="_1559162039" r:id="rId47"/>
        </w:objec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 xml:space="preserve">Đặt            </w:t>
      </w:r>
      <w:r w:rsidRPr="00292D68">
        <w:rPr>
          <w:rFonts w:eastAsia="Times New Roman" w:cstheme="minorHAnsi"/>
          <w:position w:val="-30"/>
          <w:sz w:val="26"/>
          <w:szCs w:val="26"/>
        </w:rPr>
        <w:object w:dxaOrig="2320" w:dyaOrig="680">
          <v:shape id="_x0000_i1037" type="#_x0000_t75" style="width:170.25pt;height:37.5pt" o:ole="">
            <v:imagedata r:id="rId48" o:title=""/>
          </v:shape>
          <o:OLEObject Type="Embed" ProgID="Equation.3" ShapeID="_x0000_i1037" DrawAspect="Content" ObjectID="_1559162040" r:id="rId49"/>
        </w:objec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G: được gọi là hệ số khuếch đại toàn phần của Laser.</w:t>
      </w: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t>Nếu G&gt;1 thì tia sáng khi lan truyền trong môi trường hoạt tính sẽ được khuếch đại lên một cách nhanh chóng.</w:t>
      </w: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t>Nếu G&lt;1 thì tia sáng khi  lan truyền trong môi trường hoạt tính sẽ bị dập tắt  một cách nhanh chóng.</w:t>
      </w: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lastRenderedPageBreak/>
        <w:t xml:space="preserve">Nếu G=1 thì tia sáng không bị suy giảm khi truyền trong môi trường hoạt tính và giá trị </w:t>
      </w:r>
      <w:r w:rsidRPr="00292D68">
        <w:rPr>
          <w:rFonts w:eastAsia="Times New Roman" w:cstheme="minorHAnsi"/>
          <w:b/>
          <w:sz w:val="26"/>
          <w:szCs w:val="26"/>
        </w:rPr>
        <w:t>G=1</w:t>
      </w:r>
      <w:r w:rsidRPr="00292D68">
        <w:rPr>
          <w:rFonts w:eastAsia="Times New Roman" w:cstheme="minorHAnsi"/>
          <w:sz w:val="26"/>
          <w:szCs w:val="26"/>
        </w:rPr>
        <w:t xml:space="preserve"> được gọi là </w:t>
      </w:r>
      <w:r w:rsidRPr="00292D68">
        <w:rPr>
          <w:rFonts w:eastAsia="Times New Roman" w:cstheme="minorHAnsi"/>
          <w:b/>
          <w:sz w:val="26"/>
          <w:szCs w:val="26"/>
        </w:rPr>
        <w:t>giá trị ngưỡng của hệ số khuếch đại</w:t>
      </w:r>
      <w:r w:rsidRPr="00292D68">
        <w:rPr>
          <w:rFonts w:eastAsia="Times New Roman" w:cstheme="minorHAnsi"/>
          <w:sz w:val="26"/>
          <w:szCs w:val="26"/>
        </w:rPr>
        <w:t>.</w:t>
      </w: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t xml:space="preserve">Khi đó: </w:t>
      </w: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position w:val="-30"/>
          <w:sz w:val="26"/>
          <w:szCs w:val="26"/>
        </w:rPr>
        <w:object w:dxaOrig="3680" w:dyaOrig="680">
          <v:shape id="_x0000_i1038" type="#_x0000_t75" style="width:269.25pt;height:50.25pt" o:ole="">
            <v:imagedata r:id="rId50" o:title=""/>
          </v:shape>
          <o:OLEObject Type="Embed" ProgID="Equation.3" ShapeID="_x0000_i1038" DrawAspect="Content" ObjectID="_1559162041" r:id="rId51"/>
        </w:object>
      </w: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t xml:space="preserve">Đây là giá trị lí thuyết. Một tia sáng lan truyền trong môi trường hoạt chất luôn luôn luôn bị mất mát năng lượng do có sự tán xạ, nhiễu xạ, sự hấp thụ mà không bức xạ…Do đó, trong thực tế, giá trị của </w:t>
      </w:r>
      <w:r w:rsidRPr="00292D68">
        <w:rPr>
          <w:rFonts w:eastAsia="Times New Roman" w:cstheme="minorHAnsi"/>
          <w:position w:val="-14"/>
          <w:sz w:val="26"/>
          <w:szCs w:val="26"/>
        </w:rPr>
        <w:object w:dxaOrig="380" w:dyaOrig="380">
          <v:shape id="_x0000_i1039" type="#_x0000_t75" style="width:27.75pt;height:28.5pt" o:ole="">
            <v:imagedata r:id="rId52" o:title=""/>
          </v:shape>
          <o:OLEObject Type="Embed" ProgID="Equation.3" ShapeID="_x0000_i1039" DrawAspect="Content" ObjectID="_1559162042" r:id="rId53"/>
        </w:object>
      </w:r>
      <w:r w:rsidRPr="00292D68">
        <w:rPr>
          <w:rFonts w:eastAsia="Times New Roman" w:cstheme="minorHAnsi"/>
          <w:sz w:val="26"/>
          <w:szCs w:val="26"/>
        </w:rPr>
        <w:t xml:space="preserve"> là tổng của:</w:t>
      </w: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 xml:space="preserve"> </w:t>
      </w:r>
      <w:r w:rsidRPr="00292D68">
        <w:rPr>
          <w:rFonts w:eastAsia="Times New Roman" w:cstheme="minorHAnsi"/>
          <w:position w:val="-30"/>
          <w:sz w:val="26"/>
          <w:szCs w:val="26"/>
        </w:rPr>
        <w:object w:dxaOrig="3660" w:dyaOrig="680">
          <v:shape id="_x0000_i1040" type="#_x0000_t75" style="width:267.75pt;height:50.25pt" o:ole="">
            <v:imagedata r:id="rId54" o:title=""/>
          </v:shape>
          <o:OLEObject Type="Embed" ProgID="Equation.3" ShapeID="_x0000_i1040" DrawAspect="Content" ObjectID="_1559162043" r:id="rId55"/>
        </w:object>
      </w:r>
      <w:r w:rsidRPr="00292D68">
        <w:rPr>
          <w:rFonts w:eastAsia="Times New Roman" w:cstheme="minorHAnsi"/>
          <w:sz w:val="26"/>
          <w:szCs w:val="26"/>
        </w:rPr>
        <w:t xml:space="preserve">           (* *)</w:t>
      </w: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t>Phần thứ nhất trong công thức trên chỉ liên quan đến các kích thước hình học và đặc trưng của hộp cộng hưởng quang học và liên quan đến quá trình lấy bức xạ laser ra ngoài để sử dụng.</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ab/>
        <w:t xml:space="preserve">Phần thứ hai trong công thức trên </w:t>
      </w:r>
      <w:r w:rsidRPr="00292D68">
        <w:rPr>
          <w:rFonts w:eastAsia="Times New Roman" w:cstheme="minorHAnsi"/>
          <w:position w:val="-28"/>
          <w:sz w:val="26"/>
          <w:szCs w:val="26"/>
        </w:rPr>
        <w:object w:dxaOrig="600" w:dyaOrig="540">
          <v:shape id="_x0000_i1041" type="#_x0000_t75" style="width:30pt;height:27pt" o:ole="">
            <v:imagedata r:id="rId56" o:title=""/>
          </v:shape>
          <o:OLEObject Type="Embed" ProgID="Equation.3" ShapeID="_x0000_i1041" DrawAspect="Content" ObjectID="_1559162044" r:id="rId57"/>
        </w:object>
      </w:r>
      <w:r w:rsidRPr="00292D68">
        <w:rPr>
          <w:rFonts w:eastAsia="Times New Roman" w:cstheme="minorHAnsi"/>
          <w:sz w:val="26"/>
          <w:szCs w:val="26"/>
        </w:rPr>
        <w:t xml:space="preserve">  liên quan đến các mất mát bất khả kháng. Các mất mát này rất vô ích, chủ yếu chuyển sang dưới dạng nhiệt đốt nóng môi trường.</w:t>
      </w:r>
    </w:p>
    <w:p w:rsidR="00852FB9" w:rsidRPr="00292D68" w:rsidRDefault="00852FB9" w:rsidP="00852FB9">
      <w:pPr>
        <w:spacing w:after="0" w:line="312" w:lineRule="auto"/>
        <w:jc w:val="both"/>
        <w:rPr>
          <w:rFonts w:eastAsia="Times New Roman" w:cstheme="minorHAnsi"/>
          <w:sz w:val="26"/>
          <w:szCs w:val="26"/>
        </w:rPr>
      </w:pPr>
    </w:p>
    <w:p w:rsidR="00852FB9" w:rsidRPr="00292D68" w:rsidRDefault="00852FB9" w:rsidP="00852FB9">
      <w:pPr>
        <w:spacing w:after="0" w:line="312" w:lineRule="auto"/>
        <w:ind w:firstLine="720"/>
        <w:jc w:val="both"/>
        <w:rPr>
          <w:rFonts w:eastAsia="Times New Roman" w:cstheme="minorHAnsi"/>
          <w:sz w:val="26"/>
          <w:szCs w:val="26"/>
        </w:rPr>
      </w:pPr>
      <w:r w:rsidRPr="00292D68">
        <w:rPr>
          <w:rFonts w:eastAsia="Times New Roman" w:cstheme="minorHAnsi"/>
          <w:sz w:val="26"/>
          <w:szCs w:val="26"/>
        </w:rPr>
        <w:t>Công thức ( **) là công thức ngưỡng phát laser, đó là trường hợp khi mà hệ số khuếch đại tín hiệu yếu cân bằng với các mất mát với môi trường. Từ ( ** ) ta nhận thấy rằng giá trị ngưỡng phát laser không phụ thuộc vào l</w:t>
      </w:r>
      <w:r w:rsidRPr="00292D68">
        <w:rPr>
          <w:rFonts w:eastAsia="Times New Roman" w:cstheme="minorHAnsi"/>
          <w:sz w:val="26"/>
          <w:szCs w:val="26"/>
          <w:vertAlign w:val="subscript"/>
        </w:rPr>
        <w:t>0</w:t>
      </w:r>
      <w:r w:rsidRPr="00292D68">
        <w:rPr>
          <w:rFonts w:eastAsia="Times New Roman" w:cstheme="minorHAnsi"/>
          <w:sz w:val="26"/>
          <w:szCs w:val="26"/>
        </w:rPr>
        <w:t>.</w:t>
      </w:r>
    </w:p>
    <w:p w:rsidR="00852FB9" w:rsidRPr="00292D68" w:rsidRDefault="00852FB9" w:rsidP="00852FB9">
      <w:pPr>
        <w:spacing w:after="0" w:line="312" w:lineRule="auto"/>
        <w:jc w:val="both"/>
        <w:rPr>
          <w:rFonts w:eastAsia="Times New Roman" w:cstheme="minorHAnsi"/>
          <w:sz w:val="26"/>
          <w:szCs w:val="26"/>
        </w:rPr>
      </w:pPr>
      <w:r w:rsidRPr="00292D68">
        <w:rPr>
          <w:rFonts w:eastAsia="Times New Roman" w:cstheme="minorHAnsi"/>
          <w:sz w:val="26"/>
          <w:szCs w:val="26"/>
        </w:rPr>
        <w:t xml:space="preserve">    Với mỗi mọi laser tồn tại một ngưỡng phát và thông thường người ta chọn R</w:t>
      </w:r>
      <w:r w:rsidRPr="00292D68">
        <w:rPr>
          <w:rFonts w:eastAsia="Times New Roman" w:cstheme="minorHAnsi"/>
          <w:sz w:val="26"/>
          <w:szCs w:val="26"/>
          <w:vertAlign w:val="subscript"/>
        </w:rPr>
        <w:t>1</w:t>
      </w:r>
      <w:r w:rsidRPr="00292D68">
        <w:rPr>
          <w:rFonts w:eastAsia="Times New Roman" w:cstheme="minorHAnsi"/>
          <w:sz w:val="26"/>
          <w:szCs w:val="26"/>
        </w:rPr>
        <w:t>, R</w:t>
      </w:r>
      <w:r w:rsidRPr="00292D68">
        <w:rPr>
          <w:rFonts w:eastAsia="Times New Roman" w:cstheme="minorHAnsi"/>
          <w:sz w:val="26"/>
          <w:szCs w:val="26"/>
          <w:vertAlign w:val="subscript"/>
        </w:rPr>
        <w:t>2</w:t>
      </w:r>
      <w:r w:rsidRPr="00292D68">
        <w:rPr>
          <w:rFonts w:eastAsia="Times New Roman" w:cstheme="minorHAnsi"/>
          <w:sz w:val="26"/>
          <w:szCs w:val="26"/>
        </w:rPr>
        <w:t xml:space="preserve"> và L khi biết được </w:t>
      </w:r>
      <w:r w:rsidRPr="00292D68">
        <w:rPr>
          <w:rFonts w:eastAsia="Times New Roman" w:cstheme="minorHAnsi"/>
          <w:position w:val="-14"/>
          <w:sz w:val="26"/>
          <w:szCs w:val="26"/>
        </w:rPr>
        <w:object w:dxaOrig="380" w:dyaOrig="380">
          <v:shape id="_x0000_i1042" type="#_x0000_t75" style="width:18.75pt;height:18.75pt" o:ole="">
            <v:imagedata r:id="rId58" o:title=""/>
          </v:shape>
          <o:OLEObject Type="Embed" ProgID="Equation.3" ShapeID="_x0000_i1042" DrawAspect="Content" ObjectID="_1559162045" r:id="rId59"/>
        </w:object>
      </w:r>
      <w:r w:rsidRPr="00292D68">
        <w:rPr>
          <w:rFonts w:eastAsia="Times New Roman" w:cstheme="minorHAnsi"/>
          <w:sz w:val="26"/>
          <w:szCs w:val="26"/>
        </w:rPr>
        <w:t xml:space="preserve"> sao cho:</w:t>
      </w:r>
    </w:p>
    <w:p w:rsidR="00852FB9" w:rsidRPr="00292D68" w:rsidRDefault="00852FB9" w:rsidP="00852FB9">
      <w:pPr>
        <w:spacing w:after="0" w:line="312" w:lineRule="auto"/>
        <w:ind w:firstLine="720"/>
        <w:jc w:val="both"/>
        <w:rPr>
          <w:rFonts w:eastAsia="Times New Roman" w:cstheme="minorHAnsi"/>
          <w:b/>
          <w:sz w:val="26"/>
          <w:szCs w:val="26"/>
        </w:rPr>
      </w:pPr>
      <w:r w:rsidRPr="00292D68">
        <w:rPr>
          <w:rFonts w:eastAsia="Times New Roman" w:cstheme="minorHAnsi"/>
          <w:b/>
          <w:position w:val="-24"/>
          <w:sz w:val="26"/>
          <w:szCs w:val="26"/>
        </w:rPr>
        <w:object w:dxaOrig="980" w:dyaOrig="620">
          <v:shape id="_x0000_i1043" type="#_x0000_t75" style="width:48.75pt;height:30.75pt" o:ole="">
            <v:imagedata r:id="rId60" o:title=""/>
          </v:shape>
          <o:OLEObject Type="Embed" ProgID="Equation.3" ShapeID="_x0000_i1043" DrawAspect="Content" ObjectID="_1559162046" r:id="rId61"/>
        </w:object>
      </w:r>
      <w:r w:rsidRPr="00292D68">
        <w:rPr>
          <w:rFonts w:eastAsia="Times New Roman" w:cstheme="minorHAnsi"/>
          <w:b/>
          <w:sz w:val="26"/>
          <w:szCs w:val="26"/>
        </w:rPr>
        <w:t xml:space="preserve"> </w:t>
      </w:r>
      <w:r w:rsidRPr="00292D68">
        <w:rPr>
          <w:rFonts w:eastAsia="Times New Roman" w:cstheme="minorHAnsi"/>
          <w:sz w:val="26"/>
          <w:szCs w:val="26"/>
        </w:rPr>
        <w:t>đạt giá trị cực đại, tức công suất tối ưu đạt giá trị cực đại.</w:t>
      </w:r>
    </w:p>
    <w:p w:rsidR="00852FB9" w:rsidRPr="00292D68" w:rsidRDefault="00852FB9" w:rsidP="00852FB9">
      <w:pPr>
        <w:pStyle w:val="ListParagraph"/>
        <w:numPr>
          <w:ilvl w:val="0"/>
          <w:numId w:val="26"/>
        </w:numPr>
        <w:spacing w:after="160" w:line="259" w:lineRule="auto"/>
        <w:contextualSpacing/>
        <w:jc w:val="left"/>
        <w:rPr>
          <w:rFonts w:asciiTheme="minorHAnsi" w:hAnsiTheme="minorHAnsi" w:cstheme="minorHAnsi"/>
          <w:i/>
          <w:szCs w:val="26"/>
        </w:rPr>
      </w:pPr>
      <w:r w:rsidRPr="00292D68">
        <w:rPr>
          <w:rFonts w:asciiTheme="minorHAnsi" w:hAnsiTheme="minorHAnsi" w:cstheme="minorHAnsi"/>
          <w:i/>
          <w:szCs w:val="26"/>
        </w:rPr>
        <w:t>Buồng cộng hưởng Fabry Perot:</w:t>
      </w:r>
    </w:p>
    <w:p w:rsidR="00852FB9" w:rsidRPr="00292D68" w:rsidRDefault="00852FB9" w:rsidP="00852FB9">
      <w:pPr>
        <w:ind w:left="360"/>
        <w:rPr>
          <w:rFonts w:cstheme="minorHAnsi"/>
          <w:sz w:val="26"/>
          <w:szCs w:val="26"/>
        </w:rPr>
      </w:pPr>
      <w:r w:rsidRPr="00292D68">
        <w:rPr>
          <w:rFonts w:cstheme="minorHAnsi"/>
          <w:sz w:val="26"/>
          <w:szCs w:val="26"/>
        </w:rPr>
        <w:t>Cấu tạo buồng cộng hưởng Fabry – Perot</w:t>
      </w:r>
    </w:p>
    <w:p w:rsidR="00852FB9" w:rsidRPr="00292D68" w:rsidRDefault="00852FB9" w:rsidP="00852FB9">
      <w:pPr>
        <w:ind w:left="360"/>
        <w:rPr>
          <w:rFonts w:cstheme="minorHAnsi"/>
          <w:sz w:val="26"/>
          <w:szCs w:val="26"/>
        </w:rPr>
      </w:pPr>
      <w:r w:rsidRPr="00292D68">
        <w:rPr>
          <w:rFonts w:cstheme="minorHAnsi"/>
          <w:noProof/>
          <w:sz w:val="26"/>
          <w:szCs w:val="26"/>
          <w:lang w:eastAsia="vi-VN"/>
        </w:rPr>
        <w:lastRenderedPageBreak/>
        <w:drawing>
          <wp:inline distT="0" distB="0" distL="0" distR="0" wp14:anchorId="133692C3" wp14:editId="2FA8FEDC">
            <wp:extent cx="4971415" cy="24098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1415" cy="2409825"/>
                    </a:xfrm>
                    <a:prstGeom prst="rect">
                      <a:avLst/>
                    </a:prstGeom>
                    <a:noFill/>
                  </pic:spPr>
                </pic:pic>
              </a:graphicData>
            </a:graphic>
          </wp:inline>
        </w:drawing>
      </w:r>
    </w:p>
    <w:p w:rsidR="00852FB9" w:rsidRPr="00292D68" w:rsidRDefault="00852FB9" w:rsidP="00852FB9">
      <w:pPr>
        <w:ind w:left="360"/>
        <w:rPr>
          <w:rFonts w:cstheme="minorHAnsi"/>
          <w:sz w:val="26"/>
          <w:szCs w:val="26"/>
        </w:rPr>
      </w:pPr>
      <w:r w:rsidRPr="00292D68">
        <w:rPr>
          <w:rFonts w:cstheme="minorHAnsi"/>
          <w:sz w:val="26"/>
          <w:szCs w:val="26"/>
        </w:rPr>
        <w:t>Gồm 2 gương có hệ số phản xạ khác nhau R1, R2 trong đó R1~100% và R2&lt;100%, nằm giữa 2 gương là môi trường hoạt tính.</w:t>
      </w:r>
    </w:p>
    <w:p w:rsidR="00852FB9" w:rsidRPr="00292D68" w:rsidRDefault="00852FB9" w:rsidP="00852FB9">
      <w:pPr>
        <w:pStyle w:val="ListParagraph"/>
        <w:numPr>
          <w:ilvl w:val="0"/>
          <w:numId w:val="26"/>
        </w:numPr>
        <w:spacing w:after="160" w:line="259" w:lineRule="auto"/>
        <w:contextualSpacing/>
        <w:jc w:val="left"/>
        <w:rPr>
          <w:rFonts w:asciiTheme="minorHAnsi" w:hAnsiTheme="minorHAnsi" w:cstheme="minorHAnsi"/>
          <w:i/>
          <w:szCs w:val="26"/>
        </w:rPr>
      </w:pPr>
      <w:r w:rsidRPr="00292D68">
        <w:rPr>
          <w:rFonts w:asciiTheme="minorHAnsi" w:hAnsiTheme="minorHAnsi" w:cstheme="minorHAnsi"/>
          <w:i/>
          <w:szCs w:val="26"/>
        </w:rPr>
        <w:t>Sự hình thành mode trong buồng cộng hưởng:</w:t>
      </w:r>
    </w:p>
    <w:p w:rsidR="00852FB9" w:rsidRPr="00292D68" w:rsidRDefault="00852FB9" w:rsidP="00852FB9">
      <w:pPr>
        <w:ind w:left="720"/>
        <w:contextualSpacing/>
        <w:rPr>
          <w:rFonts w:cstheme="minorHAnsi"/>
          <w:sz w:val="26"/>
          <w:szCs w:val="26"/>
        </w:rPr>
      </w:pPr>
      <w:r w:rsidRPr="00292D68">
        <w:rPr>
          <w:rFonts w:cstheme="minorHAnsi"/>
          <w:sz w:val="26"/>
          <w:szCs w:val="26"/>
        </w:rPr>
        <w:t>Buồng cộng hưởng laser hoạt động vối nhiều mode khác nhau , mỗi mode xem</w:t>
      </w:r>
    </w:p>
    <w:p w:rsidR="00852FB9" w:rsidRPr="00292D68" w:rsidRDefault="00852FB9" w:rsidP="00852FB9">
      <w:pPr>
        <w:ind w:left="720"/>
        <w:contextualSpacing/>
        <w:rPr>
          <w:rFonts w:cstheme="minorHAnsi"/>
          <w:sz w:val="26"/>
          <w:szCs w:val="26"/>
        </w:rPr>
      </w:pPr>
      <w:r w:rsidRPr="00292D68">
        <w:rPr>
          <w:rFonts w:cstheme="minorHAnsi"/>
          <w:sz w:val="26"/>
          <w:szCs w:val="26"/>
        </w:rPr>
        <w:t>như là một tần số khác nhau.</w:t>
      </w:r>
    </w:p>
    <w:p w:rsidR="00852FB9" w:rsidRPr="00292D68" w:rsidRDefault="00852FB9" w:rsidP="00852FB9">
      <w:pPr>
        <w:ind w:left="720"/>
        <w:contextualSpacing/>
        <w:rPr>
          <w:rFonts w:cstheme="minorHAnsi"/>
          <w:sz w:val="26"/>
          <w:szCs w:val="26"/>
        </w:rPr>
      </w:pPr>
      <w:r w:rsidRPr="00292D68">
        <w:rPr>
          <w:rFonts w:cstheme="minorHAnsi"/>
          <w:sz w:val="26"/>
          <w:szCs w:val="26"/>
        </w:rPr>
        <w:t>- Khi sóng phẳng tới buồng cộng hưởng ( BCH )có nhiều tần số rời rạc khác nhau.(Vì ánh sáng tới không đơn sắc nên chứa nhiều tần số khác nhau, ứng với mỗi bước sóng là một tần số ).</w:t>
      </w:r>
    </w:p>
    <w:p w:rsidR="00852FB9" w:rsidRPr="00292D68" w:rsidRDefault="00852FB9" w:rsidP="00852FB9">
      <w:pPr>
        <w:ind w:left="720"/>
        <w:contextualSpacing/>
        <w:rPr>
          <w:rFonts w:cstheme="minorHAnsi"/>
          <w:sz w:val="26"/>
          <w:szCs w:val="26"/>
        </w:rPr>
      </w:pPr>
      <w:r w:rsidRPr="00292D68">
        <w:rPr>
          <w:rFonts w:cstheme="minorHAnsi"/>
          <w:sz w:val="26"/>
          <w:szCs w:val="26"/>
        </w:rPr>
        <w:t>- Không phải tất cả các tần số đó đều dao động và tạo thành mode mà chỉ có một sốtần số được phép dao động và đạt giá trị cực đại giao thoa tạo thành mode , một số còn lại bị triệt tiêu do quá trình giao thoa.</w:t>
      </w:r>
    </w:p>
    <w:p w:rsidR="00852FB9" w:rsidRPr="00292D68" w:rsidRDefault="00852FB9" w:rsidP="00852FB9">
      <w:pPr>
        <w:ind w:left="720"/>
        <w:contextualSpacing/>
        <w:rPr>
          <w:rFonts w:cstheme="minorHAnsi"/>
          <w:sz w:val="26"/>
          <w:szCs w:val="26"/>
        </w:rPr>
      </w:pPr>
      <w:r w:rsidRPr="00292D68">
        <w:rPr>
          <w:rFonts w:cstheme="minorHAnsi"/>
          <w:sz w:val="26"/>
          <w:szCs w:val="26"/>
        </w:rPr>
        <w:t>Điều kiện giao thoa cực đại :</w:t>
      </w:r>
    </w:p>
    <w:p w:rsidR="00852FB9" w:rsidRPr="00292D68" w:rsidRDefault="00852FB9" w:rsidP="00852FB9">
      <w:pPr>
        <w:numPr>
          <w:ilvl w:val="0"/>
          <w:numId w:val="24"/>
        </w:numPr>
        <w:spacing w:before="0" w:after="160" w:line="259" w:lineRule="auto"/>
        <w:contextualSpacing/>
        <w:rPr>
          <w:rFonts w:cstheme="minorHAnsi"/>
          <w:sz w:val="26"/>
          <w:szCs w:val="26"/>
        </w:rPr>
      </w:pPr>
      <w:r w:rsidRPr="00292D68">
        <w:rPr>
          <w:rFonts w:cstheme="minorHAnsi"/>
          <w:sz w:val="26"/>
          <w:szCs w:val="26"/>
        </w:rPr>
        <w:t xml:space="preserve">Sóng tới hợp với phương trục 0z góc </w:t>
      </w:r>
      <w:r w:rsidRPr="00292D68">
        <w:rPr>
          <w:rFonts w:eastAsia="Times New Roman" w:cstheme="minorHAnsi"/>
          <w:i/>
          <w:iCs/>
          <w:color w:val="000000"/>
          <w:sz w:val="26"/>
          <w:szCs w:val="26"/>
          <w:lang w:eastAsia="vi-VN"/>
        </w:rPr>
        <w:sym w:font="Symbol" w:char="F071"/>
      </w:r>
    </w:p>
    <w:p w:rsidR="00852FB9" w:rsidRPr="00292D68" w:rsidRDefault="00852FB9" w:rsidP="00852FB9">
      <w:pPr>
        <w:ind w:left="720"/>
        <w:contextualSpacing/>
        <w:jc w:val="center"/>
        <w:rPr>
          <w:rFonts w:eastAsia="Times New Roman" w:cstheme="minorHAnsi"/>
          <w:b/>
          <w:i/>
          <w:iCs/>
          <w:color w:val="000000"/>
          <w:sz w:val="26"/>
          <w:szCs w:val="26"/>
          <w:lang w:eastAsia="vi-VN"/>
        </w:rPr>
      </w:pPr>
      <w:r w:rsidRPr="00292D68">
        <w:rPr>
          <w:rFonts w:eastAsia="Times New Roman" w:cstheme="minorHAnsi"/>
          <w:b/>
          <w:color w:val="000000"/>
          <w:sz w:val="26"/>
          <w:szCs w:val="26"/>
          <w:lang w:eastAsia="vi-VN"/>
        </w:rPr>
        <w:t>2 .cos</w:t>
      </w:r>
      <w:r w:rsidRPr="00292D68">
        <w:rPr>
          <w:rFonts w:eastAsia="Times New Roman" w:cstheme="minorHAnsi"/>
          <w:b/>
          <w:i/>
          <w:iCs/>
          <w:color w:val="000000"/>
          <w:sz w:val="26"/>
          <w:szCs w:val="26"/>
          <w:lang w:eastAsia="vi-VN"/>
        </w:rPr>
        <w:sym w:font="Symbol" w:char="F071"/>
      </w:r>
      <w:r w:rsidRPr="00292D68">
        <w:rPr>
          <w:rFonts w:eastAsia="Times New Roman" w:cstheme="minorHAnsi"/>
          <w:b/>
          <w:color w:val="000000"/>
          <w:sz w:val="26"/>
          <w:szCs w:val="26"/>
          <w:lang w:eastAsia="vi-VN"/>
        </w:rPr>
        <w:t xml:space="preserve">. </w:t>
      </w:r>
      <w:r w:rsidRPr="00292D68">
        <w:rPr>
          <w:rFonts w:eastAsia="Times New Roman" w:cstheme="minorHAnsi"/>
          <w:b/>
          <w:i/>
          <w:iCs/>
          <w:color w:val="000000"/>
          <w:sz w:val="26"/>
          <w:szCs w:val="26"/>
          <w:lang w:eastAsia="vi-VN"/>
        </w:rPr>
        <w:t>L = q.</w:t>
      </w:r>
      <w:r w:rsidRPr="00292D68">
        <w:rPr>
          <w:rFonts w:eastAsia="Times New Roman" w:cstheme="minorHAnsi"/>
          <w:b/>
          <w:i/>
          <w:iCs/>
          <w:color w:val="000000"/>
          <w:sz w:val="26"/>
          <w:szCs w:val="26"/>
          <w:lang w:eastAsia="vi-VN"/>
        </w:rPr>
        <w:sym w:font="Symbol" w:char="F06C"/>
      </w:r>
    </w:p>
    <w:p w:rsidR="00852FB9" w:rsidRPr="00292D68" w:rsidRDefault="00852FB9" w:rsidP="00852FB9">
      <w:pPr>
        <w:ind w:left="3600" w:firstLine="720"/>
        <w:contextualSpacing/>
        <w:rPr>
          <w:rFonts w:cstheme="minorHAnsi"/>
          <w:sz w:val="26"/>
          <w:szCs w:val="26"/>
        </w:rPr>
      </w:pPr>
      <w:r w:rsidRPr="00292D68">
        <w:rPr>
          <w:rFonts w:cstheme="minorHAnsi"/>
          <w:sz w:val="26"/>
          <w:szCs w:val="26"/>
        </w:rPr>
        <w:t>L : chiều dài của buồng cộng hưởng</w:t>
      </w:r>
    </w:p>
    <w:p w:rsidR="00852FB9" w:rsidRPr="00292D68" w:rsidRDefault="00852FB9" w:rsidP="00852FB9">
      <w:pPr>
        <w:ind w:left="3600" w:firstLine="720"/>
        <w:contextualSpacing/>
        <w:rPr>
          <w:rFonts w:cstheme="minorHAnsi"/>
          <w:sz w:val="26"/>
          <w:szCs w:val="26"/>
        </w:rPr>
      </w:pPr>
      <w:r w:rsidRPr="00292D68">
        <w:rPr>
          <w:rFonts w:eastAsia="Times New Roman" w:cstheme="minorHAnsi"/>
          <w:i/>
          <w:iCs/>
          <w:color w:val="000000"/>
          <w:sz w:val="26"/>
          <w:szCs w:val="26"/>
          <w:lang w:eastAsia="vi-VN"/>
        </w:rPr>
        <w:sym w:font="Symbol" w:char="F06C"/>
      </w:r>
      <w:r w:rsidRPr="00292D68">
        <w:rPr>
          <w:rFonts w:cstheme="minorHAnsi"/>
          <w:sz w:val="26"/>
          <w:szCs w:val="26"/>
        </w:rPr>
        <w:t xml:space="preserve"> : bước sóng ánh sáng tới</w:t>
      </w:r>
    </w:p>
    <w:p w:rsidR="00852FB9" w:rsidRPr="00292D68" w:rsidRDefault="00852FB9" w:rsidP="00852FB9">
      <w:pPr>
        <w:ind w:left="3600" w:firstLine="720"/>
        <w:contextualSpacing/>
        <w:rPr>
          <w:rFonts w:cstheme="minorHAnsi"/>
          <w:sz w:val="26"/>
          <w:szCs w:val="26"/>
        </w:rPr>
      </w:pPr>
      <w:r w:rsidRPr="00292D68">
        <w:rPr>
          <w:rFonts w:cstheme="minorHAnsi"/>
          <w:sz w:val="26"/>
          <w:szCs w:val="26"/>
        </w:rPr>
        <w:t>q : số nguyên</w:t>
      </w:r>
    </w:p>
    <w:p w:rsidR="00852FB9" w:rsidRPr="00292D68" w:rsidRDefault="00852FB9" w:rsidP="00852FB9">
      <w:pPr>
        <w:numPr>
          <w:ilvl w:val="0"/>
          <w:numId w:val="24"/>
        </w:numPr>
        <w:spacing w:before="0" w:after="160" w:line="259" w:lineRule="auto"/>
        <w:contextualSpacing/>
        <w:rPr>
          <w:rFonts w:cstheme="minorHAnsi"/>
          <w:sz w:val="26"/>
          <w:szCs w:val="26"/>
        </w:rPr>
      </w:pPr>
      <w:r w:rsidRPr="00292D68">
        <w:rPr>
          <w:rFonts w:cstheme="minorHAnsi"/>
          <w:sz w:val="26"/>
          <w:szCs w:val="26"/>
        </w:rPr>
        <w:t>Sóng tới truyền theo phương 0z :</w:t>
      </w:r>
    </w:p>
    <w:p w:rsidR="00852FB9" w:rsidRPr="00292D68" w:rsidRDefault="00852FB9" w:rsidP="00852FB9">
      <w:pPr>
        <w:ind w:left="1080"/>
        <w:contextualSpacing/>
        <w:jc w:val="center"/>
        <w:rPr>
          <w:rFonts w:eastAsia="Times New Roman" w:cstheme="minorHAnsi"/>
          <w:sz w:val="26"/>
          <w:szCs w:val="26"/>
          <w:lang w:eastAsia="vi-VN"/>
        </w:rPr>
      </w:pPr>
      <w:r w:rsidRPr="00292D68">
        <w:rPr>
          <w:rFonts w:eastAsia="Times New Roman" w:cstheme="minorHAnsi"/>
          <w:color w:val="000000"/>
          <w:sz w:val="26"/>
          <w:szCs w:val="26"/>
          <w:lang w:eastAsia="vi-VN"/>
        </w:rPr>
        <w:t xml:space="preserve">2 </w:t>
      </w:r>
      <w:r w:rsidRPr="00292D68">
        <w:rPr>
          <w:rFonts w:eastAsia="Times New Roman" w:cstheme="minorHAnsi"/>
          <w:i/>
          <w:iCs/>
          <w:color w:val="000000"/>
          <w:sz w:val="26"/>
          <w:szCs w:val="26"/>
          <w:lang w:eastAsia="vi-VN"/>
        </w:rPr>
        <w:t>L = q.</w:t>
      </w:r>
      <w:r w:rsidRPr="00292D68">
        <w:rPr>
          <w:rFonts w:eastAsia="Times New Roman" w:cstheme="minorHAnsi"/>
          <w:i/>
          <w:iCs/>
          <w:color w:val="000000"/>
          <w:sz w:val="26"/>
          <w:szCs w:val="26"/>
          <w:lang w:eastAsia="vi-VN"/>
        </w:rPr>
        <w:sym w:font="Symbol" w:char="F06C"/>
      </w:r>
    </w:p>
    <w:p w:rsidR="00852FB9" w:rsidRPr="00292D68" w:rsidRDefault="00852FB9" w:rsidP="00852FB9">
      <w:pPr>
        <w:ind w:left="1080"/>
        <w:contextualSpacing/>
        <w:rPr>
          <w:rFonts w:cstheme="minorHAnsi"/>
          <w:sz w:val="26"/>
          <w:szCs w:val="26"/>
        </w:rPr>
      </w:pPr>
      <w:r w:rsidRPr="00292D68">
        <w:rPr>
          <w:rFonts w:cstheme="minorHAnsi"/>
          <w:sz w:val="26"/>
          <w:szCs w:val="26"/>
        </w:rPr>
        <w:t>Nghĩa là các tần số của sóng tới buồng cộng hưởng có bước sóng thỏa điều kiện trên thì dao động và tạo thành mode trong hệ cộng hưởng</w:t>
      </w:r>
    </w:p>
    <w:p w:rsidR="00852FB9" w:rsidRPr="00292D68" w:rsidRDefault="00852FB9" w:rsidP="00254D23">
      <w:pPr>
        <w:pBdr>
          <w:bottom w:val="double" w:sz="6" w:space="1" w:color="auto"/>
        </w:pBdr>
        <w:rPr>
          <w:rFonts w:eastAsiaTheme="minorEastAsia" w:cstheme="minorHAnsi"/>
          <w:szCs w:val="26"/>
        </w:rPr>
      </w:pPr>
    </w:p>
    <w:p w:rsidR="00852FB9" w:rsidRPr="00292D68" w:rsidRDefault="00852FB9" w:rsidP="00254D23">
      <w:pPr>
        <w:rPr>
          <w:rFonts w:eastAsiaTheme="minorEastAsia" w:cstheme="minorHAnsi"/>
          <w:szCs w:val="26"/>
        </w:rPr>
      </w:pPr>
    </w:p>
    <w:p w:rsidR="00852FB9" w:rsidRPr="00292D68" w:rsidRDefault="00852FB9" w:rsidP="00254D23">
      <w:pPr>
        <w:rPr>
          <w:rFonts w:eastAsiaTheme="minorEastAsia" w:cstheme="minorHAnsi"/>
          <w:szCs w:val="26"/>
        </w:rPr>
      </w:pPr>
    </w:p>
    <w:p w:rsidR="00852FB9" w:rsidRPr="00292D68" w:rsidRDefault="00852FB9" w:rsidP="00852FB9">
      <w:pPr>
        <w:rPr>
          <w:rFonts w:eastAsia="Times New Roman" w:cstheme="minorHAnsi"/>
          <w:b/>
          <w:szCs w:val="26"/>
        </w:rPr>
      </w:pPr>
      <w:r w:rsidRPr="00292D68">
        <w:rPr>
          <w:rFonts w:eastAsia="Times New Roman" w:cstheme="minorHAnsi"/>
          <w:b/>
          <w:i/>
          <w:sz w:val="28"/>
          <w:szCs w:val="26"/>
          <w:u w:val="single"/>
          <w:lang w:val="en-US"/>
        </w:rPr>
        <w:lastRenderedPageBreak/>
        <w:t>Câu 13:</w:t>
      </w:r>
      <w:r w:rsidRPr="00292D68">
        <w:rPr>
          <w:rFonts w:eastAsia="Times New Roman" w:cstheme="minorHAnsi"/>
          <w:sz w:val="28"/>
          <w:szCs w:val="26"/>
          <w:lang w:val="en-US"/>
        </w:rPr>
        <w:t xml:space="preserve"> </w:t>
      </w:r>
      <w:r w:rsidRPr="00292D68">
        <w:rPr>
          <w:rFonts w:eastAsia="Times New Roman" w:cstheme="minorHAnsi"/>
          <w:sz w:val="28"/>
          <w:szCs w:val="26"/>
        </w:rPr>
        <w:t xml:space="preserve"> </w:t>
      </w:r>
      <w:r w:rsidRPr="00292D68">
        <w:rPr>
          <w:rFonts w:eastAsia="Times New Roman" w:cstheme="minorHAnsi"/>
          <w:b/>
          <w:szCs w:val="26"/>
        </w:rPr>
        <w:t>Vẽ hình và nêu nguyên lý hoạt động của các laser DFB và DBG.</w:t>
      </w:r>
    </w:p>
    <w:p w:rsidR="00852FB9" w:rsidRPr="00292D68" w:rsidRDefault="00852FB9" w:rsidP="00852FB9">
      <w:pPr>
        <w:rPr>
          <w:rFonts w:eastAsia="Times New Roman" w:cstheme="minorHAnsi"/>
          <w:b/>
          <w:szCs w:val="26"/>
          <w:lang w:val="en-US"/>
        </w:rPr>
      </w:pPr>
      <w:r w:rsidRPr="00292D68">
        <w:rPr>
          <w:rFonts w:eastAsia="Times New Roman" w:cstheme="minorHAnsi"/>
          <w:b/>
          <w:i/>
          <w:sz w:val="28"/>
          <w:szCs w:val="26"/>
          <w:u w:val="single"/>
          <w:lang w:val="en-US"/>
        </w:rPr>
        <w:t>Trả lời:</w:t>
      </w:r>
    </w:p>
    <w:p w:rsidR="00852FB9" w:rsidRPr="00292D68" w:rsidRDefault="00852FB9" w:rsidP="00852FB9">
      <w:pPr>
        <w:rPr>
          <w:rFonts w:eastAsia="Times New Roman" w:cstheme="minorHAnsi"/>
          <w:szCs w:val="26"/>
        </w:rPr>
      </w:pPr>
      <w:r w:rsidRPr="00292D68">
        <w:rPr>
          <w:rFonts w:eastAsia="Times New Roman" w:cstheme="minorHAnsi"/>
          <w:b/>
          <w:szCs w:val="26"/>
        </w:rPr>
        <w:t xml:space="preserve">- </w:t>
      </w:r>
      <w:r w:rsidRPr="00292D68">
        <w:rPr>
          <w:rFonts w:eastAsia="Times New Roman" w:cstheme="minorHAnsi"/>
          <w:szCs w:val="26"/>
        </w:rPr>
        <w:t>Laser hồi tiếp phân bố (DFB) Distributed feedback laser) đã được phát triển và sử dụng cho hệ thống thông tin quang ghép kênh bước sóng (WDM) từ thập kỷ 80-90.</w:t>
      </w:r>
    </w:p>
    <w:p w:rsidR="00852FB9" w:rsidRPr="00292D68" w:rsidRDefault="00852FB9" w:rsidP="00852FB9">
      <w:pPr>
        <w:rPr>
          <w:rFonts w:eastAsia="Times New Roman" w:cstheme="minorHAnsi"/>
          <w:szCs w:val="26"/>
        </w:rPr>
      </w:pPr>
      <w:r w:rsidRPr="00292D68">
        <w:rPr>
          <w:rFonts w:eastAsia="Times New Roman" w:cstheme="minorHAnsi"/>
          <w:szCs w:val="26"/>
        </w:rPr>
        <w:t xml:space="preserve">Các laser này sử dụng cơ cấu hồi tiếp chứ không định xứ tại các cạnh các mặt mà được phổ dọc theo chiều dài buồng cộng hưởng. Điều này đạt được do cấu trúc cách tử, làm thay đổi chu kỳ của hệ số mode, hồi tiếp xảy ra thông qua 1 cách tử nhiễu xạ Bragg. Qua cách tử này có sự ghép nối truyền theo hướng thuận và nghịch và lọc mode trong cơ chế DFB do điều kiện Bragg với bước sóng thỏa mãn. </w:t>
      </w:r>
      <w:r w:rsidRPr="00292D68">
        <w:rPr>
          <w:rFonts w:eastAsia="Times New Roman" w:cstheme="minorHAnsi"/>
          <w:position w:val="-12"/>
          <w:szCs w:val="26"/>
        </w:rPr>
        <w:object w:dxaOrig="300" w:dyaOrig="360">
          <v:shape id="_x0000_i1025" type="#_x0000_t75" style="width:15pt;height:18pt" o:ole="">
            <v:imagedata r:id="rId63" o:title=""/>
          </v:shape>
          <o:OLEObject Type="Embed" ProgID="Equation.DSMT4" ShapeID="_x0000_i1025" DrawAspect="Content" ObjectID="_1559162047" r:id="rId64"/>
        </w:object>
      </w:r>
    </w:p>
    <w:p w:rsidR="00852FB9" w:rsidRPr="00292D68" w:rsidRDefault="00852FB9" w:rsidP="00852FB9">
      <w:pPr>
        <w:ind w:left="2880" w:firstLine="720"/>
        <w:rPr>
          <w:rFonts w:eastAsia="Times New Roman" w:cstheme="minorHAnsi"/>
          <w:szCs w:val="26"/>
        </w:rPr>
      </w:pPr>
      <w:r w:rsidRPr="00292D68">
        <w:rPr>
          <w:rFonts w:eastAsia="Times New Roman" w:cstheme="minorHAnsi"/>
          <w:position w:val="-26"/>
          <w:szCs w:val="26"/>
        </w:rPr>
        <w:object w:dxaOrig="980" w:dyaOrig="660">
          <v:shape id="_x0000_i1026" type="#_x0000_t75" style="width:48.75pt;height:33pt" o:ole="">
            <v:imagedata r:id="rId65" o:title=""/>
          </v:shape>
          <o:OLEObject Type="Embed" ProgID="Equation.DSMT4" ShapeID="_x0000_i1026" DrawAspect="Content" ObjectID="_1559162048" r:id="rId66"/>
        </w:object>
      </w:r>
    </w:p>
    <w:p w:rsidR="00852FB9" w:rsidRPr="00292D68" w:rsidRDefault="00852FB9" w:rsidP="00852FB9">
      <w:pPr>
        <w:rPr>
          <w:rFonts w:eastAsia="Times New Roman" w:cstheme="minorHAnsi"/>
          <w:szCs w:val="26"/>
        </w:rPr>
      </w:pPr>
      <w:r w:rsidRPr="00292D68">
        <w:rPr>
          <w:rFonts w:eastAsia="Times New Roman" w:cstheme="minorHAnsi"/>
          <w:position w:val="-6"/>
          <w:szCs w:val="26"/>
        </w:rPr>
        <w:object w:dxaOrig="220" w:dyaOrig="279">
          <v:shape id="_x0000_i1027" type="#_x0000_t75" style="width:11.25pt;height:14.25pt" o:ole="">
            <v:imagedata r:id="rId67" o:title=""/>
          </v:shape>
          <o:OLEObject Type="Embed" ProgID="Equation.DSMT4" ShapeID="_x0000_i1027" DrawAspect="Content" ObjectID="_1559162049" r:id="rId68"/>
        </w:object>
      </w:r>
      <w:r w:rsidRPr="00292D68">
        <w:rPr>
          <w:rFonts w:eastAsia="Times New Roman" w:cstheme="minorHAnsi"/>
          <w:szCs w:val="26"/>
        </w:rPr>
        <w:t xml:space="preserve">: chiều dài hình học của cách tử </w:t>
      </w:r>
    </w:p>
    <w:p w:rsidR="00852FB9" w:rsidRPr="00292D68" w:rsidRDefault="00852FB9" w:rsidP="00852FB9">
      <w:pPr>
        <w:rPr>
          <w:rFonts w:eastAsia="Times New Roman" w:cstheme="minorHAnsi"/>
          <w:szCs w:val="26"/>
        </w:rPr>
      </w:pPr>
      <w:r w:rsidRPr="00292D68">
        <w:rPr>
          <w:rFonts w:eastAsia="Times New Roman" w:cstheme="minorHAnsi"/>
          <w:position w:val="-6"/>
          <w:szCs w:val="26"/>
        </w:rPr>
        <w:object w:dxaOrig="200" w:dyaOrig="340">
          <v:shape id="_x0000_i1028" type="#_x0000_t75" style="width:9.75pt;height:17.25pt" o:ole="">
            <v:imagedata r:id="rId69" o:title=""/>
          </v:shape>
          <o:OLEObject Type="Embed" ProgID="Equation.DSMT4" ShapeID="_x0000_i1028" DrawAspect="Content" ObjectID="_1559162050" r:id="rId70"/>
        </w:object>
      </w:r>
      <w:r w:rsidRPr="00292D68">
        <w:rPr>
          <w:rFonts w:eastAsia="Times New Roman" w:cstheme="minorHAnsi"/>
          <w:szCs w:val="26"/>
        </w:rPr>
        <w:t xml:space="preserve"> hệ số mode trung bình</w:t>
      </w:r>
    </w:p>
    <w:p w:rsidR="00852FB9" w:rsidRPr="00292D68" w:rsidRDefault="00852FB9" w:rsidP="00852FB9">
      <w:pPr>
        <w:rPr>
          <w:rFonts w:eastAsia="Times New Roman" w:cstheme="minorHAnsi"/>
          <w:szCs w:val="26"/>
        </w:rPr>
      </w:pPr>
      <w:r w:rsidRPr="00292D68">
        <w:rPr>
          <w:rFonts w:eastAsia="Times New Roman" w:cstheme="minorHAnsi"/>
          <w:szCs w:val="26"/>
        </w:rPr>
        <w:t>Sự ghép nối sóng thuận và ngược mạnh nhất với m=1</w:t>
      </w:r>
    </w:p>
    <w:p w:rsidR="00852FB9" w:rsidRPr="00292D68" w:rsidRDefault="00852FB9" w:rsidP="00852FB9">
      <w:pPr>
        <w:rPr>
          <w:rFonts w:eastAsia="Times New Roman" w:cstheme="minorHAnsi"/>
          <w:szCs w:val="26"/>
        </w:rPr>
      </w:pPr>
      <w:r w:rsidRPr="00292D68">
        <w:rPr>
          <w:rFonts w:eastAsia="Times New Roman" w:cstheme="minorHAnsi"/>
          <w:position w:val="-12"/>
          <w:szCs w:val="26"/>
        </w:rPr>
        <w:object w:dxaOrig="1320" w:dyaOrig="400">
          <v:shape id="_x0000_i1029" type="#_x0000_t75" style="width:66pt;height:20.25pt" o:ole="">
            <v:imagedata r:id="rId71" o:title=""/>
          </v:shape>
          <o:OLEObject Type="Embed" ProgID="Equation.DSMT4" ShapeID="_x0000_i1029" DrawAspect="Content" ObjectID="_1559162051" r:id="rId72"/>
        </w:object>
      </w:r>
    </w:p>
    <w:p w:rsidR="00852FB9" w:rsidRPr="00292D68" w:rsidRDefault="00852FB9" w:rsidP="00852FB9">
      <w:pPr>
        <w:rPr>
          <w:rFonts w:eastAsia="Times New Roman" w:cstheme="minorHAnsi"/>
          <w:szCs w:val="26"/>
        </w:rPr>
      </w:pPr>
      <w:r w:rsidRPr="00292D68">
        <w:rPr>
          <w:rFonts w:eastAsia="Times New Roman" w:cstheme="minorHAnsi"/>
          <w:position w:val="-12"/>
          <w:szCs w:val="26"/>
        </w:rPr>
        <w:object w:dxaOrig="4120" w:dyaOrig="400">
          <v:shape id="_x0000_i1030" type="#_x0000_t75" style="width:206.25pt;height:20.25pt" o:ole="">
            <v:imagedata r:id="rId73" o:title=""/>
          </v:shape>
          <o:OLEObject Type="Embed" ProgID="Equation.DSMT4" ShapeID="_x0000_i1030" DrawAspect="Content" ObjectID="_1559162052" r:id="rId74"/>
        </w:object>
      </w:r>
    </w:p>
    <w:p w:rsidR="00852FB9" w:rsidRPr="00292D68" w:rsidRDefault="00852FB9" w:rsidP="00852FB9">
      <w:pPr>
        <w:rPr>
          <w:rFonts w:eastAsia="Times New Roman" w:cstheme="minorHAnsi"/>
          <w:szCs w:val="26"/>
        </w:rPr>
      </w:pPr>
      <w:r w:rsidRPr="00292D68">
        <w:rPr>
          <w:rFonts w:eastAsia="Times New Roman" w:cstheme="minorHAnsi"/>
          <w:szCs w:val="26"/>
        </w:rPr>
        <w:t>-Distributed Bragg Reflector (DBR):</w:t>
      </w:r>
    </w:p>
    <w:p w:rsidR="00852FB9" w:rsidRPr="00292D68" w:rsidRDefault="00852FB9" w:rsidP="00852FB9">
      <w:pPr>
        <w:rPr>
          <w:rFonts w:eastAsia="Times New Roman" w:cstheme="minorHAnsi"/>
          <w:szCs w:val="26"/>
        </w:rPr>
      </w:pPr>
    </w:p>
    <w:p w:rsidR="00852FB9" w:rsidRPr="00292D68" w:rsidRDefault="00852FB9" w:rsidP="00852FB9">
      <w:pPr>
        <w:rPr>
          <w:rFonts w:eastAsia="Times New Roman" w:cstheme="minorHAnsi"/>
          <w:szCs w:val="26"/>
        </w:rPr>
      </w:pPr>
    </w:p>
    <w:p w:rsidR="00852FB9" w:rsidRPr="00292D68" w:rsidRDefault="00852FB9" w:rsidP="00852FB9">
      <w:pPr>
        <w:rPr>
          <w:rFonts w:eastAsia="Times New Roman" w:cstheme="minorHAnsi"/>
          <w:szCs w:val="26"/>
        </w:rPr>
      </w:pPr>
      <w:r w:rsidRPr="00292D68">
        <w:rPr>
          <w:rFonts w:eastAsia="Times New Roman" w:cstheme="minorHAnsi"/>
          <w:szCs w:val="26"/>
        </w:rPr>
        <w:t>(Hình trong tập photo của Yến)</w:t>
      </w:r>
    </w:p>
    <w:p w:rsidR="00852FB9" w:rsidRPr="00292D68" w:rsidRDefault="00852FB9" w:rsidP="00852FB9">
      <w:pPr>
        <w:rPr>
          <w:rFonts w:eastAsia="Times New Roman" w:cstheme="minorHAnsi"/>
          <w:szCs w:val="26"/>
        </w:rPr>
      </w:pPr>
      <w:r w:rsidRPr="00292D68">
        <w:rPr>
          <w:rFonts w:eastAsia="Times New Roman" w:cstheme="minorHAnsi"/>
          <w:szCs w:val="26"/>
        </w:rPr>
        <w:t>Một laser phản xạ Bragg phân tán (DBR) là một loại laser đơn tần số. Cấu trúc laser DBR được chế tạo với các tính năng bề mặt xác định một ống dẫn sóng dạng đơn cực, một chế độ duy nhất chạy toàn bộ chiều dài của thiết bị. Một khoang cộng hưởng được xác định bởi một gương DBR phản xạ cao ở một đầu, và mặt phản xạ tách rời ở đầu kia. Trong khoang là một phần gợn sóng, nơi mà dòng điện được bơm vào để tạo ra một chế độ không gian duy nhất. Các gương DBR được thiết kế để phản ánh chỉ một chế độ theo chiều dọc đơn. Do đó, laser hoạt động trên một chế độ không gian và dọc. Laser phát ra từ mặt xuất phát đối diện với kết thúc của DBR. DBR có thể điều chỉnh liên tục trong phạm vi khoảng 2 nm bằng cách thay đổi dòng điện hoặc nhiệt độ. Hệ số nhiệt độ xấp xỉ 0,07 nm / K, và hệ số hiện tại xấp xỉ 0,003 nm / mA [2]. Laser DBR là nguồn ổn định, ít tiếng ồn. Khi hoạt động với nguồn cung cấp tiếng ồn thấp ở nhiệt độ không đổi, các laser phát ra cạnh của DBR có độ rộng nhỏ hơn 10 MHz. Mức công suất thường có thể chạy lên đến vài trăm milliwatts.</w:t>
      </w:r>
    </w:p>
    <w:p w:rsidR="00852FB9" w:rsidRPr="00292D68" w:rsidRDefault="00852FB9" w:rsidP="00852FB9">
      <w:pPr>
        <w:rPr>
          <w:rFonts w:eastAsiaTheme="minorEastAsia" w:cstheme="minorHAnsi"/>
          <w:b/>
          <w:szCs w:val="26"/>
        </w:rPr>
      </w:pPr>
      <w:r w:rsidRPr="00292D68">
        <w:rPr>
          <w:rFonts w:cstheme="minorHAnsi"/>
          <w:b/>
          <w:i/>
          <w:sz w:val="28"/>
          <w:u w:val="single"/>
          <w:lang w:val="en-US"/>
        </w:rPr>
        <w:lastRenderedPageBreak/>
        <w:t xml:space="preserve">Câu 14: </w:t>
      </w:r>
      <w:r w:rsidRPr="00292D68">
        <w:rPr>
          <w:rFonts w:eastAsiaTheme="minorEastAsia" w:cstheme="minorHAnsi"/>
          <w:b/>
          <w:szCs w:val="26"/>
        </w:rPr>
        <w:t xml:space="preserve">Nêu nguyên lý của các bộ </w:t>
      </w:r>
      <w:proofErr w:type="gramStart"/>
      <w:r w:rsidRPr="00292D68">
        <w:rPr>
          <w:rFonts w:eastAsiaTheme="minorEastAsia" w:cstheme="minorHAnsi"/>
          <w:b/>
          <w:szCs w:val="26"/>
        </w:rPr>
        <w:t>thu</w:t>
      </w:r>
      <w:proofErr w:type="gramEnd"/>
      <w:r w:rsidRPr="00292D68">
        <w:rPr>
          <w:rFonts w:eastAsiaTheme="minorEastAsia" w:cstheme="minorHAnsi"/>
          <w:b/>
          <w:szCs w:val="26"/>
        </w:rPr>
        <w:t xml:space="preserve"> quang và hiệu suất lượng tử của bộ thu quang.</w:t>
      </w:r>
    </w:p>
    <w:p w:rsidR="00852FB9" w:rsidRPr="00292D68" w:rsidRDefault="00852FB9" w:rsidP="00852FB9">
      <w:pPr>
        <w:rPr>
          <w:rFonts w:cstheme="minorHAnsi"/>
          <w:b/>
          <w:i/>
          <w:sz w:val="28"/>
          <w:u w:val="single"/>
          <w:lang w:val="en-US"/>
        </w:rPr>
      </w:pPr>
      <w:r w:rsidRPr="00292D68">
        <w:rPr>
          <w:rFonts w:cstheme="minorHAnsi"/>
          <w:b/>
          <w:i/>
          <w:sz w:val="28"/>
          <w:u w:val="single"/>
          <w:lang w:val="en-US"/>
        </w:rPr>
        <w:t>Trả lời:</w:t>
      </w:r>
    </w:p>
    <w:p w:rsidR="00852FB9" w:rsidRPr="00292D68" w:rsidRDefault="00852FB9" w:rsidP="00852FB9">
      <w:pPr>
        <w:rPr>
          <w:rFonts w:cstheme="minorHAnsi"/>
          <w:b/>
          <w:lang w:val="en-US"/>
        </w:rPr>
      </w:pPr>
      <w:r w:rsidRPr="00292D68">
        <w:rPr>
          <w:rFonts w:cstheme="minorHAnsi"/>
          <w:b/>
          <w:lang w:val="en-US"/>
        </w:rPr>
        <w:t xml:space="preserve">Bộ </w:t>
      </w:r>
      <w:proofErr w:type="gramStart"/>
      <w:r w:rsidRPr="00292D68">
        <w:rPr>
          <w:rFonts w:cstheme="minorHAnsi"/>
          <w:b/>
          <w:lang w:val="en-US"/>
        </w:rPr>
        <w:t>thu</w:t>
      </w:r>
      <w:proofErr w:type="gramEnd"/>
      <w:r w:rsidRPr="00292D68">
        <w:rPr>
          <w:rFonts w:cstheme="minorHAnsi"/>
          <w:b/>
          <w:lang w:val="en-US"/>
        </w:rPr>
        <w:t xml:space="preserve"> quang</w:t>
      </w:r>
    </w:p>
    <w:p w:rsidR="00852FB9" w:rsidRPr="00292D68" w:rsidRDefault="00852FB9" w:rsidP="00852FB9">
      <w:pPr>
        <w:rPr>
          <w:rFonts w:cstheme="minorHAnsi"/>
          <w:lang w:val="en-US"/>
        </w:rPr>
      </w:pPr>
      <w:r w:rsidRPr="00292D68">
        <w:rPr>
          <w:rFonts w:cstheme="minorHAnsi"/>
          <w:lang w:val="en-US"/>
        </w:rPr>
        <w:t xml:space="preserve">Nguyên lý các bộ thu quang (hay năng lượng </w:t>
      </w:r>
      <w:proofErr w:type="gramStart"/>
      <w:r w:rsidRPr="00292D68">
        <w:rPr>
          <w:rFonts w:cstheme="minorHAnsi"/>
          <w:lang w:val="en-US"/>
        </w:rPr>
        <w:t>photon )</w:t>
      </w:r>
      <w:proofErr w:type="gramEnd"/>
      <w:r w:rsidRPr="00292D68">
        <w:rPr>
          <w:rFonts w:cstheme="minorHAnsi"/>
          <w:lang w:val="en-US"/>
        </w:rPr>
        <w:t xml:space="preserve"> và chuyển đổi thành tín hiệu điện. Chúng được chia thành 2 nhóm:</w:t>
      </w:r>
    </w:p>
    <w:p w:rsidR="00852FB9" w:rsidRPr="00292D68" w:rsidRDefault="00852FB9" w:rsidP="00852FB9">
      <w:pPr>
        <w:rPr>
          <w:rFonts w:cstheme="minorHAnsi"/>
          <w:lang w:val="en-US"/>
        </w:rPr>
      </w:pPr>
      <w:r w:rsidRPr="00292D68">
        <w:rPr>
          <w:rFonts w:cstheme="minorHAnsi"/>
          <w:lang w:val="en-US"/>
        </w:rPr>
        <w:t>Nhóm 1: Năng lượng photon đầu tiên được biến đổi thành nhiệt, sau đó mới biến đổi nhiệt thành điện. Nguyên lý này hầu như không được ứng dụng trong viễn thông.</w:t>
      </w:r>
    </w:p>
    <w:p w:rsidR="00852FB9" w:rsidRPr="00292D68" w:rsidRDefault="00852FB9" w:rsidP="00852FB9">
      <w:pPr>
        <w:rPr>
          <w:rFonts w:cstheme="minorHAnsi"/>
          <w:lang w:val="en-US"/>
        </w:rPr>
      </w:pPr>
      <w:r w:rsidRPr="00292D68">
        <w:rPr>
          <w:rFonts w:cstheme="minorHAnsi"/>
          <w:lang w:val="en-US"/>
        </w:rPr>
        <w:t>Nhóm 2: Biến đổi trực tiếp từ năng lượng photon sang điện, được gọi là linh kiện tách quang lượng tử gọi tắt là linh kiện tách sóng quang.</w:t>
      </w:r>
    </w:p>
    <w:p w:rsidR="00852FB9" w:rsidRPr="00292D68" w:rsidRDefault="00852FB9" w:rsidP="00852FB9">
      <w:pPr>
        <w:rPr>
          <w:rFonts w:cstheme="minorHAnsi"/>
          <w:lang w:val="en-US"/>
        </w:rPr>
      </w:pPr>
      <w:r w:rsidRPr="00292D68">
        <w:rPr>
          <w:rFonts w:cstheme="minorHAnsi"/>
          <w:lang w:val="en-US"/>
        </w:rPr>
        <w:t>Linh kiện tách sóng quang lại được chia làm 2 loại: hiệu ứng quang ngoại và hiệu ứng quang nội.</w:t>
      </w:r>
    </w:p>
    <w:p w:rsidR="00852FB9" w:rsidRPr="00292D68" w:rsidRDefault="00852FB9" w:rsidP="00852FB9">
      <w:pPr>
        <w:rPr>
          <w:rFonts w:cstheme="minorHAnsi"/>
          <w:lang w:val="en-US"/>
        </w:rPr>
      </w:pPr>
      <w:r w:rsidRPr="00292D68">
        <w:rPr>
          <w:rFonts w:cstheme="minorHAnsi"/>
          <w:lang w:val="en-US"/>
        </w:rPr>
        <w:t xml:space="preserve">Các linh kiện tách sóng quang hoạt động hoạt động theo nguyên </w:t>
      </w:r>
      <w:proofErr w:type="gramStart"/>
      <w:r w:rsidRPr="00292D68">
        <w:rPr>
          <w:rFonts w:cstheme="minorHAnsi"/>
          <w:lang w:val="en-US"/>
        </w:rPr>
        <w:t>tắc :</w:t>
      </w:r>
      <w:proofErr w:type="gramEnd"/>
      <w:r w:rsidRPr="00292D68">
        <w:rPr>
          <w:rFonts w:cstheme="minorHAnsi"/>
          <w:lang w:val="en-US"/>
        </w:rPr>
        <w:t xml:space="preserve"> mối nối P-N phân cực ngược.</w:t>
      </w:r>
    </w:p>
    <w:p w:rsidR="00852FB9" w:rsidRPr="00292D68" w:rsidRDefault="00852FB9" w:rsidP="00852FB9">
      <w:pPr>
        <w:rPr>
          <w:rFonts w:cstheme="minorHAnsi"/>
          <w:lang w:val="en-US"/>
        </w:rPr>
      </w:pPr>
      <w:r w:rsidRPr="00292D68">
        <w:rPr>
          <w:rFonts w:cstheme="minorHAnsi"/>
          <w:lang w:val="en-US"/>
        </w:rPr>
        <w:t>Khi có năng lượng photon E=hf chiếu vào. Năng lượng này bị hấp thụ và một electron sẽ vượt qua vùng cấm đi từ vùng hóa trị lên vùng dẫn. Electron này bây giờ là dạng tự do. Và để lại ở vùng hóa trị một lỗ trống cũng ở dạng tự do.Electron này sẽ di chuyển lên vùng hiếm. Sự di chuyển này gây nên dòng chảy ở mạch ngoài.</w:t>
      </w:r>
    </w:p>
    <w:p w:rsidR="00852FB9" w:rsidRPr="00292D68" w:rsidRDefault="00852FB9" w:rsidP="00852FB9">
      <w:pPr>
        <w:rPr>
          <w:rFonts w:cstheme="minorHAnsi"/>
          <w:b/>
          <w:lang w:val="en-US"/>
        </w:rPr>
      </w:pPr>
      <w:r w:rsidRPr="00292D68">
        <w:rPr>
          <w:rFonts w:cstheme="minorHAnsi"/>
          <w:b/>
          <w:lang w:val="en-US"/>
        </w:rPr>
        <w:t>Hiệu suất lượng tử</w:t>
      </w:r>
    </w:p>
    <w:p w:rsidR="00852FB9" w:rsidRPr="00292D68" w:rsidRDefault="00852FB9" w:rsidP="00852FB9">
      <w:pPr>
        <w:rPr>
          <w:rFonts w:cstheme="minorHAnsi"/>
          <w:lang w:val="en-US"/>
        </w:rPr>
      </w:pPr>
      <w:r w:rsidRPr="00292D68">
        <w:rPr>
          <w:rFonts w:cstheme="minorHAnsi"/>
          <w:lang w:val="en-US"/>
        </w:rPr>
        <w:tab/>
        <w:t>Hiệu suất lượng tử được định nghĩa bằng tỉ số giữa số lượng điện tử được tạo ra với số photon tới.</w:t>
      </w:r>
    </w:p>
    <w:p w:rsidR="00852FB9" w:rsidRPr="00292D68" w:rsidRDefault="00852FB9" w:rsidP="00852FB9">
      <w:pPr>
        <w:jc w:val="center"/>
        <w:rPr>
          <w:rFonts w:eastAsiaTheme="minorEastAsia" w:cstheme="minorHAnsi"/>
          <w:sz w:val="40"/>
          <w:szCs w:val="40"/>
          <w:lang w:val="en-US"/>
        </w:rPr>
      </w:pPr>
      <w:r w:rsidRPr="00292D68">
        <w:rPr>
          <w:rFonts w:cstheme="minorHAnsi"/>
          <w:sz w:val="40"/>
          <w:szCs w:val="40"/>
          <w:lang w:val="en-US"/>
        </w:rPr>
        <w:t>Ƞ=</w:t>
      </w:r>
      <m:oMath>
        <m:f>
          <m:fPr>
            <m:ctrlPr>
              <w:rPr>
                <w:rFonts w:ascii="Cambria Math" w:hAnsi="Cambria Math" w:cstheme="minorHAnsi"/>
                <w:i/>
                <w:sz w:val="40"/>
                <w:szCs w:val="40"/>
                <w:lang w:val="en-US"/>
              </w:rPr>
            </m:ctrlPr>
          </m:fPr>
          <m:num>
            <w:bookmarkStart w:id="0" w:name="OLE_LINK1"/>
            <w:bookmarkStart w:id="1" w:name="OLE_LINK2"/>
            <m:sSub>
              <m:sSubPr>
                <m:ctrlPr>
                  <w:rPr>
                    <w:rFonts w:ascii="Cambria Math" w:hAnsi="Cambria Math" w:cstheme="minorHAnsi"/>
                    <w:i/>
                    <w:sz w:val="40"/>
                    <w:szCs w:val="40"/>
                    <w:lang w:val="en-US"/>
                  </w:rPr>
                </m:ctrlPr>
              </m:sSubPr>
              <m:e>
                <m:r>
                  <w:rPr>
                    <w:rFonts w:ascii="Cambria Math" w:hAnsi="Cambria Math" w:cstheme="minorHAnsi"/>
                    <w:sz w:val="40"/>
                    <w:szCs w:val="40"/>
                    <w:lang w:val="en-US"/>
                  </w:rPr>
                  <m:t>n</m:t>
                </m:r>
              </m:e>
              <m:sub>
                <m:r>
                  <w:rPr>
                    <w:rFonts w:ascii="Cambria Math" w:hAnsi="Cambria Math" w:cstheme="minorHAnsi"/>
                    <w:sz w:val="40"/>
                    <w:szCs w:val="40"/>
                    <w:lang w:val="en-US"/>
                  </w:rPr>
                  <m:t>e</m:t>
                </m:r>
              </m:sub>
            </m:sSub>
            <w:bookmarkEnd w:id="0"/>
            <w:bookmarkEnd w:id="1"/>
          </m:num>
          <m:den>
            <m:sSub>
              <m:sSubPr>
                <m:ctrlPr>
                  <w:rPr>
                    <w:rFonts w:ascii="Cambria Math" w:hAnsi="Cambria Math" w:cstheme="minorHAnsi"/>
                    <w:i/>
                    <w:sz w:val="40"/>
                    <w:szCs w:val="40"/>
                    <w:lang w:val="en-US"/>
                  </w:rPr>
                </m:ctrlPr>
              </m:sSubPr>
              <m:e>
                <m:r>
                  <w:rPr>
                    <w:rFonts w:ascii="Cambria Math" w:hAnsi="Cambria Math" w:cstheme="minorHAnsi"/>
                    <w:sz w:val="40"/>
                    <w:szCs w:val="40"/>
                    <w:lang w:val="en-US"/>
                  </w:rPr>
                  <m:t>n</m:t>
                </m:r>
              </m:e>
              <m:sub>
                <m:r>
                  <w:rPr>
                    <w:rFonts w:ascii="Cambria Math" w:hAnsi="Cambria Math" w:cstheme="minorHAnsi"/>
                    <w:sz w:val="40"/>
                    <w:szCs w:val="40"/>
                    <w:lang w:val="en-US"/>
                  </w:rPr>
                  <m:t>p</m:t>
                </m:r>
              </m:sub>
            </m:sSub>
          </m:den>
        </m:f>
      </m:oMath>
    </w:p>
    <w:p w:rsidR="00852FB9" w:rsidRPr="00292D68" w:rsidRDefault="00852FB9" w:rsidP="00852FB9">
      <w:pPr>
        <w:rPr>
          <w:rFonts w:eastAsiaTheme="minorEastAsia" w:cstheme="minorHAnsi"/>
          <w:sz w:val="40"/>
          <w:szCs w:val="40"/>
          <w:lang w:val="en-US"/>
        </w:rPr>
      </w:pPr>
      <w:r w:rsidRPr="00292D68">
        <w:rPr>
          <w:rFonts w:cstheme="minorHAnsi"/>
          <w:szCs w:val="28"/>
          <w:lang w:val="en-US"/>
        </w:rPr>
        <w:t xml:space="preserve">Từ đó suy </w:t>
      </w:r>
      <w:proofErr w:type="gramStart"/>
      <w:r w:rsidRPr="00292D68">
        <w:rPr>
          <w:rFonts w:cstheme="minorHAnsi"/>
          <w:szCs w:val="28"/>
          <w:lang w:val="en-US"/>
        </w:rPr>
        <w:t>ra :</w:t>
      </w:r>
      <w:proofErr w:type="gramEnd"/>
      <w:r w:rsidRPr="00292D68">
        <w:rPr>
          <w:rFonts w:cstheme="minorHAnsi"/>
          <w:szCs w:val="28"/>
          <w:lang w:val="en-US"/>
        </w:rPr>
        <w:tab/>
      </w:r>
      <w:r w:rsidRPr="00292D68">
        <w:rPr>
          <w:rFonts w:cstheme="minorHAnsi"/>
          <w:sz w:val="40"/>
          <w:szCs w:val="40"/>
          <w:lang w:val="en-US"/>
        </w:rPr>
        <w:t>Ƞ=</w:t>
      </w:r>
      <m:oMath>
        <m:f>
          <m:fPr>
            <m:ctrlPr>
              <w:rPr>
                <w:rFonts w:ascii="Cambria Math" w:hAnsi="Cambria Math" w:cstheme="minorHAnsi"/>
                <w:i/>
                <w:sz w:val="40"/>
                <w:szCs w:val="40"/>
                <w:lang w:val="en-US"/>
              </w:rPr>
            </m:ctrlPr>
          </m:fPr>
          <m:num>
            <w:bookmarkStart w:id="2" w:name="OLE_LINK3"/>
            <w:bookmarkStart w:id="3" w:name="OLE_LINK4"/>
            <w:bookmarkStart w:id="4" w:name="OLE_LINK7"/>
            <m:sSub>
              <m:sSubPr>
                <m:ctrlPr>
                  <w:rPr>
                    <w:rFonts w:ascii="Cambria Math" w:hAnsi="Cambria Math" w:cstheme="minorHAnsi"/>
                    <w:i/>
                    <w:sz w:val="40"/>
                    <w:szCs w:val="40"/>
                    <w:lang w:val="en-US"/>
                  </w:rPr>
                </m:ctrlPr>
              </m:sSubPr>
              <m:e>
                <m:r>
                  <w:rPr>
                    <w:rFonts w:ascii="Cambria Math" w:hAnsi="Cambria Math" w:cstheme="minorHAnsi"/>
                    <w:sz w:val="40"/>
                    <w:szCs w:val="40"/>
                    <w:lang w:val="en-US"/>
                  </w:rPr>
                  <m:t>r</m:t>
                </m:r>
              </m:e>
              <m:sub>
                <m:r>
                  <w:rPr>
                    <w:rFonts w:ascii="Cambria Math" w:hAnsi="Cambria Math" w:cstheme="minorHAnsi"/>
                    <w:sz w:val="40"/>
                    <w:szCs w:val="40"/>
                    <w:lang w:val="en-US"/>
                  </w:rPr>
                  <m:t>e</m:t>
                </m:r>
              </m:sub>
            </m:sSub>
            <w:bookmarkEnd w:id="2"/>
            <w:bookmarkEnd w:id="3"/>
            <w:bookmarkEnd w:id="4"/>
          </m:num>
          <m:den>
            <w:bookmarkStart w:id="5" w:name="OLE_LINK5"/>
            <w:bookmarkStart w:id="6" w:name="OLE_LINK6"/>
            <m:sSub>
              <m:sSubPr>
                <m:ctrlPr>
                  <w:rPr>
                    <w:rFonts w:ascii="Cambria Math" w:hAnsi="Cambria Math" w:cstheme="minorHAnsi"/>
                    <w:i/>
                    <w:sz w:val="40"/>
                    <w:szCs w:val="40"/>
                    <w:lang w:val="en-US"/>
                  </w:rPr>
                </m:ctrlPr>
              </m:sSubPr>
              <m:e>
                <m:r>
                  <w:rPr>
                    <w:rFonts w:ascii="Cambria Math" w:hAnsi="Cambria Math" w:cstheme="minorHAnsi"/>
                    <w:sz w:val="40"/>
                    <w:szCs w:val="40"/>
                    <w:lang w:val="en-US"/>
                  </w:rPr>
                  <m:t>r</m:t>
                </m:r>
              </m:e>
              <m:sub>
                <m:r>
                  <w:rPr>
                    <w:rFonts w:ascii="Cambria Math" w:hAnsi="Cambria Math" w:cstheme="minorHAnsi"/>
                    <w:sz w:val="40"/>
                    <w:szCs w:val="40"/>
                    <w:lang w:val="en-US"/>
                  </w:rPr>
                  <m:t>p</m:t>
                </m:r>
              </m:sub>
            </m:sSub>
            <w:bookmarkEnd w:id="5"/>
            <w:bookmarkEnd w:id="6"/>
          </m:den>
        </m:f>
      </m:oMath>
    </w:p>
    <w:p w:rsidR="00852FB9" w:rsidRPr="00292D68" w:rsidRDefault="00852FB9" w:rsidP="00852FB9">
      <w:pPr>
        <w:rPr>
          <w:rFonts w:eastAsiaTheme="minorEastAsia" w:cstheme="minorHAnsi"/>
          <w:szCs w:val="28"/>
          <w:lang w:val="en-US"/>
        </w:rPr>
      </w:pPr>
      <w:r w:rsidRPr="00292D68">
        <w:rPr>
          <w:rFonts w:eastAsiaTheme="minorEastAsia" w:cstheme="minorHAnsi"/>
          <w:sz w:val="40"/>
          <w:szCs w:val="40"/>
          <w:lang w:val="en-US"/>
        </w:rPr>
        <w:tab/>
      </w:r>
      <w:r w:rsidRPr="00292D68">
        <w:rPr>
          <w:rFonts w:eastAsiaTheme="minorEastAsia" w:cstheme="minorHAnsi"/>
          <w:szCs w:val="28"/>
          <w:lang w:val="en-US"/>
        </w:rPr>
        <w:tab/>
      </w:r>
      <m:oMath>
        <m:sSub>
          <m:sSubPr>
            <m:ctrlPr>
              <w:rPr>
                <w:rFonts w:ascii="Cambria Math" w:hAnsi="Cambria Math" w:cstheme="minorHAnsi"/>
                <w:i/>
                <w:sz w:val="40"/>
                <w:szCs w:val="40"/>
                <w:lang w:val="en-US"/>
              </w:rPr>
            </m:ctrlPr>
          </m:sSubPr>
          <m:e>
            <m:r>
              <w:rPr>
                <w:rFonts w:ascii="Cambria Math" w:hAnsi="Cambria Math" w:cstheme="minorHAnsi"/>
                <w:sz w:val="40"/>
                <w:szCs w:val="40"/>
                <w:lang w:val="en-US"/>
              </w:rPr>
              <m:t>r</m:t>
            </m:r>
          </m:e>
          <m:sub>
            <m:r>
              <w:rPr>
                <w:rFonts w:ascii="Cambria Math" w:hAnsi="Cambria Math" w:cstheme="minorHAnsi"/>
                <w:sz w:val="40"/>
                <w:szCs w:val="40"/>
                <w:lang w:val="en-US"/>
              </w:rPr>
              <m:t>p</m:t>
            </m:r>
          </m:sub>
        </m:sSub>
      </m:oMath>
      <w:r w:rsidRPr="00292D68">
        <w:rPr>
          <w:rFonts w:eastAsiaTheme="minorEastAsia" w:cstheme="minorHAnsi"/>
          <w:szCs w:val="28"/>
          <w:lang w:val="en-US"/>
        </w:rPr>
        <w:t xml:space="preserve">: </w:t>
      </w:r>
      <w:proofErr w:type="gramStart"/>
      <w:r w:rsidRPr="00292D68">
        <w:rPr>
          <w:rFonts w:eastAsiaTheme="minorEastAsia" w:cstheme="minorHAnsi"/>
          <w:szCs w:val="28"/>
          <w:lang w:val="en-US"/>
        </w:rPr>
        <w:t>tốc</w:t>
      </w:r>
      <w:proofErr w:type="gramEnd"/>
      <w:r w:rsidRPr="00292D68">
        <w:rPr>
          <w:rFonts w:eastAsiaTheme="minorEastAsia" w:cstheme="minorHAnsi"/>
          <w:szCs w:val="28"/>
          <w:lang w:val="en-US"/>
        </w:rPr>
        <w:t xml:space="preserve"> độ photon tới (số photon/giây)</w:t>
      </w:r>
    </w:p>
    <w:p w:rsidR="00852FB9" w:rsidRPr="00292D68" w:rsidRDefault="00852FB9" w:rsidP="00852FB9">
      <w:pPr>
        <w:rPr>
          <w:rFonts w:eastAsiaTheme="minorEastAsia" w:cstheme="minorHAnsi"/>
          <w:szCs w:val="28"/>
          <w:lang w:val="en-US"/>
        </w:rPr>
      </w:pPr>
      <w:r w:rsidRPr="00292D68">
        <w:rPr>
          <w:rFonts w:eastAsiaTheme="minorEastAsia" w:cstheme="minorHAnsi"/>
          <w:szCs w:val="28"/>
          <w:lang w:val="en-US"/>
        </w:rPr>
        <w:tab/>
      </w:r>
      <w:r w:rsidRPr="00292D68">
        <w:rPr>
          <w:rFonts w:eastAsiaTheme="minorEastAsia" w:cstheme="minorHAnsi"/>
          <w:szCs w:val="28"/>
          <w:lang w:val="en-US"/>
        </w:rPr>
        <w:tab/>
      </w:r>
      <m:oMath>
        <m:sSub>
          <m:sSubPr>
            <m:ctrlPr>
              <w:rPr>
                <w:rFonts w:ascii="Cambria Math" w:hAnsi="Cambria Math" w:cstheme="minorHAnsi"/>
                <w:i/>
                <w:sz w:val="40"/>
                <w:szCs w:val="40"/>
                <w:lang w:val="en-US"/>
              </w:rPr>
            </m:ctrlPr>
          </m:sSubPr>
          <m:e>
            <m:r>
              <w:rPr>
                <w:rFonts w:ascii="Cambria Math" w:hAnsi="Cambria Math" w:cstheme="minorHAnsi"/>
                <w:sz w:val="40"/>
                <w:szCs w:val="40"/>
                <w:lang w:val="en-US"/>
              </w:rPr>
              <m:t>r</m:t>
            </m:r>
          </m:e>
          <m:sub>
            <m:r>
              <w:rPr>
                <w:rFonts w:ascii="Cambria Math" w:hAnsi="Cambria Math" w:cstheme="minorHAnsi"/>
                <w:sz w:val="40"/>
                <w:szCs w:val="40"/>
                <w:lang w:val="en-US"/>
              </w:rPr>
              <m:t>e</m:t>
            </m:r>
          </m:sub>
        </m:sSub>
      </m:oMath>
      <w:r w:rsidRPr="00292D68">
        <w:rPr>
          <w:rFonts w:eastAsiaTheme="minorEastAsia" w:cstheme="minorHAnsi"/>
          <w:szCs w:val="28"/>
          <w:lang w:val="en-US"/>
        </w:rPr>
        <w:t xml:space="preserve">: </w:t>
      </w:r>
      <w:proofErr w:type="gramStart"/>
      <w:r w:rsidRPr="00292D68">
        <w:rPr>
          <w:rFonts w:eastAsiaTheme="minorEastAsia" w:cstheme="minorHAnsi"/>
          <w:szCs w:val="28"/>
          <w:lang w:val="en-US"/>
        </w:rPr>
        <w:t>tốc</w:t>
      </w:r>
      <w:proofErr w:type="gramEnd"/>
      <w:r w:rsidRPr="00292D68">
        <w:rPr>
          <w:rFonts w:eastAsiaTheme="minorEastAsia" w:cstheme="minorHAnsi"/>
          <w:szCs w:val="28"/>
          <w:lang w:val="en-US"/>
        </w:rPr>
        <w:t xml:space="preserve"> độ photon tương ứng (số electron/giây)</w:t>
      </w:r>
    </w:p>
    <w:p w:rsidR="00852FB9" w:rsidRPr="00292D68" w:rsidRDefault="00852FB9" w:rsidP="00254D23">
      <w:pPr>
        <w:pBdr>
          <w:bottom w:val="double" w:sz="6" w:space="1" w:color="auto"/>
        </w:pBdr>
        <w:rPr>
          <w:rFonts w:eastAsiaTheme="minorEastAsia" w:cstheme="minorHAnsi"/>
          <w:szCs w:val="26"/>
          <w:lang w:val="en-US"/>
        </w:rPr>
      </w:pPr>
    </w:p>
    <w:p w:rsidR="00852FB9" w:rsidRPr="00292D68" w:rsidRDefault="00852FB9" w:rsidP="00254D23">
      <w:pPr>
        <w:rPr>
          <w:rFonts w:eastAsiaTheme="minorEastAsia" w:cstheme="minorHAnsi"/>
          <w:szCs w:val="26"/>
          <w:lang w:val="en-US"/>
        </w:rPr>
      </w:pPr>
    </w:p>
    <w:p w:rsidR="00852FB9" w:rsidRPr="00292D68" w:rsidRDefault="00852FB9" w:rsidP="00254D23">
      <w:pPr>
        <w:rPr>
          <w:rFonts w:eastAsiaTheme="minorEastAsia" w:cstheme="minorHAnsi"/>
          <w:szCs w:val="26"/>
          <w:lang w:val="en-US"/>
        </w:rPr>
      </w:pPr>
    </w:p>
    <w:p w:rsidR="00852FB9" w:rsidRPr="00292D68" w:rsidRDefault="00852FB9" w:rsidP="00852FB9">
      <w:pPr>
        <w:jc w:val="both"/>
        <w:rPr>
          <w:rFonts w:cstheme="minorHAnsi"/>
          <w:b/>
          <w:lang w:val="en-US"/>
        </w:rPr>
      </w:pPr>
      <w:r w:rsidRPr="00292D68">
        <w:rPr>
          <w:rFonts w:cstheme="minorHAnsi"/>
          <w:b/>
          <w:i/>
          <w:sz w:val="28"/>
          <w:u w:val="single"/>
          <w:lang w:val="en-US"/>
        </w:rPr>
        <w:lastRenderedPageBreak/>
        <w:t>Câu 15:</w:t>
      </w:r>
      <w:r w:rsidRPr="00292D68">
        <w:rPr>
          <w:rFonts w:cstheme="minorHAnsi"/>
          <w:b/>
          <w:sz w:val="28"/>
          <w:lang w:val="en-US"/>
        </w:rPr>
        <w:t xml:space="preserve">   </w:t>
      </w:r>
      <w:r w:rsidRPr="00292D68">
        <w:rPr>
          <w:rFonts w:cstheme="minorHAnsi"/>
          <w:b/>
          <w:lang w:val="en-US"/>
        </w:rPr>
        <w:t xml:space="preserve">Trình bày nguyên lý bộ </w:t>
      </w:r>
      <w:proofErr w:type="gramStart"/>
      <w:r w:rsidRPr="00292D68">
        <w:rPr>
          <w:rFonts w:cstheme="minorHAnsi"/>
          <w:b/>
          <w:lang w:val="en-US"/>
        </w:rPr>
        <w:t>thu</w:t>
      </w:r>
      <w:proofErr w:type="gramEnd"/>
      <w:r w:rsidRPr="00292D68">
        <w:rPr>
          <w:rFonts w:cstheme="minorHAnsi"/>
          <w:b/>
          <w:lang w:val="en-US"/>
        </w:rPr>
        <w:t xml:space="preserve"> PIN</w:t>
      </w:r>
    </w:p>
    <w:p w:rsidR="00852FB9" w:rsidRPr="00292D68" w:rsidRDefault="00852FB9" w:rsidP="00852FB9">
      <w:pPr>
        <w:jc w:val="both"/>
        <w:rPr>
          <w:rFonts w:cstheme="minorHAnsi"/>
          <w:b/>
          <w:i/>
          <w:sz w:val="28"/>
          <w:u w:val="single"/>
          <w:lang w:val="en-US"/>
        </w:rPr>
      </w:pPr>
      <w:r w:rsidRPr="00292D68">
        <w:rPr>
          <w:rFonts w:cstheme="minorHAnsi"/>
          <w:b/>
          <w:i/>
          <w:sz w:val="28"/>
          <w:u w:val="single"/>
          <w:lang w:val="en-US"/>
        </w:rPr>
        <w:t xml:space="preserve">Trả lời: </w:t>
      </w:r>
    </w:p>
    <w:p w:rsidR="00852FB9" w:rsidRPr="00292D68" w:rsidRDefault="00852FB9" w:rsidP="00852FB9">
      <w:pPr>
        <w:jc w:val="both"/>
        <w:rPr>
          <w:rFonts w:cstheme="minorHAnsi"/>
          <w:lang w:val="en-US"/>
        </w:rPr>
      </w:pPr>
      <w:r w:rsidRPr="00292D68">
        <w:rPr>
          <w:rFonts w:cstheme="minorHAnsi"/>
        </w:rPr>
        <w:t>Diode thu quang p-i-n thông thường có cấu trúc gồm lớp bán dẫn p và lớp bán dẫn n, giữa 2 lớp bán dẫn p-n này là một lớp i. Lớp i này thường là bán dẫn thuần hoặc hoặc bán dẫn được pha tạp rất ít và có độ dày hơn nhiều so với hai lớp p và n. Để diode thu quang hoạt động được cần định thiên ngược cho nó. Hình 4-4 mô tả cấu trúc và phân bố điện trường trong diode p-i-n khi có điện trường phân cực ngược đặt vào. Do lớp i có trở kháng cao nênphần lớnđiện trường sẽ đặt vào lớp i. Khi một photon có năng lượng lớn hơn (hoặc bằng) năng lượng vùng cấm của vật liệu bán dẫn dùng để chế tạo photodiode đi tới, photon này sẽ bị hấp thụ và kích thích một điện tử từ vùng hóa trị chuyển lên vùng dẫn. Quá trình này sẽ hình thành các cặp điện tử-lỗ trống tự do. Trong photodiode p-i-n, do lớp i có độ dày lớn hơn nhiều so với lớp p và n nên các cặp điện tử-lỗ trống này này chủ yếu được tạo ra trong lớp i. Dưới tác động của điện trường lớn bên trong lớp i, các điện tử, lỗ trống sẽ nhanh chóng trôi ra mạch ngoài và tạo thành dòng điện. Vì thế lớp i còn được gọi là vùng trôi.</w:t>
      </w:r>
    </w:p>
    <w:p w:rsidR="00852FB9" w:rsidRPr="00292D68" w:rsidRDefault="00852FB9" w:rsidP="00852FB9">
      <w:pPr>
        <w:pBdr>
          <w:bottom w:val="double" w:sz="6" w:space="1" w:color="auto"/>
        </w:pBdr>
        <w:jc w:val="both"/>
        <w:rPr>
          <w:rFonts w:cstheme="minorHAnsi"/>
          <w:lang w:val="en-US"/>
        </w:rPr>
      </w:pPr>
      <w:r w:rsidRPr="00292D68">
        <w:rPr>
          <w:rFonts w:cstheme="minorHAnsi"/>
          <w:noProof/>
          <w:lang w:eastAsia="vi-VN"/>
        </w:rPr>
        <w:drawing>
          <wp:inline distT="0" distB="0" distL="0" distR="0" wp14:anchorId="3EE2C1AD" wp14:editId="1C2CD47B">
            <wp:extent cx="5724525" cy="4581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4581525"/>
                    </a:xfrm>
                    <a:prstGeom prst="rect">
                      <a:avLst/>
                    </a:prstGeom>
                    <a:noFill/>
                    <a:ln>
                      <a:noFill/>
                    </a:ln>
                  </pic:spPr>
                </pic:pic>
              </a:graphicData>
            </a:graphic>
          </wp:inline>
        </w:drawing>
      </w:r>
    </w:p>
    <w:p w:rsidR="00852FB9" w:rsidRDefault="00852FB9" w:rsidP="00852FB9">
      <w:pPr>
        <w:jc w:val="both"/>
        <w:rPr>
          <w:rFonts w:cstheme="minorHAnsi"/>
          <w:b/>
          <w:lang w:val="en-US"/>
        </w:rPr>
      </w:pPr>
    </w:p>
    <w:p w:rsidR="00292D68" w:rsidRDefault="00292D68" w:rsidP="00852FB9">
      <w:pPr>
        <w:jc w:val="both"/>
        <w:rPr>
          <w:rFonts w:cstheme="minorHAnsi"/>
          <w:b/>
          <w:lang w:val="en-US"/>
        </w:rPr>
      </w:pPr>
    </w:p>
    <w:p w:rsidR="00292D68" w:rsidRPr="00292D68" w:rsidRDefault="00292D68" w:rsidP="00852FB9">
      <w:pPr>
        <w:jc w:val="both"/>
        <w:rPr>
          <w:rFonts w:cstheme="minorHAnsi"/>
          <w:b/>
          <w:lang w:val="en-US"/>
        </w:rPr>
      </w:pPr>
    </w:p>
    <w:p w:rsidR="00852FB9" w:rsidRPr="00292D68" w:rsidRDefault="00852FB9" w:rsidP="00852FB9">
      <w:pPr>
        <w:jc w:val="both"/>
        <w:rPr>
          <w:rFonts w:cstheme="minorHAnsi"/>
          <w:b/>
          <w:lang w:val="en-US"/>
        </w:rPr>
      </w:pPr>
      <w:r w:rsidRPr="00292D68">
        <w:rPr>
          <w:rFonts w:cstheme="minorHAnsi"/>
          <w:b/>
          <w:i/>
          <w:sz w:val="28"/>
          <w:u w:val="single"/>
          <w:lang w:val="en-US"/>
        </w:rPr>
        <w:lastRenderedPageBreak/>
        <w:t>Câu 16:</w:t>
      </w:r>
      <w:r w:rsidRPr="00292D68">
        <w:rPr>
          <w:rFonts w:cstheme="minorHAnsi"/>
          <w:b/>
          <w:sz w:val="28"/>
          <w:lang w:val="en-US"/>
        </w:rPr>
        <w:t xml:space="preserve">  </w:t>
      </w:r>
      <w:r w:rsidRPr="00292D68">
        <w:rPr>
          <w:rFonts w:cstheme="minorHAnsi"/>
          <w:b/>
          <w:lang w:val="en-US"/>
        </w:rPr>
        <w:t xml:space="preserve">Trình bày nguyên lý bộ </w:t>
      </w:r>
      <w:proofErr w:type="gramStart"/>
      <w:r w:rsidRPr="00292D68">
        <w:rPr>
          <w:rFonts w:cstheme="minorHAnsi"/>
          <w:b/>
          <w:lang w:val="en-US"/>
        </w:rPr>
        <w:t>thu</w:t>
      </w:r>
      <w:proofErr w:type="gramEnd"/>
      <w:r w:rsidRPr="00292D68">
        <w:rPr>
          <w:rFonts w:cstheme="minorHAnsi"/>
          <w:b/>
          <w:lang w:val="en-US"/>
        </w:rPr>
        <w:t xml:space="preserve"> APD</w:t>
      </w:r>
    </w:p>
    <w:p w:rsidR="00852FB9" w:rsidRPr="00292D68" w:rsidRDefault="00852FB9" w:rsidP="00852FB9">
      <w:pPr>
        <w:jc w:val="both"/>
        <w:rPr>
          <w:rFonts w:cstheme="minorHAnsi"/>
          <w:lang w:val="en-US"/>
        </w:rPr>
      </w:pPr>
      <w:r w:rsidRPr="00292D68">
        <w:rPr>
          <w:rFonts w:cstheme="minorHAnsi"/>
        </w:rPr>
        <w:t>Ánh sáng đi vào APD qua lớp p + rất mỏng. Hầu như toàn bộ hấp thụ photon đều xảy ra trong miền nghèo (miền i), miền này là bán dẫn thuần hoặc bán dẫn pha tạp nhẹ. Cũng như trong diode tách quang p-i-n, điện trường trong miền nghèo của APD điều khiển các lỗ trống và điện tử chuyển động ngược hướng với nhau. Dưới tác động của điện trường phân cực ngược, các lỗ trống trong lớp này hướng tới lớp p + , còn các điện tử hướng tới lớp n + . Tại miền nhân, do điện trở suất của lớp này cao nên hình thành một vùng điện trường lớn tại tiếp giáp p-n + . Khi đi vào miền này, gặp điện trường lớn, các điện tử - lỗ trống sẽ được tăng tốc, va đập mạnh vào các nguyên tử của bán dẫn và tạo ra các cặp điện tử - lỗ trống</w:t>
      </w:r>
      <w:r w:rsidRPr="00292D68">
        <w:rPr>
          <w:rFonts w:cstheme="minorHAnsi"/>
          <w:lang w:val="en-US"/>
        </w:rPr>
        <w:t xml:space="preserve"> </w:t>
      </w:r>
      <w:r w:rsidRPr="00292D68">
        <w:rPr>
          <w:rFonts w:cstheme="minorHAnsi"/>
        </w:rPr>
        <w:t xml:space="preserve"> thứ cấp thông qua quá trình ion hóa do va chạm. Các hạt tải điện thứ cấp qua miền điện trường lớn lại được tăng tốc và chúng có đủ động năng để tạo ra các cặp điện tử - lỗ trống mới v.v. Đó chính là hiệu ứng thác, hay còn gọi là hiệu ứng nhân. Quá trình này làm tăng dòng điện bên ngoài và cũng chính là tăng độ nhạy của APD. Để xảy ra hiện tượng ion hóa do va chạm, điện trường trong vùng nhân phải gần với mức đánh thủng zener. Đối với photodiode Si, ngưỡng trường điện cần thiết để thu được sự nhân là ở mức 105V/cm</w:t>
      </w:r>
      <w:r w:rsidRPr="00292D68">
        <w:rPr>
          <w:rFonts w:cstheme="minorHAnsi"/>
          <w:lang w:val="en-US"/>
        </w:rPr>
        <w:t>.</w:t>
      </w:r>
    </w:p>
    <w:p w:rsidR="00852FB9" w:rsidRPr="00292D68" w:rsidRDefault="00852FB9" w:rsidP="00852FB9">
      <w:pPr>
        <w:pBdr>
          <w:bottom w:val="double" w:sz="6" w:space="1" w:color="auto"/>
        </w:pBdr>
        <w:jc w:val="both"/>
        <w:rPr>
          <w:rFonts w:cstheme="minorHAnsi"/>
          <w:lang w:val="en-US"/>
        </w:rPr>
      </w:pPr>
      <w:r w:rsidRPr="00292D68">
        <w:rPr>
          <w:rFonts w:cstheme="minorHAnsi"/>
          <w:noProof/>
          <w:lang w:eastAsia="vi-VN"/>
        </w:rPr>
        <w:drawing>
          <wp:inline distT="0" distB="0" distL="0" distR="0" wp14:anchorId="7EE022DC" wp14:editId="77A64A41">
            <wp:extent cx="5730875" cy="314706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rsidR="00292D68" w:rsidRPr="00292D68" w:rsidRDefault="00292D68" w:rsidP="00852FB9">
      <w:pPr>
        <w:jc w:val="both"/>
        <w:rPr>
          <w:rFonts w:cstheme="minorHAnsi"/>
          <w:lang w:val="en-US"/>
        </w:rPr>
      </w:pPr>
    </w:p>
    <w:p w:rsidR="00852FB9" w:rsidRPr="00292D68" w:rsidRDefault="00292D68" w:rsidP="00292D68">
      <w:pPr>
        <w:ind w:left="360"/>
        <w:rPr>
          <w:rFonts w:eastAsiaTheme="minorEastAsia" w:cstheme="minorHAnsi"/>
          <w:b/>
        </w:rPr>
      </w:pPr>
      <w:r w:rsidRPr="00292D68">
        <w:rPr>
          <w:rFonts w:eastAsiaTheme="minorEastAsia" w:cstheme="minorHAnsi"/>
          <w:b/>
          <w:i/>
          <w:sz w:val="28"/>
          <w:u w:val="single"/>
          <w:lang w:val="en-US"/>
        </w:rPr>
        <w:t>Câu 17:</w:t>
      </w:r>
      <w:r w:rsidRPr="00292D68">
        <w:rPr>
          <w:rFonts w:eastAsiaTheme="minorEastAsia" w:cstheme="minorHAnsi"/>
          <w:b/>
          <w:sz w:val="28"/>
          <w:lang w:val="en-US"/>
        </w:rPr>
        <w:t xml:space="preserve"> </w:t>
      </w:r>
      <w:r w:rsidRPr="00292D68">
        <w:rPr>
          <w:rFonts w:eastAsiaTheme="minorEastAsia" w:cstheme="minorHAnsi"/>
          <w:b/>
          <w:lang w:val="en-US"/>
        </w:rPr>
        <w:t xml:space="preserve"> </w:t>
      </w:r>
      <w:proofErr w:type="gramStart"/>
      <w:r w:rsidR="00852FB9" w:rsidRPr="00292D68">
        <w:rPr>
          <w:rFonts w:eastAsiaTheme="minorEastAsia" w:cstheme="minorHAnsi"/>
          <w:b/>
        </w:rPr>
        <w:t>Trình  bày</w:t>
      </w:r>
      <w:proofErr w:type="gramEnd"/>
      <w:r w:rsidR="00852FB9" w:rsidRPr="00292D68">
        <w:rPr>
          <w:rFonts w:eastAsiaTheme="minorEastAsia" w:cstheme="minorHAnsi"/>
          <w:b/>
        </w:rPr>
        <w:t xml:space="preserve"> SNR và các loại tạp nhiễu trong các bộ thu quang</w:t>
      </w:r>
    </w:p>
    <w:p w:rsidR="00292D68" w:rsidRPr="00292D68" w:rsidRDefault="00292D68" w:rsidP="00292D68">
      <w:pPr>
        <w:ind w:left="360"/>
        <w:rPr>
          <w:rFonts w:cstheme="minorHAnsi"/>
          <w:b/>
          <w:i/>
          <w:u w:val="single"/>
          <w:lang w:val="en-US"/>
        </w:rPr>
      </w:pPr>
      <w:bookmarkStart w:id="7" w:name="_GoBack"/>
      <w:r w:rsidRPr="00292D68">
        <w:rPr>
          <w:rFonts w:cstheme="minorHAnsi"/>
          <w:b/>
          <w:i/>
          <w:u w:val="single"/>
          <w:lang w:val="en-US"/>
        </w:rPr>
        <w:t xml:space="preserve">Trả lời: </w:t>
      </w:r>
    </w:p>
    <w:bookmarkEnd w:id="7"/>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b/>
        </w:rPr>
        <w:t xml:space="preserve">Nhiễu nổ </w:t>
      </w:r>
      <w:r w:rsidRPr="00292D68">
        <w:rPr>
          <w:rFonts w:asciiTheme="minorHAnsi" w:hAnsiTheme="minorHAnsi" w:cstheme="minorHAnsi"/>
        </w:rPr>
        <w:t xml:space="preserve">được tạo ra do thực tế là dòng quang điện được tạo ra bao gồm các hạt mang điện được tạo ra một cách ngẫu nhiên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thời gian. Tính thống kê của quá trình ngẫu nhiên này tuân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luật phân bố Poisson. Như vậy, khi công suất quang đến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là không đổi thì dòng quang điện tạo ra sẽ như sau: </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noProof/>
          <w:lang w:eastAsia="vi-VN"/>
        </w:rPr>
        <w:lastRenderedPageBreak/>
        <w:drawing>
          <wp:inline distT="0" distB="0" distL="0" distR="0" wp14:anchorId="417B9507" wp14:editId="3D10F94C">
            <wp:extent cx="1943100" cy="34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43100" cy="3429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Với Ip=RPin là dòng trung bình và </w:t>
      </w:r>
      <w:proofErr w:type="gramStart"/>
      <w:r w:rsidRPr="00292D68">
        <w:rPr>
          <w:rFonts w:asciiTheme="minorHAnsi" w:hAnsiTheme="minorHAnsi" w:cstheme="minorHAnsi"/>
        </w:rPr>
        <w:t>is(</w:t>
      </w:r>
      <w:proofErr w:type="gramEnd"/>
      <w:r w:rsidRPr="00292D68">
        <w:rPr>
          <w:rFonts w:asciiTheme="minorHAnsi" w:hAnsiTheme="minorHAnsi" w:cstheme="minorHAnsi"/>
        </w:rPr>
        <w:t xml:space="preserve">t) là thăng giáng về dòng do nhiễu nổ gây ra. Về mặt toán học, </w:t>
      </w:r>
      <w:proofErr w:type="gramStart"/>
      <w:r w:rsidRPr="00292D68">
        <w:rPr>
          <w:rFonts w:asciiTheme="minorHAnsi" w:hAnsiTheme="minorHAnsi" w:cstheme="minorHAnsi"/>
        </w:rPr>
        <w:t>is(</w:t>
      </w:r>
      <w:proofErr w:type="gramEnd"/>
      <w:r w:rsidRPr="00292D68">
        <w:rPr>
          <w:rFonts w:asciiTheme="minorHAnsi" w:hAnsiTheme="minorHAnsi" w:cstheme="minorHAnsi"/>
        </w:rPr>
        <w:t xml:space="preserve">t) là quá trình ngẫu nhiên dừng tuân theo luật thống kê Poisson (thường được xấp xỉ bằng luật thống kê Gauss). Hàm tự tương quan của </w:t>
      </w:r>
      <w:proofErr w:type="gramStart"/>
      <w:r w:rsidRPr="00292D68">
        <w:rPr>
          <w:rFonts w:asciiTheme="minorHAnsi" w:hAnsiTheme="minorHAnsi" w:cstheme="minorHAnsi"/>
        </w:rPr>
        <w:t>is(</w:t>
      </w:r>
      <w:proofErr w:type="gramEnd"/>
      <w:r w:rsidRPr="00292D68">
        <w:rPr>
          <w:rFonts w:asciiTheme="minorHAnsi" w:hAnsiTheme="minorHAnsi" w:cstheme="minorHAnsi"/>
        </w:rPr>
        <w:t>t) và mật độ phổ công suất Ss(f) quan hệ với nhau theo định lý Weiner-Khinchin như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4F38A496" wp14:editId="4B0EEF60">
            <wp:extent cx="342900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3048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Mật độ phổ công suất của nhiễu nổ </w:t>
      </w:r>
      <w:proofErr w:type="gramStart"/>
      <w:r w:rsidRPr="00292D68">
        <w:rPr>
          <w:rFonts w:asciiTheme="minorHAnsi" w:hAnsiTheme="minorHAnsi" w:cstheme="minorHAnsi"/>
        </w:rPr>
        <w:t>Ss(</w:t>
      </w:r>
      <w:proofErr w:type="gramEnd"/>
      <w:r w:rsidRPr="00292D68">
        <w:rPr>
          <w:rFonts w:asciiTheme="minorHAnsi" w:hAnsiTheme="minorHAnsi" w:cstheme="minorHAnsi"/>
        </w:rPr>
        <w:t xml:space="preserve">f) là hằng số và Ss(f)=qIp. Lưu ý rằng, trong phương trình (4.4.2), </w:t>
      </w:r>
      <w:proofErr w:type="gramStart"/>
      <w:r w:rsidRPr="00292D68">
        <w:rPr>
          <w:rFonts w:asciiTheme="minorHAnsi" w:hAnsiTheme="minorHAnsi" w:cstheme="minorHAnsi"/>
        </w:rPr>
        <w:t>Ss(</w:t>
      </w:r>
      <w:proofErr w:type="gramEnd"/>
      <w:r w:rsidRPr="00292D68">
        <w:rPr>
          <w:rFonts w:asciiTheme="minorHAnsi" w:hAnsiTheme="minorHAnsi" w:cstheme="minorHAnsi"/>
        </w:rPr>
        <w:t>f) là một độ phổ công suất 2 phía (bao gồm cả các thành phần tần số âm). Nếu chỉ xét đến các thành phần tần số dương, mật độ phổ công suất một phía sẽ là 2qIp.</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Thay </w:t>
      </w:r>
      <w:r w:rsidRPr="00292D68">
        <w:rPr>
          <w:rFonts w:asciiTheme="minorHAnsi" w:hAnsiTheme="minorHAnsi" w:cstheme="minorHAnsi"/>
        </w:rPr>
        <w:sym w:font="Symbol" w:char="F074"/>
      </w:r>
      <w:r w:rsidRPr="00292D68">
        <w:rPr>
          <w:rFonts w:asciiTheme="minorHAnsi" w:hAnsiTheme="minorHAnsi" w:cstheme="minorHAnsi"/>
        </w:rPr>
        <w:t xml:space="preserve">=0 vào phương trình (4.37) ta sẽ có phương sai nhiễu nổ được tính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17020A66" wp14:editId="44559A56">
            <wp:extent cx="3200400" cy="390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0400" cy="39052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Với </w:t>
      </w:r>
      <w:r w:rsidRPr="00292D68">
        <w:rPr>
          <w:rFonts w:asciiTheme="minorHAnsi" w:hAnsiTheme="minorHAnsi" w:cstheme="minorHAnsi"/>
        </w:rPr>
        <w:sym w:font="Symbol" w:char="F044"/>
      </w:r>
      <w:r w:rsidRPr="00292D68">
        <w:rPr>
          <w:rFonts w:asciiTheme="minorHAnsi" w:hAnsiTheme="minorHAnsi" w:cstheme="minorHAnsi"/>
        </w:rPr>
        <w:t xml:space="preserve">f là băng tần nhiễu hiệu dụng của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Giá trị chính xác của </w:t>
      </w:r>
      <w:r w:rsidRPr="00292D68">
        <w:rPr>
          <w:rFonts w:asciiTheme="minorHAnsi" w:hAnsiTheme="minorHAnsi" w:cstheme="minorHAnsi"/>
        </w:rPr>
        <w:sym w:font="Symbol" w:char="F044"/>
      </w:r>
      <w:r w:rsidRPr="00292D68">
        <w:rPr>
          <w:rFonts w:asciiTheme="minorHAnsi" w:hAnsiTheme="minorHAnsi" w:cstheme="minorHAnsi"/>
        </w:rPr>
        <w:t xml:space="preserve">f phụ thuộc vào thiết kế của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Vì dòng tối Id cũng tạo ra nhiễu nổ. Nên nếu ta thay Ip trong (4.38) bằng Ip+Id thì phương sai nhiễu nổ tổng sẽ được tính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230EA053" wp14:editId="032943C8">
            <wp:extent cx="1971675" cy="37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1675" cy="37147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sym w:font="Symbol" w:char="F073"/>
      </w:r>
      <w:proofErr w:type="gramStart"/>
      <w:r w:rsidRPr="00292D68">
        <w:rPr>
          <w:rFonts w:asciiTheme="minorHAnsi" w:hAnsiTheme="minorHAnsi" w:cstheme="minorHAnsi"/>
        </w:rPr>
        <w:t>s</w:t>
      </w:r>
      <w:proofErr w:type="gramEnd"/>
      <w:r w:rsidRPr="00292D68">
        <w:rPr>
          <w:rFonts w:asciiTheme="minorHAnsi" w:hAnsiTheme="minorHAnsi" w:cstheme="minorHAnsi"/>
        </w:rPr>
        <w:t xml:space="preserve"> chính là giá trị hiệu dụng (rms) của dòng nhiễu tạo ra bởi nhiễu nổ.</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b/>
        </w:rPr>
        <w:t>Nhiễu nhiệt</w:t>
      </w:r>
      <w:r w:rsidRPr="00292D68">
        <w:rPr>
          <w:rFonts w:asciiTheme="minorHAnsi" w:hAnsiTheme="minorHAnsi" w:cstheme="minorHAnsi"/>
        </w:rPr>
        <w:t xml:space="preserve"> sinh ra do chuyển động nhiệt ngẫu nhiên của các điện tử bên trong điện trở tải gây nên sự thăng giáng về dòng. Nhiễu này còn được gọi là nhiễu Nyquist hay nhiễu Johnson. Với sự đóng góp của nhiễu nhiệt, phương trình (4.4.1) được viết lại như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611A08E6" wp14:editId="3ED45711">
            <wp:extent cx="1971675" cy="295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71675" cy="29527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Với </w:t>
      </w:r>
      <w:proofErr w:type="gramStart"/>
      <w:r w:rsidRPr="00292D68">
        <w:rPr>
          <w:rFonts w:asciiTheme="minorHAnsi" w:hAnsiTheme="minorHAnsi" w:cstheme="minorHAnsi"/>
        </w:rPr>
        <w:t>iT(</w:t>
      </w:r>
      <w:proofErr w:type="gramEnd"/>
      <w:r w:rsidRPr="00292D68">
        <w:rPr>
          <w:rFonts w:asciiTheme="minorHAnsi" w:hAnsiTheme="minorHAnsi" w:cstheme="minorHAnsi"/>
        </w:rPr>
        <w:t xml:space="preserve">t) là sự thăng giáng về dòng do nhiễu nhiệt gây ra.Về mặt toán học, nhiễu nhiệt cũng có thể được coi là một quá trình ngẫu nhiên dừng tuân theo luật phân bố Gauss </w:t>
      </w:r>
      <w:r w:rsidRPr="00292D68">
        <w:rPr>
          <w:rFonts w:asciiTheme="minorHAnsi" w:hAnsiTheme="minorHAnsi" w:cstheme="minorHAnsi"/>
        </w:rPr>
        <w:lastRenderedPageBreak/>
        <w:t xml:space="preserve">với mật độ phổ không phụ thuộc vào tần số f lên đến </w:t>
      </w:r>
      <w:r w:rsidRPr="00292D68">
        <w:rPr>
          <w:rFonts w:asciiTheme="minorHAnsi" w:hAnsiTheme="minorHAnsi" w:cstheme="minorHAnsi"/>
        </w:rPr>
        <w:sym w:font="Symbol" w:char="F07E"/>
      </w:r>
      <w:r w:rsidRPr="00292D68">
        <w:rPr>
          <w:rFonts w:asciiTheme="minorHAnsi" w:hAnsiTheme="minorHAnsi" w:cstheme="minorHAnsi"/>
        </w:rPr>
        <w:t>1THz (gần giống nhiễu trắng) và được tính theo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731D0D27" wp14:editId="3C8E732D">
            <wp:extent cx="1743075" cy="2190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43075" cy="21907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Với kB là hằng số Boltzman, T là nhiệt độ tuyệt đối, RL là điện trở tải. Cũng giống như nhiễu nổ, </w:t>
      </w:r>
      <w:proofErr w:type="gramStart"/>
      <w:r w:rsidRPr="00292D68">
        <w:rPr>
          <w:rFonts w:asciiTheme="minorHAnsi" w:hAnsiTheme="minorHAnsi" w:cstheme="minorHAnsi"/>
        </w:rPr>
        <w:t>ST(</w:t>
      </w:r>
      <w:proofErr w:type="gramEnd"/>
      <w:r w:rsidRPr="00292D68">
        <w:rPr>
          <w:rFonts w:asciiTheme="minorHAnsi" w:hAnsiTheme="minorHAnsi" w:cstheme="minorHAnsi"/>
        </w:rPr>
        <w:t xml:space="preserve">f) là mật độ phổ hai phía. Hàm tự tương quan của </w:t>
      </w:r>
      <w:proofErr w:type="gramStart"/>
      <w:r w:rsidRPr="00292D68">
        <w:rPr>
          <w:rFonts w:asciiTheme="minorHAnsi" w:hAnsiTheme="minorHAnsi" w:cstheme="minorHAnsi"/>
        </w:rPr>
        <w:t>iT(</w:t>
      </w:r>
      <w:proofErr w:type="gramEnd"/>
      <w:r w:rsidRPr="00292D68">
        <w:rPr>
          <w:rFonts w:asciiTheme="minorHAnsi" w:hAnsiTheme="minorHAnsi" w:cstheme="minorHAnsi"/>
        </w:rPr>
        <w:t xml:space="preserve">t) cũng được tính theo công thức tương tự như công thức (4.37) nếu ta thay is(t) trong công thức này bằng iT(t). Thay </w:t>
      </w:r>
      <w:r w:rsidRPr="00292D68">
        <w:rPr>
          <w:rFonts w:asciiTheme="minorHAnsi" w:hAnsiTheme="minorHAnsi" w:cstheme="minorHAnsi"/>
        </w:rPr>
        <w:sym w:font="Symbol" w:char="F074"/>
      </w:r>
      <w:r w:rsidRPr="00292D68">
        <w:rPr>
          <w:rFonts w:asciiTheme="minorHAnsi" w:hAnsiTheme="minorHAnsi" w:cstheme="minorHAnsi"/>
        </w:rPr>
        <w:t xml:space="preserve">=0 vào phương trình ta sẽ có phương sai nhiễu nhiệt được tính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3FE54F4D" wp14:editId="5B202186">
            <wp:extent cx="3381375" cy="228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81375" cy="2286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Với </w:t>
      </w:r>
      <w:r w:rsidRPr="00292D68">
        <w:rPr>
          <w:rFonts w:asciiTheme="minorHAnsi" w:hAnsiTheme="minorHAnsi" w:cstheme="minorHAnsi"/>
        </w:rPr>
        <w:sym w:font="Symbol" w:char="F044"/>
      </w:r>
      <w:r w:rsidRPr="00292D68">
        <w:rPr>
          <w:rFonts w:asciiTheme="minorHAnsi" w:hAnsiTheme="minorHAnsi" w:cstheme="minorHAnsi"/>
        </w:rPr>
        <w:t xml:space="preserve">f là băng tần nhiễu hiệu dụng của bộ </w:t>
      </w:r>
      <w:proofErr w:type="gramStart"/>
      <w:r w:rsidRPr="00292D68">
        <w:rPr>
          <w:rFonts w:asciiTheme="minorHAnsi" w:hAnsiTheme="minorHAnsi" w:cstheme="minorHAnsi"/>
        </w:rPr>
        <w:t>thu</w:t>
      </w:r>
      <w:proofErr w:type="gramEnd"/>
      <w:r w:rsidRPr="00292D68">
        <w:rPr>
          <w:rFonts w:asciiTheme="minorHAnsi" w:hAnsiTheme="minorHAnsi" w:cstheme="minorHAnsi"/>
        </w:rPr>
        <w:t>. Lưu ý rằng, khác với phương sai nhiễu nổ, phương sai nhiễu nhiệt không phụ thuộc vào dòng trung bình Ip.</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Phương trình (4.42) mới chỉ tính đến nhiễu nhiệt tạo ra trên điện trở tải. Mạch </w:t>
      </w:r>
      <w:proofErr w:type="gramStart"/>
      <w:r w:rsidRPr="00292D68">
        <w:rPr>
          <w:rFonts w:asciiTheme="minorHAnsi" w:hAnsiTheme="minorHAnsi" w:cstheme="minorHAnsi"/>
        </w:rPr>
        <w:t>thu</w:t>
      </w:r>
      <w:proofErr w:type="gramEnd"/>
      <w:r w:rsidRPr="00292D68">
        <w:rPr>
          <w:rFonts w:asciiTheme="minorHAnsi" w:hAnsiTheme="minorHAnsi" w:cstheme="minorHAnsi"/>
        </w:rPr>
        <w:t>, trong thực tế còn gồm rất nhiều phần tử điện khác. Các thành phần này cũng góp phần tạo ra nhiễu. Để đơn giản, người ta đưa thêm vào công thức (4.42) hệ số nhiễu khuếch đại, khi đó (4.42) được viết lại như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7AB308BD" wp14:editId="41632C8D">
            <wp:extent cx="1762125" cy="285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62125" cy="28575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Vì </w:t>
      </w:r>
      <w:proofErr w:type="gramStart"/>
      <w:r w:rsidRPr="00292D68">
        <w:rPr>
          <w:rFonts w:asciiTheme="minorHAnsi" w:hAnsiTheme="minorHAnsi" w:cstheme="minorHAnsi"/>
        </w:rPr>
        <w:t>is(</w:t>
      </w:r>
      <w:proofErr w:type="gramEnd"/>
      <w:r w:rsidRPr="00292D68">
        <w:rPr>
          <w:rFonts w:asciiTheme="minorHAnsi" w:hAnsiTheme="minorHAnsi" w:cstheme="minorHAnsi"/>
        </w:rPr>
        <w:t>t) và iT(t) là các quá trình ngẫu nhiên độc lập và đều có thể gần đùng bằng quá trình ngẫu nhiên Gauss nên phương sai nhiễu tổng (bao gồm nhiễu nổ và nhiễu nhiệt) được tính theo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14B0FAA9" wp14:editId="648CEC46">
            <wp:extent cx="4295775" cy="209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5775" cy="20955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hAnsiTheme="minorHAnsi" w:cstheme="minorHAnsi"/>
          <w:b/>
        </w:rPr>
        <w:t xml:space="preserve">Nhiễu trong bộ </w:t>
      </w:r>
      <w:proofErr w:type="gramStart"/>
      <w:r w:rsidRPr="00292D68">
        <w:rPr>
          <w:rFonts w:asciiTheme="minorHAnsi" w:hAnsiTheme="minorHAnsi" w:cstheme="minorHAnsi"/>
          <w:b/>
        </w:rPr>
        <w:t>thu</w:t>
      </w:r>
      <w:proofErr w:type="gramEnd"/>
      <w:r w:rsidRPr="00292D68">
        <w:rPr>
          <w:rFonts w:asciiTheme="minorHAnsi" w:hAnsiTheme="minorHAnsi" w:cstheme="minorHAnsi"/>
          <w:b/>
        </w:rPr>
        <w:t xml:space="preserve"> p-i-n</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Chất lượng của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phụ thuộc vào tỉ số tín hiệu trên nhiễu (SNR). Trong phần này sẽ đề cập đến SNR của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PIN. SNR của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APD sẽ được đề cập đến trong phần sau. Ta có SNR của bất kỳ tín hiệu điện nào đều được định nghĩa như sau: </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0D513331" wp14:editId="7F2598A4">
            <wp:extent cx="2600325" cy="381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0325" cy="3810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Thay phương trình (4.44) và Ip=R.Pin vào (4.45) ta có SNR liên quan đến công suất quang đến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Pin như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lastRenderedPageBreak/>
        <w:drawing>
          <wp:inline distT="0" distB="0" distL="0" distR="0" wp14:anchorId="605DD478" wp14:editId="0AACFA68">
            <wp:extent cx="241935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9350" cy="35242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Giới hạn nhiễu nhiệt: Trong giới hạn nhiễu nhiệt, </w:t>
      </w:r>
      <w:r w:rsidRPr="00292D68">
        <w:rPr>
          <w:rFonts w:asciiTheme="minorHAnsi" w:hAnsiTheme="minorHAnsi" w:cstheme="minorHAnsi"/>
        </w:rPr>
        <w:sym w:font="Symbol" w:char="F073"/>
      </w:r>
      <w:r w:rsidRPr="00292D68">
        <w:rPr>
          <w:rFonts w:asciiTheme="minorHAnsi" w:hAnsiTheme="minorHAnsi" w:cstheme="minorHAnsi"/>
        </w:rPr>
        <w:t xml:space="preserve">s là nhỏ hơn nhiều </w:t>
      </w:r>
      <w:r w:rsidRPr="00292D68">
        <w:rPr>
          <w:rFonts w:asciiTheme="minorHAnsi" w:hAnsiTheme="minorHAnsi" w:cstheme="minorHAnsi"/>
        </w:rPr>
        <w:sym w:font="Symbol" w:char="F073"/>
      </w:r>
      <w:proofErr w:type="gramStart"/>
      <w:r w:rsidRPr="00292D68">
        <w:rPr>
          <w:rFonts w:asciiTheme="minorHAnsi" w:hAnsiTheme="minorHAnsi" w:cstheme="minorHAnsi"/>
        </w:rPr>
        <w:t>T :</w:t>
      </w:r>
      <w:proofErr w:type="gramEnd"/>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290F1018" wp14:editId="41E937EB">
            <wp:extent cx="1819275" cy="38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19275" cy="3810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Giới hạn nhiễu nổ: Còn trong giới hạn nhiễu nổ, </w:t>
      </w:r>
      <w:r w:rsidRPr="00292D68">
        <w:rPr>
          <w:rFonts w:asciiTheme="minorHAnsi" w:hAnsiTheme="minorHAnsi" w:cstheme="minorHAnsi"/>
        </w:rPr>
        <w:sym w:font="Symbol" w:char="F073"/>
      </w:r>
      <w:r w:rsidRPr="00292D68">
        <w:rPr>
          <w:rFonts w:asciiTheme="minorHAnsi" w:hAnsiTheme="minorHAnsi" w:cstheme="minorHAnsi"/>
        </w:rPr>
        <w:t xml:space="preserve">s là lớn hơn nhiều </w:t>
      </w:r>
      <w:r w:rsidRPr="00292D68">
        <w:rPr>
          <w:rFonts w:asciiTheme="minorHAnsi" w:hAnsiTheme="minorHAnsi" w:cstheme="minorHAnsi"/>
        </w:rPr>
        <w:sym w:font="Symbol" w:char="F073"/>
      </w:r>
      <w:r w:rsidRPr="00292D68">
        <w:rPr>
          <w:rFonts w:asciiTheme="minorHAnsi" w:hAnsiTheme="minorHAnsi" w:cstheme="minorHAnsi"/>
        </w:rPr>
        <w:t>T (</w:t>
      </w:r>
      <w:r w:rsidRPr="00292D68">
        <w:rPr>
          <w:rFonts w:asciiTheme="minorHAnsi" w:hAnsiTheme="minorHAnsi" w:cstheme="minorHAnsi"/>
        </w:rPr>
        <w:sym w:font="Symbol" w:char="F073"/>
      </w:r>
      <w:r w:rsidRPr="00292D68">
        <w:rPr>
          <w:rFonts w:asciiTheme="minorHAnsi" w:hAnsiTheme="minorHAnsi" w:cstheme="minorHAnsi"/>
        </w:rPr>
        <w:t>s&gt;&gt;</w:t>
      </w:r>
      <w:r w:rsidRPr="00292D68">
        <w:rPr>
          <w:rFonts w:asciiTheme="minorHAnsi" w:hAnsiTheme="minorHAnsi" w:cstheme="minorHAnsi"/>
        </w:rPr>
        <w:sym w:font="Symbol" w:char="F073"/>
      </w:r>
      <w:r w:rsidRPr="00292D68">
        <w:rPr>
          <w:rFonts w:asciiTheme="minorHAnsi" w:hAnsiTheme="minorHAnsi" w:cstheme="minorHAnsi"/>
        </w:rPr>
        <w:t xml:space="preserve">T).Vì phương sai nhiễu nổ tỷ lệ với Pin, nên có thể đạt được giới hạn nhiễu nổ khi công suất đến 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lớn. Trong trường hợp này có thể bỏ qua ảnh hưởng của dòng tối Id. Lúc này ta có:</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2B130BFD" wp14:editId="14BFA5AE">
            <wp:extent cx="1600200" cy="342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3429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b/>
        </w:rPr>
      </w:pPr>
      <w:r w:rsidRPr="00292D68">
        <w:rPr>
          <w:rFonts w:asciiTheme="minorHAnsi" w:hAnsiTheme="minorHAnsi" w:cstheme="minorHAnsi"/>
          <w:b/>
        </w:rPr>
        <w:t xml:space="preserve">Nhiễu trong bộ </w:t>
      </w:r>
      <w:proofErr w:type="gramStart"/>
      <w:r w:rsidRPr="00292D68">
        <w:rPr>
          <w:rFonts w:asciiTheme="minorHAnsi" w:hAnsiTheme="minorHAnsi" w:cstheme="minorHAnsi"/>
          <w:b/>
        </w:rPr>
        <w:t>thu</w:t>
      </w:r>
      <w:proofErr w:type="gramEnd"/>
      <w:r w:rsidRPr="00292D68">
        <w:rPr>
          <w:rFonts w:asciiTheme="minorHAnsi" w:hAnsiTheme="minorHAnsi" w:cstheme="minorHAnsi"/>
          <w:b/>
        </w:rPr>
        <w:t xml:space="preserve"> APD</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Bộ </w:t>
      </w:r>
      <w:proofErr w:type="gramStart"/>
      <w:r w:rsidRPr="00292D68">
        <w:rPr>
          <w:rFonts w:asciiTheme="minorHAnsi" w:hAnsiTheme="minorHAnsi" w:cstheme="minorHAnsi"/>
        </w:rPr>
        <w:t>thu</w:t>
      </w:r>
      <w:proofErr w:type="gramEnd"/>
      <w:r w:rsidRPr="00292D68">
        <w:rPr>
          <w:rFonts w:asciiTheme="minorHAnsi" w:hAnsiTheme="minorHAnsi" w:cstheme="minorHAnsi"/>
        </w:rPr>
        <w:t xml:space="preserve"> quang sử dụng APD thường có SNR cao hơn bộ thu sử dụng p-i-n với cùng một công suất quang đến. Điều này đạt được là do APD có cơ chế khuếch đại nội làm tăng dòng quang điện lên M lần. Tuy nhiên cơ chế nhân này cũng làm tăng nhiễu của APD. </w:t>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Do nhiễu nhiệt không bị ảnh hưởng bởi quá trình nhân nên nhiễu nhiệt của APD cũng giống như nhiễu nhiệt của p-i-n. Ngược lại, nhiễu nổ trong APD lại bị ảnh hưởng bởi quá trình nhân và được tính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1743C39A" wp14:editId="1DB3B80D">
            <wp:extent cx="2085975" cy="238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85975" cy="23812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Với FA là hệ số nhiễu trội của APD và được tính </w:t>
      </w:r>
      <w:proofErr w:type="gramStart"/>
      <w:r w:rsidRPr="00292D68">
        <w:rPr>
          <w:rFonts w:asciiTheme="minorHAnsi" w:hAnsiTheme="minorHAnsi" w:cstheme="minorHAnsi"/>
        </w:rPr>
        <w:t>theo</w:t>
      </w:r>
      <w:proofErr w:type="gramEnd"/>
      <w:r w:rsidRPr="00292D68">
        <w:rPr>
          <w:rFonts w:asciiTheme="minorHAnsi" w:hAnsiTheme="minorHAnsi" w:cstheme="minorHAnsi"/>
        </w:rPr>
        <w:t xml:space="preserve"> công thức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12A87AAE" wp14:editId="64772247">
            <wp:extent cx="2381250" cy="314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81250" cy="31432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proofErr w:type="gramStart"/>
      <w:r w:rsidRPr="00292D68">
        <w:rPr>
          <w:rFonts w:asciiTheme="minorHAnsi" w:hAnsiTheme="minorHAnsi" w:cstheme="minorHAnsi"/>
        </w:rPr>
        <w:t>ta</w:t>
      </w:r>
      <w:proofErr w:type="gramEnd"/>
      <w:r w:rsidRPr="00292D68">
        <w:rPr>
          <w:rFonts w:asciiTheme="minorHAnsi" w:hAnsiTheme="minorHAnsi" w:cstheme="minorHAnsi"/>
        </w:rPr>
        <w:t xml:space="preserve"> có thể viết tỷ số tín hiệu trên nhiễu cho bộ thu quang photodiode thác APD như sau:</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496AD90E" wp14:editId="2315D111">
            <wp:extent cx="3190875" cy="457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90875" cy="457200"/>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r w:rsidRPr="00292D68">
        <w:rPr>
          <w:rFonts w:asciiTheme="minorHAnsi" w:hAnsiTheme="minorHAnsi" w:cstheme="minorHAnsi"/>
        </w:rPr>
        <w:t xml:space="preserve">Trong giới hạn nhiễu nhiệt, </w:t>
      </w:r>
      <w:r w:rsidRPr="00292D68">
        <w:rPr>
          <w:rFonts w:asciiTheme="minorHAnsi" w:hAnsiTheme="minorHAnsi" w:cstheme="minorHAnsi"/>
        </w:rPr>
        <w:sym w:font="Symbol" w:char="F073"/>
      </w:r>
      <w:r w:rsidRPr="00292D68">
        <w:rPr>
          <w:rFonts w:asciiTheme="minorHAnsi" w:hAnsiTheme="minorHAnsi" w:cstheme="minorHAnsi"/>
        </w:rPr>
        <w:t xml:space="preserve">s là nhỏ hơn nhiều </w:t>
      </w:r>
      <w:r w:rsidRPr="00292D68">
        <w:rPr>
          <w:rFonts w:asciiTheme="minorHAnsi" w:hAnsiTheme="minorHAnsi" w:cstheme="minorHAnsi"/>
        </w:rPr>
        <w:sym w:font="Symbol" w:char="F073"/>
      </w:r>
      <w:proofErr w:type="gramStart"/>
      <w:r w:rsidRPr="00292D68">
        <w:rPr>
          <w:rFonts w:asciiTheme="minorHAnsi" w:hAnsiTheme="minorHAnsi" w:cstheme="minorHAnsi"/>
        </w:rPr>
        <w:t>T ,SNR</w:t>
      </w:r>
      <w:proofErr w:type="gramEnd"/>
      <w:r w:rsidRPr="00292D68">
        <w:rPr>
          <w:rFonts w:asciiTheme="minorHAnsi" w:hAnsiTheme="minorHAnsi" w:cstheme="minorHAnsi"/>
        </w:rPr>
        <w:t xml:space="preserve"> trở thành:</w:t>
      </w:r>
    </w:p>
    <w:p w:rsidR="00852FB9" w:rsidRPr="00292D68" w:rsidRDefault="00852FB9" w:rsidP="00852FB9">
      <w:pPr>
        <w:pStyle w:val="ListParagraph"/>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170250FF" wp14:editId="4EE9F59E">
            <wp:extent cx="1676400" cy="352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6400" cy="352425"/>
                    </a:xfrm>
                    <a:prstGeom prst="rect">
                      <a:avLst/>
                    </a:prstGeom>
                    <a:noFill/>
                    <a:ln>
                      <a:noFill/>
                    </a:ln>
                  </pic:spPr>
                </pic:pic>
              </a:graphicData>
            </a:graphic>
          </wp:inline>
        </w:drawing>
      </w:r>
    </w:p>
    <w:p w:rsidR="00852FB9" w:rsidRPr="00292D68" w:rsidRDefault="00852FB9" w:rsidP="00852FB9">
      <w:pPr>
        <w:pStyle w:val="ListParagraph"/>
        <w:ind w:firstLine="0"/>
        <w:rPr>
          <w:rFonts w:asciiTheme="minorHAnsi" w:hAnsiTheme="minorHAnsi" w:cstheme="minorHAnsi"/>
        </w:rPr>
      </w:pPr>
      <w:proofErr w:type="gramStart"/>
      <w:r w:rsidRPr="00292D68">
        <w:rPr>
          <w:rFonts w:asciiTheme="minorHAnsi" w:hAnsiTheme="minorHAnsi" w:cstheme="minorHAnsi"/>
        </w:rPr>
        <w:lastRenderedPageBreak/>
        <w:t>và</w:t>
      </w:r>
      <w:proofErr w:type="gramEnd"/>
      <w:r w:rsidRPr="00292D68">
        <w:rPr>
          <w:rFonts w:asciiTheme="minorHAnsi" w:hAnsiTheme="minorHAnsi" w:cstheme="minorHAnsi"/>
        </w:rPr>
        <w:t xml:space="preserve"> SNR được cải thiện M 2 so với bộ thu photodiode p-i-n. Ngược lại trong giới hạn nhiễu lượng tử, </w:t>
      </w:r>
      <w:r w:rsidRPr="00292D68">
        <w:rPr>
          <w:rFonts w:asciiTheme="minorHAnsi" w:hAnsiTheme="minorHAnsi" w:cstheme="minorHAnsi"/>
        </w:rPr>
        <w:sym w:font="Symbol" w:char="F073"/>
      </w:r>
      <w:r w:rsidRPr="00292D68">
        <w:rPr>
          <w:rFonts w:asciiTheme="minorHAnsi" w:hAnsiTheme="minorHAnsi" w:cstheme="minorHAnsi"/>
        </w:rPr>
        <w:t xml:space="preserve">s là lớn hơn nhiều </w:t>
      </w:r>
      <w:r w:rsidRPr="00292D68">
        <w:rPr>
          <w:rFonts w:asciiTheme="minorHAnsi" w:hAnsiTheme="minorHAnsi" w:cstheme="minorHAnsi"/>
        </w:rPr>
        <w:sym w:font="Symbol" w:char="F073"/>
      </w:r>
      <w:r w:rsidRPr="00292D68">
        <w:rPr>
          <w:rFonts w:asciiTheme="minorHAnsi" w:hAnsiTheme="minorHAnsi" w:cstheme="minorHAnsi"/>
        </w:rPr>
        <w:t>T (</w:t>
      </w:r>
      <w:r w:rsidRPr="00292D68">
        <w:rPr>
          <w:rFonts w:asciiTheme="minorHAnsi" w:hAnsiTheme="minorHAnsi" w:cstheme="minorHAnsi"/>
        </w:rPr>
        <w:sym w:font="Symbol" w:char="F073"/>
      </w:r>
      <w:r w:rsidRPr="00292D68">
        <w:rPr>
          <w:rFonts w:asciiTheme="minorHAnsi" w:hAnsiTheme="minorHAnsi" w:cstheme="minorHAnsi"/>
        </w:rPr>
        <w:t>s&gt;&gt;</w:t>
      </w:r>
      <w:r w:rsidRPr="00292D68">
        <w:rPr>
          <w:rFonts w:asciiTheme="minorHAnsi" w:hAnsiTheme="minorHAnsi" w:cstheme="minorHAnsi"/>
        </w:rPr>
        <w:sym w:font="Symbol" w:char="F073"/>
      </w:r>
      <w:r w:rsidRPr="00292D68">
        <w:rPr>
          <w:rFonts w:asciiTheme="minorHAnsi" w:hAnsiTheme="minorHAnsi" w:cstheme="minorHAnsi"/>
        </w:rPr>
        <w:t>T), lúc này ta có:</w:t>
      </w:r>
    </w:p>
    <w:p w:rsidR="00852FB9" w:rsidRPr="00292D68" w:rsidRDefault="00852FB9" w:rsidP="00852FB9">
      <w:pPr>
        <w:pStyle w:val="ListParagraph"/>
        <w:pBdr>
          <w:bottom w:val="double" w:sz="6" w:space="1" w:color="auto"/>
        </w:pBdr>
        <w:ind w:firstLine="0"/>
        <w:rPr>
          <w:rFonts w:asciiTheme="minorHAnsi" w:eastAsiaTheme="minorEastAsia" w:hAnsiTheme="minorHAnsi" w:cstheme="minorHAnsi"/>
          <w:b/>
        </w:rPr>
      </w:pPr>
      <w:r w:rsidRPr="00292D68">
        <w:rPr>
          <w:rFonts w:asciiTheme="minorHAnsi" w:eastAsiaTheme="minorEastAsia" w:hAnsiTheme="minorHAnsi" w:cstheme="minorHAnsi"/>
          <w:b/>
          <w:noProof/>
          <w:lang w:eastAsia="vi-VN"/>
        </w:rPr>
        <w:drawing>
          <wp:inline distT="0" distB="0" distL="0" distR="0" wp14:anchorId="008083F9" wp14:editId="5D538534">
            <wp:extent cx="1876425" cy="4191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6425" cy="419100"/>
                    </a:xfrm>
                    <a:prstGeom prst="rect">
                      <a:avLst/>
                    </a:prstGeom>
                    <a:noFill/>
                    <a:ln>
                      <a:noFill/>
                    </a:ln>
                  </pic:spPr>
                </pic:pic>
              </a:graphicData>
            </a:graphic>
          </wp:inline>
        </w:drawing>
      </w:r>
    </w:p>
    <w:p w:rsidR="00254D23" w:rsidRPr="00292D68" w:rsidRDefault="00254D23" w:rsidP="00254D23">
      <w:pPr>
        <w:rPr>
          <w:rFonts w:eastAsiaTheme="minorEastAsia" w:cstheme="minorHAnsi"/>
          <w:szCs w:val="26"/>
        </w:rPr>
      </w:pPr>
    </w:p>
    <w:p w:rsidR="00765536" w:rsidRPr="00292D68" w:rsidRDefault="00765536" w:rsidP="00765536">
      <w:pPr>
        <w:ind w:left="360"/>
        <w:jc w:val="both"/>
        <w:rPr>
          <w:rFonts w:eastAsiaTheme="minorEastAsia" w:cstheme="minorHAnsi"/>
          <w:b/>
          <w:szCs w:val="26"/>
        </w:rPr>
      </w:pPr>
      <w:r w:rsidRPr="00292D68">
        <w:rPr>
          <w:rFonts w:cstheme="minorHAnsi"/>
          <w:b/>
          <w:i/>
          <w:sz w:val="28"/>
          <w:u w:val="single"/>
          <w:lang w:val="en-US"/>
        </w:rPr>
        <w:t xml:space="preserve">Câu </w:t>
      </w:r>
      <w:r w:rsidRPr="00292D68">
        <w:rPr>
          <w:rFonts w:cstheme="minorHAnsi"/>
          <w:b/>
          <w:i/>
          <w:sz w:val="28"/>
          <w:u w:val="single"/>
        </w:rPr>
        <w:t>18</w:t>
      </w:r>
      <w:r w:rsidRPr="00292D68">
        <w:rPr>
          <w:rFonts w:cstheme="minorHAnsi"/>
          <w:b/>
          <w:i/>
          <w:sz w:val="28"/>
          <w:u w:val="single"/>
          <w:lang w:val="en-US"/>
        </w:rPr>
        <w:t>:</w:t>
      </w:r>
      <w:r w:rsidRPr="00292D68">
        <w:rPr>
          <w:rFonts w:cstheme="minorHAnsi"/>
          <w:b/>
        </w:rPr>
        <w:tab/>
      </w:r>
      <w:r w:rsidRPr="00292D68">
        <w:rPr>
          <w:rFonts w:eastAsiaTheme="minorEastAsia" w:cstheme="minorHAnsi"/>
          <w:b/>
          <w:szCs w:val="26"/>
        </w:rPr>
        <w:t>Trình bày nguyên lý ngắn gọn của các khuếch đại EDFA và giản đồ bơm, các mức nhảy năng lượng của Erbium và khuếch đại.</w:t>
      </w:r>
    </w:p>
    <w:p w:rsidR="00765536" w:rsidRPr="00292D68" w:rsidRDefault="00765536" w:rsidP="00765536">
      <w:pPr>
        <w:ind w:left="360"/>
        <w:jc w:val="both"/>
        <w:rPr>
          <w:rFonts w:eastAsiaTheme="minorEastAsia" w:cstheme="minorHAnsi"/>
          <w:b/>
          <w:szCs w:val="26"/>
        </w:rPr>
      </w:pPr>
    </w:p>
    <w:p w:rsidR="00765536" w:rsidRPr="00292D68" w:rsidRDefault="00765536" w:rsidP="00765536">
      <w:pPr>
        <w:ind w:left="360"/>
        <w:jc w:val="both"/>
        <w:rPr>
          <w:rFonts w:eastAsiaTheme="minorEastAsia" w:cstheme="minorHAnsi"/>
          <w:b/>
          <w:i/>
          <w:szCs w:val="26"/>
          <w:u w:val="single"/>
          <w:lang w:val="en-US"/>
        </w:rPr>
      </w:pPr>
      <w:r w:rsidRPr="00292D68">
        <w:rPr>
          <w:rFonts w:eastAsiaTheme="minorEastAsia" w:cstheme="minorHAnsi"/>
          <w:b/>
          <w:i/>
          <w:szCs w:val="26"/>
          <w:u w:val="single"/>
          <w:lang w:val="en-US"/>
        </w:rPr>
        <w:t>Trả lời:</w:t>
      </w:r>
    </w:p>
    <w:p w:rsidR="00765536" w:rsidRPr="00292D68" w:rsidRDefault="00765536" w:rsidP="00765536">
      <w:pPr>
        <w:ind w:left="360"/>
        <w:jc w:val="center"/>
        <w:rPr>
          <w:rFonts w:cstheme="minorHAnsi"/>
        </w:rPr>
      </w:pPr>
      <w:r w:rsidRPr="00292D68">
        <w:rPr>
          <w:rFonts w:cstheme="minorHAnsi"/>
          <w:noProof/>
          <w:lang w:eastAsia="vi-VN"/>
        </w:rPr>
        <w:drawing>
          <wp:inline distT="0" distB="0" distL="0" distR="0" wp14:anchorId="5A6F6159" wp14:editId="7DF68033">
            <wp:extent cx="4589253" cy="161996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92037" cy="1620950"/>
                    </a:xfrm>
                    <a:prstGeom prst="rect">
                      <a:avLst/>
                    </a:prstGeom>
                  </pic:spPr>
                </pic:pic>
              </a:graphicData>
            </a:graphic>
          </wp:inline>
        </w:drawing>
      </w:r>
    </w:p>
    <w:p w:rsidR="00765536" w:rsidRPr="00292D68" w:rsidRDefault="00765536" w:rsidP="00765536">
      <w:pPr>
        <w:ind w:left="360"/>
        <w:jc w:val="center"/>
        <w:rPr>
          <w:rFonts w:cstheme="minorHAnsi"/>
          <w:b/>
        </w:rPr>
      </w:pPr>
      <w:r w:rsidRPr="00292D68">
        <w:rPr>
          <w:rFonts w:cstheme="minorHAnsi"/>
          <w:b/>
        </w:rPr>
        <w:t>Sơ đồ bộ khuyếch đại EDFA</w:t>
      </w:r>
    </w:p>
    <w:p w:rsidR="00765536" w:rsidRPr="00292D68" w:rsidRDefault="00765536" w:rsidP="00765536">
      <w:pPr>
        <w:ind w:left="360"/>
        <w:jc w:val="both"/>
        <w:rPr>
          <w:rFonts w:cstheme="minorHAnsi"/>
          <w:b/>
        </w:rPr>
      </w:pPr>
      <w:r w:rsidRPr="00292D68">
        <w:rPr>
          <w:rFonts w:cstheme="minorHAnsi"/>
          <w:b/>
        </w:rPr>
        <w:t>Nguyên lý EDFA</w:t>
      </w:r>
    </w:p>
    <w:p w:rsidR="00765536" w:rsidRPr="00292D68" w:rsidRDefault="00765536" w:rsidP="00765536">
      <w:pPr>
        <w:spacing w:before="113"/>
        <w:ind w:left="861" w:right="143"/>
        <w:rPr>
          <w:rFonts w:cstheme="minorHAnsi"/>
          <w:szCs w:val="26"/>
        </w:rPr>
      </w:pPr>
      <w:r w:rsidRPr="00292D68">
        <w:rPr>
          <w:rFonts w:cstheme="minorHAnsi"/>
          <w:szCs w:val="26"/>
        </w:rPr>
        <w:t>Nguyên lý khuếch đại của EDFA được dựa trên hiện tượng phát xạ kích thích</w:t>
      </w:r>
    </w:p>
    <w:p w:rsidR="00765536" w:rsidRPr="00292D68" w:rsidRDefault="00765536" w:rsidP="00765536">
      <w:pPr>
        <w:spacing w:before="113"/>
        <w:ind w:left="142" w:right="146" w:firstLine="719"/>
        <w:jc w:val="both"/>
        <w:rPr>
          <w:rFonts w:cstheme="minorHAnsi"/>
          <w:szCs w:val="26"/>
        </w:rPr>
      </w:pPr>
      <w:r w:rsidRPr="00292D68">
        <w:rPr>
          <w:rFonts w:cstheme="minorHAnsi"/>
          <w:szCs w:val="26"/>
        </w:rPr>
        <w:t>Quá trình khuếch đại tín hiệu quang trong EDFA có thể được thực hiện theo các bước như sau (xem hình 2.13):</w:t>
      </w:r>
    </w:p>
    <w:p w:rsidR="00765536" w:rsidRPr="00292D68" w:rsidRDefault="00765536" w:rsidP="00765536">
      <w:pPr>
        <w:spacing w:before="36"/>
        <w:ind w:left="142" w:right="144" w:firstLine="720"/>
        <w:jc w:val="both"/>
        <w:rPr>
          <w:rFonts w:cstheme="minorHAnsi"/>
          <w:szCs w:val="26"/>
        </w:rPr>
      </w:pPr>
      <w:r w:rsidRPr="00292D68">
        <w:rPr>
          <w:rFonts w:cstheme="minorHAnsi"/>
          <w:szCs w:val="26"/>
        </w:rPr>
        <w:t>Khi sử dụng nguồn bơm laser 980nm, các ion Er</w:t>
      </w:r>
      <w:r w:rsidRPr="00292D68">
        <w:rPr>
          <w:rFonts w:cstheme="minorHAnsi"/>
          <w:position w:val="10"/>
          <w:szCs w:val="26"/>
        </w:rPr>
        <w:t xml:space="preserve">3+ </w:t>
      </w:r>
      <w:r w:rsidRPr="00292D68">
        <w:rPr>
          <w:rFonts w:cstheme="minorHAnsi"/>
          <w:szCs w:val="26"/>
        </w:rPr>
        <w:t>ở vùng nền sẽ hấp thụ năng lượng từ các photon (có năng lượng E</w:t>
      </w:r>
      <w:r w:rsidRPr="00292D68">
        <w:rPr>
          <w:rFonts w:cstheme="minorHAnsi"/>
          <w:position w:val="-6"/>
          <w:szCs w:val="26"/>
        </w:rPr>
        <w:t xml:space="preserve">photon </w:t>
      </w:r>
      <w:r w:rsidRPr="00292D68">
        <w:rPr>
          <w:rFonts w:cstheme="minorHAnsi"/>
          <w:szCs w:val="26"/>
        </w:rPr>
        <w:t>=1.27eV) và chuyển lên trạng thái năng lượng cao hơn ở  vùng bơm (pumping band)</w:t>
      </w:r>
      <w:r w:rsidRPr="00292D68">
        <w:rPr>
          <w:rFonts w:cstheme="minorHAnsi"/>
          <w:spacing w:val="-15"/>
          <w:szCs w:val="26"/>
        </w:rPr>
        <w:t xml:space="preserve"> </w:t>
      </w:r>
      <w:r w:rsidRPr="00292D68">
        <w:rPr>
          <w:rFonts w:cstheme="minorHAnsi"/>
          <w:szCs w:val="26"/>
        </w:rPr>
        <w:t>(1)</w:t>
      </w:r>
    </w:p>
    <w:p w:rsidR="00765536" w:rsidRPr="00292D68" w:rsidRDefault="00765536" w:rsidP="00765536">
      <w:pPr>
        <w:spacing w:before="52"/>
        <w:ind w:left="142" w:right="147" w:firstLine="578"/>
        <w:jc w:val="both"/>
        <w:rPr>
          <w:rFonts w:cstheme="minorHAnsi"/>
          <w:szCs w:val="26"/>
        </w:rPr>
      </w:pPr>
      <w:r w:rsidRPr="00292D68">
        <w:rPr>
          <w:rFonts w:cstheme="minorHAnsi"/>
          <w:szCs w:val="26"/>
        </w:rPr>
        <w:t>Tại vùng bơm, các ion Er</w:t>
      </w:r>
      <w:r w:rsidRPr="00292D68">
        <w:rPr>
          <w:rFonts w:cstheme="minorHAnsi"/>
          <w:position w:val="10"/>
          <w:szCs w:val="26"/>
        </w:rPr>
        <w:t xml:space="preserve">3+ </w:t>
      </w:r>
      <w:r w:rsidRPr="00292D68">
        <w:rPr>
          <w:rFonts w:cstheme="minorHAnsi"/>
          <w:szCs w:val="26"/>
        </w:rPr>
        <w:t>phân rã không bức xạ rất nhanh (khoảng 1</w:t>
      </w:r>
      <w:r w:rsidRPr="00292D68">
        <w:rPr>
          <w:rFonts w:cstheme="minorHAnsi"/>
          <w:szCs w:val="26"/>
        </w:rPr>
        <w:t>s) và chuyển  xuống vùng giả bền</w:t>
      </w:r>
      <w:r w:rsidRPr="00292D68">
        <w:rPr>
          <w:rFonts w:cstheme="minorHAnsi"/>
          <w:spacing w:val="-3"/>
          <w:szCs w:val="26"/>
        </w:rPr>
        <w:t xml:space="preserve"> </w:t>
      </w:r>
      <w:r w:rsidRPr="00292D68">
        <w:rPr>
          <w:rFonts w:cstheme="minorHAnsi"/>
          <w:szCs w:val="26"/>
        </w:rPr>
        <w:t>(2)</w:t>
      </w:r>
    </w:p>
    <w:p w:rsidR="00765536" w:rsidRPr="00292D68" w:rsidRDefault="00765536" w:rsidP="00765536">
      <w:pPr>
        <w:spacing w:before="52"/>
        <w:ind w:left="142" w:right="147" w:firstLine="721"/>
        <w:jc w:val="both"/>
        <w:rPr>
          <w:rFonts w:cstheme="minorHAnsi"/>
          <w:szCs w:val="26"/>
        </w:rPr>
      </w:pPr>
      <w:r w:rsidRPr="00292D68">
        <w:rPr>
          <w:rFonts w:cstheme="minorHAnsi"/>
          <w:szCs w:val="26"/>
        </w:rPr>
        <w:t>Khi sử dụng nguồn bơm laser 1480nm, các ion Er</w:t>
      </w:r>
      <w:r w:rsidRPr="00292D68">
        <w:rPr>
          <w:rFonts w:cstheme="minorHAnsi"/>
          <w:position w:val="10"/>
          <w:szCs w:val="26"/>
        </w:rPr>
        <w:t xml:space="preserve">3+ </w:t>
      </w:r>
      <w:r w:rsidRPr="00292D68">
        <w:rPr>
          <w:rFonts w:cstheme="minorHAnsi"/>
          <w:szCs w:val="26"/>
        </w:rPr>
        <w:t>ở vùng nền sẽ hấp thụ năng lượng từ các photon (có năng lượng E</w:t>
      </w:r>
      <w:r w:rsidRPr="00292D68">
        <w:rPr>
          <w:rFonts w:cstheme="minorHAnsi"/>
          <w:position w:val="-6"/>
          <w:szCs w:val="26"/>
        </w:rPr>
        <w:t xml:space="preserve">photon </w:t>
      </w:r>
      <w:r w:rsidRPr="00292D68">
        <w:rPr>
          <w:rFonts w:cstheme="minorHAnsi"/>
          <w:szCs w:val="26"/>
        </w:rPr>
        <w:t>=0.841eV) và chuyển sang trạng thái năng lượng cao hơn ở đỉnh của vùng giả bền (3)</w:t>
      </w:r>
    </w:p>
    <w:p w:rsidR="00765536" w:rsidRPr="00292D68" w:rsidRDefault="00765536" w:rsidP="00765536">
      <w:pPr>
        <w:spacing w:before="161"/>
        <w:ind w:left="142" w:right="148" w:firstLine="578"/>
        <w:jc w:val="both"/>
        <w:rPr>
          <w:rFonts w:cstheme="minorHAnsi"/>
          <w:szCs w:val="26"/>
        </w:rPr>
      </w:pPr>
      <w:r w:rsidRPr="00292D68">
        <w:rPr>
          <w:rFonts w:cstheme="minorHAnsi"/>
          <w:szCs w:val="26"/>
        </w:rPr>
        <w:t>Các ion Er</w:t>
      </w:r>
      <w:r w:rsidRPr="00292D68">
        <w:rPr>
          <w:rFonts w:cstheme="minorHAnsi"/>
          <w:position w:val="10"/>
          <w:szCs w:val="26"/>
        </w:rPr>
        <w:t xml:space="preserve">3+ </w:t>
      </w:r>
      <w:r w:rsidRPr="00292D68">
        <w:rPr>
          <w:rFonts w:cstheme="minorHAnsi"/>
          <w:szCs w:val="26"/>
        </w:rPr>
        <w:t>trong vùng giả bền luôn có khuynh hướng chuyển xuống vùng năng lượng thấp (vùng có mật độ điện tử cao) (4)</w:t>
      </w:r>
    </w:p>
    <w:p w:rsidR="00765536" w:rsidRPr="00292D68" w:rsidRDefault="00765536" w:rsidP="00765536">
      <w:pPr>
        <w:spacing w:before="62"/>
        <w:ind w:left="142" w:right="144" w:firstLine="578"/>
        <w:jc w:val="both"/>
        <w:rPr>
          <w:rFonts w:cstheme="minorHAnsi"/>
          <w:szCs w:val="26"/>
        </w:rPr>
      </w:pPr>
      <w:r w:rsidRPr="00292D68">
        <w:rPr>
          <w:rFonts w:cstheme="minorHAnsi"/>
          <w:szCs w:val="26"/>
        </w:rPr>
        <w:lastRenderedPageBreak/>
        <w:t>Sau khoảng thời gian sống (khoảng 10ms), nếu không được kích thích bởi các photon có năng lượng thích hợp (phát xạ kích thích) các ion Er</w:t>
      </w:r>
      <w:r w:rsidRPr="00292D68">
        <w:rPr>
          <w:rFonts w:cstheme="minorHAnsi"/>
          <w:position w:val="10"/>
          <w:szCs w:val="26"/>
        </w:rPr>
        <w:t xml:space="preserve">3+ </w:t>
      </w:r>
      <w:r w:rsidRPr="00292D68">
        <w:rPr>
          <w:rFonts w:cstheme="minorHAnsi"/>
          <w:szCs w:val="26"/>
        </w:rPr>
        <w:t>sẽ chuyển sang trạng thái năng lượng thấp hơn ở vùng nền và phát xạ ra photon (phát xạ tự phát) (5).</w:t>
      </w:r>
    </w:p>
    <w:p w:rsidR="00765536" w:rsidRPr="00292D68" w:rsidRDefault="00765536" w:rsidP="00765536">
      <w:pPr>
        <w:ind w:left="360"/>
        <w:jc w:val="both"/>
        <w:rPr>
          <w:rFonts w:cstheme="minorHAnsi"/>
        </w:rPr>
      </w:pPr>
    </w:p>
    <w:p w:rsidR="00765536" w:rsidRPr="00292D68" w:rsidRDefault="00765536" w:rsidP="00765536">
      <w:pPr>
        <w:ind w:left="360"/>
        <w:jc w:val="both"/>
        <w:rPr>
          <w:rFonts w:cstheme="minorHAnsi"/>
        </w:rPr>
      </w:pPr>
      <w:r w:rsidRPr="00292D68">
        <w:rPr>
          <w:rFonts w:cstheme="minorHAnsi"/>
          <w:noProof/>
          <w:lang w:eastAsia="vi-VN"/>
        </w:rPr>
        <w:drawing>
          <wp:inline distT="0" distB="0" distL="0" distR="0" wp14:anchorId="74A121CE" wp14:editId="649AD0A6">
            <wp:extent cx="5813034" cy="30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817170" cy="3096277"/>
                    </a:xfrm>
                    <a:prstGeom prst="rect">
                      <a:avLst/>
                    </a:prstGeom>
                  </pic:spPr>
                </pic:pic>
              </a:graphicData>
            </a:graphic>
          </wp:inline>
        </w:drawing>
      </w:r>
    </w:p>
    <w:p w:rsidR="00765536" w:rsidRPr="00292D68" w:rsidRDefault="00765536" w:rsidP="00765536">
      <w:pPr>
        <w:spacing w:before="74"/>
        <w:ind w:right="143" w:firstLine="720"/>
        <w:rPr>
          <w:rFonts w:cstheme="minorHAnsi"/>
          <w:szCs w:val="26"/>
        </w:rPr>
      </w:pPr>
      <w:r w:rsidRPr="00292D68">
        <w:rPr>
          <w:rFonts w:cstheme="minorHAnsi"/>
          <w:szCs w:val="26"/>
        </w:rPr>
        <w:t>Khi cho tín hiệu ánh sáng đi vào EDFA,  sẽ xảy ra đồng thời hai hiện tượng sau:</w:t>
      </w:r>
    </w:p>
    <w:p w:rsidR="00765536" w:rsidRPr="00292D68" w:rsidRDefault="00765536" w:rsidP="00765536">
      <w:pPr>
        <w:widowControl w:val="0"/>
        <w:numPr>
          <w:ilvl w:val="0"/>
          <w:numId w:val="20"/>
        </w:numPr>
        <w:tabs>
          <w:tab w:val="left" w:pos="1425"/>
        </w:tabs>
        <w:spacing w:before="88" w:after="0"/>
        <w:ind w:right="146" w:hanging="178"/>
        <w:jc w:val="both"/>
        <w:rPr>
          <w:rFonts w:cstheme="minorHAnsi"/>
          <w:szCs w:val="26"/>
        </w:rPr>
      </w:pPr>
      <w:r w:rsidRPr="00292D68">
        <w:rPr>
          <w:rFonts w:cstheme="minorHAnsi"/>
          <w:szCs w:val="26"/>
        </w:rPr>
        <w:t>Các photon tín hiệu bị hấp thụ bởi các ion Er</w:t>
      </w:r>
      <w:r w:rsidRPr="00292D68">
        <w:rPr>
          <w:rFonts w:cstheme="minorHAnsi"/>
          <w:position w:val="10"/>
          <w:szCs w:val="26"/>
        </w:rPr>
        <w:t xml:space="preserve">3+ </w:t>
      </w:r>
      <w:r w:rsidRPr="00292D68">
        <w:rPr>
          <w:rFonts w:cstheme="minorHAnsi"/>
          <w:szCs w:val="26"/>
        </w:rPr>
        <w:t>ở vùng nền (6). Tín hiệu ánh sáng bị suy hao</w:t>
      </w:r>
    </w:p>
    <w:p w:rsidR="00765536" w:rsidRPr="00292D68" w:rsidRDefault="00765536" w:rsidP="00765536">
      <w:pPr>
        <w:widowControl w:val="0"/>
        <w:numPr>
          <w:ilvl w:val="0"/>
          <w:numId w:val="20"/>
        </w:numPr>
        <w:tabs>
          <w:tab w:val="left" w:pos="1438"/>
        </w:tabs>
        <w:spacing w:before="37" w:after="0"/>
        <w:ind w:right="145" w:hanging="180"/>
        <w:jc w:val="both"/>
        <w:rPr>
          <w:rFonts w:cstheme="minorHAnsi"/>
          <w:szCs w:val="26"/>
        </w:rPr>
      </w:pPr>
      <w:r w:rsidRPr="00292D68">
        <w:rPr>
          <w:rFonts w:cstheme="minorHAnsi"/>
          <w:szCs w:val="26"/>
        </w:rPr>
        <w:t>Các photon tín hiệu kích thích các ion Er</w:t>
      </w:r>
      <w:r w:rsidRPr="00292D68">
        <w:rPr>
          <w:rFonts w:cstheme="minorHAnsi"/>
          <w:position w:val="10"/>
          <w:szCs w:val="26"/>
        </w:rPr>
        <w:t xml:space="preserve">3+ </w:t>
      </w:r>
      <w:r w:rsidRPr="00292D68">
        <w:rPr>
          <w:rFonts w:cstheme="minorHAnsi"/>
          <w:szCs w:val="26"/>
        </w:rPr>
        <w:t>ở vùng giả bền (7). Hiện tượng phát xạ kích thích xảy ra. Khi đó, các ion Er</w:t>
      </w:r>
      <w:r w:rsidRPr="00292D68">
        <w:rPr>
          <w:rFonts w:cstheme="minorHAnsi"/>
          <w:position w:val="10"/>
          <w:szCs w:val="26"/>
        </w:rPr>
        <w:t xml:space="preserve">3+ </w:t>
      </w:r>
      <w:r w:rsidRPr="00292D68">
        <w:rPr>
          <w:rFonts w:cstheme="minorHAnsi"/>
          <w:szCs w:val="26"/>
        </w:rPr>
        <w:t>bị kích thích sẽ chuyển trạng thái năng lượng từ mức năng lượng cao ở vùng giả bền xuống mức năng lượng thấp ở vùng nền và phát xạ ra photon mới có cùng hướng truyền, cùng phân cực, cùng pha và cùng bước sóng. Tín hiệu ánh sáng được khuếch</w:t>
      </w:r>
      <w:r w:rsidRPr="00292D68">
        <w:rPr>
          <w:rFonts w:cstheme="minorHAnsi"/>
          <w:spacing w:val="-16"/>
          <w:szCs w:val="26"/>
        </w:rPr>
        <w:t xml:space="preserve"> </w:t>
      </w:r>
      <w:r w:rsidRPr="00292D68">
        <w:rPr>
          <w:rFonts w:cstheme="minorHAnsi"/>
          <w:szCs w:val="26"/>
        </w:rPr>
        <w:t>đại.</w:t>
      </w:r>
    </w:p>
    <w:p w:rsidR="00765536" w:rsidRPr="00292D68" w:rsidRDefault="00765536" w:rsidP="00765536">
      <w:pPr>
        <w:spacing w:before="70"/>
        <w:ind w:left="141" w:right="145" w:firstLine="721"/>
        <w:jc w:val="both"/>
        <w:rPr>
          <w:rFonts w:cstheme="minorHAnsi"/>
          <w:szCs w:val="26"/>
        </w:rPr>
      </w:pPr>
      <w:r w:rsidRPr="00292D68">
        <w:rPr>
          <w:rFonts w:cstheme="minorHAnsi"/>
          <w:szCs w:val="26"/>
        </w:rPr>
        <w:t>Độ rộng giữa vùng giả bền và vùng nền cho phép sự phát xạ kích thích (khuếch đại) xảy  ra trong khoảng bước sóng 1530 nm – 1565nm. Đây cũng là vùng bước sóng hoạt động của EDFA. Độ lợi khuếch đại giảm nhanh chóng tại các bước sóng lớn hơn 1565 nm và bằng 0 dB tại bước sóng 1616</w:t>
      </w:r>
      <w:r w:rsidRPr="00292D68">
        <w:rPr>
          <w:rFonts w:cstheme="minorHAnsi"/>
          <w:spacing w:val="-8"/>
          <w:szCs w:val="26"/>
        </w:rPr>
        <w:t xml:space="preserve"> </w:t>
      </w:r>
      <w:r w:rsidRPr="00292D68">
        <w:rPr>
          <w:rFonts w:cstheme="minorHAnsi"/>
          <w:szCs w:val="26"/>
        </w:rPr>
        <w:t>nm.</w:t>
      </w:r>
    </w:p>
    <w:p w:rsidR="00765536" w:rsidRPr="00292D68" w:rsidRDefault="00765536" w:rsidP="00765536">
      <w:pPr>
        <w:pBdr>
          <w:bottom w:val="double" w:sz="6" w:space="1" w:color="auto"/>
        </w:pBdr>
        <w:spacing w:before="70"/>
        <w:ind w:left="141" w:right="145" w:firstLine="721"/>
        <w:jc w:val="both"/>
        <w:rPr>
          <w:rFonts w:cstheme="minorHAnsi"/>
          <w:szCs w:val="26"/>
        </w:rPr>
      </w:pPr>
      <w:r w:rsidRPr="00292D68">
        <w:rPr>
          <w:rFonts w:cstheme="minorHAnsi"/>
          <w:noProof/>
          <w:lang w:eastAsia="vi-VN"/>
        </w:rPr>
        <w:lastRenderedPageBreak/>
        <w:drawing>
          <wp:inline distT="0" distB="0" distL="0" distR="0" wp14:anchorId="2243510A" wp14:editId="0B88B338">
            <wp:extent cx="5143500" cy="470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143500" cy="4705350"/>
                    </a:xfrm>
                    <a:prstGeom prst="rect">
                      <a:avLst/>
                    </a:prstGeom>
                  </pic:spPr>
                </pic:pic>
              </a:graphicData>
            </a:graphic>
          </wp:inline>
        </w:drawing>
      </w:r>
    </w:p>
    <w:p w:rsidR="00254D23" w:rsidRPr="00292D68" w:rsidRDefault="00254D23" w:rsidP="00254D23">
      <w:pPr>
        <w:rPr>
          <w:rFonts w:eastAsiaTheme="minorEastAsia" w:cstheme="minorHAnsi"/>
          <w:szCs w:val="26"/>
        </w:rPr>
      </w:pPr>
    </w:p>
    <w:p w:rsidR="00254D23" w:rsidRPr="00292D68" w:rsidRDefault="00254D23" w:rsidP="00254D23">
      <w:pPr>
        <w:rPr>
          <w:rFonts w:eastAsiaTheme="minorEastAsia" w:cstheme="minorHAnsi"/>
          <w:b/>
          <w:szCs w:val="26"/>
        </w:rPr>
      </w:pPr>
      <w:r w:rsidRPr="00292D68">
        <w:rPr>
          <w:rFonts w:eastAsiaTheme="minorEastAsia" w:cstheme="minorHAnsi"/>
          <w:b/>
          <w:i/>
          <w:sz w:val="28"/>
          <w:szCs w:val="26"/>
          <w:u w:val="single"/>
        </w:rPr>
        <w:t>Câu 19 :</w:t>
      </w:r>
      <w:r w:rsidRPr="00292D68">
        <w:rPr>
          <w:rFonts w:eastAsiaTheme="minorEastAsia" w:cstheme="minorHAnsi"/>
          <w:b/>
          <w:sz w:val="28"/>
          <w:szCs w:val="26"/>
        </w:rPr>
        <w:t xml:space="preserve"> </w:t>
      </w:r>
      <w:r w:rsidRPr="00292D68">
        <w:rPr>
          <w:rFonts w:eastAsiaTheme="minorEastAsia" w:cstheme="minorHAnsi"/>
          <w:b/>
          <w:szCs w:val="26"/>
        </w:rPr>
        <w:t>Trình bày nguyên lý ngắn gọn khuếch đại Raman và đặc tính khuếch đại</w:t>
      </w:r>
    </w:p>
    <w:p w:rsidR="00292D68" w:rsidRPr="00292D68" w:rsidRDefault="00292D68" w:rsidP="00254D23">
      <w:pPr>
        <w:rPr>
          <w:rFonts w:eastAsiaTheme="minorEastAsia" w:cstheme="minorHAnsi"/>
          <w:b/>
          <w:szCs w:val="26"/>
          <w:lang w:val="en-US"/>
        </w:rPr>
      </w:pPr>
      <w:r w:rsidRPr="00292D68">
        <w:rPr>
          <w:rFonts w:eastAsiaTheme="minorEastAsia" w:cstheme="minorHAnsi"/>
          <w:b/>
          <w:i/>
          <w:sz w:val="28"/>
          <w:szCs w:val="26"/>
          <w:u w:val="single"/>
          <w:lang w:val="en-US"/>
        </w:rPr>
        <w:t>Trả lời:</w:t>
      </w:r>
      <w:r w:rsidRPr="00292D68">
        <w:rPr>
          <w:rFonts w:eastAsiaTheme="minorEastAsia" w:cstheme="minorHAnsi"/>
          <w:b/>
          <w:szCs w:val="26"/>
          <w:lang w:val="en-US"/>
        </w:rPr>
        <w:t xml:space="preserve"> </w:t>
      </w:r>
    </w:p>
    <w:p w:rsidR="00292D68" w:rsidRPr="00292D68" w:rsidRDefault="00292D68" w:rsidP="00254D23">
      <w:pPr>
        <w:rPr>
          <w:rFonts w:eastAsiaTheme="minorEastAsia" w:cstheme="minorHAnsi"/>
          <w:b/>
          <w:szCs w:val="26"/>
          <w:lang w:val="en-US"/>
        </w:rPr>
      </w:pPr>
    </w:p>
    <w:p w:rsidR="00292D68" w:rsidRPr="00292D68" w:rsidRDefault="00292D68" w:rsidP="00254D23">
      <w:pPr>
        <w:rPr>
          <w:rFonts w:eastAsiaTheme="minorEastAsia" w:cstheme="minorHAnsi"/>
          <w:b/>
          <w:szCs w:val="26"/>
          <w:lang w:val="en-US"/>
        </w:rPr>
      </w:pPr>
      <w:r w:rsidRPr="00292D68">
        <w:rPr>
          <w:rFonts w:cstheme="minorHAnsi"/>
          <w:noProof/>
          <w:lang w:eastAsia="vi-VN"/>
        </w:rPr>
        <w:drawing>
          <wp:inline distT="0" distB="0" distL="0" distR="0" wp14:anchorId="20E33060" wp14:editId="59AF533E">
            <wp:extent cx="6581775" cy="31051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581775" cy="3105150"/>
                    </a:xfrm>
                    <a:prstGeom prst="rect">
                      <a:avLst/>
                    </a:prstGeom>
                  </pic:spPr>
                </pic:pic>
              </a:graphicData>
            </a:graphic>
          </wp:inline>
        </w:drawing>
      </w:r>
    </w:p>
    <w:p w:rsidR="00292D68" w:rsidRPr="00292D68" w:rsidRDefault="00292D68" w:rsidP="00254D23">
      <w:pPr>
        <w:rPr>
          <w:rFonts w:eastAsiaTheme="minorEastAsia" w:cstheme="minorHAnsi"/>
          <w:b/>
          <w:szCs w:val="26"/>
          <w:lang w:val="en-US"/>
        </w:rPr>
      </w:pPr>
      <w:r w:rsidRPr="00292D68">
        <w:rPr>
          <w:rFonts w:cstheme="minorHAnsi"/>
          <w:noProof/>
          <w:lang w:eastAsia="vi-VN"/>
        </w:rPr>
        <w:lastRenderedPageBreak/>
        <w:drawing>
          <wp:inline distT="0" distB="0" distL="0" distR="0" wp14:anchorId="7AE009CC" wp14:editId="7AB18E20">
            <wp:extent cx="6645910" cy="46482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45910" cy="4648200"/>
                    </a:xfrm>
                    <a:prstGeom prst="rect">
                      <a:avLst/>
                    </a:prstGeom>
                  </pic:spPr>
                </pic:pic>
              </a:graphicData>
            </a:graphic>
          </wp:inline>
        </w:drawing>
      </w:r>
    </w:p>
    <w:p w:rsidR="00254D23" w:rsidRPr="00292D68" w:rsidRDefault="00254D23" w:rsidP="00254D23">
      <w:pPr>
        <w:pStyle w:val="NormalWeb"/>
        <w:rPr>
          <w:rFonts w:asciiTheme="minorHAnsi" w:hAnsiTheme="minorHAnsi" w:cstheme="minorHAnsi"/>
          <w:sz w:val="27"/>
          <w:szCs w:val="27"/>
        </w:rPr>
      </w:pPr>
    </w:p>
    <w:p w:rsidR="00254D23" w:rsidRPr="00292D68" w:rsidRDefault="00254D23" w:rsidP="00254D23">
      <w:pPr>
        <w:rPr>
          <w:rFonts w:eastAsiaTheme="minorEastAsia" w:cstheme="minorHAnsi"/>
          <w:szCs w:val="26"/>
        </w:rPr>
      </w:pPr>
      <w:r w:rsidRPr="00292D68">
        <w:rPr>
          <w:rFonts w:eastAsiaTheme="minorEastAsia" w:cstheme="minorHAnsi"/>
          <w:szCs w:val="26"/>
        </w:rPr>
        <w:br w:type="page"/>
      </w:r>
    </w:p>
    <w:p w:rsidR="00254D23" w:rsidRPr="00292D68" w:rsidRDefault="00254D23" w:rsidP="00254D23">
      <w:pPr>
        <w:rPr>
          <w:rFonts w:eastAsiaTheme="minorEastAsia" w:cstheme="minorHAnsi"/>
          <w:szCs w:val="26"/>
        </w:rPr>
      </w:pPr>
      <w:r w:rsidRPr="00292D68">
        <w:rPr>
          <w:rFonts w:eastAsiaTheme="minorEastAsia" w:cstheme="minorHAnsi"/>
          <w:noProof/>
          <w:szCs w:val="26"/>
          <w:lang w:eastAsia="vi-VN"/>
        </w:rPr>
        <w:lastRenderedPageBreak/>
        <w:drawing>
          <wp:inline distT="0" distB="0" distL="0" distR="0" wp14:anchorId="45699465" wp14:editId="7E6ECDF0">
            <wp:extent cx="5972175" cy="7364095"/>
            <wp:effectExtent l="0" t="0" r="952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q2.png"/>
                    <pic:cNvPicPr/>
                  </pic:nvPicPr>
                  <pic:blipFill>
                    <a:blip r:embed="rId100">
                      <a:extLst>
                        <a:ext uri="{28A0092B-C50C-407E-A947-70E740481C1C}">
                          <a14:useLocalDpi xmlns:a14="http://schemas.microsoft.com/office/drawing/2010/main" val="0"/>
                        </a:ext>
                      </a:extLst>
                    </a:blip>
                    <a:stretch>
                      <a:fillRect/>
                    </a:stretch>
                  </pic:blipFill>
                  <pic:spPr>
                    <a:xfrm>
                      <a:off x="0" y="0"/>
                      <a:ext cx="5972175" cy="7364095"/>
                    </a:xfrm>
                    <a:prstGeom prst="rect">
                      <a:avLst/>
                    </a:prstGeom>
                  </pic:spPr>
                </pic:pic>
              </a:graphicData>
            </a:graphic>
          </wp:inline>
        </w:drawing>
      </w:r>
    </w:p>
    <w:p w:rsidR="00254D23" w:rsidRPr="00292D68" w:rsidRDefault="00254D23" w:rsidP="00254D23">
      <w:pPr>
        <w:pStyle w:val="NormalWeb"/>
        <w:rPr>
          <w:rFonts w:asciiTheme="minorHAnsi" w:hAnsiTheme="minorHAnsi" w:cstheme="minorHAnsi"/>
          <w:sz w:val="26"/>
          <w:szCs w:val="26"/>
        </w:rPr>
      </w:pPr>
      <w:r w:rsidRPr="00292D68">
        <w:rPr>
          <w:rFonts w:asciiTheme="minorHAnsi" w:eastAsiaTheme="minorEastAsia" w:hAnsiTheme="minorHAnsi" w:cstheme="minorHAnsi"/>
          <w:szCs w:val="26"/>
        </w:rPr>
        <w:t xml:space="preserve"> </w:t>
      </w:r>
      <w:r w:rsidRPr="00292D68">
        <w:rPr>
          <w:rFonts w:asciiTheme="minorHAnsi" w:hAnsiTheme="minorHAnsi" w:cstheme="minorHAnsi"/>
          <w:sz w:val="26"/>
          <w:szCs w:val="26"/>
        </w:rPr>
        <w:t>Dựa trên giản đồ năng lượng trên, tần số ánh sáng bơm f</w:t>
      </w:r>
      <w:r w:rsidRPr="00292D68">
        <w:rPr>
          <w:rFonts w:asciiTheme="minorHAnsi" w:hAnsiTheme="minorHAnsi" w:cstheme="minorHAnsi"/>
          <w:sz w:val="26"/>
          <w:szCs w:val="26"/>
          <w:vertAlign w:val="subscript"/>
        </w:rPr>
        <w:t>bơm</w:t>
      </w:r>
      <w:r w:rsidRPr="00292D68">
        <w:rPr>
          <w:rFonts w:asciiTheme="minorHAnsi" w:hAnsiTheme="minorHAnsi" w:cstheme="minorHAnsi"/>
          <w:sz w:val="26"/>
          <w:szCs w:val="26"/>
        </w:rPr>
        <w:t> và tần số ánh sáng được khuếch đại f</w:t>
      </w:r>
      <w:r w:rsidRPr="00292D68">
        <w:rPr>
          <w:rFonts w:asciiTheme="minorHAnsi" w:hAnsiTheme="minorHAnsi" w:cstheme="minorHAnsi"/>
          <w:sz w:val="26"/>
          <w:szCs w:val="26"/>
          <w:vertAlign w:val="subscript"/>
        </w:rPr>
        <w:t>khuếch đại</w:t>
      </w:r>
      <w:r w:rsidRPr="00292D68">
        <w:rPr>
          <w:rFonts w:asciiTheme="minorHAnsi" w:hAnsiTheme="minorHAnsi" w:cstheme="minorHAnsi"/>
          <w:sz w:val="26"/>
          <w:szCs w:val="26"/>
        </w:rPr>
        <w:t> được tính như sau</w:t>
      </w:r>
    </w:p>
    <w:p w:rsidR="00254D23" w:rsidRPr="00292D68" w:rsidRDefault="00254D23" w:rsidP="00254D23">
      <w:pPr>
        <w:pStyle w:val="NormalWeb"/>
        <w:rPr>
          <w:rFonts w:asciiTheme="minorHAnsi" w:hAnsiTheme="minorHAnsi" w:cstheme="minorHAnsi"/>
          <w:sz w:val="26"/>
          <w:szCs w:val="26"/>
        </w:rPr>
      </w:pPr>
      <w:proofErr w:type="gramStart"/>
      <w:r w:rsidRPr="00292D68">
        <w:rPr>
          <w:rFonts w:asciiTheme="minorHAnsi" w:hAnsiTheme="minorHAnsi" w:cstheme="minorHAnsi"/>
          <w:sz w:val="26"/>
          <w:szCs w:val="26"/>
        </w:rPr>
        <w:t>f</w:t>
      </w:r>
      <w:r w:rsidRPr="00292D68">
        <w:rPr>
          <w:rFonts w:asciiTheme="minorHAnsi" w:hAnsiTheme="minorHAnsi" w:cstheme="minorHAnsi"/>
          <w:sz w:val="26"/>
          <w:szCs w:val="26"/>
          <w:vertAlign w:val="subscript"/>
        </w:rPr>
        <w:t>bơm</w:t>
      </w:r>
      <w:proofErr w:type="gramEnd"/>
      <w:r w:rsidRPr="00292D68">
        <w:rPr>
          <w:rFonts w:asciiTheme="minorHAnsi" w:hAnsiTheme="minorHAnsi" w:cstheme="minorHAnsi"/>
          <w:sz w:val="26"/>
          <w:szCs w:val="26"/>
        </w:rPr>
        <w:t>= E</w:t>
      </w:r>
      <w:r w:rsidRPr="00292D68">
        <w:rPr>
          <w:rFonts w:asciiTheme="minorHAnsi" w:hAnsiTheme="minorHAnsi" w:cstheme="minorHAnsi"/>
          <w:sz w:val="26"/>
          <w:szCs w:val="26"/>
          <w:vertAlign w:val="subscript"/>
        </w:rPr>
        <w:t>3</w:t>
      </w:r>
      <w:r w:rsidRPr="00292D68">
        <w:rPr>
          <w:rFonts w:asciiTheme="minorHAnsi" w:hAnsiTheme="minorHAnsi" w:cstheme="minorHAnsi"/>
          <w:sz w:val="26"/>
          <w:szCs w:val="26"/>
          <w:vertAlign w:val="subscript"/>
        </w:rPr>
        <w:softHyphen/>
      </w:r>
      <w:r w:rsidRPr="00292D68">
        <w:rPr>
          <w:rFonts w:asciiTheme="minorHAnsi" w:hAnsiTheme="minorHAnsi" w:cstheme="minorHAnsi"/>
          <w:sz w:val="26"/>
          <w:szCs w:val="26"/>
        </w:rPr>
        <w:t>-E</w:t>
      </w:r>
      <w:r w:rsidRPr="00292D68">
        <w:rPr>
          <w:rFonts w:asciiTheme="minorHAnsi" w:hAnsiTheme="minorHAnsi" w:cstheme="minorHAnsi"/>
          <w:sz w:val="26"/>
          <w:szCs w:val="26"/>
          <w:vertAlign w:val="subscript"/>
        </w:rPr>
        <w:t>1  </w:t>
      </w:r>
      <w:r w:rsidRPr="00292D68">
        <w:rPr>
          <w:rFonts w:asciiTheme="minorHAnsi" w:hAnsiTheme="minorHAnsi" w:cstheme="minorHAnsi"/>
          <w:sz w:val="26"/>
          <w:szCs w:val="26"/>
        </w:rPr>
        <w:t>(2.21)</w:t>
      </w:r>
    </w:p>
    <w:p w:rsidR="00254D23" w:rsidRPr="00292D68" w:rsidRDefault="00254D23" w:rsidP="00254D23">
      <w:pPr>
        <w:pStyle w:val="NormalWeb"/>
        <w:rPr>
          <w:rFonts w:asciiTheme="minorHAnsi" w:hAnsiTheme="minorHAnsi" w:cstheme="minorHAnsi"/>
          <w:sz w:val="26"/>
          <w:szCs w:val="26"/>
        </w:rPr>
      </w:pPr>
      <w:proofErr w:type="gramStart"/>
      <w:r w:rsidRPr="00292D68">
        <w:rPr>
          <w:rFonts w:asciiTheme="minorHAnsi" w:hAnsiTheme="minorHAnsi" w:cstheme="minorHAnsi"/>
          <w:sz w:val="26"/>
          <w:szCs w:val="26"/>
        </w:rPr>
        <w:t>f</w:t>
      </w:r>
      <w:r w:rsidRPr="00292D68">
        <w:rPr>
          <w:rFonts w:asciiTheme="minorHAnsi" w:hAnsiTheme="minorHAnsi" w:cstheme="minorHAnsi"/>
          <w:sz w:val="26"/>
          <w:szCs w:val="26"/>
          <w:vertAlign w:val="subscript"/>
        </w:rPr>
        <w:t>khuếch</w:t>
      </w:r>
      <w:proofErr w:type="gramEnd"/>
      <w:r w:rsidRPr="00292D68">
        <w:rPr>
          <w:rFonts w:asciiTheme="minorHAnsi" w:hAnsiTheme="minorHAnsi" w:cstheme="minorHAnsi"/>
          <w:sz w:val="26"/>
          <w:szCs w:val="26"/>
          <w:vertAlign w:val="subscript"/>
        </w:rPr>
        <w:t xml:space="preserve"> đại</w:t>
      </w:r>
      <w:r w:rsidRPr="00292D68">
        <w:rPr>
          <w:rFonts w:asciiTheme="minorHAnsi" w:hAnsiTheme="minorHAnsi" w:cstheme="minorHAnsi"/>
          <w:sz w:val="26"/>
          <w:szCs w:val="26"/>
        </w:rPr>
        <w:t>= (E</w:t>
      </w:r>
      <w:r w:rsidRPr="00292D68">
        <w:rPr>
          <w:rFonts w:asciiTheme="minorHAnsi" w:hAnsiTheme="minorHAnsi" w:cstheme="minorHAnsi"/>
          <w:sz w:val="26"/>
          <w:szCs w:val="26"/>
          <w:vertAlign w:val="subscript"/>
        </w:rPr>
        <w:t>2</w:t>
      </w:r>
      <w:r w:rsidRPr="00292D68">
        <w:rPr>
          <w:rFonts w:asciiTheme="minorHAnsi" w:hAnsiTheme="minorHAnsi" w:cstheme="minorHAnsi"/>
          <w:sz w:val="26"/>
          <w:szCs w:val="26"/>
        </w:rPr>
        <w:t>-E</w:t>
      </w:r>
      <w:r w:rsidRPr="00292D68">
        <w:rPr>
          <w:rFonts w:asciiTheme="minorHAnsi" w:hAnsiTheme="minorHAnsi" w:cstheme="minorHAnsi"/>
          <w:sz w:val="26"/>
          <w:szCs w:val="26"/>
          <w:vertAlign w:val="subscript"/>
        </w:rPr>
        <w:t>1</w:t>
      </w:r>
      <w:r w:rsidRPr="00292D68">
        <w:rPr>
          <w:rFonts w:asciiTheme="minorHAnsi" w:hAnsiTheme="minorHAnsi" w:cstheme="minorHAnsi"/>
          <w:sz w:val="26"/>
          <w:szCs w:val="26"/>
        </w:rPr>
        <w:t>)/h    (2.22)</w:t>
      </w:r>
    </w:p>
    <w:p w:rsidR="00254D23" w:rsidRPr="00292D68" w:rsidRDefault="00254D23" w:rsidP="00254D23">
      <w:pPr>
        <w:pStyle w:val="NormalWeb"/>
        <w:rPr>
          <w:rFonts w:asciiTheme="minorHAnsi" w:hAnsiTheme="minorHAnsi" w:cstheme="minorHAnsi"/>
          <w:sz w:val="26"/>
          <w:szCs w:val="26"/>
        </w:rPr>
      </w:pPr>
      <w:r w:rsidRPr="00292D68">
        <w:rPr>
          <w:rFonts w:asciiTheme="minorHAnsi" w:hAnsiTheme="minorHAnsi" w:cstheme="minorHAnsi"/>
          <w:sz w:val="26"/>
          <w:szCs w:val="26"/>
        </w:rPr>
        <w:t>Trong đó: h là hằng số Plank</w:t>
      </w:r>
      <w:proofErr w:type="gramStart"/>
      <w:r w:rsidRPr="00292D68">
        <w:rPr>
          <w:rFonts w:asciiTheme="minorHAnsi" w:hAnsiTheme="minorHAnsi" w:cstheme="minorHAnsi"/>
          <w:sz w:val="26"/>
          <w:szCs w:val="26"/>
        </w:rPr>
        <w:t>;E</w:t>
      </w:r>
      <w:r w:rsidRPr="00292D68">
        <w:rPr>
          <w:rFonts w:asciiTheme="minorHAnsi" w:hAnsiTheme="minorHAnsi" w:cstheme="minorHAnsi"/>
          <w:sz w:val="26"/>
          <w:szCs w:val="26"/>
          <w:vertAlign w:val="subscript"/>
        </w:rPr>
        <w:t>1</w:t>
      </w:r>
      <w:proofErr w:type="gramEnd"/>
      <w:r w:rsidRPr="00292D68">
        <w:rPr>
          <w:rFonts w:asciiTheme="minorHAnsi" w:hAnsiTheme="minorHAnsi" w:cstheme="minorHAnsi"/>
          <w:sz w:val="26"/>
          <w:szCs w:val="26"/>
        </w:rPr>
        <w:t>, E</w:t>
      </w:r>
      <w:r w:rsidRPr="00292D68">
        <w:rPr>
          <w:rFonts w:asciiTheme="minorHAnsi" w:hAnsiTheme="minorHAnsi" w:cstheme="minorHAnsi"/>
          <w:sz w:val="26"/>
          <w:szCs w:val="26"/>
          <w:vertAlign w:val="subscript"/>
        </w:rPr>
        <w:t>2</w:t>
      </w:r>
      <w:r w:rsidRPr="00292D68">
        <w:rPr>
          <w:rFonts w:asciiTheme="minorHAnsi" w:hAnsiTheme="minorHAnsi" w:cstheme="minorHAnsi"/>
          <w:sz w:val="26"/>
          <w:szCs w:val="26"/>
        </w:rPr>
        <w:t>, E</w:t>
      </w:r>
      <w:r w:rsidRPr="00292D68">
        <w:rPr>
          <w:rFonts w:asciiTheme="minorHAnsi" w:hAnsiTheme="minorHAnsi" w:cstheme="minorHAnsi"/>
          <w:sz w:val="26"/>
          <w:szCs w:val="26"/>
          <w:vertAlign w:val="subscript"/>
        </w:rPr>
        <w:t>3</w:t>
      </w:r>
      <w:r w:rsidRPr="00292D68">
        <w:rPr>
          <w:rFonts w:asciiTheme="minorHAnsi" w:hAnsiTheme="minorHAnsi" w:cstheme="minorHAnsi"/>
          <w:sz w:val="26"/>
          <w:szCs w:val="26"/>
        </w:rPr>
        <w:t> là năng lượng của các trạng thái năng lượng cao(transition state), trạng thái năng lượng trung gian (vibration state) và trạng thái năng lượng thấp (ground state) của các nguyên tử trong sợi quang.</w:t>
      </w:r>
    </w:p>
    <w:p w:rsidR="00BE644B" w:rsidRPr="00292D68" w:rsidRDefault="00BE644B" w:rsidP="00292D68">
      <w:pPr>
        <w:pBdr>
          <w:bottom w:val="double" w:sz="6" w:space="1" w:color="auto"/>
        </w:pBdr>
        <w:ind w:left="0"/>
        <w:rPr>
          <w:rFonts w:eastAsiaTheme="minorEastAsia" w:cstheme="minorHAnsi"/>
          <w:szCs w:val="24"/>
          <w:lang w:val="en-US"/>
        </w:rPr>
      </w:pPr>
    </w:p>
    <w:p w:rsidR="00EA333F" w:rsidRPr="00292D68" w:rsidRDefault="00EA333F" w:rsidP="003C1BE1">
      <w:pPr>
        <w:ind w:left="720"/>
        <w:rPr>
          <w:rFonts w:eastAsiaTheme="minorEastAsia" w:cstheme="minorHAnsi"/>
          <w:szCs w:val="24"/>
          <w:lang w:val="en-US"/>
        </w:rPr>
      </w:pPr>
    </w:p>
    <w:p w:rsidR="00DB4709" w:rsidRPr="00292D68" w:rsidRDefault="003C1BE1" w:rsidP="00292D68">
      <w:pPr>
        <w:ind w:left="0"/>
        <w:rPr>
          <w:rFonts w:eastAsiaTheme="minorEastAsia" w:cstheme="minorHAnsi"/>
          <w:b/>
          <w:szCs w:val="24"/>
        </w:rPr>
      </w:pPr>
      <w:r w:rsidRPr="00292D68">
        <w:rPr>
          <w:rFonts w:eastAsiaTheme="minorEastAsia" w:cstheme="minorHAnsi"/>
          <w:b/>
          <w:i/>
          <w:sz w:val="28"/>
          <w:szCs w:val="24"/>
          <w:u w:val="single"/>
          <w:lang w:val="en-US"/>
        </w:rPr>
        <w:t>Câu 2</w:t>
      </w:r>
      <w:r w:rsidR="00EA333F" w:rsidRPr="00292D68">
        <w:rPr>
          <w:rFonts w:eastAsiaTheme="minorEastAsia" w:cstheme="minorHAnsi"/>
          <w:b/>
          <w:i/>
          <w:sz w:val="28"/>
          <w:szCs w:val="24"/>
          <w:u w:val="single"/>
          <w:lang w:val="en-US"/>
        </w:rPr>
        <w:t>0</w:t>
      </w:r>
      <w:r w:rsidRPr="00292D68">
        <w:rPr>
          <w:rFonts w:eastAsiaTheme="minorEastAsia" w:cstheme="minorHAnsi"/>
          <w:b/>
          <w:i/>
          <w:sz w:val="28"/>
          <w:szCs w:val="24"/>
          <w:u w:val="single"/>
          <w:lang w:val="en-US"/>
        </w:rPr>
        <w:t>:</w:t>
      </w:r>
      <w:r w:rsidRPr="00292D68">
        <w:rPr>
          <w:rFonts w:eastAsiaTheme="minorEastAsia" w:cstheme="minorHAnsi"/>
          <w:b/>
          <w:szCs w:val="24"/>
          <w:lang w:val="en-US"/>
        </w:rPr>
        <w:t xml:space="preserve"> </w:t>
      </w:r>
      <w:r w:rsidRPr="00292D68">
        <w:rPr>
          <w:rFonts w:eastAsiaTheme="minorEastAsia" w:cstheme="minorHAnsi"/>
          <w:b/>
          <w:szCs w:val="24"/>
        </w:rPr>
        <w:t>Trình bày nguyên lý hoạt động của hệ thống thông tin nhiều kênh ghép bước sóng WDM. Vẽ sơ đồ nguyên lý và nêu chức năng các thành phần hệ thống đó.</w:t>
      </w:r>
    </w:p>
    <w:p w:rsidR="00EA333F" w:rsidRPr="00292D68" w:rsidRDefault="00EA333F" w:rsidP="00DB4709">
      <w:pPr>
        <w:ind w:left="0"/>
        <w:rPr>
          <w:rFonts w:cstheme="minorHAnsi"/>
          <w:szCs w:val="24"/>
        </w:rPr>
      </w:pPr>
    </w:p>
    <w:p w:rsidR="00EA333F" w:rsidRPr="00292D68" w:rsidRDefault="00EA333F" w:rsidP="00DB4709">
      <w:pPr>
        <w:ind w:left="0"/>
        <w:rPr>
          <w:rFonts w:cstheme="minorHAnsi"/>
          <w:b/>
          <w:i/>
          <w:sz w:val="28"/>
          <w:szCs w:val="24"/>
          <w:u w:val="single"/>
          <w:lang w:val="en-US"/>
        </w:rPr>
      </w:pPr>
      <w:r w:rsidRPr="00292D68">
        <w:rPr>
          <w:rFonts w:cstheme="minorHAnsi"/>
          <w:b/>
          <w:i/>
          <w:sz w:val="28"/>
          <w:szCs w:val="24"/>
          <w:u w:val="single"/>
          <w:lang w:val="en-US"/>
        </w:rPr>
        <w:t xml:space="preserve">Trả lời: </w:t>
      </w:r>
    </w:p>
    <w:p w:rsidR="00D208BC" w:rsidRPr="00292D68" w:rsidRDefault="00DB4709" w:rsidP="00EA333F">
      <w:pPr>
        <w:pStyle w:val="ListParagraph"/>
        <w:numPr>
          <w:ilvl w:val="0"/>
          <w:numId w:val="12"/>
        </w:numPr>
        <w:rPr>
          <w:rFonts w:asciiTheme="minorHAnsi" w:hAnsiTheme="minorHAnsi" w:cstheme="minorHAnsi"/>
          <w:szCs w:val="24"/>
        </w:rPr>
      </w:pPr>
      <w:r w:rsidRPr="00292D68">
        <w:rPr>
          <w:rFonts w:asciiTheme="minorHAnsi" w:hAnsiTheme="minorHAnsi" w:cstheme="minorHAnsi"/>
          <w:b/>
          <w:szCs w:val="24"/>
        </w:rPr>
        <w:t>Nguyên lý hoạt động</w:t>
      </w:r>
      <w:r w:rsidRPr="00292D68">
        <w:rPr>
          <w:rFonts w:asciiTheme="minorHAnsi" w:hAnsiTheme="minorHAnsi" w:cstheme="minorHAnsi"/>
          <w:szCs w:val="24"/>
        </w:rPr>
        <w:t xml:space="preserve"> của hệ thống thông thông tin quang nhiều kênh ghép bước sóng WDM </w:t>
      </w:r>
      <w:proofErr w:type="gramStart"/>
      <w:r w:rsidRPr="00292D68">
        <w:rPr>
          <w:rFonts w:asciiTheme="minorHAnsi" w:hAnsiTheme="minorHAnsi" w:cstheme="minorHAnsi"/>
          <w:szCs w:val="24"/>
        </w:rPr>
        <w:t>( Wavelength</w:t>
      </w:r>
      <w:proofErr w:type="gramEnd"/>
      <w:r w:rsidRPr="00292D68">
        <w:rPr>
          <w:rFonts w:asciiTheme="minorHAnsi" w:hAnsiTheme="minorHAnsi" w:cstheme="minorHAnsi"/>
          <w:szCs w:val="24"/>
        </w:rPr>
        <w:t xml:space="preserve"> Division Mutiplexing ): ghép thêm nhiều bước sóng để có thể truyền trên một sợi quang, không cần tăng tốc độ truyền dẫn trên một bước sóng. </w:t>
      </w:r>
      <w:r w:rsidR="00D208BC" w:rsidRPr="00292D68">
        <w:rPr>
          <w:rFonts w:asciiTheme="minorHAnsi" w:hAnsiTheme="minorHAnsi" w:cstheme="minorHAnsi"/>
          <w:szCs w:val="24"/>
        </w:rPr>
        <w:t xml:space="preserve">Ở đầu phát, nhiều tín hiệu quang có bước sóng khác nhau được tổ hợp lại (ghép kênh) để truyền đi trên một sợi quang. </w:t>
      </w:r>
      <w:proofErr w:type="gramStart"/>
      <w:r w:rsidR="00D208BC" w:rsidRPr="00292D68">
        <w:rPr>
          <w:rFonts w:asciiTheme="minorHAnsi" w:hAnsiTheme="minorHAnsi" w:cstheme="minorHAnsi"/>
          <w:szCs w:val="24"/>
        </w:rPr>
        <w:t>ở</w:t>
      </w:r>
      <w:proofErr w:type="gramEnd"/>
      <w:r w:rsidR="00D208BC" w:rsidRPr="00292D68">
        <w:rPr>
          <w:rFonts w:asciiTheme="minorHAnsi" w:hAnsiTheme="minorHAnsi" w:cstheme="minorHAnsi"/>
          <w:szCs w:val="24"/>
        </w:rPr>
        <w:t xml:space="preserve"> đầu thu, tín hiệu tổ hợp đó được phân giải ra (tách kênh), khôi phục lại tín hiệu gốc rồi đưa vào các đầu cuối khác nhau.</w:t>
      </w:r>
    </w:p>
    <w:p w:rsidR="00D208BC" w:rsidRPr="00292D68" w:rsidRDefault="00D208BC" w:rsidP="00EA333F">
      <w:pPr>
        <w:pStyle w:val="ListParagraph"/>
        <w:numPr>
          <w:ilvl w:val="0"/>
          <w:numId w:val="12"/>
        </w:numPr>
        <w:rPr>
          <w:rFonts w:asciiTheme="minorHAnsi" w:hAnsiTheme="minorHAnsi" w:cstheme="minorHAnsi"/>
          <w:szCs w:val="24"/>
        </w:rPr>
      </w:pPr>
      <w:r w:rsidRPr="00292D68">
        <w:rPr>
          <w:rFonts w:asciiTheme="minorHAnsi" w:hAnsiTheme="minorHAnsi" w:cstheme="minorHAnsi"/>
          <w:szCs w:val="24"/>
        </w:rPr>
        <w:t xml:space="preserve">Sơ đồ nguyên lý hoạt động: </w:t>
      </w:r>
    </w:p>
    <w:p w:rsidR="00D208BC" w:rsidRPr="00292D68" w:rsidRDefault="00D208BC" w:rsidP="00DB4709">
      <w:pPr>
        <w:ind w:left="0"/>
        <w:rPr>
          <w:rFonts w:cstheme="minorHAnsi"/>
          <w:szCs w:val="24"/>
          <w:lang w:val="en-US"/>
        </w:rPr>
      </w:pPr>
      <w:r w:rsidRPr="00292D68">
        <w:rPr>
          <w:rFonts w:cstheme="minorHAnsi"/>
          <w:noProof/>
          <w:lang w:eastAsia="vi-VN"/>
        </w:rPr>
        <w:drawing>
          <wp:inline distT="0" distB="0" distL="0" distR="0" wp14:anchorId="5E473A52" wp14:editId="13323FA0">
            <wp:extent cx="60864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86475" cy="1924050"/>
                    </a:xfrm>
                    <a:prstGeom prst="rect">
                      <a:avLst/>
                    </a:prstGeom>
                  </pic:spPr>
                </pic:pic>
              </a:graphicData>
            </a:graphic>
          </wp:inline>
        </w:drawing>
      </w:r>
    </w:p>
    <w:p w:rsidR="00D208BC" w:rsidRPr="00292D68" w:rsidRDefault="00D208BC" w:rsidP="00DB4709">
      <w:pPr>
        <w:ind w:left="0"/>
        <w:rPr>
          <w:rFonts w:cstheme="minorHAnsi"/>
          <w:szCs w:val="24"/>
          <w:lang w:val="en-US"/>
        </w:rPr>
      </w:pPr>
    </w:p>
    <w:p w:rsidR="00D208BC" w:rsidRPr="00292D68" w:rsidRDefault="00D208BC" w:rsidP="00EA333F">
      <w:pPr>
        <w:pStyle w:val="ListParagraph"/>
        <w:numPr>
          <w:ilvl w:val="0"/>
          <w:numId w:val="13"/>
        </w:numPr>
        <w:rPr>
          <w:rFonts w:asciiTheme="minorHAnsi" w:hAnsiTheme="minorHAnsi" w:cstheme="minorHAnsi"/>
          <w:szCs w:val="24"/>
        </w:rPr>
      </w:pPr>
      <w:r w:rsidRPr="00292D68">
        <w:rPr>
          <w:rFonts w:asciiTheme="minorHAnsi" w:hAnsiTheme="minorHAnsi" w:cstheme="minorHAnsi"/>
          <w:szCs w:val="24"/>
        </w:rPr>
        <w:t xml:space="preserve">Chức năng từng thành phần: </w:t>
      </w:r>
    </w:p>
    <w:p w:rsidR="00D208BC" w:rsidRPr="00292D68" w:rsidRDefault="00D208BC" w:rsidP="00EA333F">
      <w:pPr>
        <w:pStyle w:val="ListParagraph"/>
        <w:numPr>
          <w:ilvl w:val="0"/>
          <w:numId w:val="11"/>
        </w:numPr>
        <w:rPr>
          <w:rFonts w:asciiTheme="minorHAnsi" w:hAnsiTheme="minorHAnsi" w:cstheme="minorHAnsi"/>
          <w:szCs w:val="24"/>
        </w:rPr>
      </w:pPr>
      <w:r w:rsidRPr="00292D68">
        <w:rPr>
          <w:rFonts w:asciiTheme="minorHAnsi" w:hAnsiTheme="minorHAnsi" w:cstheme="minorHAnsi"/>
          <w:b/>
          <w:i/>
          <w:szCs w:val="24"/>
        </w:rPr>
        <w:t>Phát tín hiệu</w:t>
      </w:r>
      <w:r w:rsidRPr="00292D68">
        <w:rPr>
          <w:rFonts w:asciiTheme="minorHAnsi" w:hAnsiTheme="minorHAnsi" w:cstheme="minorHAnsi"/>
          <w:szCs w:val="24"/>
        </w:rPr>
        <w:t>: trong hệ thống WDM, nguồn phát quang được dùng là laser. Hiện tại đã có một số loại nguồn phát như: Laser điều chỉnh được bước sóng (Tuneable Laser), Laser đa bước sóng (Multiwavelength Lazer), … Yêu cầu đối với nguồn phát laser là phải có độ rộng phổ hẹp, bước sóng phát ra ổn định, mức công suất phát đỉnh, bước sóng trung tâm, độ rộng phổ, độ rộng chirp phải nằm trong giới hạn cho phép.</w:t>
      </w:r>
    </w:p>
    <w:p w:rsidR="00D208BC" w:rsidRPr="00292D68" w:rsidRDefault="00D208BC" w:rsidP="00EA333F">
      <w:pPr>
        <w:pStyle w:val="ListParagraph"/>
        <w:numPr>
          <w:ilvl w:val="0"/>
          <w:numId w:val="11"/>
        </w:numPr>
        <w:rPr>
          <w:rFonts w:asciiTheme="minorHAnsi" w:hAnsiTheme="minorHAnsi" w:cstheme="minorHAnsi"/>
          <w:szCs w:val="24"/>
        </w:rPr>
      </w:pPr>
      <w:r w:rsidRPr="00292D68">
        <w:rPr>
          <w:rFonts w:asciiTheme="minorHAnsi" w:hAnsiTheme="minorHAnsi" w:cstheme="minorHAnsi"/>
          <w:b/>
          <w:i/>
          <w:szCs w:val="24"/>
        </w:rPr>
        <w:t>Ghép/tách tín hiệu</w:t>
      </w:r>
      <w:r w:rsidRPr="00292D68">
        <w:rPr>
          <w:rFonts w:asciiTheme="minorHAnsi" w:hAnsiTheme="minorHAnsi" w:cstheme="minorHAnsi"/>
          <w:szCs w:val="24"/>
        </w:rPr>
        <w:t xml:space="preserve">: Ghép tín hiệu WDM là sự kết hợp một số nguồn sáng khác nhau thành một luồng tín hiệu ánh sáng tổng hợp để truyền dẫn qua sợi quang. </w:t>
      </w:r>
      <w:r w:rsidRPr="00292D68">
        <w:rPr>
          <w:rFonts w:asciiTheme="minorHAnsi" w:hAnsiTheme="minorHAnsi" w:cstheme="minorHAnsi"/>
          <w:szCs w:val="24"/>
        </w:rPr>
        <w:lastRenderedPageBreak/>
        <w:t>Tách tín hiệu WDM là sự phân chia luồng ánh sán tổng hợp đó thành các tín hieuj ánh sáng riêng rẽ tại mỗi cổng đầu ra bộ tách. Hiện tại đã có các bộ tách/ghép tín hiệu WDM như: bộ lọc màng  mỏng điện môi, cách từ Bagg sợi, cách từ nhiễu xạ, linh kiện quang tổ hợp AWG, bộ lọc Fabry-Perot,… khi xét đến các bộ tách/ghép WDM, ta phải xét các tham số như: khoảng cách giữa các kênh, độ rộng băng tần các kênh bước sóng, bước sóng trung tâm của kênh, mức xuyên âm giữa các kênh, tính đồng đều của kênh, suy hao xen, suy hao phản xạ Bragg, xuyên âm đầu gần xa, …</w:t>
      </w:r>
    </w:p>
    <w:p w:rsidR="00D208BC" w:rsidRPr="00292D68" w:rsidRDefault="00D208BC" w:rsidP="00EA333F">
      <w:pPr>
        <w:pStyle w:val="ListParagraph"/>
        <w:numPr>
          <w:ilvl w:val="0"/>
          <w:numId w:val="11"/>
        </w:numPr>
        <w:rPr>
          <w:rFonts w:asciiTheme="minorHAnsi" w:hAnsiTheme="minorHAnsi" w:cstheme="minorHAnsi"/>
          <w:szCs w:val="24"/>
        </w:rPr>
      </w:pPr>
      <w:r w:rsidRPr="00292D68">
        <w:rPr>
          <w:rFonts w:asciiTheme="minorHAnsi" w:hAnsiTheme="minorHAnsi" w:cstheme="minorHAnsi"/>
          <w:b/>
          <w:i/>
          <w:szCs w:val="24"/>
        </w:rPr>
        <w:t>Truyền dẫn tín hiệu</w:t>
      </w:r>
      <w:r w:rsidRPr="00292D68">
        <w:rPr>
          <w:rFonts w:asciiTheme="minorHAnsi" w:hAnsiTheme="minorHAnsi" w:cstheme="minorHAnsi"/>
          <w:szCs w:val="24"/>
        </w:rPr>
        <w:t xml:space="preserve">: quá trình truyền dẫn tín hiệu trong sợi quang chịu sự ảnh hưởng của </w:t>
      </w:r>
      <w:r w:rsidR="00EA333F" w:rsidRPr="00292D68">
        <w:rPr>
          <w:rFonts w:asciiTheme="minorHAnsi" w:hAnsiTheme="minorHAnsi" w:cstheme="minorHAnsi"/>
          <w:szCs w:val="24"/>
        </w:rPr>
        <w:t>nhiều yếu tố: suy hao sợi quang, tán sắc, các hiệu ứng phi tuyến, vấn đề liên quan đến khuếch đại tín hiệu, … mỗi vấn đề trên đều phụ thuộc vào nhiều yếu tố sợi quang (loại sợi quang, chất lượng sợi, … )</w:t>
      </w:r>
    </w:p>
    <w:p w:rsidR="00EA333F" w:rsidRPr="00292D68" w:rsidRDefault="00EA333F" w:rsidP="00EA333F">
      <w:pPr>
        <w:pStyle w:val="ListParagraph"/>
        <w:numPr>
          <w:ilvl w:val="0"/>
          <w:numId w:val="11"/>
        </w:numPr>
        <w:rPr>
          <w:rFonts w:asciiTheme="minorHAnsi" w:hAnsiTheme="minorHAnsi" w:cstheme="minorHAnsi"/>
          <w:szCs w:val="24"/>
        </w:rPr>
      </w:pPr>
      <w:r w:rsidRPr="00292D68">
        <w:rPr>
          <w:rFonts w:asciiTheme="minorHAnsi" w:hAnsiTheme="minorHAnsi" w:cstheme="minorHAnsi"/>
          <w:b/>
          <w:i/>
          <w:szCs w:val="24"/>
        </w:rPr>
        <w:t>Khuếch đại tín hiệu</w:t>
      </w:r>
      <w:r w:rsidRPr="00292D68">
        <w:rPr>
          <w:rFonts w:asciiTheme="minorHAnsi" w:hAnsiTheme="minorHAnsi" w:cstheme="minorHAnsi"/>
          <w:szCs w:val="24"/>
        </w:rPr>
        <w:t xml:space="preserve">: sử dụng bộ khuếch đại quang sợi EDFA (Erbium – Doped Fiber Amplifier). Có 3 chế độ khuếch đại: khuếch đại công suất, khuếch đại đường và tiền khuếch đại. khi dùng bộ khuếch đại EDFA cho hệ thống WDM phải đảm bảo các yêu cầu sau: </w:t>
      </w:r>
    </w:p>
    <w:p w:rsidR="00EA333F" w:rsidRPr="00292D68" w:rsidRDefault="00EA333F" w:rsidP="00EA333F">
      <w:pPr>
        <w:pStyle w:val="ListParagraph"/>
        <w:numPr>
          <w:ilvl w:val="0"/>
          <w:numId w:val="14"/>
        </w:numPr>
        <w:rPr>
          <w:rFonts w:asciiTheme="minorHAnsi" w:hAnsiTheme="minorHAnsi" w:cstheme="minorHAnsi"/>
          <w:szCs w:val="24"/>
        </w:rPr>
      </w:pPr>
      <w:r w:rsidRPr="00292D68">
        <w:rPr>
          <w:rFonts w:asciiTheme="minorHAnsi" w:hAnsiTheme="minorHAnsi" w:cstheme="minorHAnsi"/>
          <w:szCs w:val="24"/>
        </w:rPr>
        <w:t>Độ lợi khuếch đại đồng đều đối với tất cả các kênh bước sóng (mức chênh lệch không quá 1dB)</w:t>
      </w:r>
    </w:p>
    <w:p w:rsidR="00EA333F" w:rsidRPr="00292D68" w:rsidRDefault="00EA333F" w:rsidP="00EA333F">
      <w:pPr>
        <w:pStyle w:val="ListParagraph"/>
        <w:numPr>
          <w:ilvl w:val="0"/>
          <w:numId w:val="14"/>
        </w:numPr>
        <w:rPr>
          <w:rFonts w:asciiTheme="minorHAnsi" w:hAnsiTheme="minorHAnsi" w:cstheme="minorHAnsi"/>
          <w:szCs w:val="24"/>
        </w:rPr>
      </w:pPr>
      <w:r w:rsidRPr="00292D68">
        <w:rPr>
          <w:rFonts w:asciiTheme="minorHAnsi" w:hAnsiTheme="minorHAnsi" w:cstheme="minorHAnsi"/>
          <w:szCs w:val="24"/>
        </w:rPr>
        <w:t>Sự thay đổi số lượng kênh bước sóng làm việc không được gây ảnh hưởng đến mức công suất đầu ra của kênh.</w:t>
      </w:r>
    </w:p>
    <w:p w:rsidR="00EA333F" w:rsidRPr="00292D68" w:rsidRDefault="00EA333F" w:rsidP="00EA333F">
      <w:pPr>
        <w:pStyle w:val="ListParagraph"/>
        <w:numPr>
          <w:ilvl w:val="0"/>
          <w:numId w:val="14"/>
        </w:numPr>
        <w:rPr>
          <w:rFonts w:asciiTheme="minorHAnsi" w:hAnsiTheme="minorHAnsi" w:cstheme="minorHAnsi"/>
          <w:szCs w:val="24"/>
        </w:rPr>
      </w:pPr>
      <w:r w:rsidRPr="00292D68">
        <w:rPr>
          <w:rFonts w:asciiTheme="minorHAnsi" w:hAnsiTheme="minorHAnsi" w:cstheme="minorHAnsi"/>
          <w:szCs w:val="24"/>
        </w:rPr>
        <w:t>Có khả năng phát hiện sự chênh lệch mức công suất đầu vào để điều chỉnh lại các hệ số khuếch -đại nhằm đảm bảo đặc tuyến khuếch đại là bằng phẳng đối với tất cả các kênh.</w:t>
      </w:r>
    </w:p>
    <w:p w:rsidR="00EA333F" w:rsidRPr="00292D68" w:rsidRDefault="00EA333F" w:rsidP="00EA333F">
      <w:pPr>
        <w:pStyle w:val="ListParagraph"/>
        <w:numPr>
          <w:ilvl w:val="0"/>
          <w:numId w:val="11"/>
        </w:numPr>
        <w:rPr>
          <w:rFonts w:asciiTheme="minorHAnsi" w:hAnsiTheme="minorHAnsi" w:cstheme="minorHAnsi"/>
          <w:szCs w:val="24"/>
        </w:rPr>
      </w:pPr>
      <w:r w:rsidRPr="00292D68">
        <w:rPr>
          <w:rFonts w:asciiTheme="minorHAnsi" w:hAnsiTheme="minorHAnsi" w:cstheme="minorHAnsi"/>
          <w:b/>
          <w:i/>
          <w:szCs w:val="24"/>
        </w:rPr>
        <w:t>Thu tín hiệu quang</w:t>
      </w:r>
      <w:r w:rsidRPr="00292D68">
        <w:rPr>
          <w:rFonts w:asciiTheme="minorHAnsi" w:hAnsiTheme="minorHAnsi" w:cstheme="minorHAnsi"/>
          <w:szCs w:val="24"/>
        </w:rPr>
        <w:t>: sử dụng các bộ tách sóng quang như trong hệ thống thông tin quang thông thường: PIN, APD.</w:t>
      </w:r>
    </w:p>
    <w:p w:rsidR="00DB4709" w:rsidRPr="00292D68" w:rsidRDefault="00DB4709">
      <w:pPr>
        <w:rPr>
          <w:rFonts w:cstheme="minorHAnsi"/>
          <w:szCs w:val="24"/>
        </w:rPr>
      </w:pPr>
    </w:p>
    <w:p w:rsidR="00DB4709" w:rsidRPr="00292D68" w:rsidRDefault="00DB4709">
      <w:pPr>
        <w:rPr>
          <w:rFonts w:cstheme="minorHAnsi"/>
          <w:szCs w:val="24"/>
        </w:rPr>
      </w:pPr>
    </w:p>
    <w:sectPr w:rsidR="00DB4709" w:rsidRPr="00292D68" w:rsidSect="006966C5">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F45118"/>
    <w:multiLevelType w:val="hybridMultilevel"/>
    <w:tmpl w:val="99F49CBC"/>
    <w:lvl w:ilvl="0" w:tplc="C06C74D6">
      <w:numFmt w:val="bullet"/>
      <w:lvlText w:val="-"/>
      <w:lvlJc w:val="left"/>
      <w:pPr>
        <w:ind w:left="1080" w:hanging="360"/>
      </w:pPr>
      <w:rPr>
        <w:rFonts w:ascii="Arial" w:eastAsiaTheme="minorEastAsia"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672463D"/>
    <w:multiLevelType w:val="hybridMultilevel"/>
    <w:tmpl w:val="F7DC7AC0"/>
    <w:lvl w:ilvl="0" w:tplc="618E0F00">
      <w:numFmt w:val="bullet"/>
      <w:lvlText w:val="-"/>
      <w:lvlJc w:val="left"/>
      <w:pPr>
        <w:ind w:left="927" w:hanging="360"/>
      </w:pPr>
      <w:rPr>
        <w:rFonts w:ascii="Arial" w:eastAsiaTheme="minorEastAsia"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A0A19CA"/>
    <w:multiLevelType w:val="hybridMultilevel"/>
    <w:tmpl w:val="3B4A05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E5270FF"/>
    <w:multiLevelType w:val="hybridMultilevel"/>
    <w:tmpl w:val="CED2F008"/>
    <w:lvl w:ilvl="0" w:tplc="3DAAEDA8">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ECB1C07"/>
    <w:multiLevelType w:val="hybridMultilevel"/>
    <w:tmpl w:val="8F5AD846"/>
    <w:lvl w:ilvl="0" w:tplc="5016EB6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E6B37"/>
    <w:multiLevelType w:val="hybridMultilevel"/>
    <w:tmpl w:val="2FCC243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38D1F08"/>
    <w:multiLevelType w:val="multilevel"/>
    <w:tmpl w:val="72DCE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E08190B"/>
    <w:multiLevelType w:val="hybridMultilevel"/>
    <w:tmpl w:val="23C8F312"/>
    <w:lvl w:ilvl="0" w:tplc="E8D24FC2">
      <w:start w:val="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95522"/>
    <w:multiLevelType w:val="hybridMultilevel"/>
    <w:tmpl w:val="B4D26542"/>
    <w:lvl w:ilvl="0" w:tplc="042A000F">
      <w:start w:val="17"/>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2082058"/>
    <w:multiLevelType w:val="hybridMultilevel"/>
    <w:tmpl w:val="E9E0F446"/>
    <w:lvl w:ilvl="0" w:tplc="4DD4418C">
      <w:numFmt w:val="bullet"/>
      <w:lvlText w:val=""/>
      <w:lvlJc w:val="left"/>
      <w:pPr>
        <w:ind w:left="1080" w:hanging="360"/>
      </w:pPr>
      <w:rPr>
        <w:rFonts w:ascii="Wingdings" w:eastAsiaTheme="minorEastAsia" w:hAnsi="Wingdings"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253575E"/>
    <w:multiLevelType w:val="hybridMultilevel"/>
    <w:tmpl w:val="8AAC6920"/>
    <w:lvl w:ilvl="0" w:tplc="87E27BB6">
      <w:start w:val="1"/>
      <w:numFmt w:val="decimal"/>
      <w:lvlText w:val="%1."/>
      <w:lvlJc w:val="left"/>
      <w:pPr>
        <w:ind w:left="720" w:hanging="360"/>
      </w:pPr>
      <w:rPr>
        <w:rFonts w:asciiTheme="minorHAnsi" w:eastAsiaTheme="minorHAnsi" w:hAnsiTheme="minorHAnsi" w:cstheme="minorBid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77C4D23"/>
    <w:multiLevelType w:val="hybridMultilevel"/>
    <w:tmpl w:val="5ABEAA82"/>
    <w:lvl w:ilvl="0" w:tplc="0734C7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746A4A"/>
    <w:multiLevelType w:val="hybridMultilevel"/>
    <w:tmpl w:val="4C92F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8F4ECF"/>
    <w:multiLevelType w:val="hybridMultilevel"/>
    <w:tmpl w:val="B608CB26"/>
    <w:lvl w:ilvl="0" w:tplc="96548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354B8F"/>
    <w:multiLevelType w:val="hybridMultilevel"/>
    <w:tmpl w:val="4DCABCF4"/>
    <w:lvl w:ilvl="0" w:tplc="CD26D65C">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C94B5F6">
      <w:start w:val="10"/>
      <w:numFmt w:val="bullet"/>
      <w:lvlText w:val=""/>
      <w:lvlJc w:val="left"/>
      <w:pPr>
        <w:ind w:left="2880" w:hanging="360"/>
      </w:pPr>
      <w:rPr>
        <w:rFonts w:ascii="Wingdings" w:eastAsiaTheme="minorHAnsi" w:hAnsi="Wingdings" w:cstheme="maj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3B3CDF"/>
    <w:multiLevelType w:val="hybridMultilevel"/>
    <w:tmpl w:val="E7D6C4D0"/>
    <w:lvl w:ilvl="0" w:tplc="08F2B084">
      <w:numFmt w:val="bullet"/>
      <w:lvlText w:val="-"/>
      <w:lvlJc w:val="left"/>
      <w:pPr>
        <w:ind w:left="1401" w:hanging="202"/>
      </w:pPr>
      <w:rPr>
        <w:rFonts w:ascii="Times New Roman" w:eastAsia="Times New Roman" w:hAnsi="Times New Roman" w:cs="Times New Roman" w:hint="default"/>
        <w:w w:val="100"/>
        <w:sz w:val="23"/>
        <w:szCs w:val="23"/>
      </w:rPr>
    </w:lvl>
    <w:lvl w:ilvl="1" w:tplc="3F60AA94">
      <w:numFmt w:val="bullet"/>
      <w:lvlText w:val="•"/>
      <w:lvlJc w:val="left"/>
      <w:pPr>
        <w:ind w:left="2196" w:hanging="202"/>
      </w:pPr>
    </w:lvl>
    <w:lvl w:ilvl="2" w:tplc="938261EC">
      <w:numFmt w:val="bullet"/>
      <w:lvlText w:val="•"/>
      <w:lvlJc w:val="left"/>
      <w:pPr>
        <w:ind w:left="2992" w:hanging="202"/>
      </w:pPr>
    </w:lvl>
    <w:lvl w:ilvl="3" w:tplc="11344DC0">
      <w:numFmt w:val="bullet"/>
      <w:lvlText w:val="•"/>
      <w:lvlJc w:val="left"/>
      <w:pPr>
        <w:ind w:left="3789" w:hanging="202"/>
      </w:pPr>
    </w:lvl>
    <w:lvl w:ilvl="4" w:tplc="287A5F10">
      <w:numFmt w:val="bullet"/>
      <w:lvlText w:val="•"/>
      <w:lvlJc w:val="left"/>
      <w:pPr>
        <w:ind w:left="4585" w:hanging="202"/>
      </w:pPr>
    </w:lvl>
    <w:lvl w:ilvl="5" w:tplc="7E2CDD1E">
      <w:numFmt w:val="bullet"/>
      <w:lvlText w:val="•"/>
      <w:lvlJc w:val="left"/>
      <w:pPr>
        <w:ind w:left="5382" w:hanging="202"/>
      </w:pPr>
    </w:lvl>
    <w:lvl w:ilvl="6" w:tplc="7D464476">
      <w:numFmt w:val="bullet"/>
      <w:lvlText w:val="•"/>
      <w:lvlJc w:val="left"/>
      <w:pPr>
        <w:ind w:left="6178" w:hanging="202"/>
      </w:pPr>
    </w:lvl>
    <w:lvl w:ilvl="7" w:tplc="E79CE418">
      <w:numFmt w:val="bullet"/>
      <w:lvlText w:val="•"/>
      <w:lvlJc w:val="left"/>
      <w:pPr>
        <w:ind w:left="6975" w:hanging="202"/>
      </w:pPr>
    </w:lvl>
    <w:lvl w:ilvl="8" w:tplc="FB96632C">
      <w:numFmt w:val="bullet"/>
      <w:lvlText w:val="•"/>
      <w:lvlJc w:val="left"/>
      <w:pPr>
        <w:ind w:left="7771" w:hanging="202"/>
      </w:pPr>
    </w:lvl>
  </w:abstractNum>
  <w:abstractNum w:abstractNumId="16" w15:restartNumberingAfterBreak="0">
    <w:nsid w:val="4DB43588"/>
    <w:multiLevelType w:val="hybridMultilevel"/>
    <w:tmpl w:val="128A82E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52FB34BB"/>
    <w:multiLevelType w:val="hybridMultilevel"/>
    <w:tmpl w:val="534E5B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04B7AB4"/>
    <w:multiLevelType w:val="hybridMultilevel"/>
    <w:tmpl w:val="51D86052"/>
    <w:lvl w:ilvl="0" w:tplc="C4A43EE6">
      <w:start w:val="1"/>
      <w:numFmt w:val="bullet"/>
      <w:lvlText w:val="o"/>
      <w:lvlJc w:val="left"/>
      <w:pPr>
        <w:ind w:left="1494" w:hanging="360"/>
      </w:pPr>
      <w:rPr>
        <w:rFonts w:ascii="Courier New" w:hAnsi="Courier New" w:cs="Courier New" w:hint="default"/>
        <w:sz w:val="18"/>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9" w15:restartNumberingAfterBreak="0">
    <w:nsid w:val="68664E93"/>
    <w:multiLevelType w:val="multilevel"/>
    <w:tmpl w:val="8A7637E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F4A3E1F"/>
    <w:multiLevelType w:val="hybridMultilevel"/>
    <w:tmpl w:val="6F1E613C"/>
    <w:lvl w:ilvl="0" w:tplc="DEBC89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41BA8"/>
    <w:multiLevelType w:val="multilevel"/>
    <w:tmpl w:val="85020ED2"/>
    <w:lvl w:ilvl="0">
      <w:start w:val="1"/>
      <w:numFmt w:val="decimal"/>
      <w:pStyle w:val="Heading1"/>
      <w:lvlText w:val="%1."/>
      <w:lvlJc w:val="left"/>
      <w:pPr>
        <w:ind w:left="1095" w:hanging="735"/>
      </w:pPr>
      <w:rPr>
        <w:rFonts w:hint="default"/>
      </w:rPr>
    </w:lvl>
    <w:lvl w:ilvl="1">
      <w:start w:val="1"/>
      <w:numFmt w:val="decimal"/>
      <w:pStyle w:val="Heading2"/>
      <w:isLgl/>
      <w:lvlText w:val="%1.%2."/>
      <w:lvlJc w:val="left"/>
      <w:pPr>
        <w:ind w:left="1440" w:hanging="1080"/>
      </w:pPr>
      <w:rPr>
        <w:rFonts w:hint="default"/>
      </w:rPr>
    </w:lvl>
    <w:lvl w:ilvl="2">
      <w:start w:val="1"/>
      <w:numFmt w:val="decimal"/>
      <w:pStyle w:val="Heading3"/>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2" w15:restartNumberingAfterBreak="0">
    <w:nsid w:val="7E3E5BC8"/>
    <w:multiLevelType w:val="hybridMultilevel"/>
    <w:tmpl w:val="D5FA52A6"/>
    <w:lvl w:ilvl="0" w:tplc="79A055A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7E9D246C"/>
    <w:multiLevelType w:val="hybridMultilevel"/>
    <w:tmpl w:val="D9C01C44"/>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num w:numId="1">
    <w:abstractNumId w:val="19"/>
  </w:num>
  <w:num w:numId="2">
    <w:abstractNumId w:val="21"/>
  </w:num>
  <w:num w:numId="3">
    <w:abstractNumId w:val="6"/>
  </w:num>
  <w:num w:numId="4">
    <w:abstractNumId w:val="21"/>
  </w:num>
  <w:num w:numId="5">
    <w:abstractNumId w:val="21"/>
  </w:num>
  <w:num w:numId="6">
    <w:abstractNumId w:val="21"/>
  </w:num>
  <w:num w:numId="7">
    <w:abstractNumId w:val="11"/>
  </w:num>
  <w:num w:numId="8">
    <w:abstractNumId w:val="0"/>
  </w:num>
  <w:num w:numId="9">
    <w:abstractNumId w:val="9"/>
  </w:num>
  <w:num w:numId="10">
    <w:abstractNumId w:val="23"/>
  </w:num>
  <w:num w:numId="11">
    <w:abstractNumId w:val="1"/>
  </w:num>
  <w:num w:numId="12">
    <w:abstractNumId w:val="17"/>
  </w:num>
  <w:num w:numId="13">
    <w:abstractNumId w:val="2"/>
  </w:num>
  <w:num w:numId="14">
    <w:abstractNumId w:val="18"/>
  </w:num>
  <w:num w:numId="15">
    <w:abstractNumId w:val="16"/>
  </w:num>
  <w:num w:numId="16">
    <w:abstractNumId w:val="20"/>
  </w:num>
  <w:num w:numId="17">
    <w:abstractNumId w:val="12"/>
  </w:num>
  <w:num w:numId="18">
    <w:abstractNumId w:val="13"/>
  </w:num>
  <w:num w:numId="19">
    <w:abstractNumId w:val="4"/>
  </w:num>
  <w:num w:numId="20">
    <w:abstractNumId w:val="15"/>
  </w:num>
  <w:num w:numId="21">
    <w:abstractNumId w:val="7"/>
  </w:num>
  <w:num w:numId="22">
    <w:abstractNumId w:val="10"/>
  </w:num>
  <w:num w:numId="23">
    <w:abstractNumId w:val="22"/>
  </w:num>
  <w:num w:numId="24">
    <w:abstractNumId w:val="3"/>
  </w:num>
  <w:num w:numId="25">
    <w:abstractNumId w:val="14"/>
  </w:num>
  <w:num w:numId="26">
    <w:abstractNumId w:val="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BE1"/>
    <w:rsid w:val="0010072F"/>
    <w:rsid w:val="00120A73"/>
    <w:rsid w:val="00162729"/>
    <w:rsid w:val="001A6D8C"/>
    <w:rsid w:val="001F4511"/>
    <w:rsid w:val="002478DB"/>
    <w:rsid w:val="00253FA8"/>
    <w:rsid w:val="00254D23"/>
    <w:rsid w:val="00292D68"/>
    <w:rsid w:val="002B2588"/>
    <w:rsid w:val="003C1BE1"/>
    <w:rsid w:val="00505DF8"/>
    <w:rsid w:val="00565432"/>
    <w:rsid w:val="005C5D32"/>
    <w:rsid w:val="006564B1"/>
    <w:rsid w:val="006966C5"/>
    <w:rsid w:val="006F34D1"/>
    <w:rsid w:val="007414C8"/>
    <w:rsid w:val="00765536"/>
    <w:rsid w:val="00852FB9"/>
    <w:rsid w:val="00863668"/>
    <w:rsid w:val="00870D4C"/>
    <w:rsid w:val="008D556B"/>
    <w:rsid w:val="008E0CE1"/>
    <w:rsid w:val="00972DF9"/>
    <w:rsid w:val="00B252B7"/>
    <w:rsid w:val="00B81334"/>
    <w:rsid w:val="00BE644B"/>
    <w:rsid w:val="00D208BC"/>
    <w:rsid w:val="00D3620E"/>
    <w:rsid w:val="00DB4709"/>
    <w:rsid w:val="00DC149F"/>
    <w:rsid w:val="00E608F3"/>
    <w:rsid w:val="00E642BD"/>
    <w:rsid w:val="00EA333F"/>
    <w:rsid w:val="00F43068"/>
    <w:rsid w:val="00F82832"/>
    <w:rsid w:val="00F92398"/>
    <w:rsid w:val="00FF74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195E2-4747-4E1C-9390-22F2E9749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vi-VN" w:eastAsia="en-US" w:bidi="ar-SA"/>
      </w:rPr>
    </w:rPrDefault>
    <w:pPrDefault>
      <w:pPr>
        <w:spacing w:before="120" w:after="120" w:line="360" w:lineRule="auto"/>
        <w:ind w:left="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478DB"/>
    <w:pPr>
      <w:keepNext/>
      <w:keepLines/>
      <w:numPr>
        <w:numId w:val="6"/>
      </w:numPr>
      <w:spacing w:before="240" w:after="0"/>
      <w:outlineLvl w:val="0"/>
    </w:pPr>
    <w:rPr>
      <w:rFonts w:eastAsiaTheme="majorEastAsia" w:cstheme="majorBidi"/>
      <w:b/>
      <w:sz w:val="52"/>
      <w:szCs w:val="32"/>
    </w:rPr>
  </w:style>
  <w:style w:type="paragraph" w:styleId="Heading2">
    <w:name w:val="heading 2"/>
    <w:basedOn w:val="Normal"/>
    <w:next w:val="Normal"/>
    <w:link w:val="Heading2Char"/>
    <w:autoRedefine/>
    <w:uiPriority w:val="9"/>
    <w:unhideWhenUsed/>
    <w:qFormat/>
    <w:rsid w:val="002478DB"/>
    <w:pPr>
      <w:keepNext/>
      <w:keepLines/>
      <w:numPr>
        <w:ilvl w:val="1"/>
        <w:numId w:val="6"/>
      </w:numPr>
      <w:spacing w:before="40" w:after="0"/>
      <w:outlineLvl w:val="1"/>
    </w:pPr>
    <w:rPr>
      <w:rFonts w:eastAsiaTheme="majorEastAsia" w:cstheme="majorBidi"/>
      <w:b/>
      <w:i/>
      <w:sz w:val="48"/>
      <w:szCs w:val="26"/>
    </w:rPr>
  </w:style>
  <w:style w:type="paragraph" w:styleId="Heading3">
    <w:name w:val="heading 3"/>
    <w:basedOn w:val="Normal"/>
    <w:next w:val="Normal"/>
    <w:link w:val="Heading3Char"/>
    <w:autoRedefine/>
    <w:uiPriority w:val="9"/>
    <w:unhideWhenUsed/>
    <w:qFormat/>
    <w:rsid w:val="002478DB"/>
    <w:pPr>
      <w:keepNext/>
      <w:keepLines/>
      <w:numPr>
        <w:ilvl w:val="2"/>
        <w:numId w:val="5"/>
      </w:numPr>
      <w:spacing w:before="40" w:after="0"/>
      <w:outlineLvl w:val="2"/>
    </w:pPr>
    <w:rPr>
      <w:rFonts w:eastAsiaTheme="majorEastAsia" w:cstheme="majorBidi"/>
      <w:b/>
      <w:i/>
      <w:color w:val="1F4D78" w:themeColor="accent1" w:themeShade="7F"/>
      <w:sz w:val="40"/>
      <w:szCs w:val="24"/>
      <w:lang w:val="en-US"/>
    </w:rPr>
  </w:style>
  <w:style w:type="paragraph" w:styleId="Heading4">
    <w:name w:val="heading 4"/>
    <w:basedOn w:val="Normal"/>
    <w:next w:val="Normal"/>
    <w:link w:val="Heading4Char"/>
    <w:autoRedefine/>
    <w:uiPriority w:val="9"/>
    <w:unhideWhenUsed/>
    <w:qFormat/>
    <w:rsid w:val="00E608F3"/>
    <w:pPr>
      <w:keepNext/>
      <w:keepLines/>
      <w:spacing w:before="40" w:after="0"/>
      <w:outlineLvl w:val="3"/>
    </w:pPr>
    <w:rPr>
      <w:rFonts w:eastAsiaTheme="majorEastAsia" w:cstheme="majorBidi"/>
      <w:b/>
      <w:i/>
      <w:iCs/>
      <w:color w:val="1E9618"/>
      <w:sz w:val="36"/>
      <w:lang w:val="en-US"/>
    </w:rPr>
  </w:style>
  <w:style w:type="paragraph" w:styleId="Heading5">
    <w:name w:val="heading 5"/>
    <w:basedOn w:val="Normal"/>
    <w:next w:val="Normal"/>
    <w:link w:val="Heading5Char"/>
    <w:autoRedefine/>
    <w:uiPriority w:val="9"/>
    <w:unhideWhenUsed/>
    <w:qFormat/>
    <w:rsid w:val="00F92398"/>
    <w:pPr>
      <w:keepNext/>
      <w:keepLines/>
      <w:spacing w:before="40" w:after="0"/>
      <w:outlineLvl w:val="4"/>
    </w:pPr>
    <w:rPr>
      <w:rFonts w:asciiTheme="majorHAnsi" w:eastAsiaTheme="majorEastAsia" w:hAnsiTheme="majorHAnsi" w:cstheme="majorBidi"/>
      <w:b/>
      <w:color w:val="2E74B5"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D8C"/>
    <w:rPr>
      <w:rFonts w:eastAsiaTheme="majorEastAsia" w:cstheme="majorBidi"/>
      <w:b/>
      <w:sz w:val="52"/>
      <w:szCs w:val="32"/>
    </w:rPr>
  </w:style>
  <w:style w:type="character" w:customStyle="1" w:styleId="Heading2Char">
    <w:name w:val="Heading 2 Char"/>
    <w:basedOn w:val="DefaultParagraphFont"/>
    <w:link w:val="Heading2"/>
    <w:uiPriority w:val="9"/>
    <w:rsid w:val="0010072F"/>
    <w:rPr>
      <w:rFonts w:eastAsiaTheme="majorEastAsia" w:cstheme="majorBidi"/>
      <w:b/>
      <w:i/>
      <w:sz w:val="48"/>
      <w:szCs w:val="26"/>
    </w:rPr>
  </w:style>
  <w:style w:type="paragraph" w:styleId="Title">
    <w:name w:val="Title"/>
    <w:basedOn w:val="Normal"/>
    <w:next w:val="Normal"/>
    <w:link w:val="TitleChar"/>
    <w:autoRedefine/>
    <w:uiPriority w:val="10"/>
    <w:qFormat/>
    <w:rsid w:val="00B81334"/>
    <w:pPr>
      <w:spacing w:after="0" w:line="240" w:lineRule="auto"/>
      <w:contextualSpacing/>
      <w:jc w:val="center"/>
    </w:pPr>
    <w:rPr>
      <w:rFonts w:eastAsiaTheme="majorEastAsia" w:cstheme="majorBidi"/>
      <w:b/>
      <w:i/>
      <w:color w:val="1F4E79" w:themeColor="accent1" w:themeShade="80"/>
      <w:spacing w:val="-10"/>
      <w:kern w:val="28"/>
      <w:sz w:val="72"/>
      <w:szCs w:val="56"/>
      <w:lang w:val="en-US"/>
    </w:rPr>
  </w:style>
  <w:style w:type="character" w:customStyle="1" w:styleId="TitleChar">
    <w:name w:val="Title Char"/>
    <w:basedOn w:val="DefaultParagraphFont"/>
    <w:link w:val="Title"/>
    <w:uiPriority w:val="10"/>
    <w:rsid w:val="00B81334"/>
    <w:rPr>
      <w:rFonts w:eastAsiaTheme="majorEastAsia" w:cstheme="majorBidi"/>
      <w:b/>
      <w:i/>
      <w:color w:val="1F4E79" w:themeColor="accent1" w:themeShade="80"/>
      <w:spacing w:val="-10"/>
      <w:kern w:val="28"/>
      <w:sz w:val="72"/>
      <w:szCs w:val="56"/>
      <w:lang w:val="en-US"/>
    </w:rPr>
  </w:style>
  <w:style w:type="character" w:customStyle="1" w:styleId="Code">
    <w:name w:val="Code"/>
    <w:basedOn w:val="DefaultParagraphFont"/>
    <w:uiPriority w:val="1"/>
    <w:qFormat/>
    <w:rsid w:val="00972DF9"/>
    <w:rPr>
      <w:rFonts w:ascii="Consolas" w:hAnsi="Consolas"/>
      <w:b/>
      <w:color w:val="auto"/>
      <w:sz w:val="26"/>
      <w:bdr w:val="none" w:sz="0" w:space="0" w:color="auto"/>
      <w:shd w:val="clear" w:color="auto" w:fill="BFBFBF" w:themeFill="background1" w:themeFillShade="BF"/>
    </w:rPr>
  </w:style>
  <w:style w:type="character" w:customStyle="1" w:styleId="Heading3Char">
    <w:name w:val="Heading 3 Char"/>
    <w:basedOn w:val="DefaultParagraphFont"/>
    <w:link w:val="Heading3"/>
    <w:uiPriority w:val="9"/>
    <w:rsid w:val="002478DB"/>
    <w:rPr>
      <w:rFonts w:eastAsiaTheme="majorEastAsia" w:cstheme="majorBidi"/>
      <w:b/>
      <w:i/>
      <w:color w:val="1F4D78" w:themeColor="accent1" w:themeShade="7F"/>
      <w:sz w:val="40"/>
      <w:szCs w:val="24"/>
      <w:lang w:val="en-US"/>
    </w:rPr>
  </w:style>
  <w:style w:type="paragraph" w:styleId="IntenseQuote">
    <w:name w:val="Intense Quote"/>
    <w:aliases w:val="Note"/>
    <w:basedOn w:val="Normal"/>
    <w:next w:val="Normal"/>
    <w:link w:val="IntenseQuoteChar"/>
    <w:autoRedefine/>
    <w:uiPriority w:val="30"/>
    <w:qFormat/>
    <w:rsid w:val="00870D4C"/>
    <w:pPr>
      <w:pBdr>
        <w:top w:val="single" w:sz="4" w:space="10" w:color="5B9BD5" w:themeColor="accent1"/>
        <w:bottom w:val="single" w:sz="4" w:space="10" w:color="5B9BD5" w:themeColor="accent1"/>
      </w:pBdr>
      <w:spacing w:before="360" w:after="360"/>
      <w:ind w:left="864" w:right="864"/>
      <w:jc w:val="both"/>
    </w:pPr>
    <w:rPr>
      <w:i/>
      <w:iCs/>
      <w:color w:val="5B9BD5" w:themeColor="accent1"/>
    </w:rPr>
  </w:style>
  <w:style w:type="character" w:customStyle="1" w:styleId="IntenseQuoteChar">
    <w:name w:val="Intense Quote Char"/>
    <w:aliases w:val="Note Char"/>
    <w:basedOn w:val="DefaultParagraphFont"/>
    <w:link w:val="IntenseQuote"/>
    <w:uiPriority w:val="30"/>
    <w:rsid w:val="00870D4C"/>
    <w:rPr>
      <w:i/>
      <w:iCs/>
      <w:color w:val="5B9BD5" w:themeColor="accent1"/>
      <w:sz w:val="24"/>
    </w:rPr>
  </w:style>
  <w:style w:type="paragraph" w:customStyle="1" w:styleId="Border">
    <w:name w:val="Border"/>
    <w:basedOn w:val="Normal"/>
    <w:link w:val="BorderChar"/>
    <w:autoRedefine/>
    <w:qFormat/>
    <w:rsid w:val="006F34D1"/>
    <w:pPr>
      <w:pBdr>
        <w:top w:val="single" w:sz="8" w:space="1" w:color="auto"/>
        <w:left w:val="single" w:sz="8" w:space="4" w:color="auto"/>
        <w:bottom w:val="single" w:sz="8" w:space="1" w:color="auto"/>
        <w:right w:val="single" w:sz="8" w:space="4" w:color="auto"/>
      </w:pBdr>
      <w:shd w:val="clear" w:color="auto" w:fill="D0CECE" w:themeFill="background2" w:themeFillShade="E6"/>
      <w:spacing w:after="0" w:line="300" w:lineRule="atLeast"/>
      <w:textAlignment w:val="baseline"/>
      <w:outlineLvl w:val="1"/>
    </w:pPr>
    <w:rPr>
      <w:rFonts w:eastAsia="Times New Roman" w:cstheme="minorHAnsi"/>
      <w:bCs/>
      <w:sz w:val="26"/>
      <w:szCs w:val="30"/>
      <w:lang w:eastAsia="vi-VN"/>
    </w:rPr>
  </w:style>
  <w:style w:type="character" w:customStyle="1" w:styleId="BorderChar">
    <w:name w:val="Border Char"/>
    <w:basedOn w:val="DefaultParagraphFont"/>
    <w:link w:val="Border"/>
    <w:rsid w:val="006F34D1"/>
    <w:rPr>
      <w:rFonts w:eastAsia="Times New Roman" w:cstheme="minorHAnsi"/>
      <w:bCs/>
      <w:sz w:val="26"/>
      <w:szCs w:val="30"/>
      <w:shd w:val="clear" w:color="auto" w:fill="D0CECE" w:themeFill="background2" w:themeFillShade="E6"/>
      <w:lang w:eastAsia="vi-VN"/>
    </w:rPr>
  </w:style>
  <w:style w:type="paragraph" w:customStyle="1" w:styleId="BorCode">
    <w:name w:val="BorCode"/>
    <w:basedOn w:val="Normal"/>
    <w:autoRedefine/>
    <w:qFormat/>
    <w:rsid w:val="00F82832"/>
    <w:pPr>
      <w:pBdr>
        <w:top w:val="single" w:sz="6" w:space="1" w:color="auto"/>
        <w:left w:val="single" w:sz="6" w:space="4" w:color="auto"/>
        <w:bottom w:val="single" w:sz="6" w:space="1" w:color="auto"/>
        <w:right w:val="single" w:sz="6" w:space="4" w:color="auto"/>
      </w:pBdr>
      <w:shd w:val="clear" w:color="auto" w:fill="D9D9D9" w:themeFill="background1" w:themeFillShade="D9"/>
      <w:spacing w:before="40" w:after="40" w:line="240" w:lineRule="auto"/>
    </w:pPr>
    <w:rPr>
      <w:rFonts w:ascii="Consolas" w:hAnsi="Consolas"/>
      <w:sz w:val="26"/>
    </w:rPr>
  </w:style>
  <w:style w:type="paragraph" w:styleId="Caption">
    <w:name w:val="caption"/>
    <w:basedOn w:val="Normal"/>
    <w:next w:val="Normal"/>
    <w:autoRedefine/>
    <w:uiPriority w:val="35"/>
    <w:unhideWhenUsed/>
    <w:qFormat/>
    <w:rsid w:val="00162729"/>
    <w:pPr>
      <w:spacing w:after="200"/>
      <w:ind w:left="0"/>
      <w:jc w:val="center"/>
    </w:pPr>
    <w:rPr>
      <w:i/>
      <w:iCs/>
      <w:szCs w:val="18"/>
    </w:rPr>
  </w:style>
  <w:style w:type="character" w:customStyle="1" w:styleId="Consola">
    <w:name w:val="Consola"/>
    <w:basedOn w:val="DefaultParagraphFont"/>
    <w:uiPriority w:val="1"/>
    <w:qFormat/>
    <w:rsid w:val="00565432"/>
    <w:rPr>
      <w:rFonts w:ascii="Consolas" w:hAnsi="Consolas"/>
      <w:b/>
      <w:color w:val="auto"/>
      <w:sz w:val="26"/>
    </w:rPr>
  </w:style>
  <w:style w:type="character" w:customStyle="1" w:styleId="Heading4Char">
    <w:name w:val="Heading 4 Char"/>
    <w:basedOn w:val="DefaultParagraphFont"/>
    <w:link w:val="Heading4"/>
    <w:uiPriority w:val="9"/>
    <w:rsid w:val="00E608F3"/>
    <w:rPr>
      <w:rFonts w:eastAsiaTheme="majorEastAsia" w:cstheme="majorBidi"/>
      <w:b/>
      <w:i/>
      <w:iCs/>
      <w:color w:val="1E9618"/>
      <w:sz w:val="36"/>
      <w:lang w:val="en-US"/>
    </w:rPr>
  </w:style>
  <w:style w:type="character" w:customStyle="1" w:styleId="Heading5Char">
    <w:name w:val="Heading 5 Char"/>
    <w:basedOn w:val="DefaultParagraphFont"/>
    <w:link w:val="Heading5"/>
    <w:uiPriority w:val="9"/>
    <w:rsid w:val="00F92398"/>
    <w:rPr>
      <w:rFonts w:asciiTheme="majorHAnsi" w:eastAsiaTheme="majorEastAsia" w:hAnsiTheme="majorHAnsi" w:cstheme="majorBidi"/>
      <w:b/>
      <w:color w:val="2E74B5" w:themeColor="accent1" w:themeShade="BF"/>
      <w:sz w:val="32"/>
    </w:rPr>
  </w:style>
  <w:style w:type="paragraph" w:styleId="ListParagraph">
    <w:name w:val="List Paragraph"/>
    <w:basedOn w:val="Normal"/>
    <w:link w:val="ListParagraphChar"/>
    <w:uiPriority w:val="34"/>
    <w:qFormat/>
    <w:rsid w:val="003C1BE1"/>
    <w:pPr>
      <w:spacing w:before="0" w:after="200"/>
      <w:ind w:left="720" w:firstLine="720"/>
      <w:jc w:val="both"/>
    </w:pPr>
    <w:rPr>
      <w:rFonts w:ascii="Times New Roman" w:hAnsi="Times New Roman"/>
      <w:sz w:val="26"/>
      <w:lang w:val="en-US"/>
    </w:rPr>
  </w:style>
  <w:style w:type="character" w:customStyle="1" w:styleId="ListParagraphChar">
    <w:name w:val="List Paragraph Char"/>
    <w:basedOn w:val="DefaultParagraphFont"/>
    <w:link w:val="ListParagraph"/>
    <w:uiPriority w:val="34"/>
    <w:rsid w:val="003C1BE1"/>
    <w:rPr>
      <w:rFonts w:ascii="Times New Roman" w:hAnsi="Times New Roman"/>
      <w:sz w:val="26"/>
      <w:lang w:val="en-US"/>
    </w:rPr>
  </w:style>
  <w:style w:type="character" w:styleId="PlaceholderText">
    <w:name w:val="Placeholder Text"/>
    <w:basedOn w:val="DefaultParagraphFont"/>
    <w:uiPriority w:val="99"/>
    <w:semiHidden/>
    <w:rsid w:val="005C5D32"/>
    <w:rPr>
      <w:color w:val="808080"/>
    </w:rPr>
  </w:style>
  <w:style w:type="paragraph" w:styleId="NormalWeb">
    <w:name w:val="Normal (Web)"/>
    <w:basedOn w:val="Normal"/>
    <w:uiPriority w:val="99"/>
    <w:semiHidden/>
    <w:unhideWhenUsed/>
    <w:rsid w:val="00254D23"/>
    <w:pPr>
      <w:spacing w:before="100" w:beforeAutospacing="1" w:after="100" w:afterAutospacing="1" w:line="240" w:lineRule="auto"/>
      <w:ind w:left="0"/>
    </w:pPr>
    <w:rPr>
      <w:rFonts w:ascii="Times New Roman" w:eastAsia="Times New Roman" w:hAnsi="Times New Roman" w:cs="Times New Roman"/>
      <w:szCs w:val="24"/>
      <w:lang w:val="en-US"/>
    </w:rPr>
  </w:style>
  <w:style w:type="paragraph" w:styleId="BodyText">
    <w:name w:val="Body Text"/>
    <w:basedOn w:val="Normal"/>
    <w:link w:val="BodyTextChar"/>
    <w:uiPriority w:val="1"/>
    <w:qFormat/>
    <w:rsid w:val="00765536"/>
    <w:pPr>
      <w:widowControl w:val="0"/>
      <w:spacing w:before="0" w:after="0" w:line="240" w:lineRule="auto"/>
      <w:ind w:left="0"/>
    </w:pPr>
    <w:rPr>
      <w:rFonts w:ascii="Times New Roman" w:eastAsia="Times New Roman" w:hAnsi="Times New Roman" w:cs="Times New Roman"/>
      <w:sz w:val="21"/>
      <w:szCs w:val="21"/>
      <w:lang w:val="en-US"/>
    </w:rPr>
  </w:style>
  <w:style w:type="character" w:customStyle="1" w:styleId="BodyTextChar">
    <w:name w:val="Body Text Char"/>
    <w:basedOn w:val="DefaultParagraphFont"/>
    <w:link w:val="BodyText"/>
    <w:uiPriority w:val="1"/>
    <w:rsid w:val="00765536"/>
    <w:rPr>
      <w:rFonts w:ascii="Times New Roman" w:eastAsia="Times New Roman" w:hAnsi="Times New Roman" w:cs="Times New Roman"/>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wmf"/><Relationship Id="rId42" Type="http://schemas.openxmlformats.org/officeDocument/2006/relationships/image" Target="media/image33.wmf"/><Relationship Id="rId47" Type="http://schemas.openxmlformats.org/officeDocument/2006/relationships/oleObject" Target="embeddings/oleObject8.bin"/><Relationship Id="rId63" Type="http://schemas.openxmlformats.org/officeDocument/2006/relationships/image" Target="media/image44.wmf"/><Relationship Id="rId68" Type="http://schemas.openxmlformats.org/officeDocument/2006/relationships/oleObject" Target="embeddings/oleObject18.bin"/><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0.gif"/><Relationship Id="rId53" Type="http://schemas.openxmlformats.org/officeDocument/2006/relationships/oleObject" Target="embeddings/oleObject11.bin"/><Relationship Id="rId58" Type="http://schemas.openxmlformats.org/officeDocument/2006/relationships/image" Target="media/image41.wmf"/><Relationship Id="rId74" Type="http://schemas.openxmlformats.org/officeDocument/2006/relationships/oleObject" Target="embeddings/oleObject21.bin"/><Relationship Id="rId79" Type="http://schemas.openxmlformats.org/officeDocument/2006/relationships/image" Target="media/image54.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oleObject" Target="embeddings/oleObject1.bin"/><Relationship Id="rId27" Type="http://schemas.openxmlformats.org/officeDocument/2006/relationships/image" Target="media/image21.png"/><Relationship Id="rId43" Type="http://schemas.openxmlformats.org/officeDocument/2006/relationships/oleObject" Target="embeddings/oleObject6.bin"/><Relationship Id="rId48" Type="http://schemas.openxmlformats.org/officeDocument/2006/relationships/image" Target="media/image36.wmf"/><Relationship Id="rId64" Type="http://schemas.openxmlformats.org/officeDocument/2006/relationships/oleObject" Target="embeddings/oleObject16.bin"/><Relationship Id="rId69" Type="http://schemas.openxmlformats.org/officeDocument/2006/relationships/image" Target="media/image47.wmf"/><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gif"/><Relationship Id="rId46" Type="http://schemas.openxmlformats.org/officeDocument/2006/relationships/image" Target="media/image35.wmf"/><Relationship Id="rId59" Type="http://schemas.openxmlformats.org/officeDocument/2006/relationships/oleObject" Target="embeddings/oleObject14.bin"/><Relationship Id="rId67" Type="http://schemas.openxmlformats.org/officeDocument/2006/relationships/image" Target="media/image46.wmf"/><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oleObject" Target="embeddings/oleObject5.bin"/><Relationship Id="rId54" Type="http://schemas.openxmlformats.org/officeDocument/2006/relationships/image" Target="media/image39.wmf"/><Relationship Id="rId62" Type="http://schemas.openxmlformats.org/officeDocument/2006/relationships/image" Target="media/image43.png"/><Relationship Id="rId70" Type="http://schemas.openxmlformats.org/officeDocument/2006/relationships/oleObject" Target="embeddings/oleObject19.bin"/><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wmf"/><Relationship Id="rId28" Type="http://schemas.openxmlformats.org/officeDocument/2006/relationships/image" Target="media/image22.png"/><Relationship Id="rId36" Type="http://schemas.openxmlformats.org/officeDocument/2006/relationships/oleObject" Target="embeddings/oleObject3.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oleObject" Target="embeddings/oleObject4.bin"/><Relationship Id="rId34" Type="http://schemas.openxmlformats.org/officeDocument/2006/relationships/image" Target="media/image28.png"/><Relationship Id="rId50" Type="http://schemas.openxmlformats.org/officeDocument/2006/relationships/image" Target="media/image37.wmf"/><Relationship Id="rId55" Type="http://schemas.openxmlformats.org/officeDocument/2006/relationships/oleObject" Target="embeddings/oleObject12.bin"/><Relationship Id="rId76" Type="http://schemas.openxmlformats.org/officeDocument/2006/relationships/image" Target="media/image51.png"/><Relationship Id="rId97"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48.wmf"/><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oleObject" Target="embeddings/oleObject2.bin"/><Relationship Id="rId40" Type="http://schemas.openxmlformats.org/officeDocument/2006/relationships/image" Target="media/image32.wmf"/><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image" Target="media/image62.png"/><Relationship Id="rId61" Type="http://schemas.openxmlformats.org/officeDocument/2006/relationships/oleObject" Target="embeddings/oleObject15.bin"/><Relationship Id="rId82"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wmf"/><Relationship Id="rId56" Type="http://schemas.openxmlformats.org/officeDocument/2006/relationships/image" Target="media/image40.wmf"/><Relationship Id="rId77" Type="http://schemas.openxmlformats.org/officeDocument/2006/relationships/image" Target="media/image52.png"/><Relationship Id="rId100" Type="http://schemas.openxmlformats.org/officeDocument/2006/relationships/image" Target="media/image75.png"/><Relationship Id="rId8" Type="http://schemas.openxmlformats.org/officeDocument/2006/relationships/image" Target="media/image4.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5932</Words>
  <Characters>33816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Tâm Potter</dc:creator>
  <cp:keywords/>
  <dc:description/>
  <cp:lastModifiedBy>Thanh Tâm Potter</cp:lastModifiedBy>
  <cp:revision>2</cp:revision>
  <dcterms:created xsi:type="dcterms:W3CDTF">2017-06-16T16:47:00Z</dcterms:created>
  <dcterms:modified xsi:type="dcterms:W3CDTF">2017-06-16T16:47:00Z</dcterms:modified>
</cp:coreProperties>
</file>