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50" w:rsidRDefault="003A5120" w:rsidP="003A5120">
      <w:pPr>
        <w:jc w:val="center"/>
      </w:pPr>
      <w:r>
        <w:t>BÁO CÁO TÌM HIỂU SMPP – SMS GETWAYS</w:t>
      </w:r>
    </w:p>
    <w:p w:rsidR="003A5120" w:rsidRDefault="003A5120" w:rsidP="003A5120">
      <w:r>
        <w:t>1, Tìm hiểu SMPP:</w:t>
      </w:r>
    </w:p>
    <w:p w:rsidR="003A5120" w:rsidRDefault="003A5120" w:rsidP="003A5120">
      <w:r w:rsidRPr="003A5120">
        <w:t>Các Short Message Peer-to-Peer (SMPP) giao thức là một ngành công nghiệp viễn thông giao thức để trao đổi tin nhắn SMS tin nhắn SMS đồng đẳng giữa các thực thể như các trung tâm dịch vụ nhắn tin ngắn và / hoặc ngoài ngắn Messaging Entities. It is often used to allow third parties (eg value-added service providers like news organizations) to submit messages, often in bulk. Nó thường được dùng để cho phép các bên thứ ba (ví dụ như giá trị gia tăng các nhà cung cấp dịch vụ như các tổ chức tin tức) để gửi tin nhắn, thường ở số lượng lớn.</w:t>
      </w:r>
    </w:p>
    <w:p w:rsidR="003A5120" w:rsidRDefault="003A5120" w:rsidP="003A5120">
      <w:r>
        <w:t>2, Triển khai smpp getways:</w:t>
      </w:r>
    </w:p>
    <w:p w:rsidR="006D331D" w:rsidRDefault="006D331D" w:rsidP="003A5120">
      <w:r>
        <w:t xml:space="preserve">- Hầu hết các thư viện liên quan đến smpp ở C# đều có tính phí. </w:t>
      </w:r>
    </w:p>
    <w:p w:rsidR="00346267" w:rsidRDefault="006D331D" w:rsidP="003A5120">
      <w:r>
        <w:t>- Triển khai bằng bộ thư viện mã nguồn mở: openSMPP ở ngôn ngữ java</w:t>
      </w:r>
      <w:r w:rsidR="00346267">
        <w:t xml:space="preserve"> (bao gồm các phiên bản như 3.0, </w:t>
      </w:r>
      <w:proofErr w:type="gramStart"/>
      <w:r w:rsidR="00346267">
        <w:t>3.4</w:t>
      </w:r>
      <w:r w:rsidR="00B006ED">
        <w:t>,…</w:t>
      </w:r>
      <w:proofErr w:type="gramEnd"/>
      <w:r w:rsidR="00346267">
        <w:t xml:space="preserve"> và mới nhất là 5.0)</w:t>
      </w:r>
    </w:p>
    <w:p w:rsidR="00B006ED" w:rsidRDefault="00B006ED" w:rsidP="00B006ED">
      <w:pPr>
        <w:jc w:val="center"/>
      </w:pPr>
      <w:r w:rsidRPr="00B006ED">
        <w:drawing>
          <wp:inline distT="0" distB="0" distL="0" distR="0" wp14:anchorId="1D298416" wp14:editId="23DBBC8F">
            <wp:extent cx="1762371" cy="1247949"/>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2371" cy="1247949"/>
                    </a:xfrm>
                    <a:prstGeom prst="rect">
                      <a:avLst/>
                    </a:prstGeom>
                  </pic:spPr>
                </pic:pic>
              </a:graphicData>
            </a:graphic>
          </wp:inline>
        </w:drawing>
      </w:r>
    </w:p>
    <w:p w:rsidR="00B006ED" w:rsidRDefault="00346267" w:rsidP="003A5120">
      <w:r>
        <w:t xml:space="preserve">- Cần có </w:t>
      </w:r>
      <w:r w:rsidR="00B006ED">
        <w:t xml:space="preserve">một </w:t>
      </w:r>
      <w:proofErr w:type="gramStart"/>
      <w:r w:rsidR="00B006ED">
        <w:t>nơi  receiver</w:t>
      </w:r>
      <w:proofErr w:type="gramEnd"/>
      <w:r w:rsidR="00B006ED">
        <w:t xml:space="preserve"> SMS (theo phương thức pdu)</w:t>
      </w:r>
      <w:r w:rsidR="00296028">
        <w:t>.</w:t>
      </w:r>
    </w:p>
    <w:p w:rsidR="00AD1C5D" w:rsidRDefault="00AD1C5D" w:rsidP="003A5120">
      <w:proofErr w:type="gramStart"/>
      <w:r w:rsidRPr="007302C3">
        <w:rPr>
          <w:b/>
          <w:bCs/>
          <w:sz w:val="24"/>
          <w:szCs w:val="24"/>
        </w:rPr>
        <w:t>3,  CODE</w:t>
      </w:r>
      <w:proofErr w:type="gramEnd"/>
      <w:r w:rsidRPr="007302C3">
        <w:rPr>
          <w:b/>
          <w:bCs/>
          <w:sz w:val="24"/>
          <w:szCs w:val="24"/>
        </w:rPr>
        <w:t xml:space="preserve"> tự làm đơn luồng</w:t>
      </w:r>
      <w:r>
        <w:t>:</w:t>
      </w:r>
    </w:p>
    <w:p w:rsidR="00AD1C5D" w:rsidRDefault="00AD1C5D" w:rsidP="003A5120">
      <w:r>
        <w:t>- Tạo 1 server để tiếp nhận, sử dụng thư viện opensmpp để chạy server (server có địa chỉ do mình tạo, ở đây là để địa chỉ localhost)</w:t>
      </w:r>
    </w:p>
    <w:p w:rsidR="00AD1C5D" w:rsidRDefault="00AD1C5D" w:rsidP="003A5120">
      <w:r>
        <w:t>- Tạo 1 project truy cập đến server để lắng nghe:</w:t>
      </w:r>
    </w:p>
    <w:p w:rsidR="00AD1C5D" w:rsidRDefault="00AD1C5D" w:rsidP="003A5120">
      <w:r>
        <w:tab/>
        <w:t>+ khởi tạo các thành phần liên quan:</w:t>
      </w:r>
    </w:p>
    <w:p w:rsidR="00AD1C5D" w:rsidRDefault="00AD1C5D" w:rsidP="003A5120">
      <w:r>
        <w:tab/>
      </w:r>
      <w:r w:rsidRPr="00AD1C5D">
        <w:drawing>
          <wp:inline distT="0" distB="0" distL="0" distR="0" wp14:anchorId="065EC8D5" wp14:editId="1AF6D5C2">
            <wp:extent cx="4810796" cy="180047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0796" cy="1800476"/>
                    </a:xfrm>
                    <a:prstGeom prst="rect">
                      <a:avLst/>
                    </a:prstGeom>
                  </pic:spPr>
                </pic:pic>
              </a:graphicData>
            </a:graphic>
          </wp:inline>
        </w:drawing>
      </w:r>
    </w:p>
    <w:p w:rsidR="007302C3" w:rsidRDefault="00AD1C5D" w:rsidP="003A5120">
      <w:r>
        <w:tab/>
        <w:t>+ Hàm liên kết với SMSC:</w:t>
      </w:r>
    </w:p>
    <w:p w:rsidR="006D331D" w:rsidRDefault="007302C3" w:rsidP="003A5120">
      <w:r>
        <w:lastRenderedPageBreak/>
        <w:tab/>
      </w:r>
      <w:r w:rsidRPr="007302C3">
        <w:drawing>
          <wp:inline distT="0" distB="0" distL="0" distR="0" wp14:anchorId="45AA120B" wp14:editId="4645669A">
            <wp:extent cx="5277587" cy="3029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7587" cy="3029373"/>
                    </a:xfrm>
                    <a:prstGeom prst="rect">
                      <a:avLst/>
                    </a:prstGeom>
                  </pic:spPr>
                </pic:pic>
              </a:graphicData>
            </a:graphic>
          </wp:inline>
        </w:drawing>
      </w:r>
      <w:r w:rsidR="00B006ED">
        <w:t xml:space="preserve">  </w:t>
      </w:r>
    </w:p>
    <w:p w:rsidR="007302C3" w:rsidRDefault="007302C3" w:rsidP="003A5120">
      <w:r>
        <w:tab/>
      </w:r>
    </w:p>
    <w:p w:rsidR="007302C3" w:rsidRDefault="007302C3" w:rsidP="003A5120">
      <w:r>
        <w:tab/>
        <w:t>+ Khi đã kết nối được với server thì chỉ cần lắng nghe và tiếp nhận tin nhắn chuyển đến:</w:t>
      </w:r>
    </w:p>
    <w:p w:rsidR="007302C3" w:rsidRDefault="007302C3" w:rsidP="007302C3">
      <w:pPr>
        <w:jc w:val="center"/>
      </w:pPr>
      <w:r w:rsidRPr="007302C3">
        <w:drawing>
          <wp:inline distT="0" distB="0" distL="0" distR="0" wp14:anchorId="14F6A08E" wp14:editId="0D0997B4">
            <wp:extent cx="5943600" cy="3888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8740"/>
                    </a:xfrm>
                    <a:prstGeom prst="rect">
                      <a:avLst/>
                    </a:prstGeom>
                  </pic:spPr>
                </pic:pic>
              </a:graphicData>
            </a:graphic>
          </wp:inline>
        </w:drawing>
      </w:r>
    </w:p>
    <w:p w:rsidR="007302C3" w:rsidRPr="007302C3" w:rsidRDefault="007302C3" w:rsidP="007302C3">
      <w:pPr>
        <w:rPr>
          <w:b/>
          <w:bCs/>
          <w:i/>
          <w:iCs/>
        </w:rPr>
      </w:pPr>
      <w:r>
        <w:tab/>
        <w:t xml:space="preserve">-&gt; Tuy nhiên ở đây mới chỉ tiếp nhận được sortSMS (từ 256 ký tự trở lui), Play_load sms chưa show lên được (chỉ báo null) </w:t>
      </w:r>
      <w:r w:rsidRPr="007302C3">
        <w:rPr>
          <w:b/>
          <w:bCs/>
          <w:i/>
          <w:iCs/>
        </w:rPr>
        <w:t>-&gt; chưa fix</w:t>
      </w:r>
    </w:p>
    <w:p w:rsidR="007302C3" w:rsidRDefault="007302C3" w:rsidP="007302C3">
      <w:r>
        <w:t>- Tạo 1 project để Test gửi tin SMS đi (SMSTransmiter):</w:t>
      </w:r>
    </w:p>
    <w:p w:rsidR="007302C3" w:rsidRDefault="007302C3" w:rsidP="007302C3">
      <w:r>
        <w:tab/>
        <w:t>+ khởi tạo các thành phần biến liên quan:</w:t>
      </w:r>
    </w:p>
    <w:p w:rsidR="007302C3" w:rsidRDefault="000C5604" w:rsidP="000C5604">
      <w:pPr>
        <w:jc w:val="center"/>
      </w:pPr>
      <w:r w:rsidRPr="000C5604">
        <w:lastRenderedPageBreak/>
        <w:drawing>
          <wp:inline distT="0" distB="0" distL="0" distR="0" wp14:anchorId="308F288A" wp14:editId="5309DD57">
            <wp:extent cx="5943600" cy="179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7050"/>
                    </a:xfrm>
                    <a:prstGeom prst="rect">
                      <a:avLst/>
                    </a:prstGeom>
                  </pic:spPr>
                </pic:pic>
              </a:graphicData>
            </a:graphic>
          </wp:inline>
        </w:drawing>
      </w:r>
    </w:p>
    <w:p w:rsidR="000C5604" w:rsidRDefault="000C5604" w:rsidP="000C5604">
      <w:r>
        <w:tab/>
        <w:t>+ Kết nối đến server (bindToSMSC):</w:t>
      </w:r>
    </w:p>
    <w:p w:rsidR="000C5604" w:rsidRDefault="000C5604" w:rsidP="000C5604">
      <w:r>
        <w:tab/>
      </w:r>
      <w:r w:rsidRPr="000C5604">
        <w:drawing>
          <wp:inline distT="0" distB="0" distL="0" distR="0" wp14:anchorId="068C7534" wp14:editId="1F4B1AEA">
            <wp:extent cx="5239481" cy="2572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1" cy="2572109"/>
                    </a:xfrm>
                    <a:prstGeom prst="rect">
                      <a:avLst/>
                    </a:prstGeom>
                  </pic:spPr>
                </pic:pic>
              </a:graphicData>
            </a:graphic>
          </wp:inline>
        </w:drawing>
      </w:r>
    </w:p>
    <w:p w:rsidR="000C5604" w:rsidRDefault="000C5604" w:rsidP="000C5604">
      <w:r w:rsidRPr="000C5604">
        <w:drawing>
          <wp:anchor distT="0" distB="0" distL="114300" distR="114300" simplePos="0" relativeHeight="251658240" behindDoc="0" locked="0" layoutInCell="1" allowOverlap="1" wp14:anchorId="15D08F45">
            <wp:simplePos x="0" y="0"/>
            <wp:positionH relativeFrom="margin">
              <wp:align>center</wp:align>
            </wp:positionH>
            <wp:positionV relativeFrom="paragraph">
              <wp:posOffset>201930</wp:posOffset>
            </wp:positionV>
            <wp:extent cx="4343400" cy="3500120"/>
            <wp:effectExtent l="0" t="0" r="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43400" cy="3500120"/>
                    </a:xfrm>
                    <a:prstGeom prst="rect">
                      <a:avLst/>
                    </a:prstGeom>
                  </pic:spPr>
                </pic:pic>
              </a:graphicData>
            </a:graphic>
          </wp:anchor>
        </w:drawing>
      </w:r>
      <w:r>
        <w:tab/>
        <w:t>+ Gửi tin đến server:</w:t>
      </w:r>
      <w:r w:rsidRPr="000C5604">
        <w:t xml:space="preserve"> </w:t>
      </w:r>
      <w:r w:rsidR="00AD6F62">
        <w:t>có thể gửi được cả sortSMS và play_loadSMS</w:t>
      </w:r>
    </w:p>
    <w:p w:rsidR="000C5604" w:rsidRDefault="000C5604" w:rsidP="000C5604">
      <w:r>
        <w:tab/>
      </w:r>
    </w:p>
    <w:p w:rsidR="007302C3" w:rsidRDefault="00AD6F62" w:rsidP="007302C3">
      <w:r>
        <w:lastRenderedPageBreak/>
        <w:t>4, Đánh giá SOURCE THAM KHẢO – Đa luồng (VNPAY):</w:t>
      </w:r>
    </w:p>
    <w:p w:rsidR="00AD6F62" w:rsidRDefault="00AD6F62" w:rsidP="007302C3">
      <w:r>
        <w:t>* mô hình của VNPay như hình sau:</w:t>
      </w:r>
    </w:p>
    <w:p w:rsidR="00AD6F62" w:rsidRDefault="00AD6F62" w:rsidP="007302C3">
      <w:r w:rsidRPr="00AD6F62">
        <w:drawing>
          <wp:inline distT="0" distB="0" distL="0" distR="0" wp14:anchorId="6B36DDA9" wp14:editId="2E1D5A9D">
            <wp:extent cx="5839640" cy="439163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9640" cy="4391638"/>
                    </a:xfrm>
                    <a:prstGeom prst="rect">
                      <a:avLst/>
                    </a:prstGeom>
                  </pic:spPr>
                </pic:pic>
              </a:graphicData>
            </a:graphic>
          </wp:inline>
        </w:drawing>
      </w:r>
    </w:p>
    <w:p w:rsidR="00296028" w:rsidRDefault="00AD6F62" w:rsidP="007302C3">
      <w:r>
        <w:t xml:space="preserve">Mô hình được viết bằng ngôn ngữ java, sử dụng thư viện mã nguồn mở Opensmpp, lưu trữ thông tin SMS như nội dung, địa chỉ gửi, nhận, ngày tháng gửi,… bằng hệ quản trị cơ sở dữ liệu ( ở đây sử dụng Oracle </w:t>
      </w:r>
      <w:r w:rsidR="00296028">
        <w:t>database để quản lý, nếu cần ta có thể chuyển qua hệ quản trị csdl khác)</w:t>
      </w:r>
      <w:r w:rsidR="00320991">
        <w:t xml:space="preserve"> hoặc qua file log</w:t>
      </w:r>
    </w:p>
    <w:p w:rsidR="00AA00DB" w:rsidRDefault="00AA00DB" w:rsidP="007302C3">
      <w:r>
        <w:t>Chương trình tích hợp hai phương án:</w:t>
      </w:r>
    </w:p>
    <w:p w:rsidR="00AA00DB" w:rsidRDefault="00AA00DB" w:rsidP="007302C3">
      <w:r>
        <w:t>+ Kết nối qua TCP/IP:</w:t>
      </w:r>
    </w:p>
    <w:p w:rsidR="00AA00DB" w:rsidRDefault="00AA00DB" w:rsidP="00AA00DB">
      <w:pPr>
        <w:pStyle w:val="ListParagraph"/>
        <w:numPr>
          <w:ilvl w:val="0"/>
          <w:numId w:val="1"/>
        </w:numPr>
      </w:pPr>
      <w:r>
        <w:t>Sử dụng giao thức SMPP V3.4</w:t>
      </w:r>
    </w:p>
    <w:p w:rsidR="00AA00DB" w:rsidRDefault="00AA00DB" w:rsidP="00AA00DB">
      <w:pPr>
        <w:pStyle w:val="ListParagraph"/>
        <w:numPr>
          <w:ilvl w:val="0"/>
          <w:numId w:val="1"/>
        </w:numPr>
      </w:pPr>
      <w:r>
        <w:t>Hỗ trợ PDU message: SUBMIT_</w:t>
      </w:r>
      <w:proofErr w:type="gramStart"/>
      <w:r>
        <w:t>SM,  SUBMIT</w:t>
      </w:r>
      <w:proofErr w:type="gramEnd"/>
      <w:r>
        <w:t>_SM_RESP</w:t>
      </w:r>
    </w:p>
    <w:p w:rsidR="00AA00DB" w:rsidRDefault="00AA00DB" w:rsidP="00AA00DB">
      <w:pPr>
        <w:pStyle w:val="ListParagraph"/>
        <w:numPr>
          <w:ilvl w:val="0"/>
          <w:numId w:val="1"/>
        </w:numPr>
      </w:pPr>
      <w:r>
        <w:t>Các Command Status trả về:</w:t>
      </w:r>
    </w:p>
    <w:p w:rsidR="00AA00DB" w:rsidRDefault="00AA00DB" w:rsidP="00AA00DB">
      <w:pPr>
        <w:pStyle w:val="ListParagraph"/>
        <w:numPr>
          <w:ilvl w:val="1"/>
          <w:numId w:val="1"/>
        </w:numPr>
      </w:pPr>
      <w:r>
        <w:t>0: Submit thành công, tin nhắn được forwarder tới telco</w:t>
      </w:r>
    </w:p>
    <w:p w:rsidR="00AA00DB" w:rsidRDefault="00AA00DB" w:rsidP="00AA00DB">
      <w:pPr>
        <w:pStyle w:val="ListParagraph"/>
        <w:numPr>
          <w:ilvl w:val="1"/>
          <w:numId w:val="1"/>
        </w:numPr>
      </w:pPr>
      <w:r>
        <w:t>1: Gateway chưa kết nối telco, tin nhắn bị bỏ qua, kết nối bị ngắt</w:t>
      </w:r>
    </w:p>
    <w:p w:rsidR="00AA00DB" w:rsidRDefault="00AA00DB" w:rsidP="00AA00DB">
      <w:pPr>
        <w:pStyle w:val="ListParagraph"/>
        <w:numPr>
          <w:ilvl w:val="1"/>
          <w:numId w:val="1"/>
        </w:numPr>
      </w:pPr>
      <w:r>
        <w:t xml:space="preserve">11: Số điện thoại nhận không đúng format, tin nhắn bị bỏ qua </w:t>
      </w:r>
    </w:p>
    <w:p w:rsidR="00AA00DB" w:rsidRDefault="00AA00DB" w:rsidP="00AA00DB">
      <w:pPr>
        <w:pStyle w:val="ListParagraph"/>
        <w:ind w:left="1440"/>
      </w:pPr>
    </w:p>
    <w:p w:rsidR="00AA00DB" w:rsidRDefault="00AA00DB" w:rsidP="007302C3"/>
    <w:p w:rsidR="00AA00DB" w:rsidRPr="00320991" w:rsidRDefault="00AA00DB" w:rsidP="007302C3">
      <w:r>
        <w:t xml:space="preserve">+ Kết nối qua database </w:t>
      </w:r>
      <w:r w:rsidRPr="00AA00DB">
        <w:rPr>
          <w:b/>
          <w:bCs/>
          <w:i/>
          <w:iCs/>
        </w:rPr>
        <w:t>(chưa tìm hiểu kỹ)</w:t>
      </w:r>
      <w:r w:rsidR="00320991">
        <w:rPr>
          <w:b/>
          <w:bCs/>
          <w:i/>
          <w:iCs/>
        </w:rPr>
        <w:t>:</w:t>
      </w:r>
      <w:r w:rsidR="00320991">
        <w:t xml:space="preserve"> </w:t>
      </w:r>
    </w:p>
    <w:p w:rsidR="00296028" w:rsidRDefault="00296028" w:rsidP="007302C3">
      <w:r>
        <w:t>A, Chuẩn bị cơ sở dữ liệu:</w:t>
      </w:r>
      <w:r w:rsidR="00320991">
        <w:t xml:space="preserve"> (nếu muốn kết nối qua database oracle)</w:t>
      </w:r>
    </w:p>
    <w:p w:rsidR="00296028" w:rsidRDefault="00296028" w:rsidP="007302C3">
      <w:r>
        <w:lastRenderedPageBreak/>
        <w:t xml:space="preserve">- </w:t>
      </w:r>
      <w:r w:rsidR="008D47D7">
        <w:t>có các file như sau:</w:t>
      </w:r>
    </w:p>
    <w:p w:rsidR="008D47D7" w:rsidRDefault="008D47D7" w:rsidP="007302C3">
      <w:r w:rsidRPr="008D47D7">
        <w:drawing>
          <wp:inline distT="0" distB="0" distL="0" distR="0" wp14:anchorId="6089BB13" wp14:editId="48D435A5">
            <wp:extent cx="2362530" cy="1219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2530" cy="1219370"/>
                    </a:xfrm>
                    <a:prstGeom prst="rect">
                      <a:avLst/>
                    </a:prstGeom>
                  </pic:spPr>
                </pic:pic>
              </a:graphicData>
            </a:graphic>
          </wp:inline>
        </w:drawing>
      </w:r>
    </w:p>
    <w:p w:rsidR="00BA6304" w:rsidRDefault="00BA6304" w:rsidP="007302C3">
      <w:r>
        <w:t xml:space="preserve">-&gt; tạo các trường các bảng cho csdl, </w:t>
      </w:r>
    </w:p>
    <w:p w:rsidR="00BA6304" w:rsidRDefault="00BA6304" w:rsidP="007302C3">
      <w:r>
        <w:t xml:space="preserve">-&gt; Tạo các đầu số liên quan đến các nhà mạng lớn (Viettel, vinaphone, </w:t>
      </w:r>
      <w:proofErr w:type="gramStart"/>
      <w:r>
        <w:t>mobiphone,…</w:t>
      </w:r>
      <w:proofErr w:type="gramEnd"/>
      <w:r>
        <w:t>)</w:t>
      </w:r>
    </w:p>
    <w:p w:rsidR="00BA6304" w:rsidRDefault="00BA6304" w:rsidP="007302C3">
      <w:r>
        <w:t xml:space="preserve">-&gt; Lưu thông tin user </w:t>
      </w:r>
    </w:p>
    <w:p w:rsidR="008D47D7" w:rsidRDefault="008D47D7" w:rsidP="007302C3">
      <w:r>
        <w:t>B, Chương trình liên quan:</w:t>
      </w:r>
    </w:p>
    <w:p w:rsidR="008D47D7" w:rsidRDefault="008D47D7" w:rsidP="007302C3">
      <w:r>
        <w:t>Chương trình gồm có nơi tiếp nhận(receiver), nơi xử lí database, nơi chuyển tiếp tin nếu cần(forwarder)</w:t>
      </w:r>
    </w:p>
    <w:p w:rsidR="008D47D7" w:rsidRDefault="008D47D7" w:rsidP="008D47D7">
      <w:pPr>
        <w:jc w:val="center"/>
      </w:pPr>
      <w:r w:rsidRPr="008D47D7">
        <w:drawing>
          <wp:inline distT="0" distB="0" distL="0" distR="0" wp14:anchorId="1C465ED9" wp14:editId="6618D114">
            <wp:extent cx="1800476" cy="7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476" cy="714475"/>
                    </a:xfrm>
                    <a:prstGeom prst="rect">
                      <a:avLst/>
                    </a:prstGeom>
                  </pic:spPr>
                </pic:pic>
              </a:graphicData>
            </a:graphic>
          </wp:inline>
        </w:drawing>
      </w:r>
    </w:p>
    <w:p w:rsidR="008D47D7" w:rsidRDefault="009D6FE9" w:rsidP="008D47D7">
      <w:r>
        <w:t>A, với database:</w:t>
      </w:r>
    </w:p>
    <w:p w:rsidR="009D6FE9" w:rsidRDefault="009D6FE9" w:rsidP="008D47D7">
      <w:r w:rsidRPr="009D6FE9">
        <w:drawing>
          <wp:inline distT="0" distB="0" distL="0" distR="0" wp14:anchorId="30AD1559" wp14:editId="6DD822C2">
            <wp:extent cx="2286319" cy="140037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319" cy="1400370"/>
                    </a:xfrm>
                    <a:prstGeom prst="rect">
                      <a:avLst/>
                    </a:prstGeom>
                  </pic:spPr>
                </pic:pic>
              </a:graphicData>
            </a:graphic>
          </wp:inline>
        </w:drawing>
      </w:r>
    </w:p>
    <w:p w:rsidR="009D6FE9" w:rsidRDefault="009D6FE9" w:rsidP="008D47D7">
      <w:r>
        <w:t>-&gt; Kết nối với csdl</w:t>
      </w:r>
      <w:r w:rsidR="00BA6304">
        <w:t xml:space="preserve"> với </w:t>
      </w:r>
      <w:proofErr w:type="gramStart"/>
      <w:r w:rsidR="00BA6304">
        <w:t>server</w:t>
      </w:r>
      <w:r w:rsidR="00320991">
        <w:t>(</w:t>
      </w:r>
      <w:proofErr w:type="gramEnd"/>
      <w:r w:rsidR="00320991">
        <w:t>nếu kết nối qua database oracle)</w:t>
      </w:r>
    </w:p>
    <w:p w:rsidR="009D6FE9" w:rsidRDefault="009D6FE9" w:rsidP="008D47D7">
      <w:r>
        <w:t>-</w:t>
      </w:r>
      <w:proofErr w:type="gramStart"/>
      <w:r>
        <w:t xml:space="preserve">&gt;  </w:t>
      </w:r>
      <w:r w:rsidR="00BA6304">
        <w:t>Tạo</w:t>
      </w:r>
      <w:proofErr w:type="gramEnd"/>
      <w:r w:rsidR="00BA6304">
        <w:t xml:space="preserve"> các hàm set get để submit và get dữ liệu.</w:t>
      </w:r>
      <w:r w:rsidR="00320991">
        <w:t>(TCP/IP)</w:t>
      </w:r>
    </w:p>
    <w:p w:rsidR="00BA6304" w:rsidRDefault="00BA6304" w:rsidP="008D47D7">
      <w:pPr>
        <w:rPr>
          <w:b/>
          <w:bCs/>
          <w:i/>
          <w:iCs/>
        </w:rPr>
      </w:pPr>
      <w:r>
        <w:t xml:space="preserve">*=&gt; </w:t>
      </w:r>
      <w:r w:rsidRPr="00BA6304">
        <w:rPr>
          <w:b/>
          <w:bCs/>
          <w:i/>
          <w:iCs/>
        </w:rPr>
        <w:t>Thực hiện chuyển csdl sang hệ quản trị csdl khác (nhưu post</w:t>
      </w:r>
      <w:r w:rsidR="00320991">
        <w:rPr>
          <w:b/>
          <w:bCs/>
          <w:i/>
          <w:iCs/>
        </w:rPr>
        <w:t>g</w:t>
      </w:r>
      <w:r w:rsidRPr="00BA6304">
        <w:rPr>
          <w:b/>
          <w:bCs/>
          <w:i/>
          <w:iCs/>
        </w:rPr>
        <w:t>re chẳng hạn)</w:t>
      </w:r>
    </w:p>
    <w:p w:rsidR="00BA6304" w:rsidRDefault="00BA6304" w:rsidP="008D47D7">
      <w:r>
        <w:t>B, Với phía receiver:</w:t>
      </w:r>
    </w:p>
    <w:p w:rsidR="00320991" w:rsidRDefault="00320991" w:rsidP="008D47D7">
      <w:r>
        <w:t xml:space="preserve">Khởi tạo server: </w:t>
      </w:r>
    </w:p>
    <w:p w:rsidR="00BA6304" w:rsidRDefault="00BA6304" w:rsidP="008D47D7">
      <w:r w:rsidRPr="00BA6304">
        <w:lastRenderedPageBreak/>
        <w:drawing>
          <wp:inline distT="0" distB="0" distL="0" distR="0" wp14:anchorId="13E04CCA" wp14:editId="42FF6004">
            <wp:extent cx="2419688" cy="19814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9688" cy="1981477"/>
                    </a:xfrm>
                    <a:prstGeom prst="rect">
                      <a:avLst/>
                    </a:prstGeom>
                  </pic:spPr>
                </pic:pic>
              </a:graphicData>
            </a:graphic>
          </wp:inline>
        </w:drawing>
      </w:r>
    </w:p>
    <w:p w:rsidR="001230C2" w:rsidRDefault="00DB2BC4" w:rsidP="008D47D7">
      <w:r>
        <w:t>Ở trong code, mỗi class đều có comment cụ thể chức năng của mỗi hàm. Tóm tắt ở đây như sau:</w:t>
      </w:r>
    </w:p>
    <w:p w:rsidR="00982596" w:rsidRDefault="00DB2BC4" w:rsidP="00982596">
      <w:r>
        <w:t xml:space="preserve">- Lớp PDU_Processor: </w:t>
      </w:r>
      <w:r w:rsidR="00982596" w:rsidRPr="00982596">
        <w:drawing>
          <wp:inline distT="0" distB="0" distL="0" distR="0" wp14:anchorId="6F0EDEAD" wp14:editId="0E1889B7">
            <wp:extent cx="4820323" cy="2038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0323" cy="2038635"/>
                    </a:xfrm>
                    <a:prstGeom prst="rect">
                      <a:avLst/>
                    </a:prstGeom>
                  </pic:spPr>
                </pic:pic>
              </a:graphicData>
            </a:graphic>
          </wp:inline>
        </w:drawing>
      </w:r>
    </w:p>
    <w:p w:rsidR="00982596" w:rsidRDefault="00982596" w:rsidP="00982596">
      <w:r>
        <w:t xml:space="preserve">- Lớp </w:t>
      </w:r>
      <w:r w:rsidR="0067562D">
        <w:t>PDU_Processor_factory:</w:t>
      </w:r>
    </w:p>
    <w:p w:rsidR="0067562D" w:rsidRDefault="0067562D" w:rsidP="00982596">
      <w:r w:rsidRPr="0067562D">
        <w:drawing>
          <wp:inline distT="0" distB="0" distL="0" distR="0" wp14:anchorId="143E08A0" wp14:editId="174A17A8">
            <wp:extent cx="5182323" cy="18385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2323" cy="1838582"/>
                    </a:xfrm>
                    <a:prstGeom prst="rect">
                      <a:avLst/>
                    </a:prstGeom>
                  </pic:spPr>
                </pic:pic>
              </a:graphicData>
            </a:graphic>
          </wp:inline>
        </w:drawing>
      </w:r>
    </w:p>
    <w:p w:rsidR="0067562D" w:rsidRDefault="0067562D" w:rsidP="00982596">
      <w:r>
        <w:t>- Lớp PDUProcessorGroup:</w:t>
      </w:r>
    </w:p>
    <w:p w:rsidR="0067562D" w:rsidRDefault="0067562D" w:rsidP="00982596">
      <w:r w:rsidRPr="0067562D">
        <w:drawing>
          <wp:inline distT="0" distB="0" distL="0" distR="0" wp14:anchorId="79351F50" wp14:editId="1B8577F1">
            <wp:extent cx="4305901" cy="79068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05901" cy="790685"/>
                    </a:xfrm>
                    <a:prstGeom prst="rect">
                      <a:avLst/>
                    </a:prstGeom>
                  </pic:spPr>
                </pic:pic>
              </a:graphicData>
            </a:graphic>
          </wp:inline>
        </w:drawing>
      </w:r>
    </w:p>
    <w:p w:rsidR="0067562D" w:rsidRDefault="0067562D" w:rsidP="00982596">
      <w:r>
        <w:t>-Lớp receiverPDUProcessorFactory:</w:t>
      </w:r>
    </w:p>
    <w:p w:rsidR="0067562D" w:rsidRDefault="0067562D" w:rsidP="00982596">
      <w:r w:rsidRPr="0067562D">
        <w:lastRenderedPageBreak/>
        <w:drawing>
          <wp:inline distT="0" distB="0" distL="0" distR="0" wp14:anchorId="0A90AD58" wp14:editId="613AF1D4">
            <wp:extent cx="5943600" cy="16738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673860"/>
                    </a:xfrm>
                    <a:prstGeom prst="rect">
                      <a:avLst/>
                    </a:prstGeom>
                  </pic:spPr>
                </pic:pic>
              </a:graphicData>
            </a:graphic>
          </wp:inline>
        </w:drawing>
      </w:r>
    </w:p>
    <w:p w:rsidR="0067562D" w:rsidRDefault="0067562D" w:rsidP="00982596">
      <w:r>
        <w:t>-Lớp SMSCServer: Chạy server cho chương trình.</w:t>
      </w:r>
    </w:p>
    <w:p w:rsidR="005B43F0" w:rsidRDefault="005B43F0" w:rsidP="00982596">
      <w:r>
        <w:t xml:space="preserve">- Lớp SMSCSession: </w:t>
      </w:r>
    </w:p>
    <w:p w:rsidR="005B43F0" w:rsidRDefault="005B43F0" w:rsidP="00982596">
      <w:r w:rsidRPr="005B43F0">
        <w:drawing>
          <wp:inline distT="0" distB="0" distL="0" distR="0" wp14:anchorId="6A270897" wp14:editId="112876DE">
            <wp:extent cx="5534797" cy="2581635"/>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4797" cy="2581635"/>
                    </a:xfrm>
                    <a:prstGeom prst="rect">
                      <a:avLst/>
                    </a:prstGeom>
                  </pic:spPr>
                </pic:pic>
              </a:graphicData>
            </a:graphic>
          </wp:inline>
        </w:drawing>
      </w:r>
    </w:p>
    <w:p w:rsidR="00322616" w:rsidRDefault="00322616" w:rsidP="00982596"/>
    <w:p w:rsidR="00322616" w:rsidRDefault="00322616" w:rsidP="00982596">
      <w:r>
        <w:t xml:space="preserve">C, Với forwarder: </w:t>
      </w:r>
    </w:p>
    <w:p w:rsidR="00322616" w:rsidRDefault="00322616" w:rsidP="00982596">
      <w:bookmarkStart w:id="0" w:name="_GoBack"/>
      <w:bookmarkEnd w:id="0"/>
    </w:p>
    <w:sectPr w:rsidR="00322616" w:rsidSect="000C5604">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FC339C"/>
    <w:multiLevelType w:val="hybridMultilevel"/>
    <w:tmpl w:val="D59091F6"/>
    <w:lvl w:ilvl="0" w:tplc="7FD46FF8">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120"/>
    <w:rsid w:val="000C5604"/>
    <w:rsid w:val="001230C2"/>
    <w:rsid w:val="00296028"/>
    <w:rsid w:val="002D136E"/>
    <w:rsid w:val="00320991"/>
    <w:rsid w:val="00322616"/>
    <w:rsid w:val="00346267"/>
    <w:rsid w:val="003A5120"/>
    <w:rsid w:val="005B43F0"/>
    <w:rsid w:val="006171DD"/>
    <w:rsid w:val="006431EC"/>
    <w:rsid w:val="0067562D"/>
    <w:rsid w:val="006D331D"/>
    <w:rsid w:val="007302C3"/>
    <w:rsid w:val="008D47D7"/>
    <w:rsid w:val="008E4E50"/>
    <w:rsid w:val="00982596"/>
    <w:rsid w:val="009D6FE9"/>
    <w:rsid w:val="00AA00DB"/>
    <w:rsid w:val="00AA54B2"/>
    <w:rsid w:val="00AD1C5D"/>
    <w:rsid w:val="00AD6F62"/>
    <w:rsid w:val="00B006ED"/>
    <w:rsid w:val="00BA6304"/>
    <w:rsid w:val="00DB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9D565"/>
  <w15:chartTrackingRefBased/>
  <w15:docId w15:val="{C151B800-A8CB-4E7C-A127-D112A7817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D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TIỀM</dc:creator>
  <cp:keywords/>
  <dc:description/>
  <cp:lastModifiedBy>LÊ THANH TIỀM</cp:lastModifiedBy>
  <cp:revision>9</cp:revision>
  <dcterms:created xsi:type="dcterms:W3CDTF">2020-03-03T01:11:00Z</dcterms:created>
  <dcterms:modified xsi:type="dcterms:W3CDTF">2020-03-03T04:25:00Z</dcterms:modified>
</cp:coreProperties>
</file>