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7C5BDE">
      <w:pPr>
        <w:pStyle w:val="2"/>
        <w:bidi w:val="0"/>
        <w:spacing w:before="0" w:beforeAutospacing="0" w:after="0" w:afterAutospacing="0"/>
        <w:jc w:val="center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cs="Times New Roman"/>
          <w:lang w:val="vi-VN"/>
        </w:rPr>
        <w:t>T</w:t>
      </w:r>
      <w:r>
        <w:rPr>
          <w:rFonts w:hint="default" w:ascii="Times New Roman" w:hAnsi="Times New Roman" w:cs="Times New Roman"/>
        </w:rPr>
        <w:t>huật ngữ chuyên ngành</w:t>
      </w:r>
      <w:r>
        <w:rPr>
          <w:rFonts w:hint="default" w:ascii="Times New Roman" w:hAnsi="Times New Roman" w:cs="Times New Roman"/>
          <w:lang w:val="vi-VN"/>
        </w:rPr>
        <w:t xml:space="preserve"> dự án</w:t>
      </w:r>
    </w:p>
    <w:p w14:paraId="5A68993E">
      <w:pPr>
        <w:pStyle w:val="3"/>
        <w:bidi w:val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vi-VN"/>
        </w:rPr>
        <w:t>Thuật ngữ trong m</w:t>
      </w:r>
      <w:r>
        <w:rPr>
          <w:rFonts w:hint="default" w:ascii="Times New Roman" w:hAnsi="Times New Roman" w:cs="Times New Roman"/>
        </w:rPr>
        <w:t>ô hình “Cookie → Redis → Batch SQL”</w:t>
      </w:r>
    </w:p>
    <w:tbl>
      <w:tblPr>
        <w:tblStyle w:val="12"/>
        <w:tblW w:w="0" w:type="auto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0"/>
        <w:gridCol w:w="1829"/>
        <w:gridCol w:w="2263"/>
        <w:gridCol w:w="3124"/>
      </w:tblGrid>
      <w:tr w14:paraId="7BB63E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 w14:paraId="3E1951A9">
            <w:pPr>
              <w:keepNext w:val="0"/>
              <w:keepLines w:val="0"/>
              <w:widowControl/>
              <w:suppressLineNumbers w:val="0"/>
              <w:spacing w:before="0" w:beforeLines="0" w:beforeAutospacing="0"/>
              <w:jc w:val="center"/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FFFFFF"/>
                <w:kern w:val="0"/>
                <w:sz w:val="22"/>
                <w:szCs w:val="22"/>
                <w:lang w:val="en-US" w:eastAsia="zh-CN" w:bidi="ar"/>
              </w:rPr>
              <w:t>Viết tắt / Từ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 w14:paraId="43B193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FFFFFF"/>
                <w:kern w:val="0"/>
                <w:sz w:val="22"/>
                <w:szCs w:val="22"/>
                <w:lang w:val="en-US" w:eastAsia="zh-CN" w:bidi="ar"/>
              </w:rPr>
              <w:t>Nghĩa đầy đủ (tiếng Anh)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 w14:paraId="38CC5C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FFFFFF"/>
                <w:kern w:val="0"/>
                <w:sz w:val="22"/>
                <w:szCs w:val="22"/>
                <w:lang w:val="en-US" w:eastAsia="zh-CN" w:bidi="ar"/>
              </w:rPr>
              <w:t>Nghĩa tiếng Việt dễ hiểu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 w14:paraId="077B90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FFFFFF"/>
                <w:kern w:val="0"/>
                <w:sz w:val="22"/>
                <w:szCs w:val="22"/>
                <w:lang w:val="en-US" w:eastAsia="zh-CN" w:bidi="ar"/>
              </w:rPr>
              <w:t>Ghi chú thực tế trong ngành</w:t>
            </w:r>
          </w:p>
        </w:tc>
      </w:tr>
      <w:tr w14:paraId="444B7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AC69E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UV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28DDE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Unique Visitor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472D2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Khách truy cập duy nhất trong ngày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3D36D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1 người dù vào 100 lần → vẫn chỉ tính 1 UV</w:t>
            </w:r>
          </w:p>
        </w:tc>
      </w:tr>
      <w:tr w14:paraId="2C67E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57739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DAU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48A28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Daily Active Users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F3EE8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Người dùng hoạt động trong ngày (đã login)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52B26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Thường nhỏ hơn UV rất nhiều</w:t>
            </w:r>
          </w:p>
        </w:tc>
      </w:tr>
      <w:tr w14:paraId="0431E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07C121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MAU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54B14A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Monthly Active Users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CF7215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Người dùng hoạt động trong tháng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20329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DAU × ~20–30 ≈ MAU</w:t>
            </w:r>
          </w:p>
        </w:tc>
      </w:tr>
      <w:tr w14:paraId="5FB6DE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39587E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INCR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567D2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Increment (Redis command)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7FD64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Tăng giá trị lên 1 (atomic)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5C52DF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Lệnh thần thánh không bao giờ race condition</w:t>
            </w:r>
          </w:p>
        </w:tc>
      </w:tr>
      <w:tr w14:paraId="7FC1A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EEFA5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SADD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5B0CA6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Set Add (Redis command)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13C3B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Thêm phần tử vào Set (tự loại trùng)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086FB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Dùng để đếm DAU chính xác 100%</w:t>
            </w:r>
          </w:p>
        </w:tc>
      </w:tr>
      <w:tr w14:paraId="37005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DBBEF8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DEL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31317C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Delete (Redis command)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70715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Xóa key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003985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Dọn rác cuối ngày</w:t>
            </w:r>
          </w:p>
        </w:tc>
      </w:tr>
      <w:tr w14:paraId="50C2A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3F4E7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DI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F862E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Dependency Injection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41F76C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Tiêm phụ thuộc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47BEAE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Cách ASP.NET Core đưa Redis vào middleware</w:t>
            </w:r>
          </w:p>
        </w:tc>
      </w:tr>
      <w:tr w14:paraId="49B9B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5A17DE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atomic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C6501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Atomic operation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08BA80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Thao tác nguyên tử (không thể bị ngắt giữa chừng)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266EA1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10.000 request cùng lúc → vẫn không sai số</w:t>
            </w:r>
          </w:p>
        </w:tc>
      </w:tr>
      <w:tr w14:paraId="4CC4B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06BC3D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race condition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3437C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Race condition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48BA84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Tình trạng đua → đếm thiếu hoặc đếm trùng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BC6F9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Cách cũ hay bị, cách này không bao giờ bị</w:t>
            </w:r>
          </w:p>
        </w:tc>
      </w:tr>
      <w:tr w14:paraId="2F9B07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8F43F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middleware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0835F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Middleware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3F72F4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Thành phần chạy giữa request và response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3E553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UniqueVisitorMiddleware của chúng ta</w:t>
            </w:r>
          </w:p>
        </w:tc>
      </w:tr>
      <w:tr w14:paraId="4D522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AA8D6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singleton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C755C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Singleton pattern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58E68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Chỉ tạo 1 instance duy nhất trong toàn ứng dụng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D7E87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IConnectionMultiplexer phải là singleton</w:t>
            </w:r>
          </w:p>
        </w:tc>
      </w:tr>
      <w:tr w14:paraId="1796B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CD16D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cron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8517C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Cron expression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588D42D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Lịch chạy job (ví dụ “5 0 * * *” = 00:05 mỗi ngày)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34215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Hangfire dùng cái này</w:t>
            </w:r>
          </w:p>
        </w:tc>
      </w:tr>
      <w:tr w14:paraId="07750A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D6821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UTC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F9093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Coordinated Universal Time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F2512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Giờ chuẩn quốc tế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D7240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Tiki, Shopee, Amazon đều dùng UTC cho analytics</w:t>
            </w:r>
          </w:p>
        </w:tc>
      </w:tr>
      <w:tr w14:paraId="37A4F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408A3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VN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377A9C7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Vietnam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2994F8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Việt Nam (UTC+7)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5D4032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Báo cáo nội bộ mới convert sang giờ VN</w:t>
            </w:r>
          </w:p>
        </w:tc>
      </w:tr>
      <w:tr w14:paraId="6CB0F0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040B2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ops/s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049CF8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Operations per second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9474F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Số thao tác mỗi giây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004950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Redis chịu được 100.000–500.000 ops/s</w:t>
            </w:r>
          </w:p>
        </w:tc>
      </w:tr>
      <w:tr w14:paraId="11F205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0ACDE3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HLL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5A27C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HyperLogLog (Redis structure)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D5724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Cấu trúc đếm gần đúng nhưng cực tiết kiệm RAM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8BFD3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Shopee, TikTok Shop dùng khi UV &gt; 50 triệu/ngày</w:t>
            </w:r>
          </w:p>
        </w:tc>
      </w:tr>
      <w:tr w14:paraId="1CECA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50A5C2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EF Core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E30E0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Entity Framework Core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52F621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ORM chính thức của Microsoft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3095D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Dùng để ghi vào SQL cuối ngày</w:t>
            </w:r>
          </w:p>
        </w:tc>
      </w:tr>
      <w:tr w14:paraId="511619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7AFF19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Hangfire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CC012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Hangfire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5F0799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Thư viện chạy background job cực mạnh ở .NET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5847CB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Job 07:05 sáng mỗi ngày là do Hangfire</w:t>
            </w:r>
          </w:p>
        </w:tc>
      </w:tr>
      <w:tr w14:paraId="1349C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EF2FD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Redis Cluster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5815D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Redis Cluster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0FE9C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Nhiều node Redis chạy cùng nhau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DDCE8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Dùng khi &gt; 10 triệu UV/ngày</w:t>
            </w:r>
          </w:p>
        </w:tc>
      </w:tr>
      <w:tr w14:paraId="05008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A022EF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Sentinel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E7826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Redis Sentinel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0AA6D2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Cơ chế HA (High Availability) cho Redis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EC0B1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Đảm bảo Redis không die</w:t>
            </w:r>
          </w:p>
        </w:tc>
      </w:tr>
      <w:tr w14:paraId="4393B2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FF2FE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RAM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BE886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Random Access Memory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BF2E69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Bộ nhớ tạm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B747F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1 ngày 50 triệu UV chỉ tốn &lt; 500MB RAM</w:t>
            </w:r>
          </w:p>
        </w:tc>
      </w:tr>
      <w:tr w14:paraId="47D39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B2FA3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deadlock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CE650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Database deadlock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0B38C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2 transaction khóa lẫn nhau → treo DB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2A2FA3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2"/>
                <w:szCs w:val="22"/>
                <w:lang w:val="en-US" w:eastAsia="zh-CN" w:bidi="ar"/>
              </w:rPr>
              <w:t>Cách cũ hay bị, cách này không bao giờ bị</w:t>
            </w:r>
          </w:p>
        </w:tc>
      </w:tr>
    </w:tbl>
    <w:p w14:paraId="21409D1A">
      <w:pPr>
        <w:pStyle w:val="3"/>
        <w:bidi w:val="0"/>
        <w:spacing w:before="464" w:beforeAutospacing="0" w:after="0" w:afterAutospacing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vi-VN"/>
        </w:rPr>
        <w:t>B</w:t>
      </w:r>
      <w:r>
        <w:rPr>
          <w:rFonts w:hint="default" w:ascii="Times New Roman" w:hAnsi="Times New Roman" w:cs="Times New Roman"/>
        </w:rPr>
        <w:t>ảng key Redis</w:t>
      </w:r>
      <w:r>
        <w:rPr>
          <w:rFonts w:hint="default" w:ascii="Times New Roman" w:hAnsi="Times New Roman" w:cs="Times New Roman"/>
          <w:lang w:val="vi-VN"/>
        </w:rPr>
        <w:t xml:space="preserve"> </w:t>
      </w:r>
      <w:r>
        <w:rPr>
          <w:rFonts w:hint="default" w:ascii="Times New Roman" w:hAnsi="Times New Roman" w:cs="Times New Roman"/>
        </w:rPr>
        <w:t>và thuật ngữ quan trọng:</w:t>
      </w:r>
      <w:bookmarkStart w:id="0" w:name="_GoBack"/>
      <w:bookmarkEnd w:id="0"/>
    </w:p>
    <w:tbl>
      <w:tblPr>
        <w:tblStyle w:val="12"/>
        <w:tblW w:w="0" w:type="auto"/>
        <w:tblCellSpacing w:w="15" w:type="dxa"/>
        <w:tblInd w:w="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0"/>
        <w:gridCol w:w="3329"/>
        <w:gridCol w:w="3357"/>
      </w:tblGrid>
      <w:tr w14:paraId="64313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 w14:paraId="48366024">
            <w:pPr>
              <w:keepNext w:val="0"/>
              <w:keepLines w:val="0"/>
              <w:widowControl/>
              <w:suppressLineNumbers w:val="0"/>
              <w:spacing w:beforeAutospacing="0"/>
              <w:jc w:val="center"/>
              <w:rPr>
                <w:rFonts w:hint="default" w:ascii="Times New Roman" w:hAnsi="Times New Roman" w:cs="Times New Roman"/>
                <w:b/>
                <w:bCs/>
                <w:color w:val="FFFFFF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Thuật ngữ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 w14:paraId="0327E0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color w:val="FFFFFF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Ý nghĩa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FFFFFF" w:sz="18" w:space="0"/>
              <w:right w:val="single" w:color="4F81BD" w:sz="8" w:space="0"/>
            </w:tcBorders>
            <w:shd w:val="clear" w:color="auto" w:fill="4F81BD"/>
            <w:vAlign w:val="center"/>
          </w:tcPr>
          <w:p w14:paraId="7C7A63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color w:val="FFFFFF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Ghi chú</w:t>
            </w:r>
          </w:p>
        </w:tc>
      </w:tr>
      <w:tr w14:paraId="31FB9C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EEFBE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Redis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55189D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Cơ sở dữ liệu in-memory (RAM)</w:t>
            </w:r>
          </w:p>
        </w:tc>
        <w:tc>
          <w:tcPr>
            <w:tcW w:w="0" w:type="auto"/>
            <w:tcBorders>
              <w:top w:val="single" w:color="FFFFFF" w:sz="1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093819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Dữ liệu lưu trong RAM → cực nhanh</w:t>
            </w:r>
          </w:p>
        </w:tc>
      </w:tr>
      <w:tr w14:paraId="63C7C0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DEA5C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Key–Value Store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9DDE2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Dữ liệu được lưu dưới dạng key → value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A2976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Key là định danh, Value có thể là string, list, hash, set…</w:t>
            </w:r>
          </w:p>
        </w:tc>
      </w:tr>
      <w:tr w14:paraId="6BD8D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1DC39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Cache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21F64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Vùng lưu dữ liệu tạm để tăng tốc truy xuất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A5136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Thường dùng để giảm tải database</w:t>
            </w:r>
          </w:p>
        </w:tc>
      </w:tr>
      <w:tr w14:paraId="0AF9B0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38A593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Cache Hit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9F9B08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Redis có dữ liệu → trả về ngay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12C491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Tăng tốc đáng kể so với truy vấn DB</w:t>
            </w:r>
          </w:p>
        </w:tc>
      </w:tr>
      <w:tr w14:paraId="43C7F8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8CF72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Cache Miss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1DB479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Redis không có dữ liệu → phải truy vấn Database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E31D5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Sau đó lưu vào Redis để lần sau dùng</w:t>
            </w:r>
          </w:p>
        </w:tc>
      </w:tr>
      <w:tr w14:paraId="0294C4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5746B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TTL (Time To Live)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2E4C98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Thời gian sống của key trong Redis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4FE1D5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Key tự động bị xoá khi hết hạn</w:t>
            </w:r>
          </w:p>
        </w:tc>
      </w:tr>
      <w:tr w14:paraId="6166D2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0BDCD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Eviction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907769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Cơ chế xoá key khi RAM đầy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06C369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Các chính sách: LRU, LFU, Random, Noeviction</w:t>
            </w:r>
          </w:p>
        </w:tc>
      </w:tr>
      <w:tr w14:paraId="5EBDD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652EA6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Persistence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364F20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Lưu dữ liệu từ RAM xuống ổ cứng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0D7AD9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Có 2 loại: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RDB 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(snapshot),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AOF 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(append-only file)</w:t>
            </w:r>
          </w:p>
        </w:tc>
      </w:tr>
      <w:tr w14:paraId="4494B8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5901F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Pub/Sub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645F65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Cơ chế publish/subscribe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76646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Dùng cho chat, thông báo real-time</w:t>
            </w:r>
          </w:p>
        </w:tc>
      </w:tr>
      <w:tr w14:paraId="5FD8A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0819E6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Queue / List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73F7AA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Cấu trúc dữ liệu hàng đợi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vAlign w:val="center"/>
          </w:tcPr>
          <w:p w14:paraId="5618F5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Lưu trữ job, task theo thứ tự</w:t>
            </w:r>
          </w:p>
        </w:tc>
      </w:tr>
      <w:tr w14:paraId="0F7B29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7F0BD5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Cluster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3FA66E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Redis phân tán nhiều node</w:t>
            </w:r>
          </w:p>
        </w:tc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single" w:color="4F81BD" w:sz="8" w:space="0"/>
            </w:tcBorders>
            <w:shd w:val="clear" w:color="auto" w:fill="B8CCE4"/>
            <w:vAlign w:val="center"/>
          </w:tcPr>
          <w:p w14:paraId="251AD7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color w:val="00000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4"/>
                <w:szCs w:val="24"/>
                <w:lang w:val="en-US" w:eastAsia="zh-CN" w:bidi="ar"/>
              </w:rPr>
              <w:t>Dùng cho hệ thống lớn, high availability</w:t>
            </w:r>
          </w:p>
        </w:tc>
      </w:tr>
    </w:tbl>
    <w:p w14:paraId="57CB6749">
      <w:pPr>
        <w:jc w:val="both"/>
        <w:rPr>
          <w:rFonts w:hint="default" w:ascii="Times New Roman" w:hAnsi="Times New Roman" w:cs="Times New Roman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A642E1B"/>
    <w:rsid w:val="0FD024AD"/>
    <w:rsid w:val="128D5E4C"/>
    <w:rsid w:val="18E676C9"/>
    <w:rsid w:val="20F139DD"/>
    <w:rsid w:val="5B7B3430"/>
    <w:rsid w:val="64A02203"/>
    <w:rsid w:val="71064764"/>
    <w:rsid w:val="74B64688"/>
    <w:rsid w:val="77E90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545</Words>
  <Characters>2299</Characters>
  <Lines>0</Lines>
  <Paragraphs>0</Paragraphs>
  <TotalTime>2</TotalTime>
  <ScaleCrop>false</ScaleCrop>
  <LinksUpToDate>false</LinksUpToDate>
  <CharactersWithSpaces>2726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2025-08-16T01:56:00Z</dcterms:created>
  <dc:creator>Nguyễn Thành Tuấn</dc:creator>
  <cp:lastModifiedBy>Nguyễn Thành Tuấn</cp:lastModifiedBy>
  <dcterms:modified xsi:type="dcterms:W3CDTF">2026-04-09T09:06:34Z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A5AED408312C4314B144AFCFD642FFE5_12</vt:lpwstr>
  </property>
  <property fmtid="{D5CDD505-2E9C-101B-9397-08002B2CF9AE}" pid="4" name="KSOTemplateDocerSaveRecord">
    <vt:lpwstr>eyJoZGlkIjoiZjVhNGJiMWVmZTg4ZjFhYWZhYWFiMzBkODkwYWRkZmUiLCJ1c2VySWQiOiIxMzkyMjI5NjcyNDQ3In0=</vt:lpwstr>
  </property>
</Properties>
</file>