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4BA8A" w14:textId="77777777" w:rsidR="00B435EF" w:rsidRPr="00B435EF" w:rsidRDefault="00B435EF" w:rsidP="00B435EF">
      <w:pPr>
        <w:rPr>
          <w:b/>
          <w:bCs/>
        </w:rPr>
      </w:pPr>
      <w:r w:rsidRPr="00B435EF">
        <w:rPr>
          <w:b/>
          <w:bCs/>
        </w:rPr>
        <w:t>(Vietnamese)</w:t>
      </w:r>
    </w:p>
    <w:p w14:paraId="7A44F182" w14:textId="77777777" w:rsidR="00B435EF" w:rsidRPr="00B435EF" w:rsidRDefault="00B435EF" w:rsidP="00B435EF">
      <w:pPr>
        <w:rPr>
          <w:b/>
          <w:bCs/>
        </w:rPr>
      </w:pPr>
      <w:r w:rsidRPr="00B435EF">
        <w:rPr>
          <w:b/>
          <w:bCs/>
        </w:rPr>
        <w:t xml:space="preserve">Báo </w:t>
      </w:r>
      <w:proofErr w:type="spellStart"/>
      <w:r w:rsidRPr="00B435EF">
        <w:rPr>
          <w:b/>
          <w:bCs/>
        </w:rPr>
        <w:t>cáo</w:t>
      </w:r>
      <w:proofErr w:type="spellEnd"/>
      <w:r w:rsidRPr="00B435EF">
        <w:rPr>
          <w:b/>
          <w:bCs/>
        </w:rPr>
        <w:t xml:space="preserve"> </w:t>
      </w:r>
      <w:proofErr w:type="spellStart"/>
      <w:r w:rsidRPr="00B435EF">
        <w:rPr>
          <w:b/>
          <w:bCs/>
        </w:rPr>
        <w:t>phân</w:t>
      </w:r>
      <w:proofErr w:type="spellEnd"/>
      <w:r w:rsidRPr="00B435EF">
        <w:rPr>
          <w:b/>
          <w:bCs/>
        </w:rPr>
        <w:t xml:space="preserve"> </w:t>
      </w:r>
      <w:proofErr w:type="spellStart"/>
      <w:r w:rsidRPr="00B435EF">
        <w:rPr>
          <w:b/>
          <w:bCs/>
        </w:rPr>
        <w:t>tích</w:t>
      </w:r>
      <w:proofErr w:type="spellEnd"/>
      <w:r w:rsidRPr="00B435EF">
        <w:rPr>
          <w:b/>
          <w:bCs/>
        </w:rPr>
        <w:t xml:space="preserve"> chi </w:t>
      </w:r>
      <w:proofErr w:type="spellStart"/>
      <w:r w:rsidRPr="00B435EF">
        <w:rPr>
          <w:b/>
          <w:bCs/>
        </w:rPr>
        <w:t>tiết</w:t>
      </w:r>
      <w:proofErr w:type="spellEnd"/>
      <w:r w:rsidRPr="00B435EF">
        <w:rPr>
          <w:b/>
          <w:bCs/>
        </w:rPr>
        <w:t xml:space="preserve"> </w:t>
      </w:r>
      <w:proofErr w:type="spellStart"/>
      <w:r w:rsidRPr="00B435EF">
        <w:rPr>
          <w:b/>
          <w:bCs/>
        </w:rPr>
        <w:t>về</w:t>
      </w:r>
      <w:proofErr w:type="spellEnd"/>
      <w:r w:rsidRPr="00B435EF">
        <w:rPr>
          <w:b/>
          <w:bCs/>
        </w:rPr>
        <w:t xml:space="preserve"> </w:t>
      </w:r>
      <w:proofErr w:type="spellStart"/>
      <w:r w:rsidRPr="00B435EF">
        <w:rPr>
          <w:b/>
          <w:bCs/>
        </w:rPr>
        <w:t>Phát</w:t>
      </w:r>
      <w:proofErr w:type="spellEnd"/>
      <w:r w:rsidRPr="00B435EF">
        <w:rPr>
          <w:b/>
          <w:bCs/>
        </w:rPr>
        <w:t xml:space="preserve"> </w:t>
      </w:r>
      <w:proofErr w:type="spellStart"/>
      <w:r w:rsidRPr="00B435EF">
        <w:rPr>
          <w:b/>
          <w:bCs/>
        </w:rPr>
        <w:t>hiện</w:t>
      </w:r>
      <w:proofErr w:type="spellEnd"/>
      <w:r w:rsidRPr="00B435EF">
        <w:rPr>
          <w:b/>
          <w:bCs/>
        </w:rPr>
        <w:t xml:space="preserve"> Gian </w:t>
      </w:r>
      <w:proofErr w:type="spellStart"/>
      <w:r w:rsidRPr="00B435EF">
        <w:rPr>
          <w:b/>
          <w:bCs/>
        </w:rPr>
        <w:t>lận</w:t>
      </w:r>
      <w:proofErr w:type="spellEnd"/>
      <w:r w:rsidRPr="00B435EF">
        <w:rPr>
          <w:b/>
          <w:bCs/>
        </w:rPr>
        <w:t xml:space="preserve"> </w:t>
      </w:r>
      <w:proofErr w:type="spellStart"/>
      <w:r w:rsidRPr="00B435EF">
        <w:rPr>
          <w:b/>
          <w:bCs/>
        </w:rPr>
        <w:t>Thẻ</w:t>
      </w:r>
      <w:proofErr w:type="spellEnd"/>
      <w:r w:rsidRPr="00B435EF">
        <w:rPr>
          <w:b/>
          <w:bCs/>
        </w:rPr>
        <w:t xml:space="preserve"> </w:t>
      </w:r>
      <w:proofErr w:type="spellStart"/>
      <w:r w:rsidRPr="00B435EF">
        <w:rPr>
          <w:b/>
          <w:bCs/>
        </w:rPr>
        <w:t>Tín</w:t>
      </w:r>
      <w:proofErr w:type="spellEnd"/>
      <w:r w:rsidRPr="00B435EF">
        <w:rPr>
          <w:b/>
          <w:bCs/>
        </w:rPr>
        <w:t xml:space="preserve"> </w:t>
      </w:r>
      <w:proofErr w:type="spellStart"/>
      <w:r w:rsidRPr="00B435EF">
        <w:rPr>
          <w:b/>
          <w:bCs/>
        </w:rPr>
        <w:t>dụng</w:t>
      </w:r>
      <w:proofErr w:type="spellEnd"/>
    </w:p>
    <w:p w14:paraId="41F1FCF7" w14:textId="77777777" w:rsidR="00B435EF" w:rsidRPr="00B435EF" w:rsidRDefault="00B435EF" w:rsidP="00B435EF">
      <w:pPr>
        <w:rPr>
          <w:b/>
          <w:bCs/>
        </w:rPr>
      </w:pPr>
      <w:r w:rsidRPr="00B435EF">
        <w:rPr>
          <w:b/>
          <w:bCs/>
        </w:rPr>
        <w:t xml:space="preserve">1. </w:t>
      </w:r>
      <w:proofErr w:type="spellStart"/>
      <w:r w:rsidRPr="00B435EF">
        <w:rPr>
          <w:b/>
          <w:bCs/>
        </w:rPr>
        <w:t>Tỷ</w:t>
      </w:r>
      <w:proofErr w:type="spellEnd"/>
      <w:r w:rsidRPr="00B435EF">
        <w:rPr>
          <w:b/>
          <w:bCs/>
        </w:rPr>
        <w:t xml:space="preserve"> </w:t>
      </w:r>
      <w:proofErr w:type="spellStart"/>
      <w:r w:rsidRPr="00B435EF">
        <w:rPr>
          <w:b/>
          <w:bCs/>
        </w:rPr>
        <w:t>lệ</w:t>
      </w:r>
      <w:proofErr w:type="spellEnd"/>
      <w:r w:rsidRPr="00B435EF">
        <w:rPr>
          <w:b/>
          <w:bCs/>
        </w:rPr>
        <w:t xml:space="preserve"> </w:t>
      </w:r>
      <w:proofErr w:type="spellStart"/>
      <w:r w:rsidRPr="00B435EF">
        <w:rPr>
          <w:b/>
          <w:bCs/>
        </w:rPr>
        <w:t>gian</w:t>
      </w:r>
      <w:proofErr w:type="spellEnd"/>
      <w:r w:rsidRPr="00B435EF">
        <w:rPr>
          <w:b/>
          <w:bCs/>
        </w:rPr>
        <w:t xml:space="preserve"> </w:t>
      </w:r>
      <w:proofErr w:type="spellStart"/>
      <w:r w:rsidRPr="00B435EF">
        <w:rPr>
          <w:b/>
          <w:bCs/>
        </w:rPr>
        <w:t>lận</w:t>
      </w:r>
      <w:proofErr w:type="spellEnd"/>
      <w:r w:rsidRPr="00B435EF">
        <w:rPr>
          <w:b/>
          <w:bCs/>
        </w:rPr>
        <w:t xml:space="preserve"> (Fraud Rate)</w:t>
      </w:r>
    </w:p>
    <w:p w14:paraId="7B826991" w14:textId="77777777" w:rsidR="00B435EF" w:rsidRPr="00B435EF" w:rsidRDefault="00B435EF" w:rsidP="00B435EF">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trong</w:t>
      </w:r>
      <w:proofErr w:type="spellEnd"/>
      <w:r w:rsidRPr="00B435EF">
        <w:t xml:space="preserve"> </w:t>
      </w:r>
      <w:proofErr w:type="spellStart"/>
      <w:r w:rsidRPr="00B435EF">
        <w:t>dữ</w:t>
      </w:r>
      <w:proofErr w:type="spellEnd"/>
      <w:r w:rsidRPr="00B435EF">
        <w:t xml:space="preserve"> </w:t>
      </w:r>
      <w:proofErr w:type="spellStart"/>
      <w:r w:rsidRPr="00B435EF">
        <w:t>liệu</w:t>
      </w:r>
      <w:proofErr w:type="spellEnd"/>
      <w:r w:rsidRPr="00B435EF">
        <w:t xml:space="preserve"> </w:t>
      </w:r>
      <w:proofErr w:type="spellStart"/>
      <w:r w:rsidRPr="00B435EF">
        <w:t>thể</w:t>
      </w:r>
      <w:proofErr w:type="spellEnd"/>
      <w:r w:rsidRPr="00B435EF">
        <w:t xml:space="preserve"> </w:t>
      </w:r>
      <w:proofErr w:type="spellStart"/>
      <w:r w:rsidRPr="00B435EF">
        <w:t>hiện</w:t>
      </w:r>
      <w:proofErr w:type="spellEnd"/>
      <w:r w:rsidRPr="00B435EF">
        <w:t xml:space="preserve"> </w:t>
      </w:r>
      <w:proofErr w:type="spellStart"/>
      <w:r w:rsidRPr="00B435EF">
        <w:t>sự</w:t>
      </w:r>
      <w:proofErr w:type="spellEnd"/>
      <w:r w:rsidRPr="00B435EF">
        <w:t xml:space="preserve"> </w:t>
      </w:r>
      <w:proofErr w:type="spellStart"/>
      <w:r w:rsidRPr="00B435EF">
        <w:t>chênh</w:t>
      </w:r>
      <w:proofErr w:type="spellEnd"/>
      <w:r w:rsidRPr="00B435EF">
        <w:t xml:space="preserve"> </w:t>
      </w:r>
      <w:proofErr w:type="spellStart"/>
      <w:r w:rsidRPr="00B435EF">
        <w:t>lệch</w:t>
      </w:r>
      <w:proofErr w:type="spellEnd"/>
      <w:r w:rsidRPr="00B435EF">
        <w:t xml:space="preserve"> </w:t>
      </w:r>
      <w:proofErr w:type="spellStart"/>
      <w:r w:rsidRPr="00B435EF">
        <w:t>giữa</w:t>
      </w:r>
      <w:proofErr w:type="spellEnd"/>
      <w:r w:rsidRPr="00B435EF">
        <w:t xml:space="preserve"> </w:t>
      </w:r>
      <w:proofErr w:type="spellStart"/>
      <w:r w:rsidRPr="00B435EF">
        <w:t>số</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5518D7B6" w14:textId="77777777" w:rsidR="00B435EF" w:rsidRPr="00B435EF" w:rsidRDefault="00B435EF" w:rsidP="00B435EF">
      <w:pPr>
        <w:numPr>
          <w:ilvl w:val="0"/>
          <w:numId w:val="1"/>
        </w:numPr>
      </w:pPr>
      <w:proofErr w:type="spellStart"/>
      <w:r w:rsidRPr="00B435EF">
        <w:rPr>
          <w:b/>
          <w:bCs/>
        </w:rPr>
        <w:t>Số</w:t>
      </w:r>
      <w:proofErr w:type="spellEnd"/>
      <w:r w:rsidRPr="00B435EF">
        <w:rPr>
          <w:b/>
          <w:bCs/>
        </w:rPr>
        <w:t xml:space="preserve"> </w:t>
      </w:r>
      <w:proofErr w:type="spellStart"/>
      <w:r w:rsidRPr="00B435EF">
        <w:rPr>
          <w:b/>
          <w:bCs/>
        </w:rPr>
        <w:t>lượng</w:t>
      </w:r>
      <w:proofErr w:type="spellEnd"/>
      <w:r w:rsidRPr="00B435EF">
        <w:rPr>
          <w:b/>
          <w:bCs/>
        </w:rPr>
        <w:t xml:space="preserve"> </w:t>
      </w:r>
      <w:proofErr w:type="spellStart"/>
      <w:r w:rsidRPr="00B435EF">
        <w:rPr>
          <w:b/>
          <w:bCs/>
        </w:rPr>
        <w:t>tài</w:t>
      </w:r>
      <w:proofErr w:type="spellEnd"/>
      <w:r w:rsidRPr="00B435EF">
        <w:rPr>
          <w:b/>
          <w:bCs/>
        </w:rPr>
        <w:t xml:space="preserve"> </w:t>
      </w:r>
      <w:proofErr w:type="spellStart"/>
      <w:r w:rsidRPr="00B435EF">
        <w:rPr>
          <w:b/>
          <w:bCs/>
        </w:rPr>
        <w:t>khoản</w:t>
      </w:r>
      <w:proofErr w:type="spellEnd"/>
      <w:r w:rsidRPr="00B435EF">
        <w:rPr>
          <w:b/>
          <w:bCs/>
        </w:rPr>
        <w:t xml:space="preserve"> </w:t>
      </w:r>
      <w:proofErr w:type="spellStart"/>
      <w:r w:rsidRPr="00B435EF">
        <w:rPr>
          <w:b/>
          <w:bCs/>
        </w:rPr>
        <w:t>không</w:t>
      </w:r>
      <w:proofErr w:type="spellEnd"/>
      <w:r w:rsidRPr="00B435EF">
        <w:rPr>
          <w:b/>
          <w:bCs/>
        </w:rPr>
        <w:t xml:space="preserve"> </w:t>
      </w:r>
      <w:proofErr w:type="spellStart"/>
      <w:r w:rsidRPr="00B435EF">
        <w:rPr>
          <w:b/>
          <w:bCs/>
        </w:rPr>
        <w:t>gian</w:t>
      </w:r>
      <w:proofErr w:type="spellEnd"/>
      <w:r w:rsidRPr="00B435EF">
        <w:rPr>
          <w:b/>
          <w:bCs/>
        </w:rPr>
        <w:t xml:space="preserve"> </w:t>
      </w:r>
      <w:proofErr w:type="spellStart"/>
      <w:r w:rsidRPr="00B435EF">
        <w:rPr>
          <w:b/>
          <w:bCs/>
        </w:rPr>
        <w:t>lận</w:t>
      </w:r>
      <w:proofErr w:type="spellEnd"/>
      <w:r w:rsidRPr="00B435EF">
        <w:rPr>
          <w:b/>
          <w:bCs/>
        </w:rPr>
        <w:t xml:space="preserve"> (TARGET = 0):</w:t>
      </w:r>
      <w:r w:rsidRPr="00B435EF">
        <w:t xml:space="preserve"> 282,686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chiếm</w:t>
      </w:r>
      <w:proofErr w:type="spellEnd"/>
      <w:r w:rsidRPr="00B435EF">
        <w:t xml:space="preserve"> </w:t>
      </w:r>
      <w:r w:rsidRPr="00B435EF">
        <w:rPr>
          <w:b/>
          <w:bCs/>
        </w:rPr>
        <w:t>91.93%</w:t>
      </w:r>
      <w:r w:rsidRPr="00B435EF">
        <w:t>.</w:t>
      </w:r>
    </w:p>
    <w:p w14:paraId="35183AA8" w14:textId="77777777" w:rsidR="00B435EF" w:rsidRPr="00B435EF" w:rsidRDefault="00B435EF" w:rsidP="00B435EF">
      <w:pPr>
        <w:numPr>
          <w:ilvl w:val="0"/>
          <w:numId w:val="1"/>
        </w:numPr>
      </w:pPr>
      <w:proofErr w:type="spellStart"/>
      <w:r w:rsidRPr="00B435EF">
        <w:rPr>
          <w:b/>
          <w:bCs/>
        </w:rPr>
        <w:t>Số</w:t>
      </w:r>
      <w:proofErr w:type="spellEnd"/>
      <w:r w:rsidRPr="00B435EF">
        <w:rPr>
          <w:b/>
          <w:bCs/>
        </w:rPr>
        <w:t xml:space="preserve"> </w:t>
      </w:r>
      <w:proofErr w:type="spellStart"/>
      <w:r w:rsidRPr="00B435EF">
        <w:rPr>
          <w:b/>
          <w:bCs/>
        </w:rPr>
        <w:t>lượng</w:t>
      </w:r>
      <w:proofErr w:type="spellEnd"/>
      <w:r w:rsidRPr="00B435EF">
        <w:rPr>
          <w:b/>
          <w:bCs/>
        </w:rPr>
        <w:t xml:space="preserve"> </w:t>
      </w:r>
      <w:proofErr w:type="spellStart"/>
      <w:r w:rsidRPr="00B435EF">
        <w:rPr>
          <w:b/>
          <w:bCs/>
        </w:rPr>
        <w:t>tài</w:t>
      </w:r>
      <w:proofErr w:type="spellEnd"/>
      <w:r w:rsidRPr="00B435EF">
        <w:rPr>
          <w:b/>
          <w:bCs/>
        </w:rPr>
        <w:t xml:space="preserve"> </w:t>
      </w:r>
      <w:proofErr w:type="spellStart"/>
      <w:r w:rsidRPr="00B435EF">
        <w:rPr>
          <w:b/>
          <w:bCs/>
        </w:rPr>
        <w:t>khoản</w:t>
      </w:r>
      <w:proofErr w:type="spellEnd"/>
      <w:r w:rsidRPr="00B435EF">
        <w:rPr>
          <w:b/>
          <w:bCs/>
        </w:rPr>
        <w:t xml:space="preserve"> </w:t>
      </w:r>
      <w:proofErr w:type="spellStart"/>
      <w:r w:rsidRPr="00B435EF">
        <w:rPr>
          <w:b/>
          <w:bCs/>
        </w:rPr>
        <w:t>gian</w:t>
      </w:r>
      <w:proofErr w:type="spellEnd"/>
      <w:r w:rsidRPr="00B435EF">
        <w:rPr>
          <w:b/>
          <w:bCs/>
        </w:rPr>
        <w:t xml:space="preserve"> </w:t>
      </w:r>
      <w:proofErr w:type="spellStart"/>
      <w:r w:rsidRPr="00B435EF">
        <w:rPr>
          <w:b/>
          <w:bCs/>
        </w:rPr>
        <w:t>lận</w:t>
      </w:r>
      <w:proofErr w:type="spellEnd"/>
      <w:r w:rsidRPr="00B435EF">
        <w:rPr>
          <w:b/>
          <w:bCs/>
        </w:rPr>
        <w:t xml:space="preserve"> (TARGET = 1):</w:t>
      </w:r>
      <w:r w:rsidRPr="00B435EF">
        <w:t xml:space="preserve"> 24,825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chiếm</w:t>
      </w:r>
      <w:proofErr w:type="spellEnd"/>
      <w:r w:rsidRPr="00B435EF">
        <w:t xml:space="preserve"> </w:t>
      </w:r>
      <w:r w:rsidRPr="00B435EF">
        <w:rPr>
          <w:b/>
          <w:bCs/>
        </w:rPr>
        <w:t>8.07%</w:t>
      </w:r>
      <w:r w:rsidRPr="00B435EF">
        <w:t>.</w:t>
      </w:r>
    </w:p>
    <w:p w14:paraId="7D8F1B31" w14:textId="77777777" w:rsidR="00B435EF" w:rsidRPr="00B435EF" w:rsidRDefault="00B435EF" w:rsidP="00B435EF">
      <w:proofErr w:type="spellStart"/>
      <w:r w:rsidRPr="00B435EF">
        <w:t>Mặc</w:t>
      </w:r>
      <w:proofErr w:type="spellEnd"/>
      <w:r w:rsidRPr="00B435EF">
        <w:t xml:space="preserve"> </w:t>
      </w:r>
      <w:proofErr w:type="spellStart"/>
      <w:r w:rsidRPr="00B435EF">
        <w:t>dù</w:t>
      </w:r>
      <w:proofErr w:type="spellEnd"/>
      <w:r w:rsidRPr="00B435EF">
        <w:t xml:space="preserve"> </w:t>
      </w:r>
      <w:proofErr w:type="spellStart"/>
      <w:r w:rsidRPr="00B435EF">
        <w:t>số</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vượt</w:t>
      </w:r>
      <w:proofErr w:type="spellEnd"/>
      <w:r w:rsidRPr="00B435EF">
        <w:t xml:space="preserve"> </w:t>
      </w:r>
      <w:proofErr w:type="spellStart"/>
      <w:r w:rsidRPr="00B435EF">
        <w:t>trội</w:t>
      </w:r>
      <w:proofErr w:type="spellEnd"/>
      <w:r w:rsidRPr="00B435EF">
        <w:t xml:space="preserve">, </w:t>
      </w:r>
      <w:proofErr w:type="spellStart"/>
      <w:r w:rsidRPr="00B435EF">
        <w:t>nhưng</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8.07% </w:t>
      </w:r>
      <w:proofErr w:type="spellStart"/>
      <w:r w:rsidRPr="00B435EF">
        <w:t>là</w:t>
      </w:r>
      <w:proofErr w:type="spellEnd"/>
      <w:r w:rsidRPr="00B435EF">
        <w:t xml:space="preserve"> </w:t>
      </w:r>
      <w:proofErr w:type="spellStart"/>
      <w:r w:rsidRPr="00B435EF">
        <w:t>đáng</w:t>
      </w:r>
      <w:proofErr w:type="spellEnd"/>
      <w:r w:rsidRPr="00B435EF">
        <w:t xml:space="preserve"> </w:t>
      </w:r>
      <w:proofErr w:type="spellStart"/>
      <w:r w:rsidRPr="00B435EF">
        <w:t>kể</w:t>
      </w:r>
      <w:proofErr w:type="spellEnd"/>
      <w:r w:rsidRPr="00B435EF">
        <w:t xml:space="preserve"> </w:t>
      </w:r>
      <w:proofErr w:type="spellStart"/>
      <w:r w:rsidRPr="00B435EF">
        <w:t>trong</w:t>
      </w:r>
      <w:proofErr w:type="spellEnd"/>
      <w:r w:rsidRPr="00B435EF">
        <w:t xml:space="preserve"> </w:t>
      </w:r>
      <w:proofErr w:type="spellStart"/>
      <w:r w:rsidRPr="00B435EF">
        <w:t>bối</w:t>
      </w:r>
      <w:proofErr w:type="spellEnd"/>
      <w:r w:rsidRPr="00B435EF">
        <w:t xml:space="preserve"> </w:t>
      </w:r>
      <w:proofErr w:type="spellStart"/>
      <w:r w:rsidRPr="00B435EF">
        <w:t>cảnh</w:t>
      </w:r>
      <w:proofErr w:type="spellEnd"/>
      <w:r w:rsidRPr="00B435EF">
        <w:t xml:space="preserve"> </w:t>
      </w:r>
      <w:proofErr w:type="spellStart"/>
      <w:r w:rsidRPr="00B435EF">
        <w:t>phát</w:t>
      </w:r>
      <w:proofErr w:type="spellEnd"/>
      <w:r w:rsidRPr="00B435EF">
        <w:t xml:space="preserve"> </w:t>
      </w:r>
      <w:proofErr w:type="spellStart"/>
      <w:r w:rsidRPr="00B435EF">
        <w:t>hiện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vì</w:t>
      </w:r>
      <w:proofErr w:type="spellEnd"/>
      <w:r w:rsidRPr="00B435EF">
        <w:t xml:space="preserve"> con </w:t>
      </w:r>
      <w:proofErr w:type="spellStart"/>
      <w:r w:rsidRPr="00B435EF">
        <w:t>số</w:t>
      </w:r>
      <w:proofErr w:type="spellEnd"/>
      <w:r w:rsidRPr="00B435EF">
        <w:t xml:space="preserve"> </w:t>
      </w:r>
      <w:proofErr w:type="spellStart"/>
      <w:r w:rsidRPr="00B435EF">
        <w:t>này</w:t>
      </w:r>
      <w:proofErr w:type="spellEnd"/>
      <w:r w:rsidRPr="00B435EF">
        <w:t xml:space="preserve"> </w:t>
      </w:r>
      <w:proofErr w:type="spellStart"/>
      <w:r w:rsidRPr="00B435EF">
        <w:t>cao</w:t>
      </w:r>
      <w:proofErr w:type="spellEnd"/>
      <w:r w:rsidRPr="00B435EF">
        <w:t xml:space="preserve"> </w:t>
      </w:r>
      <w:proofErr w:type="spellStart"/>
      <w:r w:rsidRPr="00B435EF">
        <w:t>hơn</w:t>
      </w:r>
      <w:proofErr w:type="spellEnd"/>
      <w:r w:rsidRPr="00B435EF">
        <w:t xml:space="preserve"> </w:t>
      </w:r>
      <w:proofErr w:type="spellStart"/>
      <w:r w:rsidRPr="00B435EF">
        <w:t>mức</w:t>
      </w:r>
      <w:proofErr w:type="spellEnd"/>
      <w:r w:rsidRPr="00B435EF">
        <w:t xml:space="preserve"> </w:t>
      </w:r>
      <w:proofErr w:type="spellStart"/>
      <w:r w:rsidRPr="00B435EF">
        <w:t>trung</w:t>
      </w:r>
      <w:proofErr w:type="spellEnd"/>
      <w:r w:rsidRPr="00B435EF">
        <w:t xml:space="preserve"> </w:t>
      </w:r>
      <w:proofErr w:type="spellStart"/>
      <w:r w:rsidRPr="00B435EF">
        <w:t>bình</w:t>
      </w:r>
      <w:proofErr w:type="spellEnd"/>
      <w:r w:rsidRPr="00B435EF">
        <w:t xml:space="preserve"> </w:t>
      </w:r>
      <w:proofErr w:type="spellStart"/>
      <w:r w:rsidRPr="00B435EF">
        <w:t>trong</w:t>
      </w:r>
      <w:proofErr w:type="spellEnd"/>
      <w:r w:rsidRPr="00B435EF">
        <w:t xml:space="preserve"> </w:t>
      </w:r>
      <w:proofErr w:type="spellStart"/>
      <w:r w:rsidRPr="00B435EF">
        <w:t>ngành</w:t>
      </w:r>
      <w:proofErr w:type="spellEnd"/>
      <w:r w:rsidRPr="00B435EF">
        <w:t xml:space="preserve"> </w:t>
      </w:r>
      <w:proofErr w:type="spellStart"/>
      <w:r w:rsidRPr="00B435EF">
        <w:t>tài</w:t>
      </w:r>
      <w:proofErr w:type="spellEnd"/>
      <w:r w:rsidRPr="00B435EF">
        <w:t xml:space="preserve"> </w:t>
      </w:r>
      <w:proofErr w:type="spellStart"/>
      <w:r w:rsidRPr="00B435EF">
        <w:t>chính</w:t>
      </w:r>
      <w:proofErr w:type="spellEnd"/>
      <w:r w:rsidRPr="00B435EF">
        <w:t xml:space="preserve">. </w:t>
      </w:r>
      <w:proofErr w:type="spellStart"/>
      <w:r w:rsidRPr="00B435EF">
        <w:t>Điều</w:t>
      </w:r>
      <w:proofErr w:type="spellEnd"/>
      <w:r w:rsidRPr="00B435EF">
        <w:t xml:space="preserve"> </w:t>
      </w:r>
      <w:proofErr w:type="spellStart"/>
      <w:r w:rsidRPr="00B435EF">
        <w:t>này</w:t>
      </w:r>
      <w:proofErr w:type="spellEnd"/>
      <w:r w:rsidRPr="00B435EF">
        <w:t xml:space="preserve">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cần</w:t>
      </w:r>
      <w:proofErr w:type="spellEnd"/>
      <w:r w:rsidRPr="00B435EF">
        <w:t xml:space="preserve"> </w:t>
      </w:r>
      <w:proofErr w:type="spellStart"/>
      <w:r w:rsidRPr="00B435EF">
        <w:t>có</w:t>
      </w:r>
      <w:proofErr w:type="spellEnd"/>
      <w:r w:rsidRPr="00B435EF">
        <w:t xml:space="preserve"> </w:t>
      </w:r>
      <w:proofErr w:type="spellStart"/>
      <w:r w:rsidRPr="00B435EF">
        <w:t>các</w:t>
      </w:r>
      <w:proofErr w:type="spellEnd"/>
      <w:r w:rsidRPr="00B435EF">
        <w:t xml:space="preserve"> </w:t>
      </w:r>
      <w:proofErr w:type="spellStart"/>
      <w:r w:rsidRPr="00B435EF">
        <w:t>biện</w:t>
      </w:r>
      <w:proofErr w:type="spellEnd"/>
      <w:r w:rsidRPr="00B435EF">
        <w:t xml:space="preserve"> </w:t>
      </w:r>
      <w:proofErr w:type="spellStart"/>
      <w:r w:rsidRPr="00B435EF">
        <w:t>pháp</w:t>
      </w:r>
      <w:proofErr w:type="spellEnd"/>
      <w:r w:rsidRPr="00B435EF">
        <w:t xml:space="preserve"> </w:t>
      </w:r>
      <w:proofErr w:type="spellStart"/>
      <w:r w:rsidRPr="00B435EF">
        <w:t>kiểm</w:t>
      </w:r>
      <w:proofErr w:type="spellEnd"/>
      <w:r w:rsidRPr="00B435EF">
        <w:t xml:space="preserve"> </w:t>
      </w:r>
      <w:proofErr w:type="spellStart"/>
      <w:r w:rsidRPr="00B435EF">
        <w:t>soát</w:t>
      </w:r>
      <w:proofErr w:type="spellEnd"/>
      <w:r w:rsidRPr="00B435EF">
        <w:t xml:space="preserve"> </w:t>
      </w:r>
      <w:proofErr w:type="spellStart"/>
      <w:r w:rsidRPr="00B435EF">
        <w:t>rủi</w:t>
      </w:r>
      <w:proofErr w:type="spellEnd"/>
      <w:r w:rsidRPr="00B435EF">
        <w:t xml:space="preserve"> </w:t>
      </w:r>
      <w:proofErr w:type="spellStart"/>
      <w:r w:rsidRPr="00B435EF">
        <w:t>ro</w:t>
      </w:r>
      <w:proofErr w:type="spellEnd"/>
      <w:r w:rsidRPr="00B435EF">
        <w:t xml:space="preserve"> </w:t>
      </w:r>
      <w:proofErr w:type="spellStart"/>
      <w:r w:rsidRPr="00B435EF">
        <w:t>mạnh</w:t>
      </w:r>
      <w:proofErr w:type="spellEnd"/>
      <w:r w:rsidRPr="00B435EF">
        <w:t xml:space="preserve"> </w:t>
      </w:r>
      <w:proofErr w:type="spellStart"/>
      <w:r w:rsidRPr="00B435EF">
        <w:t>mẽ</w:t>
      </w:r>
      <w:proofErr w:type="spellEnd"/>
      <w:r w:rsidRPr="00B435EF">
        <w:t xml:space="preserve"> </w:t>
      </w:r>
      <w:proofErr w:type="spellStart"/>
      <w:r w:rsidRPr="00B435EF">
        <w:t>và</w:t>
      </w:r>
      <w:proofErr w:type="spellEnd"/>
      <w:r w:rsidRPr="00B435EF">
        <w:t xml:space="preserve"> </w:t>
      </w:r>
      <w:proofErr w:type="spellStart"/>
      <w:r w:rsidRPr="00B435EF">
        <w:t>cải</w:t>
      </w:r>
      <w:proofErr w:type="spellEnd"/>
      <w:r w:rsidRPr="00B435EF">
        <w:t xml:space="preserve"> </w:t>
      </w:r>
      <w:proofErr w:type="spellStart"/>
      <w:r w:rsidRPr="00B435EF">
        <w:t>thiện</w:t>
      </w:r>
      <w:proofErr w:type="spellEnd"/>
      <w:r w:rsidRPr="00B435EF">
        <w:t xml:space="preserve"> </w:t>
      </w:r>
      <w:proofErr w:type="spellStart"/>
      <w:r w:rsidRPr="00B435EF">
        <w:t>mô</w:t>
      </w:r>
      <w:proofErr w:type="spellEnd"/>
      <w:r w:rsidRPr="00B435EF">
        <w:t xml:space="preserve"> </w:t>
      </w:r>
      <w:proofErr w:type="spellStart"/>
      <w:r w:rsidRPr="00B435EF">
        <w:t>hình</w:t>
      </w:r>
      <w:proofErr w:type="spellEnd"/>
      <w:r w:rsidRPr="00B435EF">
        <w:t xml:space="preserve"> </w:t>
      </w:r>
      <w:proofErr w:type="spellStart"/>
      <w:r w:rsidRPr="00B435EF">
        <w:t>phát</w:t>
      </w:r>
      <w:proofErr w:type="spellEnd"/>
      <w:r w:rsidRPr="00B435EF">
        <w:t xml:space="preserve"> </w:t>
      </w:r>
      <w:proofErr w:type="spellStart"/>
      <w:r w:rsidRPr="00B435EF">
        <w:t>hiện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để</w:t>
      </w:r>
      <w:proofErr w:type="spellEnd"/>
      <w:r w:rsidRPr="00B435EF">
        <w:t xml:space="preserve"> </w:t>
      </w:r>
      <w:proofErr w:type="spellStart"/>
      <w:r w:rsidRPr="00B435EF">
        <w:t>giảm</w:t>
      </w:r>
      <w:proofErr w:type="spellEnd"/>
      <w:r w:rsidRPr="00B435EF">
        <w:t xml:space="preserve"> </w:t>
      </w:r>
      <w:proofErr w:type="spellStart"/>
      <w:r w:rsidRPr="00B435EF">
        <w:t>thiểu</w:t>
      </w:r>
      <w:proofErr w:type="spellEnd"/>
      <w:r w:rsidRPr="00B435EF">
        <w:t xml:space="preserve"> </w:t>
      </w:r>
      <w:proofErr w:type="spellStart"/>
      <w:r w:rsidRPr="00B435EF">
        <w:t>tổn</w:t>
      </w:r>
      <w:proofErr w:type="spellEnd"/>
      <w:r w:rsidRPr="00B435EF">
        <w:t xml:space="preserve"> </w:t>
      </w:r>
      <w:proofErr w:type="spellStart"/>
      <w:r w:rsidRPr="00B435EF">
        <w:t>thất</w:t>
      </w:r>
      <w:proofErr w:type="spellEnd"/>
      <w:r w:rsidRPr="00B435EF">
        <w:t>.</w:t>
      </w:r>
    </w:p>
    <w:p w14:paraId="761310AC" w14:textId="77777777" w:rsidR="00B435EF" w:rsidRPr="00B435EF" w:rsidRDefault="00B435EF" w:rsidP="00B435EF">
      <w:pPr>
        <w:rPr>
          <w:b/>
          <w:bCs/>
        </w:rPr>
      </w:pPr>
      <w:r w:rsidRPr="00B435EF">
        <w:rPr>
          <w:b/>
          <w:bCs/>
        </w:rPr>
        <w:t xml:space="preserve">2. </w:t>
      </w:r>
      <w:proofErr w:type="spellStart"/>
      <w:r w:rsidRPr="00B435EF">
        <w:rPr>
          <w:b/>
          <w:bCs/>
        </w:rPr>
        <w:t>Phân</w:t>
      </w:r>
      <w:proofErr w:type="spellEnd"/>
      <w:r w:rsidRPr="00B435EF">
        <w:rPr>
          <w:b/>
          <w:bCs/>
        </w:rPr>
        <w:t xml:space="preserve"> </w:t>
      </w:r>
      <w:proofErr w:type="spellStart"/>
      <w:r w:rsidRPr="00B435EF">
        <w:rPr>
          <w:b/>
          <w:bCs/>
        </w:rPr>
        <w:t>tích</w:t>
      </w:r>
      <w:proofErr w:type="spellEnd"/>
      <w:r w:rsidRPr="00B435EF">
        <w:rPr>
          <w:b/>
          <w:bCs/>
        </w:rPr>
        <w:t xml:space="preserve"> </w:t>
      </w:r>
      <w:proofErr w:type="spellStart"/>
      <w:r w:rsidRPr="00B435EF">
        <w:rPr>
          <w:b/>
          <w:bCs/>
        </w:rPr>
        <w:t>thu</w:t>
      </w:r>
      <w:proofErr w:type="spellEnd"/>
      <w:r w:rsidRPr="00B435EF">
        <w:rPr>
          <w:b/>
          <w:bCs/>
        </w:rPr>
        <w:t xml:space="preserve"> </w:t>
      </w:r>
      <w:proofErr w:type="spellStart"/>
      <w:r w:rsidRPr="00B435EF">
        <w:rPr>
          <w:b/>
          <w:bCs/>
        </w:rPr>
        <w:t>nhập</w:t>
      </w:r>
      <w:proofErr w:type="spellEnd"/>
      <w:r w:rsidRPr="00B435EF">
        <w:rPr>
          <w:b/>
          <w:bCs/>
        </w:rPr>
        <w:t xml:space="preserve"> </w:t>
      </w:r>
      <w:proofErr w:type="spellStart"/>
      <w:r w:rsidRPr="00B435EF">
        <w:rPr>
          <w:b/>
          <w:bCs/>
        </w:rPr>
        <w:t>khách</w:t>
      </w:r>
      <w:proofErr w:type="spellEnd"/>
      <w:r w:rsidRPr="00B435EF">
        <w:rPr>
          <w:b/>
          <w:bCs/>
        </w:rPr>
        <w:t xml:space="preserve"> </w:t>
      </w:r>
      <w:proofErr w:type="spellStart"/>
      <w:r w:rsidRPr="00B435EF">
        <w:rPr>
          <w:b/>
          <w:bCs/>
        </w:rPr>
        <w:t>hàng</w:t>
      </w:r>
      <w:proofErr w:type="spellEnd"/>
      <w:r w:rsidRPr="00B435EF">
        <w:rPr>
          <w:b/>
          <w:bCs/>
        </w:rPr>
        <w:t xml:space="preserve"> </w:t>
      </w:r>
      <w:proofErr w:type="spellStart"/>
      <w:r w:rsidRPr="00B435EF">
        <w:rPr>
          <w:b/>
          <w:bCs/>
        </w:rPr>
        <w:t>và</w:t>
      </w:r>
      <w:proofErr w:type="spellEnd"/>
      <w:r w:rsidRPr="00B435EF">
        <w:rPr>
          <w:b/>
          <w:bCs/>
        </w:rPr>
        <w:t xml:space="preserve"> </w:t>
      </w:r>
      <w:proofErr w:type="spellStart"/>
      <w:r w:rsidRPr="00B435EF">
        <w:rPr>
          <w:b/>
          <w:bCs/>
        </w:rPr>
        <w:t>tín</w:t>
      </w:r>
      <w:proofErr w:type="spellEnd"/>
      <w:r w:rsidRPr="00B435EF">
        <w:rPr>
          <w:b/>
          <w:bCs/>
        </w:rPr>
        <w:t xml:space="preserve"> </w:t>
      </w:r>
      <w:proofErr w:type="spellStart"/>
      <w:r w:rsidRPr="00B435EF">
        <w:rPr>
          <w:b/>
          <w:bCs/>
        </w:rPr>
        <w:t>dụng</w:t>
      </w:r>
      <w:proofErr w:type="spellEnd"/>
      <w:r w:rsidRPr="00B435EF">
        <w:rPr>
          <w:b/>
          <w:bCs/>
        </w:rPr>
        <w:t xml:space="preserve"> (AMT_INCOME_TOTAL vs. AMT_CREDIT)</w:t>
      </w:r>
    </w:p>
    <w:p w14:paraId="547389A6" w14:textId="77777777" w:rsidR="00B435EF" w:rsidRPr="00B435EF" w:rsidRDefault="00B435EF" w:rsidP="00B435EF">
      <w:proofErr w:type="spellStart"/>
      <w:r w:rsidRPr="00B435EF">
        <w:t>Biểu</w:t>
      </w:r>
      <w:proofErr w:type="spellEnd"/>
      <w:r w:rsidRPr="00B435EF">
        <w:t xml:space="preserve"> </w:t>
      </w:r>
      <w:proofErr w:type="spellStart"/>
      <w:r w:rsidRPr="00B435EF">
        <w:t>đồ</w:t>
      </w:r>
      <w:proofErr w:type="spellEnd"/>
      <w:r w:rsidRPr="00B435EF">
        <w:t xml:space="preserve"> </w:t>
      </w:r>
      <w:proofErr w:type="spellStart"/>
      <w:r w:rsidRPr="00B435EF">
        <w:t>phân</w:t>
      </w:r>
      <w:proofErr w:type="spellEnd"/>
      <w:r w:rsidRPr="00B435EF">
        <w:t xml:space="preserve"> </w:t>
      </w:r>
      <w:proofErr w:type="spellStart"/>
      <w:r w:rsidRPr="00B435EF">
        <w:t>tán</w:t>
      </w:r>
      <w:proofErr w:type="spellEnd"/>
      <w:r w:rsidRPr="00B435EF">
        <w:t xml:space="preserve"> </w:t>
      </w:r>
      <w:proofErr w:type="spellStart"/>
      <w:r w:rsidRPr="00B435EF">
        <w:t>giữa</w:t>
      </w:r>
      <w:proofErr w:type="spellEnd"/>
      <w:r w:rsidRPr="00B435EF">
        <w:t xml:space="preserve"> </w:t>
      </w:r>
      <w:proofErr w:type="spellStart"/>
      <w:r w:rsidRPr="00B435EF">
        <w:t>tổng</w:t>
      </w:r>
      <w:proofErr w:type="spellEnd"/>
      <w:r w:rsidRPr="00B435EF">
        <w:t xml:space="preserve"> </w:t>
      </w:r>
      <w:proofErr w:type="spellStart"/>
      <w:r w:rsidRPr="00B435EF">
        <w:t>thu</w:t>
      </w:r>
      <w:proofErr w:type="spellEnd"/>
      <w:r w:rsidRPr="00B435EF">
        <w:t xml:space="preserve"> </w:t>
      </w:r>
      <w:proofErr w:type="spellStart"/>
      <w:r w:rsidRPr="00B435EF">
        <w:t>nhập</w:t>
      </w:r>
      <w:proofErr w:type="spellEnd"/>
      <w:r w:rsidRPr="00B435EF">
        <w:t xml:space="preserve"> </w:t>
      </w:r>
      <w:proofErr w:type="spellStart"/>
      <w:r w:rsidRPr="00B435EF">
        <w:t>khách</w:t>
      </w:r>
      <w:proofErr w:type="spellEnd"/>
      <w:r w:rsidRPr="00B435EF">
        <w:t xml:space="preserve"> </w:t>
      </w:r>
      <w:proofErr w:type="spellStart"/>
      <w:r w:rsidRPr="00B435EF">
        <w:t>hàng</w:t>
      </w:r>
      <w:proofErr w:type="spellEnd"/>
      <w:r w:rsidRPr="00B435EF">
        <w:t xml:space="preserve"> (AMT_INCOME_TOTAL) </w:t>
      </w:r>
      <w:proofErr w:type="spellStart"/>
      <w:r w:rsidRPr="00B435EF">
        <w:t>và</w:t>
      </w:r>
      <w:proofErr w:type="spellEnd"/>
      <w:r w:rsidRPr="00B435EF">
        <w:t xml:space="preserve"> </w:t>
      </w:r>
      <w:proofErr w:type="spellStart"/>
      <w:r w:rsidRPr="00B435EF">
        <w:t>tổng</w:t>
      </w:r>
      <w:proofErr w:type="spellEnd"/>
      <w:r w:rsidRPr="00B435EF">
        <w:t xml:space="preserve"> </w:t>
      </w:r>
      <w:proofErr w:type="spellStart"/>
      <w:r w:rsidRPr="00B435EF">
        <w:t>số</w:t>
      </w:r>
      <w:proofErr w:type="spellEnd"/>
      <w:r w:rsidRPr="00B435EF">
        <w:t xml:space="preserve"> </w:t>
      </w:r>
      <w:proofErr w:type="spellStart"/>
      <w:r w:rsidRPr="00B435EF">
        <w:t>tiền</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 xml:space="preserve"> (AMT_CREDIT)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các</w:t>
      </w:r>
      <w:proofErr w:type="spellEnd"/>
      <w:r w:rsidRPr="00B435EF">
        <w:t xml:space="preserve"> </w:t>
      </w:r>
      <w:proofErr w:type="spellStart"/>
      <w:r w:rsidRPr="00B435EF">
        <w:t>khoản</w:t>
      </w:r>
      <w:proofErr w:type="spellEnd"/>
      <w:r w:rsidRPr="00B435EF">
        <w:t xml:space="preserve"> </w:t>
      </w:r>
      <w:proofErr w:type="spellStart"/>
      <w:r w:rsidRPr="00B435EF">
        <w:t>vay</w:t>
      </w:r>
      <w:proofErr w:type="spellEnd"/>
      <w:r w:rsidRPr="00B435EF">
        <w:t xml:space="preserve"> </w:t>
      </w:r>
      <w:proofErr w:type="spellStart"/>
      <w:r w:rsidRPr="00B435EF">
        <w:t>chạy</w:t>
      </w:r>
      <w:proofErr w:type="spellEnd"/>
      <w:r w:rsidRPr="00B435EF">
        <w:t xml:space="preserve"> </w:t>
      </w:r>
      <w:proofErr w:type="spellStart"/>
      <w:r w:rsidRPr="00B435EF">
        <w:t>trong</w:t>
      </w:r>
      <w:proofErr w:type="spellEnd"/>
      <w:r w:rsidRPr="00B435EF">
        <w:t xml:space="preserve"> </w:t>
      </w:r>
      <w:proofErr w:type="spellStart"/>
      <w:r w:rsidRPr="00B435EF">
        <w:t>các</w:t>
      </w:r>
      <w:proofErr w:type="spellEnd"/>
      <w:r w:rsidRPr="00B435EF">
        <w:t xml:space="preserve"> </w:t>
      </w:r>
      <w:proofErr w:type="spellStart"/>
      <w:r w:rsidRPr="00B435EF">
        <w:t>khoảng</w:t>
      </w:r>
      <w:proofErr w:type="spellEnd"/>
      <w:r w:rsidRPr="00B435EF">
        <w:t xml:space="preserve"> </w:t>
      </w:r>
      <w:proofErr w:type="spellStart"/>
      <w:r w:rsidRPr="00B435EF">
        <w:t>sau</w:t>
      </w:r>
      <w:proofErr w:type="spellEnd"/>
      <w:r w:rsidRPr="00B435EF">
        <w:t>:</w:t>
      </w:r>
    </w:p>
    <w:p w14:paraId="6F74862F" w14:textId="77777777" w:rsidR="00B435EF" w:rsidRPr="00B435EF" w:rsidRDefault="00B435EF" w:rsidP="00B435EF">
      <w:pPr>
        <w:numPr>
          <w:ilvl w:val="0"/>
          <w:numId w:val="2"/>
        </w:numPr>
      </w:pPr>
      <w:proofErr w:type="spellStart"/>
      <w:r w:rsidRPr="00B435EF">
        <w:rPr>
          <w:b/>
          <w:bCs/>
        </w:rPr>
        <w:t>Tổng</w:t>
      </w:r>
      <w:proofErr w:type="spellEnd"/>
      <w:r w:rsidRPr="00B435EF">
        <w:rPr>
          <w:b/>
          <w:bCs/>
        </w:rPr>
        <w:t xml:space="preserve"> </w:t>
      </w:r>
      <w:proofErr w:type="spellStart"/>
      <w:r w:rsidRPr="00B435EF">
        <w:rPr>
          <w:b/>
          <w:bCs/>
        </w:rPr>
        <w:t>thu</w:t>
      </w:r>
      <w:proofErr w:type="spellEnd"/>
      <w:r w:rsidRPr="00B435EF">
        <w:rPr>
          <w:b/>
          <w:bCs/>
        </w:rPr>
        <w:t xml:space="preserve"> </w:t>
      </w:r>
      <w:proofErr w:type="spellStart"/>
      <w:r w:rsidRPr="00B435EF">
        <w:rPr>
          <w:b/>
          <w:bCs/>
        </w:rPr>
        <w:t>nhập</w:t>
      </w:r>
      <w:proofErr w:type="spellEnd"/>
      <w:r w:rsidRPr="00B435EF">
        <w:rPr>
          <w:b/>
          <w:bCs/>
        </w:rPr>
        <w:t xml:space="preserve"> </w:t>
      </w:r>
      <w:proofErr w:type="spellStart"/>
      <w:r w:rsidRPr="00B435EF">
        <w:rPr>
          <w:b/>
          <w:bCs/>
        </w:rPr>
        <w:t>của</w:t>
      </w:r>
      <w:proofErr w:type="spellEnd"/>
      <w:r w:rsidRPr="00B435EF">
        <w:rPr>
          <w:b/>
          <w:bCs/>
        </w:rPr>
        <w:t xml:space="preserve"> </w:t>
      </w:r>
      <w:proofErr w:type="spellStart"/>
      <w:r w:rsidRPr="00B435EF">
        <w:rPr>
          <w:b/>
          <w:bCs/>
        </w:rPr>
        <w:t>khách</w:t>
      </w:r>
      <w:proofErr w:type="spellEnd"/>
      <w:r w:rsidRPr="00B435EF">
        <w:rPr>
          <w:b/>
          <w:bCs/>
        </w:rPr>
        <w:t xml:space="preserve"> </w:t>
      </w:r>
      <w:proofErr w:type="spellStart"/>
      <w:r w:rsidRPr="00B435EF">
        <w:rPr>
          <w:b/>
          <w:bCs/>
        </w:rPr>
        <w:t>hàng</w:t>
      </w:r>
      <w:proofErr w:type="spellEnd"/>
      <w:r w:rsidRPr="00B435EF">
        <w:rPr>
          <w:b/>
          <w:bCs/>
        </w:rPr>
        <w:t xml:space="preserve"> (AMT_INCOME_TOTAL):</w:t>
      </w:r>
      <w:r w:rsidRPr="00B435EF">
        <w:t xml:space="preserve"> Trong </w:t>
      </w:r>
      <w:proofErr w:type="spellStart"/>
      <w:r w:rsidRPr="00B435EF">
        <w:t>khoảng</w:t>
      </w:r>
      <w:proofErr w:type="spellEnd"/>
      <w:r w:rsidRPr="00B435EF">
        <w:t xml:space="preserve"> </w:t>
      </w:r>
      <w:proofErr w:type="spellStart"/>
      <w:r w:rsidRPr="00B435EF">
        <w:t>từ</w:t>
      </w:r>
      <w:proofErr w:type="spellEnd"/>
      <w:r w:rsidRPr="00B435EF">
        <w:t xml:space="preserve"> </w:t>
      </w:r>
      <w:r w:rsidRPr="00B435EF">
        <w:rPr>
          <w:b/>
          <w:bCs/>
        </w:rPr>
        <w:t xml:space="preserve">0 </w:t>
      </w:r>
      <w:proofErr w:type="spellStart"/>
      <w:r w:rsidRPr="00B435EF">
        <w:rPr>
          <w:b/>
          <w:bCs/>
        </w:rPr>
        <w:t>đến</w:t>
      </w:r>
      <w:proofErr w:type="spellEnd"/>
      <w:r w:rsidRPr="00B435EF">
        <w:rPr>
          <w:b/>
          <w:bCs/>
        </w:rPr>
        <w:t xml:space="preserve"> 5 </w:t>
      </w:r>
      <w:proofErr w:type="spellStart"/>
      <w:r w:rsidRPr="00B435EF">
        <w:rPr>
          <w:b/>
          <w:bCs/>
        </w:rPr>
        <w:t>triệu</w:t>
      </w:r>
      <w:proofErr w:type="spellEnd"/>
      <w:r w:rsidRPr="00B435EF">
        <w:t>.</w:t>
      </w:r>
    </w:p>
    <w:p w14:paraId="644CB3F4" w14:textId="77777777" w:rsidR="00B435EF" w:rsidRPr="00B435EF" w:rsidRDefault="00B435EF" w:rsidP="00B435EF">
      <w:pPr>
        <w:numPr>
          <w:ilvl w:val="0"/>
          <w:numId w:val="2"/>
        </w:numPr>
      </w:pPr>
      <w:proofErr w:type="spellStart"/>
      <w:r w:rsidRPr="00B435EF">
        <w:rPr>
          <w:b/>
          <w:bCs/>
        </w:rPr>
        <w:t>Tổng</w:t>
      </w:r>
      <w:proofErr w:type="spellEnd"/>
      <w:r w:rsidRPr="00B435EF">
        <w:rPr>
          <w:b/>
          <w:bCs/>
        </w:rPr>
        <w:t xml:space="preserve"> </w:t>
      </w:r>
      <w:proofErr w:type="spellStart"/>
      <w:r w:rsidRPr="00B435EF">
        <w:rPr>
          <w:b/>
          <w:bCs/>
        </w:rPr>
        <w:t>số</w:t>
      </w:r>
      <w:proofErr w:type="spellEnd"/>
      <w:r w:rsidRPr="00B435EF">
        <w:rPr>
          <w:b/>
          <w:bCs/>
        </w:rPr>
        <w:t xml:space="preserve"> </w:t>
      </w:r>
      <w:proofErr w:type="spellStart"/>
      <w:r w:rsidRPr="00B435EF">
        <w:rPr>
          <w:b/>
          <w:bCs/>
        </w:rPr>
        <w:t>tiền</w:t>
      </w:r>
      <w:proofErr w:type="spellEnd"/>
      <w:r w:rsidRPr="00B435EF">
        <w:rPr>
          <w:b/>
          <w:bCs/>
        </w:rPr>
        <w:t xml:space="preserve"> </w:t>
      </w:r>
      <w:proofErr w:type="spellStart"/>
      <w:r w:rsidRPr="00B435EF">
        <w:rPr>
          <w:b/>
          <w:bCs/>
        </w:rPr>
        <w:t>tín</w:t>
      </w:r>
      <w:proofErr w:type="spellEnd"/>
      <w:r w:rsidRPr="00B435EF">
        <w:rPr>
          <w:b/>
          <w:bCs/>
        </w:rPr>
        <w:t xml:space="preserve"> </w:t>
      </w:r>
      <w:proofErr w:type="spellStart"/>
      <w:r w:rsidRPr="00B435EF">
        <w:rPr>
          <w:b/>
          <w:bCs/>
        </w:rPr>
        <w:t>dụng</w:t>
      </w:r>
      <w:proofErr w:type="spellEnd"/>
      <w:r w:rsidRPr="00B435EF">
        <w:rPr>
          <w:b/>
          <w:bCs/>
        </w:rPr>
        <w:t xml:space="preserve"> </w:t>
      </w:r>
      <w:proofErr w:type="spellStart"/>
      <w:r w:rsidRPr="00B435EF">
        <w:rPr>
          <w:b/>
          <w:bCs/>
        </w:rPr>
        <w:t>khách</w:t>
      </w:r>
      <w:proofErr w:type="spellEnd"/>
      <w:r w:rsidRPr="00B435EF">
        <w:rPr>
          <w:b/>
          <w:bCs/>
        </w:rPr>
        <w:t xml:space="preserve"> </w:t>
      </w:r>
      <w:proofErr w:type="spellStart"/>
      <w:r w:rsidRPr="00B435EF">
        <w:rPr>
          <w:b/>
          <w:bCs/>
        </w:rPr>
        <w:t>hàng</w:t>
      </w:r>
      <w:proofErr w:type="spellEnd"/>
      <w:r w:rsidRPr="00B435EF">
        <w:rPr>
          <w:b/>
          <w:bCs/>
        </w:rPr>
        <w:t xml:space="preserve"> </w:t>
      </w:r>
      <w:proofErr w:type="spellStart"/>
      <w:r w:rsidRPr="00B435EF">
        <w:rPr>
          <w:b/>
          <w:bCs/>
        </w:rPr>
        <w:t>đã</w:t>
      </w:r>
      <w:proofErr w:type="spellEnd"/>
      <w:r w:rsidRPr="00B435EF">
        <w:rPr>
          <w:b/>
          <w:bCs/>
        </w:rPr>
        <w:t xml:space="preserve"> </w:t>
      </w:r>
      <w:proofErr w:type="spellStart"/>
      <w:r w:rsidRPr="00B435EF">
        <w:rPr>
          <w:b/>
          <w:bCs/>
        </w:rPr>
        <w:t>vay</w:t>
      </w:r>
      <w:proofErr w:type="spellEnd"/>
      <w:r w:rsidRPr="00B435EF">
        <w:rPr>
          <w:b/>
          <w:bCs/>
        </w:rPr>
        <w:t xml:space="preserve"> (AMT_CREDIT):</w:t>
      </w:r>
      <w:r w:rsidRPr="00B435EF">
        <w:t xml:space="preserve"> Trong </w:t>
      </w:r>
      <w:proofErr w:type="spellStart"/>
      <w:r w:rsidRPr="00B435EF">
        <w:t>khoảng</w:t>
      </w:r>
      <w:proofErr w:type="spellEnd"/>
      <w:r w:rsidRPr="00B435EF">
        <w:t xml:space="preserve"> </w:t>
      </w:r>
      <w:proofErr w:type="spellStart"/>
      <w:r w:rsidRPr="00B435EF">
        <w:t>từ</w:t>
      </w:r>
      <w:proofErr w:type="spellEnd"/>
      <w:r w:rsidRPr="00B435EF">
        <w:t xml:space="preserve"> </w:t>
      </w:r>
      <w:r w:rsidRPr="00B435EF">
        <w:rPr>
          <w:b/>
          <w:bCs/>
        </w:rPr>
        <w:t xml:space="preserve">0 </w:t>
      </w:r>
      <w:proofErr w:type="spellStart"/>
      <w:r w:rsidRPr="00B435EF">
        <w:rPr>
          <w:b/>
          <w:bCs/>
        </w:rPr>
        <w:t>đến</w:t>
      </w:r>
      <w:proofErr w:type="spellEnd"/>
      <w:r w:rsidRPr="00B435EF">
        <w:rPr>
          <w:b/>
          <w:bCs/>
        </w:rPr>
        <w:t xml:space="preserve"> 3 </w:t>
      </w:r>
      <w:proofErr w:type="spellStart"/>
      <w:r w:rsidRPr="00B435EF">
        <w:rPr>
          <w:b/>
          <w:bCs/>
        </w:rPr>
        <w:t>triệu</w:t>
      </w:r>
      <w:proofErr w:type="spellEnd"/>
      <w:r w:rsidRPr="00B435EF">
        <w:t>.</w:t>
      </w:r>
    </w:p>
    <w:p w14:paraId="6DA093A5" w14:textId="77777777" w:rsidR="00B435EF" w:rsidRPr="00B435EF" w:rsidRDefault="00B435EF" w:rsidP="00B435EF">
      <w:proofErr w:type="spellStart"/>
      <w:r w:rsidRPr="00B435EF">
        <w:t>Sự</w:t>
      </w:r>
      <w:proofErr w:type="spellEnd"/>
      <w:r w:rsidRPr="00B435EF">
        <w:t xml:space="preserve"> </w:t>
      </w:r>
      <w:proofErr w:type="spellStart"/>
      <w:r w:rsidRPr="00B435EF">
        <w:t>phân</w:t>
      </w:r>
      <w:proofErr w:type="spellEnd"/>
      <w:r w:rsidRPr="00B435EF">
        <w:t xml:space="preserve"> </w:t>
      </w:r>
      <w:proofErr w:type="spellStart"/>
      <w:r w:rsidRPr="00B435EF">
        <w:t>bổ</w:t>
      </w:r>
      <w:proofErr w:type="spellEnd"/>
      <w:r w:rsidRPr="00B435EF">
        <w:t xml:space="preserve"> </w:t>
      </w:r>
      <w:proofErr w:type="spellStart"/>
      <w:r w:rsidRPr="00B435EF">
        <w:t>này</w:t>
      </w:r>
      <w:proofErr w:type="spellEnd"/>
      <w:r w:rsidRPr="00B435EF">
        <w:t xml:space="preserve">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các</w:t>
      </w:r>
      <w:proofErr w:type="spellEnd"/>
      <w:r w:rsidRPr="00B435EF">
        <w:t xml:space="preserve"> </w:t>
      </w:r>
      <w:proofErr w:type="spellStart"/>
      <w:r w:rsidRPr="00B435EF">
        <w:t>khoản</w:t>
      </w:r>
      <w:proofErr w:type="spellEnd"/>
      <w:r w:rsidRPr="00B435EF">
        <w:t xml:space="preserve"> </w:t>
      </w:r>
      <w:proofErr w:type="spellStart"/>
      <w:r w:rsidRPr="00B435EF">
        <w:t>vay</w:t>
      </w:r>
      <w:proofErr w:type="spellEnd"/>
      <w:r w:rsidRPr="00B435EF">
        <w:t xml:space="preserve"> </w:t>
      </w:r>
      <w:proofErr w:type="spellStart"/>
      <w:r w:rsidRPr="00B435EF">
        <w:t>lớn</w:t>
      </w:r>
      <w:proofErr w:type="spellEnd"/>
      <w:r w:rsidRPr="00B435EF">
        <w:t xml:space="preserve"> </w:t>
      </w:r>
      <w:proofErr w:type="spellStart"/>
      <w:r w:rsidRPr="00B435EF">
        <w:t>thường</w:t>
      </w:r>
      <w:proofErr w:type="spellEnd"/>
      <w:r w:rsidRPr="00B435EF">
        <w:t xml:space="preserve"> </w:t>
      </w:r>
      <w:proofErr w:type="spellStart"/>
      <w:r w:rsidRPr="00B435EF">
        <w:t>tập</w:t>
      </w:r>
      <w:proofErr w:type="spellEnd"/>
      <w:r w:rsidRPr="00B435EF">
        <w:t xml:space="preserve"> </w:t>
      </w:r>
      <w:proofErr w:type="spellStart"/>
      <w:r w:rsidRPr="00B435EF">
        <w:t>trung</w:t>
      </w:r>
      <w:proofErr w:type="spellEnd"/>
      <w:r w:rsidRPr="00B435EF">
        <w:t xml:space="preserve"> </w:t>
      </w:r>
      <w:proofErr w:type="spellStart"/>
      <w:r w:rsidRPr="00B435EF">
        <w:t>vào</w:t>
      </w:r>
      <w:proofErr w:type="spellEnd"/>
      <w:r w:rsidRPr="00B435EF">
        <w:t xml:space="preserve"> </w:t>
      </w:r>
      <w:proofErr w:type="spellStart"/>
      <w:r w:rsidRPr="00B435EF">
        <w:t>những</w:t>
      </w:r>
      <w:proofErr w:type="spellEnd"/>
      <w:r w:rsidRPr="00B435EF">
        <w:t xml:space="preserve"> </w:t>
      </w:r>
      <w:proofErr w:type="spellStart"/>
      <w:r w:rsidRPr="00B435EF">
        <w:t>người</w:t>
      </w:r>
      <w:proofErr w:type="spellEnd"/>
      <w:r w:rsidRPr="00B435EF">
        <w:t xml:space="preserve"> </w:t>
      </w:r>
      <w:proofErr w:type="spellStart"/>
      <w:r w:rsidRPr="00B435EF">
        <w:t>có</w:t>
      </w:r>
      <w:proofErr w:type="spellEnd"/>
      <w:r w:rsidRPr="00B435EF">
        <w:t xml:space="preserve"> </w:t>
      </w:r>
      <w:proofErr w:type="spellStart"/>
      <w:r w:rsidRPr="00B435EF">
        <w:t>mức</w:t>
      </w:r>
      <w:proofErr w:type="spellEnd"/>
      <w:r w:rsidRPr="00B435EF">
        <w:t xml:space="preserve"> </w:t>
      </w:r>
      <w:proofErr w:type="spellStart"/>
      <w:r w:rsidRPr="00B435EF">
        <w:t>thu</w:t>
      </w:r>
      <w:proofErr w:type="spellEnd"/>
      <w:r w:rsidRPr="00B435EF">
        <w:t xml:space="preserve"> </w:t>
      </w:r>
      <w:proofErr w:type="spellStart"/>
      <w:r w:rsidRPr="00B435EF">
        <w:t>nhập</w:t>
      </w:r>
      <w:proofErr w:type="spellEnd"/>
      <w:r w:rsidRPr="00B435EF">
        <w:t xml:space="preserve"> </w:t>
      </w:r>
      <w:proofErr w:type="spellStart"/>
      <w:r w:rsidRPr="00B435EF">
        <w:t>cao</w:t>
      </w:r>
      <w:proofErr w:type="spellEnd"/>
      <w:r w:rsidRPr="00B435EF">
        <w:t xml:space="preserve"> </w:t>
      </w:r>
      <w:proofErr w:type="spellStart"/>
      <w:r w:rsidRPr="00B435EF">
        <w:t>hơn</w:t>
      </w:r>
      <w:proofErr w:type="spellEnd"/>
      <w:r w:rsidRPr="00B435EF">
        <w:t xml:space="preserve">. </w:t>
      </w:r>
      <w:proofErr w:type="spellStart"/>
      <w:r w:rsidRPr="00B435EF">
        <w:t>Điều</w:t>
      </w:r>
      <w:proofErr w:type="spellEnd"/>
      <w:r w:rsidRPr="00B435EF">
        <w:t xml:space="preserve"> </w:t>
      </w:r>
      <w:proofErr w:type="spellStart"/>
      <w:r w:rsidRPr="00B435EF">
        <w:t>này</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gợi</w:t>
      </w:r>
      <w:proofErr w:type="spellEnd"/>
      <w:r w:rsidRPr="00B435EF">
        <w:t xml:space="preserve"> ý </w:t>
      </w:r>
      <w:proofErr w:type="spellStart"/>
      <w:r w:rsidRPr="00B435EF">
        <w:t>rằng</w:t>
      </w:r>
      <w:proofErr w:type="spellEnd"/>
      <w:r w:rsidRPr="00B435EF">
        <w:t xml:space="preserve"> </w:t>
      </w:r>
      <w:proofErr w:type="spellStart"/>
      <w:r w:rsidRPr="00B435EF">
        <w:t>rủi</w:t>
      </w:r>
      <w:proofErr w:type="spellEnd"/>
      <w:r w:rsidRPr="00B435EF">
        <w:t xml:space="preserve"> </w:t>
      </w:r>
      <w:proofErr w:type="spellStart"/>
      <w:r w:rsidRPr="00B435EF">
        <w:t>ro</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 xml:space="preserve"> </w:t>
      </w:r>
      <w:proofErr w:type="spellStart"/>
      <w:r w:rsidRPr="00B435EF">
        <w:t>và</w:t>
      </w:r>
      <w:proofErr w:type="spellEnd"/>
      <w:r w:rsidRPr="00B435EF">
        <w:t xml:space="preserve"> </w:t>
      </w:r>
      <w:proofErr w:type="spellStart"/>
      <w:r w:rsidRPr="00B435EF">
        <w:t>khả</w:t>
      </w:r>
      <w:proofErr w:type="spellEnd"/>
      <w:r w:rsidRPr="00B435EF">
        <w:t xml:space="preserve"> </w:t>
      </w:r>
      <w:proofErr w:type="spellStart"/>
      <w:r w:rsidRPr="00B435EF">
        <w:t>năng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có</w:t>
      </w:r>
      <w:proofErr w:type="spellEnd"/>
      <w:r w:rsidRPr="00B435EF">
        <w:t xml:space="preserve"> </w:t>
      </w:r>
      <w:proofErr w:type="spellStart"/>
      <w:r w:rsidRPr="00B435EF">
        <w:t>mối</w:t>
      </w:r>
      <w:proofErr w:type="spellEnd"/>
      <w:r w:rsidRPr="00B435EF">
        <w:t xml:space="preserve"> </w:t>
      </w:r>
      <w:proofErr w:type="spellStart"/>
      <w:r w:rsidRPr="00B435EF">
        <w:t>liên</w:t>
      </w:r>
      <w:proofErr w:type="spellEnd"/>
      <w:r w:rsidRPr="00B435EF">
        <w:t xml:space="preserve"> </w:t>
      </w:r>
      <w:proofErr w:type="spellStart"/>
      <w:r w:rsidRPr="00B435EF">
        <w:t>hệ</w:t>
      </w:r>
      <w:proofErr w:type="spellEnd"/>
      <w:r w:rsidRPr="00B435EF">
        <w:t xml:space="preserve"> </w:t>
      </w:r>
      <w:proofErr w:type="spellStart"/>
      <w:r w:rsidRPr="00B435EF">
        <w:t>với</w:t>
      </w:r>
      <w:proofErr w:type="spellEnd"/>
      <w:r w:rsidRPr="00B435EF">
        <w:t xml:space="preserve"> </w:t>
      </w:r>
      <w:proofErr w:type="spellStart"/>
      <w:r w:rsidRPr="00B435EF">
        <w:t>mức</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 xml:space="preserve"> </w:t>
      </w:r>
      <w:proofErr w:type="spellStart"/>
      <w:r w:rsidRPr="00B435EF">
        <w:t>được</w:t>
      </w:r>
      <w:proofErr w:type="spellEnd"/>
      <w:r w:rsidRPr="00B435EF">
        <w:t xml:space="preserve"> </w:t>
      </w:r>
      <w:proofErr w:type="spellStart"/>
      <w:r w:rsidRPr="00B435EF">
        <w:t>phê</w:t>
      </w:r>
      <w:proofErr w:type="spellEnd"/>
      <w:r w:rsidRPr="00B435EF">
        <w:t xml:space="preserve"> </w:t>
      </w:r>
      <w:proofErr w:type="spellStart"/>
      <w:r w:rsidRPr="00B435EF">
        <w:t>duyệt</w:t>
      </w:r>
      <w:proofErr w:type="spellEnd"/>
      <w:r w:rsidRPr="00B435EF">
        <w:t xml:space="preserve">. Tuy </w:t>
      </w:r>
      <w:proofErr w:type="spellStart"/>
      <w:r w:rsidRPr="00B435EF">
        <w:t>nhiên</w:t>
      </w:r>
      <w:proofErr w:type="spellEnd"/>
      <w:r w:rsidRPr="00B435EF">
        <w:t xml:space="preserve">, </w:t>
      </w:r>
      <w:proofErr w:type="spellStart"/>
      <w:r w:rsidRPr="00B435EF">
        <w:t>các</w:t>
      </w:r>
      <w:proofErr w:type="spellEnd"/>
      <w:r w:rsidRPr="00B435EF">
        <w:t xml:space="preserve"> </w:t>
      </w:r>
      <w:proofErr w:type="spellStart"/>
      <w:r w:rsidRPr="00B435EF">
        <w:t>phân</w:t>
      </w:r>
      <w:proofErr w:type="spellEnd"/>
      <w:r w:rsidRPr="00B435EF">
        <w:t xml:space="preserve"> </w:t>
      </w:r>
      <w:proofErr w:type="spellStart"/>
      <w:r w:rsidRPr="00B435EF">
        <w:t>tích</w:t>
      </w:r>
      <w:proofErr w:type="spellEnd"/>
      <w:r w:rsidRPr="00B435EF">
        <w:t xml:space="preserve"> </w:t>
      </w:r>
      <w:proofErr w:type="spellStart"/>
      <w:r w:rsidRPr="00B435EF">
        <w:t>sâu</w:t>
      </w:r>
      <w:proofErr w:type="spellEnd"/>
      <w:r w:rsidRPr="00B435EF">
        <w:t xml:space="preserve"> </w:t>
      </w:r>
      <w:proofErr w:type="spellStart"/>
      <w:r w:rsidRPr="00B435EF">
        <w:t>hơn</w:t>
      </w:r>
      <w:proofErr w:type="spellEnd"/>
      <w:r w:rsidRPr="00B435EF">
        <w:t xml:space="preserve"> </w:t>
      </w:r>
      <w:proofErr w:type="spellStart"/>
      <w:r w:rsidRPr="00B435EF">
        <w:t>về</w:t>
      </w:r>
      <w:proofErr w:type="spellEnd"/>
      <w:r w:rsidRPr="00B435EF">
        <w:t xml:space="preserve"> xu </w:t>
      </w:r>
      <w:proofErr w:type="spellStart"/>
      <w:r w:rsidRPr="00B435EF">
        <w:t>hướng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theo</w:t>
      </w:r>
      <w:proofErr w:type="spellEnd"/>
      <w:r w:rsidRPr="00B435EF">
        <w:t xml:space="preserve"> </w:t>
      </w:r>
      <w:proofErr w:type="spellStart"/>
      <w:r w:rsidRPr="00B435EF">
        <w:t>mức</w:t>
      </w:r>
      <w:proofErr w:type="spellEnd"/>
      <w:r w:rsidRPr="00B435EF">
        <w:t xml:space="preserve"> </w:t>
      </w:r>
      <w:proofErr w:type="spellStart"/>
      <w:r w:rsidRPr="00B435EF">
        <w:t>thu</w:t>
      </w:r>
      <w:proofErr w:type="spellEnd"/>
      <w:r w:rsidRPr="00B435EF">
        <w:t xml:space="preserve"> </w:t>
      </w:r>
      <w:proofErr w:type="spellStart"/>
      <w:r w:rsidRPr="00B435EF">
        <w:t>nhập</w:t>
      </w:r>
      <w:proofErr w:type="spellEnd"/>
      <w:r w:rsidRPr="00B435EF">
        <w:t xml:space="preserve"> </w:t>
      </w:r>
      <w:proofErr w:type="spellStart"/>
      <w:r w:rsidRPr="00B435EF">
        <w:t>và</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 xml:space="preserve"> </w:t>
      </w:r>
      <w:proofErr w:type="spellStart"/>
      <w:r w:rsidRPr="00B435EF">
        <w:t>sẽ</w:t>
      </w:r>
      <w:proofErr w:type="spellEnd"/>
      <w:r w:rsidRPr="00B435EF">
        <w:t xml:space="preserve"> </w:t>
      </w:r>
      <w:proofErr w:type="spellStart"/>
      <w:r w:rsidRPr="00B435EF">
        <w:t>giúp</w:t>
      </w:r>
      <w:proofErr w:type="spellEnd"/>
      <w:r w:rsidRPr="00B435EF">
        <w:t xml:space="preserve"> </w:t>
      </w:r>
      <w:proofErr w:type="spellStart"/>
      <w:r w:rsidRPr="00B435EF">
        <w:t>hiểu</w:t>
      </w:r>
      <w:proofErr w:type="spellEnd"/>
      <w:r w:rsidRPr="00B435EF">
        <w:t xml:space="preserve"> </w:t>
      </w:r>
      <w:proofErr w:type="spellStart"/>
      <w:r w:rsidRPr="00B435EF">
        <w:t>rõ</w:t>
      </w:r>
      <w:proofErr w:type="spellEnd"/>
      <w:r w:rsidRPr="00B435EF">
        <w:t xml:space="preserve"> </w:t>
      </w:r>
      <w:proofErr w:type="spellStart"/>
      <w:r w:rsidRPr="00B435EF">
        <w:t>hơn</w:t>
      </w:r>
      <w:proofErr w:type="spellEnd"/>
      <w:r w:rsidRPr="00B435EF">
        <w:t xml:space="preserve"> </w:t>
      </w:r>
      <w:proofErr w:type="spellStart"/>
      <w:r w:rsidRPr="00B435EF">
        <w:t>mối</w:t>
      </w:r>
      <w:proofErr w:type="spellEnd"/>
      <w:r w:rsidRPr="00B435EF">
        <w:t xml:space="preserve"> </w:t>
      </w:r>
      <w:proofErr w:type="spellStart"/>
      <w:r w:rsidRPr="00B435EF">
        <w:t>quan</w:t>
      </w:r>
      <w:proofErr w:type="spellEnd"/>
      <w:r w:rsidRPr="00B435EF">
        <w:t xml:space="preserve"> </w:t>
      </w:r>
      <w:proofErr w:type="spellStart"/>
      <w:r w:rsidRPr="00B435EF">
        <w:t>hệ</w:t>
      </w:r>
      <w:proofErr w:type="spellEnd"/>
      <w:r w:rsidRPr="00B435EF">
        <w:t xml:space="preserve"> </w:t>
      </w:r>
      <w:proofErr w:type="spellStart"/>
      <w:r w:rsidRPr="00B435EF">
        <w:t>này</w:t>
      </w:r>
      <w:proofErr w:type="spellEnd"/>
      <w:r w:rsidRPr="00B435EF">
        <w:t>.</w:t>
      </w:r>
    </w:p>
    <w:p w14:paraId="444D1262" w14:textId="77777777" w:rsidR="00B435EF" w:rsidRPr="00B435EF" w:rsidRDefault="00B435EF" w:rsidP="00B435EF">
      <w:pPr>
        <w:rPr>
          <w:b/>
          <w:bCs/>
        </w:rPr>
      </w:pPr>
      <w:r w:rsidRPr="00B435EF">
        <w:rPr>
          <w:b/>
          <w:bCs/>
        </w:rPr>
        <w:t xml:space="preserve">3. </w:t>
      </w:r>
      <w:proofErr w:type="spellStart"/>
      <w:r w:rsidRPr="00B435EF">
        <w:rPr>
          <w:b/>
          <w:bCs/>
        </w:rPr>
        <w:t>Giờ</w:t>
      </w:r>
      <w:proofErr w:type="spellEnd"/>
      <w:r w:rsidRPr="00B435EF">
        <w:rPr>
          <w:b/>
          <w:bCs/>
        </w:rPr>
        <w:t xml:space="preserve"> </w:t>
      </w:r>
      <w:proofErr w:type="spellStart"/>
      <w:r w:rsidRPr="00B435EF">
        <w:rPr>
          <w:b/>
          <w:bCs/>
        </w:rPr>
        <w:t>xử</w:t>
      </w:r>
      <w:proofErr w:type="spellEnd"/>
      <w:r w:rsidRPr="00B435EF">
        <w:rPr>
          <w:b/>
          <w:bCs/>
        </w:rPr>
        <w:t xml:space="preserve"> </w:t>
      </w:r>
      <w:proofErr w:type="spellStart"/>
      <w:r w:rsidRPr="00B435EF">
        <w:rPr>
          <w:b/>
          <w:bCs/>
        </w:rPr>
        <w:t>lý</w:t>
      </w:r>
      <w:proofErr w:type="spellEnd"/>
      <w:r w:rsidRPr="00B435EF">
        <w:rPr>
          <w:b/>
          <w:bCs/>
        </w:rPr>
        <w:t xml:space="preserve"> </w:t>
      </w:r>
      <w:proofErr w:type="spellStart"/>
      <w:r w:rsidRPr="00B435EF">
        <w:rPr>
          <w:b/>
          <w:bCs/>
        </w:rPr>
        <w:t>đơn</w:t>
      </w:r>
      <w:proofErr w:type="spellEnd"/>
      <w:r w:rsidRPr="00B435EF">
        <w:rPr>
          <w:b/>
          <w:bCs/>
        </w:rPr>
        <w:t xml:space="preserve"> </w:t>
      </w:r>
      <w:proofErr w:type="spellStart"/>
      <w:r w:rsidRPr="00B435EF">
        <w:rPr>
          <w:b/>
          <w:bCs/>
        </w:rPr>
        <w:t>xin</w:t>
      </w:r>
      <w:proofErr w:type="spellEnd"/>
      <w:r w:rsidRPr="00B435EF">
        <w:rPr>
          <w:b/>
          <w:bCs/>
        </w:rPr>
        <w:t xml:space="preserve"> </w:t>
      </w:r>
      <w:proofErr w:type="spellStart"/>
      <w:r w:rsidRPr="00B435EF">
        <w:rPr>
          <w:b/>
          <w:bCs/>
        </w:rPr>
        <w:t>vay</w:t>
      </w:r>
      <w:proofErr w:type="spellEnd"/>
      <w:r w:rsidRPr="00B435EF">
        <w:rPr>
          <w:b/>
          <w:bCs/>
        </w:rPr>
        <w:t xml:space="preserve"> </w:t>
      </w:r>
      <w:proofErr w:type="spellStart"/>
      <w:r w:rsidRPr="00B435EF">
        <w:rPr>
          <w:b/>
          <w:bCs/>
        </w:rPr>
        <w:t>cao</w:t>
      </w:r>
      <w:proofErr w:type="spellEnd"/>
      <w:r w:rsidRPr="00B435EF">
        <w:rPr>
          <w:b/>
          <w:bCs/>
        </w:rPr>
        <w:t xml:space="preserve"> </w:t>
      </w:r>
      <w:proofErr w:type="spellStart"/>
      <w:r w:rsidRPr="00B435EF">
        <w:rPr>
          <w:b/>
          <w:bCs/>
        </w:rPr>
        <w:t>điểm</w:t>
      </w:r>
      <w:proofErr w:type="spellEnd"/>
      <w:r w:rsidRPr="00B435EF">
        <w:rPr>
          <w:b/>
          <w:bCs/>
        </w:rPr>
        <w:t xml:space="preserve"> (HOUR_APPR_PROCESS_START)</w:t>
      </w:r>
    </w:p>
    <w:p w14:paraId="5BC713BD" w14:textId="77777777" w:rsidR="00B435EF" w:rsidRPr="00B435EF" w:rsidRDefault="00B435EF" w:rsidP="00B435EF">
      <w:r w:rsidRPr="00B435EF">
        <w:t xml:space="preserve">Trong </w:t>
      </w:r>
      <w:proofErr w:type="spellStart"/>
      <w:r w:rsidRPr="00B435EF">
        <w:t>một</w:t>
      </w:r>
      <w:proofErr w:type="spellEnd"/>
      <w:r w:rsidRPr="00B435EF">
        <w:t xml:space="preserve"> </w:t>
      </w:r>
      <w:proofErr w:type="spellStart"/>
      <w:r w:rsidRPr="00B435EF">
        <w:t>ngày</w:t>
      </w:r>
      <w:proofErr w:type="spellEnd"/>
      <w:r w:rsidRPr="00B435EF">
        <w:t xml:space="preserve">, </w:t>
      </w:r>
      <w:proofErr w:type="spellStart"/>
      <w:r w:rsidRPr="00B435EF">
        <w:t>các</w:t>
      </w:r>
      <w:proofErr w:type="spellEnd"/>
      <w:r w:rsidRPr="00B435EF">
        <w:t xml:space="preserve"> </w:t>
      </w:r>
      <w:proofErr w:type="spellStart"/>
      <w:r w:rsidRPr="00B435EF">
        <w:t>giờ</w:t>
      </w:r>
      <w:proofErr w:type="spellEnd"/>
      <w:r w:rsidRPr="00B435EF">
        <w:t xml:space="preserve"> </w:t>
      </w:r>
      <w:proofErr w:type="spellStart"/>
      <w:r w:rsidRPr="00B435EF">
        <w:t>cao</w:t>
      </w:r>
      <w:proofErr w:type="spellEnd"/>
      <w:r w:rsidRPr="00B435EF">
        <w:t xml:space="preserve"> </w:t>
      </w:r>
      <w:proofErr w:type="spellStart"/>
      <w:r w:rsidRPr="00B435EF">
        <w:t>điểm</w:t>
      </w:r>
      <w:proofErr w:type="spellEnd"/>
      <w:r w:rsidRPr="00B435EF">
        <w:t xml:space="preserve"> </w:t>
      </w:r>
      <w:proofErr w:type="spellStart"/>
      <w:r w:rsidRPr="00B435EF">
        <w:t>khi</w:t>
      </w:r>
      <w:proofErr w:type="spellEnd"/>
      <w:r w:rsidRPr="00B435EF">
        <w:t xml:space="preserve"> </w:t>
      </w:r>
      <w:proofErr w:type="spellStart"/>
      <w:r w:rsidRPr="00B435EF">
        <w:t>xử</w:t>
      </w:r>
      <w:proofErr w:type="spellEnd"/>
      <w:r w:rsidRPr="00B435EF">
        <w:t xml:space="preserve"> </w:t>
      </w:r>
      <w:proofErr w:type="spellStart"/>
      <w:r w:rsidRPr="00B435EF">
        <w:t>lý</w:t>
      </w:r>
      <w:proofErr w:type="spellEnd"/>
      <w:r w:rsidRPr="00B435EF">
        <w:t xml:space="preserve"> </w:t>
      </w:r>
      <w:proofErr w:type="spellStart"/>
      <w:r w:rsidRPr="00B435EF">
        <w:t>đơn</w:t>
      </w:r>
      <w:proofErr w:type="spellEnd"/>
      <w:r w:rsidRPr="00B435EF">
        <w:t xml:space="preserve"> </w:t>
      </w:r>
      <w:proofErr w:type="spellStart"/>
      <w:r w:rsidRPr="00B435EF">
        <w:t>vay</w:t>
      </w:r>
      <w:proofErr w:type="spellEnd"/>
      <w:r w:rsidRPr="00B435EF">
        <w:t xml:space="preserve"> </w:t>
      </w:r>
      <w:proofErr w:type="spellStart"/>
      <w:r w:rsidRPr="00B435EF">
        <w:t>là</w:t>
      </w:r>
      <w:proofErr w:type="spellEnd"/>
      <w:r w:rsidRPr="00B435EF">
        <w:t xml:space="preserve"> </w:t>
      </w:r>
      <w:proofErr w:type="spellStart"/>
      <w:r w:rsidRPr="00B435EF">
        <w:t>từ</w:t>
      </w:r>
      <w:proofErr w:type="spellEnd"/>
      <w:r w:rsidRPr="00B435EF">
        <w:t xml:space="preserve"> 9 </w:t>
      </w:r>
      <w:proofErr w:type="spellStart"/>
      <w:r w:rsidRPr="00B435EF">
        <w:t>giờ</w:t>
      </w:r>
      <w:proofErr w:type="spellEnd"/>
      <w:r w:rsidRPr="00B435EF">
        <w:t xml:space="preserve"> </w:t>
      </w:r>
      <w:proofErr w:type="spellStart"/>
      <w:r w:rsidRPr="00B435EF">
        <w:t>đến</w:t>
      </w:r>
      <w:proofErr w:type="spellEnd"/>
      <w:r w:rsidRPr="00B435EF">
        <w:t xml:space="preserve"> 14 </w:t>
      </w:r>
      <w:proofErr w:type="spellStart"/>
      <w:r w:rsidRPr="00B435EF">
        <w:t>giờ</w:t>
      </w:r>
      <w:proofErr w:type="spellEnd"/>
      <w:r w:rsidRPr="00B435EF">
        <w:t xml:space="preserve">, </w:t>
      </w:r>
      <w:proofErr w:type="spellStart"/>
      <w:r w:rsidRPr="00B435EF">
        <w:t>với</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vay</w:t>
      </w:r>
      <w:proofErr w:type="spellEnd"/>
      <w:r w:rsidRPr="00B435EF">
        <w:t xml:space="preserve"> </w:t>
      </w:r>
      <w:proofErr w:type="spellStart"/>
      <w:r w:rsidRPr="00B435EF">
        <w:t>nhiều</w:t>
      </w:r>
      <w:proofErr w:type="spellEnd"/>
      <w:r w:rsidRPr="00B435EF">
        <w:t xml:space="preserve"> </w:t>
      </w:r>
      <w:proofErr w:type="spellStart"/>
      <w:r w:rsidRPr="00B435EF">
        <w:t>nhất</w:t>
      </w:r>
      <w:proofErr w:type="spellEnd"/>
      <w:r w:rsidRPr="00B435EF">
        <w:t xml:space="preserve"> </w:t>
      </w:r>
      <w:proofErr w:type="spellStart"/>
      <w:r w:rsidRPr="00B435EF">
        <w:t>vào</w:t>
      </w:r>
      <w:proofErr w:type="spellEnd"/>
      <w:r w:rsidRPr="00B435EF">
        <w:t>:</w:t>
      </w:r>
    </w:p>
    <w:p w14:paraId="7F4D2734" w14:textId="77777777" w:rsidR="00B435EF" w:rsidRPr="00B435EF" w:rsidRDefault="00B435EF" w:rsidP="00B435EF">
      <w:pPr>
        <w:numPr>
          <w:ilvl w:val="0"/>
          <w:numId w:val="3"/>
        </w:numPr>
      </w:pPr>
      <w:r w:rsidRPr="00B435EF">
        <w:rPr>
          <w:b/>
          <w:bCs/>
        </w:rPr>
        <w:t xml:space="preserve">10 </w:t>
      </w:r>
      <w:proofErr w:type="spellStart"/>
      <w:r w:rsidRPr="00B435EF">
        <w:rPr>
          <w:b/>
          <w:bCs/>
        </w:rPr>
        <w:t>giờ</w:t>
      </w:r>
      <w:proofErr w:type="spellEnd"/>
      <w:r w:rsidRPr="00B435EF">
        <w:t xml:space="preserve">: 37,722 </w:t>
      </w:r>
      <w:proofErr w:type="spellStart"/>
      <w:r w:rsidRPr="00B435EF">
        <w:t>tài</w:t>
      </w:r>
      <w:proofErr w:type="spellEnd"/>
      <w:r w:rsidRPr="00B435EF">
        <w:t xml:space="preserve"> </w:t>
      </w:r>
      <w:proofErr w:type="spellStart"/>
      <w:r w:rsidRPr="00B435EF">
        <w:t>khoản</w:t>
      </w:r>
      <w:proofErr w:type="spellEnd"/>
    </w:p>
    <w:p w14:paraId="4DE5E529" w14:textId="77777777" w:rsidR="00B435EF" w:rsidRPr="00B435EF" w:rsidRDefault="00B435EF" w:rsidP="00B435EF">
      <w:pPr>
        <w:numPr>
          <w:ilvl w:val="0"/>
          <w:numId w:val="3"/>
        </w:numPr>
      </w:pPr>
      <w:r w:rsidRPr="00B435EF">
        <w:rPr>
          <w:b/>
          <w:bCs/>
        </w:rPr>
        <w:t xml:space="preserve">11 </w:t>
      </w:r>
      <w:proofErr w:type="spellStart"/>
      <w:r w:rsidRPr="00B435EF">
        <w:rPr>
          <w:b/>
          <w:bCs/>
        </w:rPr>
        <w:t>giờ</w:t>
      </w:r>
      <w:proofErr w:type="spellEnd"/>
      <w:r w:rsidRPr="00B435EF">
        <w:t xml:space="preserve">: 37,229 </w:t>
      </w:r>
      <w:proofErr w:type="spellStart"/>
      <w:r w:rsidRPr="00B435EF">
        <w:t>tài</w:t>
      </w:r>
      <w:proofErr w:type="spellEnd"/>
      <w:r w:rsidRPr="00B435EF">
        <w:t xml:space="preserve"> </w:t>
      </w:r>
      <w:proofErr w:type="spellStart"/>
      <w:r w:rsidRPr="00B435EF">
        <w:t>khoản</w:t>
      </w:r>
      <w:proofErr w:type="spellEnd"/>
    </w:p>
    <w:p w14:paraId="079525B2" w14:textId="77777777" w:rsidR="00B435EF" w:rsidRPr="00B435EF" w:rsidRDefault="00B435EF" w:rsidP="00B435EF">
      <w:pPr>
        <w:numPr>
          <w:ilvl w:val="0"/>
          <w:numId w:val="3"/>
        </w:numPr>
      </w:pPr>
      <w:r w:rsidRPr="00B435EF">
        <w:rPr>
          <w:b/>
          <w:bCs/>
        </w:rPr>
        <w:t xml:space="preserve">12 </w:t>
      </w:r>
      <w:proofErr w:type="spellStart"/>
      <w:r w:rsidRPr="00B435EF">
        <w:rPr>
          <w:b/>
          <w:bCs/>
        </w:rPr>
        <w:t>giờ</w:t>
      </w:r>
      <w:proofErr w:type="spellEnd"/>
      <w:r w:rsidRPr="00B435EF">
        <w:t xml:space="preserve">: 34,233 </w:t>
      </w:r>
      <w:proofErr w:type="spellStart"/>
      <w:r w:rsidRPr="00B435EF">
        <w:t>tài</w:t>
      </w:r>
      <w:proofErr w:type="spellEnd"/>
      <w:r w:rsidRPr="00B435EF">
        <w:t xml:space="preserve"> </w:t>
      </w:r>
      <w:proofErr w:type="spellStart"/>
      <w:r w:rsidRPr="00B435EF">
        <w:t>khoản</w:t>
      </w:r>
      <w:proofErr w:type="spellEnd"/>
    </w:p>
    <w:p w14:paraId="7FD3E24B" w14:textId="77777777" w:rsidR="00B435EF" w:rsidRPr="00B435EF" w:rsidRDefault="00B435EF" w:rsidP="00B435EF">
      <w:pPr>
        <w:numPr>
          <w:ilvl w:val="0"/>
          <w:numId w:val="3"/>
        </w:numPr>
      </w:pPr>
      <w:r w:rsidRPr="00B435EF">
        <w:rPr>
          <w:b/>
          <w:bCs/>
        </w:rPr>
        <w:t xml:space="preserve">13 </w:t>
      </w:r>
      <w:proofErr w:type="spellStart"/>
      <w:r w:rsidRPr="00B435EF">
        <w:rPr>
          <w:b/>
          <w:bCs/>
        </w:rPr>
        <w:t>giờ</w:t>
      </w:r>
      <w:proofErr w:type="spellEnd"/>
      <w:r w:rsidRPr="00B435EF">
        <w:t xml:space="preserve">: 30,959 </w:t>
      </w:r>
      <w:proofErr w:type="spellStart"/>
      <w:r w:rsidRPr="00B435EF">
        <w:t>tài</w:t>
      </w:r>
      <w:proofErr w:type="spellEnd"/>
      <w:r w:rsidRPr="00B435EF">
        <w:t xml:space="preserve"> </w:t>
      </w:r>
      <w:proofErr w:type="spellStart"/>
      <w:r w:rsidRPr="00B435EF">
        <w:t>khoản</w:t>
      </w:r>
      <w:proofErr w:type="spellEnd"/>
    </w:p>
    <w:p w14:paraId="7E9D6621" w14:textId="77777777" w:rsidR="00B435EF" w:rsidRPr="00B435EF" w:rsidRDefault="00B435EF" w:rsidP="00B435EF">
      <w:pPr>
        <w:numPr>
          <w:ilvl w:val="0"/>
          <w:numId w:val="3"/>
        </w:numPr>
      </w:pPr>
      <w:r w:rsidRPr="00B435EF">
        <w:rPr>
          <w:b/>
          <w:bCs/>
        </w:rPr>
        <w:lastRenderedPageBreak/>
        <w:t xml:space="preserve">14 </w:t>
      </w:r>
      <w:proofErr w:type="spellStart"/>
      <w:r w:rsidRPr="00B435EF">
        <w:rPr>
          <w:b/>
          <w:bCs/>
        </w:rPr>
        <w:t>giờ</w:t>
      </w:r>
      <w:proofErr w:type="spellEnd"/>
      <w:r w:rsidRPr="00B435EF">
        <w:t xml:space="preserve">: 27,682 </w:t>
      </w:r>
      <w:proofErr w:type="spellStart"/>
      <w:r w:rsidRPr="00B435EF">
        <w:t>tài</w:t>
      </w:r>
      <w:proofErr w:type="spellEnd"/>
      <w:r w:rsidRPr="00B435EF">
        <w:t xml:space="preserve"> </w:t>
      </w:r>
      <w:proofErr w:type="spellStart"/>
      <w:r w:rsidRPr="00B435EF">
        <w:t>khoản</w:t>
      </w:r>
      <w:proofErr w:type="spellEnd"/>
    </w:p>
    <w:p w14:paraId="77640F2C" w14:textId="77777777" w:rsidR="00B435EF" w:rsidRPr="00B435EF" w:rsidRDefault="00B435EF" w:rsidP="00B435EF">
      <w:r w:rsidRPr="00B435EF">
        <w:t xml:space="preserve">Các </w:t>
      </w:r>
      <w:proofErr w:type="spellStart"/>
      <w:r w:rsidRPr="00B435EF">
        <w:t>giờ</w:t>
      </w:r>
      <w:proofErr w:type="spellEnd"/>
      <w:r w:rsidRPr="00B435EF">
        <w:t xml:space="preserve"> </w:t>
      </w:r>
      <w:proofErr w:type="spellStart"/>
      <w:r w:rsidRPr="00B435EF">
        <w:t>cao</w:t>
      </w:r>
      <w:proofErr w:type="spellEnd"/>
      <w:r w:rsidRPr="00B435EF">
        <w:t xml:space="preserve"> </w:t>
      </w:r>
      <w:proofErr w:type="spellStart"/>
      <w:r w:rsidRPr="00B435EF">
        <w:t>điểm</w:t>
      </w:r>
      <w:proofErr w:type="spellEnd"/>
      <w:r w:rsidRPr="00B435EF">
        <w:t xml:space="preserve"> </w:t>
      </w:r>
      <w:proofErr w:type="spellStart"/>
      <w:r w:rsidRPr="00B435EF">
        <w:t>này</w:t>
      </w:r>
      <w:proofErr w:type="spellEnd"/>
      <w:r w:rsidRPr="00B435EF">
        <w:t xml:space="preserve">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áp</w:t>
      </w:r>
      <w:proofErr w:type="spellEnd"/>
      <w:r w:rsidRPr="00B435EF">
        <w:t xml:space="preserve"> </w:t>
      </w:r>
      <w:proofErr w:type="spellStart"/>
      <w:r w:rsidRPr="00B435EF">
        <w:t>lực</w:t>
      </w:r>
      <w:proofErr w:type="spellEnd"/>
      <w:r w:rsidRPr="00B435EF">
        <w:t xml:space="preserve"> </w:t>
      </w:r>
      <w:proofErr w:type="spellStart"/>
      <w:r w:rsidRPr="00B435EF">
        <w:t>đến</w:t>
      </w:r>
      <w:proofErr w:type="spellEnd"/>
      <w:r w:rsidRPr="00B435EF">
        <w:t xml:space="preserve"> </w:t>
      </w:r>
      <w:proofErr w:type="spellStart"/>
      <w:r w:rsidRPr="00B435EF">
        <w:t>hệ</w:t>
      </w:r>
      <w:proofErr w:type="spellEnd"/>
      <w:r w:rsidRPr="00B435EF">
        <w:t xml:space="preserve"> </w:t>
      </w:r>
      <w:proofErr w:type="spellStart"/>
      <w:r w:rsidRPr="00B435EF">
        <w:t>thống</w:t>
      </w:r>
      <w:proofErr w:type="spellEnd"/>
      <w:r w:rsidRPr="00B435EF">
        <w:t xml:space="preserve"> </w:t>
      </w:r>
      <w:proofErr w:type="spellStart"/>
      <w:r w:rsidRPr="00B435EF">
        <w:t>xử</w:t>
      </w:r>
      <w:proofErr w:type="spellEnd"/>
      <w:r w:rsidRPr="00B435EF">
        <w:t xml:space="preserve"> </w:t>
      </w:r>
      <w:proofErr w:type="spellStart"/>
      <w:r w:rsidRPr="00B435EF">
        <w:t>lý</w:t>
      </w:r>
      <w:proofErr w:type="spellEnd"/>
      <w:r w:rsidRPr="00B435EF">
        <w:t xml:space="preserve"> </w:t>
      </w:r>
      <w:proofErr w:type="spellStart"/>
      <w:r w:rsidRPr="00B435EF">
        <w:t>đơn</w:t>
      </w:r>
      <w:proofErr w:type="spellEnd"/>
      <w:r w:rsidRPr="00B435EF">
        <w:t xml:space="preserve"> </w:t>
      </w:r>
      <w:proofErr w:type="spellStart"/>
      <w:r w:rsidRPr="00B435EF">
        <w:t>xin</w:t>
      </w:r>
      <w:proofErr w:type="spellEnd"/>
      <w:r w:rsidRPr="00B435EF">
        <w:t xml:space="preserve"> </w:t>
      </w:r>
      <w:proofErr w:type="spellStart"/>
      <w:r w:rsidRPr="00B435EF">
        <w:t>vay</w:t>
      </w:r>
      <w:proofErr w:type="spellEnd"/>
      <w:r w:rsidRPr="00B435EF">
        <w:t xml:space="preserve">, </w:t>
      </w:r>
      <w:proofErr w:type="spellStart"/>
      <w:r w:rsidRPr="00B435EF">
        <w:t>đặc</w:t>
      </w:r>
      <w:proofErr w:type="spellEnd"/>
      <w:r w:rsidRPr="00B435EF">
        <w:t xml:space="preserve"> </w:t>
      </w:r>
      <w:proofErr w:type="spellStart"/>
      <w:r w:rsidRPr="00B435EF">
        <w:t>biệt</w:t>
      </w:r>
      <w:proofErr w:type="spellEnd"/>
      <w:r w:rsidRPr="00B435EF">
        <w:t xml:space="preserve"> </w:t>
      </w:r>
      <w:proofErr w:type="spellStart"/>
      <w:r w:rsidRPr="00B435EF">
        <w:t>là</w:t>
      </w:r>
      <w:proofErr w:type="spellEnd"/>
      <w:r w:rsidRPr="00B435EF">
        <w:t xml:space="preserve"> </w:t>
      </w:r>
      <w:proofErr w:type="spellStart"/>
      <w:r w:rsidRPr="00B435EF">
        <w:t>vào</w:t>
      </w:r>
      <w:proofErr w:type="spellEnd"/>
      <w:r w:rsidRPr="00B435EF">
        <w:t xml:space="preserve"> </w:t>
      </w:r>
      <w:proofErr w:type="spellStart"/>
      <w:r w:rsidRPr="00B435EF">
        <w:t>khoảng</w:t>
      </w:r>
      <w:proofErr w:type="spellEnd"/>
      <w:r w:rsidRPr="00B435EF">
        <w:t xml:space="preserve"> </w:t>
      </w:r>
      <w:proofErr w:type="spellStart"/>
      <w:r w:rsidRPr="00B435EF">
        <w:t>giữa</w:t>
      </w:r>
      <w:proofErr w:type="spellEnd"/>
      <w:r w:rsidRPr="00B435EF">
        <w:t xml:space="preserve"> </w:t>
      </w:r>
      <w:proofErr w:type="spellStart"/>
      <w:r w:rsidRPr="00B435EF">
        <w:t>ngày</w:t>
      </w:r>
      <w:proofErr w:type="spellEnd"/>
      <w:r w:rsidRPr="00B435EF">
        <w:t xml:space="preserve"> (10 </w:t>
      </w:r>
      <w:proofErr w:type="spellStart"/>
      <w:r w:rsidRPr="00B435EF">
        <w:t>giờ</w:t>
      </w:r>
      <w:proofErr w:type="spellEnd"/>
      <w:r w:rsidRPr="00B435EF">
        <w:t xml:space="preserve"> </w:t>
      </w:r>
      <w:proofErr w:type="spellStart"/>
      <w:r w:rsidRPr="00B435EF">
        <w:t>đến</w:t>
      </w:r>
      <w:proofErr w:type="spellEnd"/>
      <w:r w:rsidRPr="00B435EF">
        <w:t xml:space="preserve"> 14 </w:t>
      </w:r>
      <w:proofErr w:type="spellStart"/>
      <w:r w:rsidRPr="00B435EF">
        <w:t>giờ</w:t>
      </w:r>
      <w:proofErr w:type="spellEnd"/>
      <w:r w:rsidRPr="00B435EF">
        <w:t xml:space="preserve">). </w:t>
      </w:r>
      <w:proofErr w:type="spellStart"/>
      <w:r w:rsidRPr="00B435EF">
        <w:t>Điều</w:t>
      </w:r>
      <w:proofErr w:type="spellEnd"/>
      <w:r w:rsidRPr="00B435EF">
        <w:t xml:space="preserve"> </w:t>
      </w:r>
      <w:proofErr w:type="spellStart"/>
      <w:r w:rsidRPr="00B435EF">
        <w:t>này</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ảnh</w:t>
      </w:r>
      <w:proofErr w:type="spellEnd"/>
      <w:r w:rsidRPr="00B435EF">
        <w:t xml:space="preserve"> </w:t>
      </w:r>
      <w:proofErr w:type="spellStart"/>
      <w:r w:rsidRPr="00B435EF">
        <w:t>hưởng</w:t>
      </w:r>
      <w:proofErr w:type="spellEnd"/>
      <w:r w:rsidRPr="00B435EF">
        <w:t xml:space="preserve"> </w:t>
      </w:r>
      <w:proofErr w:type="spellStart"/>
      <w:r w:rsidRPr="00B435EF">
        <w:t>đến</w:t>
      </w:r>
      <w:proofErr w:type="spellEnd"/>
      <w:r w:rsidRPr="00B435EF">
        <w:t xml:space="preserve"> </w:t>
      </w:r>
      <w:proofErr w:type="spellStart"/>
      <w:r w:rsidRPr="00B435EF">
        <w:t>hiệu</w:t>
      </w:r>
      <w:proofErr w:type="spellEnd"/>
      <w:r w:rsidRPr="00B435EF">
        <w:t xml:space="preserve"> </w:t>
      </w:r>
      <w:proofErr w:type="spellStart"/>
      <w:r w:rsidRPr="00B435EF">
        <w:t>suất</w:t>
      </w:r>
      <w:proofErr w:type="spellEnd"/>
      <w:r w:rsidRPr="00B435EF">
        <w:t xml:space="preserve"> </w:t>
      </w:r>
      <w:proofErr w:type="spellStart"/>
      <w:r w:rsidRPr="00B435EF">
        <w:t>xử</w:t>
      </w:r>
      <w:proofErr w:type="spellEnd"/>
      <w:r w:rsidRPr="00B435EF">
        <w:t xml:space="preserve"> </w:t>
      </w:r>
      <w:proofErr w:type="spellStart"/>
      <w:r w:rsidRPr="00B435EF">
        <w:t>lý</w:t>
      </w:r>
      <w:proofErr w:type="spellEnd"/>
      <w:r w:rsidRPr="00B435EF">
        <w:t xml:space="preserve"> </w:t>
      </w:r>
      <w:proofErr w:type="spellStart"/>
      <w:r w:rsidRPr="00B435EF">
        <w:t>đơn</w:t>
      </w:r>
      <w:proofErr w:type="spellEnd"/>
      <w:r w:rsidRPr="00B435EF">
        <w:t xml:space="preserve"> </w:t>
      </w:r>
      <w:proofErr w:type="spellStart"/>
      <w:r w:rsidRPr="00B435EF">
        <w:t>vay</w:t>
      </w:r>
      <w:proofErr w:type="spellEnd"/>
      <w:r w:rsidRPr="00B435EF">
        <w:t xml:space="preserve"> </w:t>
      </w:r>
      <w:proofErr w:type="spellStart"/>
      <w:r w:rsidRPr="00B435EF">
        <w:t>và</w:t>
      </w:r>
      <w:proofErr w:type="spellEnd"/>
      <w:r w:rsidRPr="00B435EF">
        <w:t xml:space="preserve"> </w:t>
      </w:r>
      <w:proofErr w:type="spellStart"/>
      <w:r w:rsidRPr="00B435EF">
        <w:t>khả</w:t>
      </w:r>
      <w:proofErr w:type="spellEnd"/>
      <w:r w:rsidRPr="00B435EF">
        <w:t xml:space="preserve"> </w:t>
      </w:r>
      <w:proofErr w:type="spellStart"/>
      <w:r w:rsidRPr="00B435EF">
        <w:t>năng</w:t>
      </w:r>
      <w:proofErr w:type="spellEnd"/>
      <w:r w:rsidRPr="00B435EF">
        <w:t xml:space="preserve"> </w:t>
      </w:r>
      <w:proofErr w:type="spellStart"/>
      <w:r w:rsidRPr="00B435EF">
        <w:t>phát</w:t>
      </w:r>
      <w:proofErr w:type="spellEnd"/>
      <w:r w:rsidRPr="00B435EF">
        <w:t xml:space="preserve"> </w:t>
      </w:r>
      <w:proofErr w:type="spellStart"/>
      <w:r w:rsidRPr="00B435EF">
        <w:t>hiện</w:t>
      </w:r>
      <w:proofErr w:type="spellEnd"/>
      <w:r w:rsidRPr="00B435EF">
        <w:t xml:space="preserve"> </w:t>
      </w:r>
      <w:proofErr w:type="spellStart"/>
      <w:r w:rsidRPr="00B435EF">
        <w:t>các</w:t>
      </w:r>
      <w:proofErr w:type="spellEnd"/>
      <w:r w:rsidRPr="00B435EF">
        <w:t xml:space="preserve"> </w:t>
      </w:r>
      <w:proofErr w:type="spellStart"/>
      <w:r w:rsidRPr="00B435EF">
        <w:t>dấu</w:t>
      </w:r>
      <w:proofErr w:type="spellEnd"/>
      <w:r w:rsidRPr="00B435EF">
        <w:t xml:space="preserve"> </w:t>
      </w:r>
      <w:proofErr w:type="spellStart"/>
      <w:r w:rsidRPr="00B435EF">
        <w:t>hiệu</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54A70FAE" w14:textId="77777777" w:rsidR="00B435EF" w:rsidRPr="00B435EF" w:rsidRDefault="00B435EF" w:rsidP="00B435EF">
      <w:pPr>
        <w:rPr>
          <w:b/>
          <w:bCs/>
        </w:rPr>
      </w:pPr>
      <w:r w:rsidRPr="00B435EF">
        <w:rPr>
          <w:b/>
          <w:bCs/>
        </w:rPr>
        <w:t xml:space="preserve">4. </w:t>
      </w:r>
      <w:proofErr w:type="spellStart"/>
      <w:r w:rsidRPr="00B435EF">
        <w:rPr>
          <w:b/>
          <w:bCs/>
        </w:rPr>
        <w:t>Phân</w:t>
      </w:r>
      <w:proofErr w:type="spellEnd"/>
      <w:r w:rsidRPr="00B435EF">
        <w:rPr>
          <w:b/>
          <w:bCs/>
        </w:rPr>
        <w:t xml:space="preserve"> </w:t>
      </w:r>
      <w:proofErr w:type="spellStart"/>
      <w:r w:rsidRPr="00B435EF">
        <w:rPr>
          <w:b/>
          <w:bCs/>
        </w:rPr>
        <w:t>tích</w:t>
      </w:r>
      <w:proofErr w:type="spellEnd"/>
      <w:r w:rsidRPr="00B435EF">
        <w:rPr>
          <w:b/>
          <w:bCs/>
        </w:rPr>
        <w:t xml:space="preserve"> </w:t>
      </w:r>
      <w:proofErr w:type="spellStart"/>
      <w:r w:rsidRPr="00B435EF">
        <w:rPr>
          <w:b/>
          <w:bCs/>
        </w:rPr>
        <w:t>loại</w:t>
      </w:r>
      <w:proofErr w:type="spellEnd"/>
      <w:r w:rsidRPr="00B435EF">
        <w:rPr>
          <w:b/>
          <w:bCs/>
        </w:rPr>
        <w:t xml:space="preserve"> </w:t>
      </w:r>
      <w:proofErr w:type="spellStart"/>
      <w:r w:rsidRPr="00B435EF">
        <w:rPr>
          <w:b/>
          <w:bCs/>
        </w:rPr>
        <w:t>thu</w:t>
      </w:r>
      <w:proofErr w:type="spellEnd"/>
      <w:r w:rsidRPr="00B435EF">
        <w:rPr>
          <w:b/>
          <w:bCs/>
        </w:rPr>
        <w:t xml:space="preserve"> </w:t>
      </w:r>
      <w:proofErr w:type="spellStart"/>
      <w:r w:rsidRPr="00B435EF">
        <w:rPr>
          <w:b/>
          <w:bCs/>
        </w:rPr>
        <w:t>nhập</w:t>
      </w:r>
      <w:proofErr w:type="spellEnd"/>
      <w:r w:rsidRPr="00B435EF">
        <w:rPr>
          <w:b/>
          <w:bCs/>
        </w:rPr>
        <w:t xml:space="preserve"> </w:t>
      </w:r>
      <w:proofErr w:type="spellStart"/>
      <w:r w:rsidRPr="00B435EF">
        <w:rPr>
          <w:b/>
          <w:bCs/>
        </w:rPr>
        <w:t>của</w:t>
      </w:r>
      <w:proofErr w:type="spellEnd"/>
      <w:r w:rsidRPr="00B435EF">
        <w:rPr>
          <w:b/>
          <w:bCs/>
        </w:rPr>
        <w:t xml:space="preserve"> </w:t>
      </w:r>
      <w:proofErr w:type="spellStart"/>
      <w:r w:rsidRPr="00B435EF">
        <w:rPr>
          <w:b/>
          <w:bCs/>
        </w:rPr>
        <w:t>khách</w:t>
      </w:r>
      <w:proofErr w:type="spellEnd"/>
      <w:r w:rsidRPr="00B435EF">
        <w:rPr>
          <w:b/>
          <w:bCs/>
        </w:rPr>
        <w:t xml:space="preserve"> </w:t>
      </w:r>
      <w:proofErr w:type="spellStart"/>
      <w:r w:rsidRPr="00B435EF">
        <w:rPr>
          <w:b/>
          <w:bCs/>
        </w:rPr>
        <w:t>hàng</w:t>
      </w:r>
      <w:proofErr w:type="spellEnd"/>
      <w:r w:rsidRPr="00B435EF">
        <w:rPr>
          <w:b/>
          <w:bCs/>
        </w:rPr>
        <w:t xml:space="preserve"> (NAME_INCOME_TYPE)</w:t>
      </w:r>
    </w:p>
    <w:p w14:paraId="28117A6D" w14:textId="77777777" w:rsidR="00B435EF" w:rsidRPr="00B435EF" w:rsidRDefault="00B435EF" w:rsidP="00B435EF">
      <w:r w:rsidRPr="00B435EF">
        <w:t xml:space="preserve">Top 5 </w:t>
      </w:r>
      <w:proofErr w:type="spellStart"/>
      <w:r w:rsidRPr="00B435EF">
        <w:t>loại</w:t>
      </w:r>
      <w:proofErr w:type="spellEnd"/>
      <w:r w:rsidRPr="00B435EF">
        <w:t xml:space="preserve"> </w:t>
      </w:r>
      <w:proofErr w:type="spellStart"/>
      <w:r w:rsidRPr="00B435EF">
        <w:t>hình</w:t>
      </w:r>
      <w:proofErr w:type="spellEnd"/>
      <w:r w:rsidRPr="00B435EF">
        <w:t xml:space="preserve"> </w:t>
      </w:r>
      <w:proofErr w:type="spellStart"/>
      <w:r w:rsidRPr="00B435EF">
        <w:t>thu</w:t>
      </w:r>
      <w:proofErr w:type="spellEnd"/>
      <w:r w:rsidRPr="00B435EF">
        <w:t xml:space="preserve"> </w:t>
      </w:r>
      <w:proofErr w:type="spellStart"/>
      <w:r w:rsidRPr="00B435EF">
        <w:t>nhập</w:t>
      </w:r>
      <w:proofErr w:type="spellEnd"/>
      <w:r w:rsidRPr="00B435EF">
        <w:t xml:space="preserve"> </w:t>
      </w:r>
      <w:proofErr w:type="spellStart"/>
      <w:r w:rsidRPr="00B435EF">
        <w:t>có</w:t>
      </w:r>
      <w:proofErr w:type="spellEnd"/>
      <w:r w:rsidRPr="00B435EF">
        <w:t xml:space="preserve"> </w:t>
      </w:r>
      <w:proofErr w:type="spellStart"/>
      <w:r w:rsidRPr="00B435EF">
        <w:t>số</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nhiều</w:t>
      </w:r>
      <w:proofErr w:type="spellEnd"/>
      <w:r w:rsidRPr="00B435EF">
        <w:t xml:space="preserve"> </w:t>
      </w:r>
      <w:proofErr w:type="spellStart"/>
      <w:r w:rsidRPr="00B435EF">
        <w:t>nhất</w:t>
      </w:r>
      <w:proofErr w:type="spellEnd"/>
      <w:r w:rsidRPr="00B435EF">
        <w:t xml:space="preserve"> </w:t>
      </w:r>
      <w:proofErr w:type="spellStart"/>
      <w:r w:rsidRPr="00B435EF">
        <w:t>trong</w:t>
      </w:r>
      <w:proofErr w:type="spellEnd"/>
      <w:r w:rsidRPr="00B435EF">
        <w:t xml:space="preserve"> dataset bao </w:t>
      </w:r>
      <w:proofErr w:type="spellStart"/>
      <w:r w:rsidRPr="00B435EF">
        <w:t>gồm</w:t>
      </w:r>
      <w:proofErr w:type="spellEnd"/>
      <w:r w:rsidRPr="00B435EF">
        <w:t>:</w:t>
      </w:r>
    </w:p>
    <w:p w14:paraId="419276DF" w14:textId="77777777" w:rsidR="00B435EF" w:rsidRPr="00B435EF" w:rsidRDefault="00B435EF" w:rsidP="00B435EF">
      <w:pPr>
        <w:numPr>
          <w:ilvl w:val="0"/>
          <w:numId w:val="4"/>
        </w:numPr>
      </w:pPr>
      <w:r w:rsidRPr="00B435EF">
        <w:rPr>
          <w:b/>
          <w:bCs/>
        </w:rPr>
        <w:t>Working</w:t>
      </w:r>
      <w:r w:rsidRPr="00B435EF">
        <w:t xml:space="preserve">: 143,550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15,224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có</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2AE72999" w14:textId="77777777" w:rsidR="00B435EF" w:rsidRPr="00B435EF" w:rsidRDefault="00B435EF" w:rsidP="00B435EF">
      <w:pPr>
        <w:numPr>
          <w:ilvl w:val="0"/>
          <w:numId w:val="4"/>
        </w:numPr>
      </w:pPr>
      <w:r w:rsidRPr="00B435EF">
        <w:rPr>
          <w:b/>
          <w:bCs/>
        </w:rPr>
        <w:t>Commercial Associate</w:t>
      </w:r>
      <w:r w:rsidRPr="00B435EF">
        <w:t xml:space="preserve">: 66,257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5,360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có</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01338B3B" w14:textId="77777777" w:rsidR="00B435EF" w:rsidRPr="00B435EF" w:rsidRDefault="00B435EF" w:rsidP="00B435EF">
      <w:pPr>
        <w:numPr>
          <w:ilvl w:val="0"/>
          <w:numId w:val="4"/>
        </w:numPr>
      </w:pPr>
      <w:r w:rsidRPr="00B435EF">
        <w:rPr>
          <w:b/>
          <w:bCs/>
        </w:rPr>
        <w:t>Pensioner</w:t>
      </w:r>
      <w:r w:rsidRPr="00B435EF">
        <w:t xml:space="preserve">: 52,380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2,982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có</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31711633" w14:textId="77777777" w:rsidR="00B435EF" w:rsidRPr="00B435EF" w:rsidRDefault="00B435EF" w:rsidP="00B435EF">
      <w:pPr>
        <w:numPr>
          <w:ilvl w:val="0"/>
          <w:numId w:val="4"/>
        </w:numPr>
      </w:pPr>
      <w:r w:rsidRPr="00B435EF">
        <w:rPr>
          <w:b/>
          <w:bCs/>
        </w:rPr>
        <w:t>State Servant</w:t>
      </w:r>
      <w:r w:rsidRPr="00B435EF">
        <w:t xml:space="preserve">: 20,454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1,249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có</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5A6D6C1B" w14:textId="77777777" w:rsidR="00B435EF" w:rsidRPr="00B435EF" w:rsidRDefault="00B435EF" w:rsidP="00B435EF">
      <w:pPr>
        <w:numPr>
          <w:ilvl w:val="0"/>
          <w:numId w:val="4"/>
        </w:numPr>
      </w:pPr>
      <w:r w:rsidRPr="00B435EF">
        <w:rPr>
          <w:b/>
          <w:bCs/>
        </w:rPr>
        <w:t>Unemployed</w:t>
      </w:r>
      <w:r w:rsidRPr="00B435EF">
        <w:t xml:space="preserve">: 14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8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có</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32D93B63" w14:textId="77777777" w:rsidR="00B435EF" w:rsidRPr="00B435EF" w:rsidRDefault="00B435EF" w:rsidP="00B435EF">
      <w:proofErr w:type="spellStart"/>
      <w:r w:rsidRPr="00B435EF">
        <w:t>Loại</w:t>
      </w:r>
      <w:proofErr w:type="spellEnd"/>
      <w:r w:rsidRPr="00B435EF">
        <w:t xml:space="preserve"> </w:t>
      </w:r>
      <w:proofErr w:type="spellStart"/>
      <w:r w:rsidRPr="00B435EF">
        <w:t>thu</w:t>
      </w:r>
      <w:proofErr w:type="spellEnd"/>
      <w:r w:rsidRPr="00B435EF">
        <w:t xml:space="preserve"> </w:t>
      </w:r>
      <w:proofErr w:type="spellStart"/>
      <w:r w:rsidRPr="00B435EF">
        <w:t>nhập</w:t>
      </w:r>
      <w:proofErr w:type="spellEnd"/>
      <w:r w:rsidRPr="00B435EF">
        <w:t xml:space="preserve"> "Working" </w:t>
      </w:r>
      <w:proofErr w:type="spellStart"/>
      <w:r w:rsidRPr="00B435EF">
        <w:t>và</w:t>
      </w:r>
      <w:proofErr w:type="spellEnd"/>
      <w:r w:rsidRPr="00B435EF">
        <w:t xml:space="preserve"> "Commercial Associate" </w:t>
      </w:r>
      <w:proofErr w:type="spellStart"/>
      <w:r w:rsidRPr="00B435EF">
        <w:t>có</w:t>
      </w:r>
      <w:proofErr w:type="spellEnd"/>
      <w:r w:rsidRPr="00B435EF">
        <w:t xml:space="preserve"> </w:t>
      </w:r>
      <w:proofErr w:type="spellStart"/>
      <w:r w:rsidRPr="00B435EF">
        <w:t>số</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cao</w:t>
      </w:r>
      <w:proofErr w:type="spellEnd"/>
      <w:r w:rsidRPr="00B435EF">
        <w:t xml:space="preserve"> </w:t>
      </w:r>
      <w:proofErr w:type="spellStart"/>
      <w:r w:rsidRPr="00B435EF">
        <w:t>nhất</w:t>
      </w:r>
      <w:proofErr w:type="spellEnd"/>
      <w:r w:rsidRPr="00B435EF">
        <w:t xml:space="preserve">, </w:t>
      </w:r>
      <w:proofErr w:type="spellStart"/>
      <w:r w:rsidRPr="00B435EF">
        <w:t>với</w:t>
      </w:r>
      <w:proofErr w:type="spellEnd"/>
      <w:r w:rsidRPr="00B435EF">
        <w:t xml:space="preserve"> </w:t>
      </w:r>
      <w:proofErr w:type="spellStart"/>
      <w:r w:rsidRPr="00B435EF">
        <w:t>lần</w:t>
      </w:r>
      <w:proofErr w:type="spellEnd"/>
      <w:r w:rsidRPr="00B435EF">
        <w:t xml:space="preserve"> </w:t>
      </w:r>
      <w:proofErr w:type="spellStart"/>
      <w:r w:rsidRPr="00B435EF">
        <w:t>lượt</w:t>
      </w:r>
      <w:proofErr w:type="spellEnd"/>
      <w:r w:rsidRPr="00B435EF">
        <w:t xml:space="preserve"> </w:t>
      </w:r>
      <w:proofErr w:type="spellStart"/>
      <w:r w:rsidRPr="00B435EF">
        <w:t>là</w:t>
      </w:r>
      <w:proofErr w:type="spellEnd"/>
      <w:r w:rsidRPr="00B435EF">
        <w:t xml:space="preserve"> 15,224 </w:t>
      </w:r>
      <w:proofErr w:type="spellStart"/>
      <w:r w:rsidRPr="00B435EF">
        <w:t>và</w:t>
      </w:r>
      <w:proofErr w:type="spellEnd"/>
      <w:r w:rsidRPr="00B435EF">
        <w:t xml:space="preserve"> 5,360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Điều</w:t>
      </w:r>
      <w:proofErr w:type="spellEnd"/>
      <w:r w:rsidRPr="00B435EF">
        <w:t xml:space="preserve"> </w:t>
      </w:r>
      <w:proofErr w:type="spellStart"/>
      <w:r w:rsidRPr="00B435EF">
        <w:t>này</w:t>
      </w:r>
      <w:proofErr w:type="spellEnd"/>
      <w:r w:rsidRPr="00B435EF">
        <w:t xml:space="preserve">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cần</w:t>
      </w:r>
      <w:proofErr w:type="spellEnd"/>
      <w:r w:rsidRPr="00B435EF">
        <w:t xml:space="preserve"> </w:t>
      </w:r>
      <w:proofErr w:type="spellStart"/>
      <w:r w:rsidRPr="00B435EF">
        <w:t>phải</w:t>
      </w:r>
      <w:proofErr w:type="spellEnd"/>
      <w:r w:rsidRPr="00B435EF">
        <w:t xml:space="preserve"> </w:t>
      </w:r>
      <w:proofErr w:type="spellStart"/>
      <w:r w:rsidRPr="00B435EF">
        <w:t>tập</w:t>
      </w:r>
      <w:proofErr w:type="spellEnd"/>
      <w:r w:rsidRPr="00B435EF">
        <w:t xml:space="preserve"> </w:t>
      </w:r>
      <w:proofErr w:type="spellStart"/>
      <w:r w:rsidRPr="00B435EF">
        <w:t>trung</w:t>
      </w:r>
      <w:proofErr w:type="spellEnd"/>
      <w:r w:rsidRPr="00B435EF">
        <w:t xml:space="preserve"> </w:t>
      </w:r>
      <w:proofErr w:type="spellStart"/>
      <w:r w:rsidRPr="00B435EF">
        <w:t>nhiều</w:t>
      </w:r>
      <w:proofErr w:type="spellEnd"/>
      <w:r w:rsidRPr="00B435EF">
        <w:t xml:space="preserve"> </w:t>
      </w:r>
      <w:proofErr w:type="spellStart"/>
      <w:r w:rsidRPr="00B435EF">
        <w:t>hơn</w:t>
      </w:r>
      <w:proofErr w:type="spellEnd"/>
      <w:r w:rsidRPr="00B435EF">
        <w:t xml:space="preserve"> </w:t>
      </w:r>
      <w:proofErr w:type="spellStart"/>
      <w:r w:rsidRPr="00B435EF">
        <w:t>vào</w:t>
      </w:r>
      <w:proofErr w:type="spellEnd"/>
      <w:r w:rsidRPr="00B435EF">
        <w:t xml:space="preserve"> </w:t>
      </w:r>
      <w:proofErr w:type="spellStart"/>
      <w:r w:rsidRPr="00B435EF">
        <w:t>các</w:t>
      </w:r>
      <w:proofErr w:type="spellEnd"/>
      <w:r w:rsidRPr="00B435EF">
        <w:t xml:space="preserve"> </w:t>
      </w:r>
      <w:proofErr w:type="spellStart"/>
      <w:r w:rsidRPr="00B435EF">
        <w:t>nhóm</w:t>
      </w:r>
      <w:proofErr w:type="spellEnd"/>
      <w:r w:rsidRPr="00B435EF">
        <w:t xml:space="preserve"> </w:t>
      </w:r>
      <w:proofErr w:type="spellStart"/>
      <w:r w:rsidRPr="00B435EF">
        <w:t>này</w:t>
      </w:r>
      <w:proofErr w:type="spellEnd"/>
      <w:r w:rsidRPr="00B435EF">
        <w:t xml:space="preserve"> </w:t>
      </w:r>
      <w:proofErr w:type="spellStart"/>
      <w:r w:rsidRPr="00B435EF">
        <w:t>để</w:t>
      </w:r>
      <w:proofErr w:type="spellEnd"/>
      <w:r w:rsidRPr="00B435EF">
        <w:t xml:space="preserve"> </w:t>
      </w:r>
      <w:proofErr w:type="spellStart"/>
      <w:r w:rsidRPr="00B435EF">
        <w:t>nâng</w:t>
      </w:r>
      <w:proofErr w:type="spellEnd"/>
      <w:r w:rsidRPr="00B435EF">
        <w:t xml:space="preserve"> </w:t>
      </w:r>
      <w:proofErr w:type="spellStart"/>
      <w:r w:rsidRPr="00B435EF">
        <w:t>cao</w:t>
      </w:r>
      <w:proofErr w:type="spellEnd"/>
      <w:r w:rsidRPr="00B435EF">
        <w:t xml:space="preserve"> </w:t>
      </w:r>
      <w:proofErr w:type="spellStart"/>
      <w:r w:rsidRPr="00B435EF">
        <w:t>khả</w:t>
      </w:r>
      <w:proofErr w:type="spellEnd"/>
      <w:r w:rsidRPr="00B435EF">
        <w:t xml:space="preserve"> </w:t>
      </w:r>
      <w:proofErr w:type="spellStart"/>
      <w:r w:rsidRPr="00B435EF">
        <w:t>năng</w:t>
      </w:r>
      <w:proofErr w:type="spellEnd"/>
      <w:r w:rsidRPr="00B435EF">
        <w:t xml:space="preserve"> </w:t>
      </w:r>
      <w:proofErr w:type="spellStart"/>
      <w:r w:rsidRPr="00B435EF">
        <w:t>phát</w:t>
      </w:r>
      <w:proofErr w:type="spellEnd"/>
      <w:r w:rsidRPr="00B435EF">
        <w:t xml:space="preserve"> </w:t>
      </w:r>
      <w:proofErr w:type="spellStart"/>
      <w:r w:rsidRPr="00B435EF">
        <w:t>hiện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52C81297" w14:textId="77777777" w:rsidR="00B435EF" w:rsidRPr="00B435EF" w:rsidRDefault="00B435EF" w:rsidP="00B435EF">
      <w:pPr>
        <w:rPr>
          <w:b/>
          <w:bCs/>
        </w:rPr>
      </w:pPr>
      <w:r w:rsidRPr="00B435EF">
        <w:rPr>
          <w:b/>
          <w:bCs/>
        </w:rPr>
        <w:t xml:space="preserve">5. </w:t>
      </w:r>
      <w:proofErr w:type="spellStart"/>
      <w:r w:rsidRPr="00B435EF">
        <w:rPr>
          <w:b/>
          <w:bCs/>
        </w:rPr>
        <w:t>Phân</w:t>
      </w:r>
      <w:proofErr w:type="spellEnd"/>
      <w:r w:rsidRPr="00B435EF">
        <w:rPr>
          <w:b/>
          <w:bCs/>
        </w:rPr>
        <w:t xml:space="preserve"> </w:t>
      </w:r>
      <w:proofErr w:type="spellStart"/>
      <w:r w:rsidRPr="00B435EF">
        <w:rPr>
          <w:b/>
          <w:bCs/>
        </w:rPr>
        <w:t>tích</w:t>
      </w:r>
      <w:proofErr w:type="spellEnd"/>
      <w:r w:rsidRPr="00B435EF">
        <w:rPr>
          <w:b/>
          <w:bCs/>
        </w:rPr>
        <w:t xml:space="preserve"> </w:t>
      </w:r>
      <w:proofErr w:type="spellStart"/>
      <w:r w:rsidRPr="00B435EF">
        <w:rPr>
          <w:b/>
          <w:bCs/>
        </w:rPr>
        <w:t>loại</w:t>
      </w:r>
      <w:proofErr w:type="spellEnd"/>
      <w:r w:rsidRPr="00B435EF">
        <w:rPr>
          <w:b/>
          <w:bCs/>
        </w:rPr>
        <w:t xml:space="preserve"> </w:t>
      </w:r>
      <w:proofErr w:type="spellStart"/>
      <w:r w:rsidRPr="00B435EF">
        <w:rPr>
          <w:b/>
          <w:bCs/>
        </w:rPr>
        <w:t>hình</w:t>
      </w:r>
      <w:proofErr w:type="spellEnd"/>
      <w:r w:rsidRPr="00B435EF">
        <w:rPr>
          <w:b/>
          <w:bCs/>
        </w:rPr>
        <w:t xml:space="preserve"> </w:t>
      </w:r>
      <w:proofErr w:type="spellStart"/>
      <w:r w:rsidRPr="00B435EF">
        <w:rPr>
          <w:b/>
          <w:bCs/>
        </w:rPr>
        <w:t>tổ</w:t>
      </w:r>
      <w:proofErr w:type="spellEnd"/>
      <w:r w:rsidRPr="00B435EF">
        <w:rPr>
          <w:b/>
          <w:bCs/>
        </w:rPr>
        <w:t xml:space="preserve"> </w:t>
      </w:r>
      <w:proofErr w:type="spellStart"/>
      <w:r w:rsidRPr="00B435EF">
        <w:rPr>
          <w:b/>
          <w:bCs/>
        </w:rPr>
        <w:t>chức</w:t>
      </w:r>
      <w:proofErr w:type="spellEnd"/>
      <w:r w:rsidRPr="00B435EF">
        <w:rPr>
          <w:b/>
          <w:bCs/>
        </w:rPr>
        <w:t xml:space="preserve"> (ORGANIZATION_TYPE)</w:t>
      </w:r>
    </w:p>
    <w:p w14:paraId="607E0B96" w14:textId="77777777" w:rsidR="00B435EF" w:rsidRPr="00B435EF" w:rsidRDefault="00B435EF" w:rsidP="00B435EF">
      <w:r w:rsidRPr="00B435EF">
        <w:t xml:space="preserve">Top 5 </w:t>
      </w:r>
      <w:proofErr w:type="spellStart"/>
      <w:r w:rsidRPr="00B435EF">
        <w:t>loại</w:t>
      </w:r>
      <w:proofErr w:type="spellEnd"/>
      <w:r w:rsidRPr="00B435EF">
        <w:t xml:space="preserve"> </w:t>
      </w:r>
      <w:proofErr w:type="spellStart"/>
      <w:r w:rsidRPr="00B435EF">
        <w:t>hình</w:t>
      </w:r>
      <w:proofErr w:type="spellEnd"/>
      <w:r w:rsidRPr="00B435EF">
        <w:t xml:space="preserve"> </w:t>
      </w:r>
      <w:proofErr w:type="spellStart"/>
      <w:r w:rsidRPr="00B435EF">
        <w:t>tổ</w:t>
      </w:r>
      <w:proofErr w:type="spellEnd"/>
      <w:r w:rsidRPr="00B435EF">
        <w:t xml:space="preserve"> </w:t>
      </w:r>
      <w:proofErr w:type="spellStart"/>
      <w:r w:rsidRPr="00B435EF">
        <w:t>chức</w:t>
      </w:r>
      <w:proofErr w:type="spellEnd"/>
      <w:r w:rsidRPr="00B435EF">
        <w:t xml:space="preserve"> </w:t>
      </w:r>
      <w:proofErr w:type="spellStart"/>
      <w:r w:rsidRPr="00B435EF">
        <w:t>có</w:t>
      </w:r>
      <w:proofErr w:type="spellEnd"/>
      <w:r w:rsidRPr="00B435EF">
        <w:t xml:space="preserve"> </w:t>
      </w:r>
      <w:proofErr w:type="spellStart"/>
      <w:r w:rsidRPr="00B435EF">
        <w:t>số</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nhiều</w:t>
      </w:r>
      <w:proofErr w:type="spellEnd"/>
      <w:r w:rsidRPr="00B435EF">
        <w:t xml:space="preserve"> </w:t>
      </w:r>
      <w:proofErr w:type="spellStart"/>
      <w:r w:rsidRPr="00B435EF">
        <w:t>nhất</w:t>
      </w:r>
      <w:proofErr w:type="spellEnd"/>
      <w:r w:rsidRPr="00B435EF">
        <w:t>:</w:t>
      </w:r>
    </w:p>
    <w:p w14:paraId="5E8F6670" w14:textId="77777777" w:rsidR="00B435EF" w:rsidRPr="00B435EF" w:rsidRDefault="00B435EF" w:rsidP="00B435EF">
      <w:pPr>
        <w:numPr>
          <w:ilvl w:val="0"/>
          <w:numId w:val="5"/>
        </w:numPr>
      </w:pPr>
      <w:r w:rsidRPr="00B435EF">
        <w:rPr>
          <w:b/>
          <w:bCs/>
        </w:rPr>
        <w:t>Business Entity Type 3</w:t>
      </w:r>
      <w:r w:rsidRPr="00B435EF">
        <w:t xml:space="preserve">: 61,669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6,323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3E59B493" w14:textId="77777777" w:rsidR="00B435EF" w:rsidRPr="00B435EF" w:rsidRDefault="00B435EF" w:rsidP="00B435EF">
      <w:pPr>
        <w:numPr>
          <w:ilvl w:val="0"/>
          <w:numId w:val="5"/>
        </w:numPr>
      </w:pPr>
      <w:r w:rsidRPr="00B435EF">
        <w:rPr>
          <w:b/>
          <w:bCs/>
        </w:rPr>
        <w:t>XNA</w:t>
      </w:r>
      <w:r w:rsidRPr="00B435EF">
        <w:t xml:space="preserve">: 52,384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2,990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127135BC" w14:textId="77777777" w:rsidR="00B435EF" w:rsidRPr="00B435EF" w:rsidRDefault="00B435EF" w:rsidP="00B435EF">
      <w:pPr>
        <w:numPr>
          <w:ilvl w:val="0"/>
          <w:numId w:val="5"/>
        </w:numPr>
      </w:pPr>
      <w:r w:rsidRPr="00B435EF">
        <w:rPr>
          <w:b/>
          <w:bCs/>
        </w:rPr>
        <w:t>Self-employed</w:t>
      </w:r>
      <w:r w:rsidRPr="00B435EF">
        <w:t xml:space="preserve">: 34,504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3,908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1C2727F8" w14:textId="77777777" w:rsidR="00B435EF" w:rsidRPr="00B435EF" w:rsidRDefault="00B435EF" w:rsidP="00B435EF">
      <w:pPr>
        <w:numPr>
          <w:ilvl w:val="0"/>
          <w:numId w:val="5"/>
        </w:numPr>
      </w:pPr>
      <w:r w:rsidRPr="00B435EF">
        <w:rPr>
          <w:b/>
          <w:bCs/>
        </w:rPr>
        <w:t>Other</w:t>
      </w:r>
      <w:r w:rsidRPr="00B435EF">
        <w:t xml:space="preserve">: 15,408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1,275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25351130" w14:textId="77777777" w:rsidR="00B435EF" w:rsidRPr="00B435EF" w:rsidRDefault="00B435EF" w:rsidP="00B435EF">
      <w:pPr>
        <w:numPr>
          <w:ilvl w:val="0"/>
          <w:numId w:val="5"/>
        </w:numPr>
      </w:pPr>
      <w:r w:rsidRPr="00B435EF">
        <w:rPr>
          <w:b/>
          <w:bCs/>
        </w:rPr>
        <w:t>Medicine</w:t>
      </w:r>
      <w:r w:rsidRPr="00B435EF">
        <w:t xml:space="preserve">: 10,456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737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w:t>
      </w:r>
    </w:p>
    <w:p w14:paraId="7FE12BD6" w14:textId="77777777" w:rsidR="00B435EF" w:rsidRPr="00B435EF" w:rsidRDefault="00B435EF" w:rsidP="00B435EF">
      <w:proofErr w:type="spellStart"/>
      <w:r w:rsidRPr="00B435EF">
        <w:t>Loại</w:t>
      </w:r>
      <w:proofErr w:type="spellEnd"/>
      <w:r w:rsidRPr="00B435EF">
        <w:t xml:space="preserve"> </w:t>
      </w:r>
      <w:proofErr w:type="spellStart"/>
      <w:r w:rsidRPr="00B435EF">
        <w:t>hình</w:t>
      </w:r>
      <w:proofErr w:type="spellEnd"/>
      <w:r w:rsidRPr="00B435EF">
        <w:t xml:space="preserve"> </w:t>
      </w:r>
      <w:proofErr w:type="spellStart"/>
      <w:r w:rsidRPr="00B435EF">
        <w:t>tổ</w:t>
      </w:r>
      <w:proofErr w:type="spellEnd"/>
      <w:r w:rsidRPr="00B435EF">
        <w:t xml:space="preserve"> </w:t>
      </w:r>
      <w:proofErr w:type="spellStart"/>
      <w:r w:rsidRPr="00B435EF">
        <w:t>chức</w:t>
      </w:r>
      <w:proofErr w:type="spellEnd"/>
      <w:r w:rsidRPr="00B435EF">
        <w:t xml:space="preserve"> </w:t>
      </w:r>
      <w:r w:rsidRPr="00B435EF">
        <w:rPr>
          <w:b/>
          <w:bCs/>
        </w:rPr>
        <w:t>Business Entity Type 3</w:t>
      </w:r>
      <w:r w:rsidRPr="00B435EF">
        <w:t xml:space="preserve"> </w:t>
      </w:r>
      <w:proofErr w:type="spellStart"/>
      <w:r w:rsidRPr="00B435EF">
        <w:t>có</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cao</w:t>
      </w:r>
      <w:proofErr w:type="spellEnd"/>
      <w:r w:rsidRPr="00B435EF">
        <w:t xml:space="preserve"> </w:t>
      </w:r>
      <w:proofErr w:type="spellStart"/>
      <w:r w:rsidRPr="00B435EF">
        <w:t>nhất</w:t>
      </w:r>
      <w:proofErr w:type="spellEnd"/>
      <w:r w:rsidRPr="00B435EF">
        <w:t xml:space="preserve">. </w:t>
      </w:r>
      <w:proofErr w:type="spellStart"/>
      <w:r w:rsidRPr="00B435EF">
        <w:t>Việc</w:t>
      </w:r>
      <w:proofErr w:type="spellEnd"/>
      <w:r w:rsidRPr="00B435EF">
        <w:t xml:space="preserve"> </w:t>
      </w:r>
      <w:proofErr w:type="spellStart"/>
      <w:r w:rsidRPr="00B435EF">
        <w:t>có</w:t>
      </w:r>
      <w:proofErr w:type="spellEnd"/>
      <w:r w:rsidRPr="00B435EF">
        <w:t xml:space="preserve"> </w:t>
      </w:r>
      <w:proofErr w:type="spellStart"/>
      <w:r w:rsidRPr="00B435EF">
        <w:t>tới</w:t>
      </w:r>
      <w:proofErr w:type="spellEnd"/>
      <w:r w:rsidRPr="00B435EF">
        <w:t xml:space="preserve"> 6,323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trong</w:t>
      </w:r>
      <w:proofErr w:type="spellEnd"/>
      <w:r w:rsidRPr="00B435EF">
        <w:t xml:space="preserve"> </w:t>
      </w:r>
      <w:proofErr w:type="spellStart"/>
      <w:r w:rsidRPr="00B435EF">
        <w:t>loại</w:t>
      </w:r>
      <w:proofErr w:type="spellEnd"/>
      <w:r w:rsidRPr="00B435EF">
        <w:t xml:space="preserve"> </w:t>
      </w:r>
      <w:proofErr w:type="spellStart"/>
      <w:r w:rsidRPr="00B435EF">
        <w:t>tổ</w:t>
      </w:r>
      <w:proofErr w:type="spellEnd"/>
      <w:r w:rsidRPr="00B435EF">
        <w:t xml:space="preserve"> </w:t>
      </w:r>
      <w:proofErr w:type="spellStart"/>
      <w:r w:rsidRPr="00B435EF">
        <w:t>chức</w:t>
      </w:r>
      <w:proofErr w:type="spellEnd"/>
      <w:r w:rsidRPr="00B435EF">
        <w:t xml:space="preserve"> </w:t>
      </w:r>
      <w:proofErr w:type="spellStart"/>
      <w:r w:rsidRPr="00B435EF">
        <w:t>này</w:t>
      </w:r>
      <w:proofErr w:type="spellEnd"/>
      <w:r w:rsidRPr="00B435EF">
        <w:t xml:space="preserve">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các</w:t>
      </w:r>
      <w:proofErr w:type="spellEnd"/>
      <w:r w:rsidRPr="00B435EF">
        <w:t xml:space="preserve"> </w:t>
      </w:r>
      <w:proofErr w:type="spellStart"/>
      <w:r w:rsidRPr="00B435EF">
        <w:t>doanh</w:t>
      </w:r>
      <w:proofErr w:type="spellEnd"/>
      <w:r w:rsidRPr="00B435EF">
        <w:t xml:space="preserve"> </w:t>
      </w:r>
      <w:proofErr w:type="spellStart"/>
      <w:r w:rsidRPr="00B435EF">
        <w:t>nghiệp</w:t>
      </w:r>
      <w:proofErr w:type="spellEnd"/>
      <w:r w:rsidRPr="00B435EF">
        <w:t xml:space="preserve"> </w:t>
      </w:r>
      <w:proofErr w:type="spellStart"/>
      <w:r w:rsidRPr="00B435EF">
        <w:t>loại</w:t>
      </w:r>
      <w:proofErr w:type="spellEnd"/>
      <w:r w:rsidRPr="00B435EF">
        <w:t xml:space="preserve"> </w:t>
      </w:r>
      <w:proofErr w:type="spellStart"/>
      <w:r w:rsidRPr="00B435EF">
        <w:t>này</w:t>
      </w:r>
      <w:proofErr w:type="spellEnd"/>
      <w:r w:rsidRPr="00B435EF">
        <w:t xml:space="preserve"> </w:t>
      </w:r>
      <w:proofErr w:type="spellStart"/>
      <w:r w:rsidRPr="00B435EF">
        <w:t>có</w:t>
      </w:r>
      <w:proofErr w:type="spellEnd"/>
      <w:r w:rsidRPr="00B435EF">
        <w:t xml:space="preserve"> </w:t>
      </w:r>
      <w:proofErr w:type="spellStart"/>
      <w:r w:rsidRPr="00B435EF">
        <w:t>nguy</w:t>
      </w:r>
      <w:proofErr w:type="spellEnd"/>
      <w:r w:rsidRPr="00B435EF">
        <w:t xml:space="preserve"> </w:t>
      </w:r>
      <w:proofErr w:type="spellStart"/>
      <w:r w:rsidRPr="00B435EF">
        <w:t>cơ</w:t>
      </w:r>
      <w:proofErr w:type="spellEnd"/>
      <w:r w:rsidRPr="00B435EF">
        <w:t xml:space="preserve"> </w:t>
      </w:r>
      <w:proofErr w:type="spellStart"/>
      <w:r w:rsidRPr="00B435EF">
        <w:t>cao</w:t>
      </w:r>
      <w:proofErr w:type="spellEnd"/>
      <w:r w:rsidRPr="00B435EF">
        <w:t xml:space="preserve"> </w:t>
      </w:r>
      <w:proofErr w:type="spellStart"/>
      <w:r w:rsidRPr="00B435EF">
        <w:t>hơn</w:t>
      </w:r>
      <w:proofErr w:type="spellEnd"/>
      <w:r w:rsidRPr="00B435EF">
        <w:t xml:space="preserve"> </w:t>
      </w:r>
      <w:proofErr w:type="spellStart"/>
      <w:r w:rsidRPr="00B435EF">
        <w:t>về</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so </w:t>
      </w:r>
      <w:proofErr w:type="spellStart"/>
      <w:r w:rsidRPr="00B435EF">
        <w:t>với</w:t>
      </w:r>
      <w:proofErr w:type="spellEnd"/>
      <w:r w:rsidRPr="00B435EF">
        <w:t xml:space="preserve"> </w:t>
      </w:r>
      <w:proofErr w:type="spellStart"/>
      <w:r w:rsidRPr="00B435EF">
        <w:t>các</w:t>
      </w:r>
      <w:proofErr w:type="spellEnd"/>
      <w:r w:rsidRPr="00B435EF">
        <w:t xml:space="preserve"> </w:t>
      </w:r>
      <w:proofErr w:type="spellStart"/>
      <w:r w:rsidRPr="00B435EF">
        <w:t>tổ</w:t>
      </w:r>
      <w:proofErr w:type="spellEnd"/>
      <w:r w:rsidRPr="00B435EF">
        <w:t xml:space="preserve"> </w:t>
      </w:r>
      <w:proofErr w:type="spellStart"/>
      <w:r w:rsidRPr="00B435EF">
        <w:t>chức</w:t>
      </w:r>
      <w:proofErr w:type="spellEnd"/>
      <w:r w:rsidRPr="00B435EF">
        <w:t xml:space="preserve"> </w:t>
      </w:r>
      <w:proofErr w:type="spellStart"/>
      <w:r w:rsidRPr="00B435EF">
        <w:t>khác</w:t>
      </w:r>
      <w:proofErr w:type="spellEnd"/>
      <w:r w:rsidRPr="00B435EF">
        <w:t>.</w:t>
      </w:r>
    </w:p>
    <w:p w14:paraId="7C5BA2EE" w14:textId="77777777" w:rsidR="00B435EF" w:rsidRPr="00B435EF" w:rsidRDefault="00B435EF" w:rsidP="00B435EF">
      <w:pPr>
        <w:rPr>
          <w:b/>
          <w:bCs/>
        </w:rPr>
      </w:pPr>
      <w:r w:rsidRPr="00B435EF">
        <w:rPr>
          <w:b/>
          <w:bCs/>
        </w:rPr>
        <w:t xml:space="preserve">6. </w:t>
      </w:r>
      <w:proofErr w:type="spellStart"/>
      <w:r w:rsidRPr="00B435EF">
        <w:rPr>
          <w:b/>
          <w:bCs/>
        </w:rPr>
        <w:t>Tỷ</w:t>
      </w:r>
      <w:proofErr w:type="spellEnd"/>
      <w:r w:rsidRPr="00B435EF">
        <w:rPr>
          <w:b/>
          <w:bCs/>
        </w:rPr>
        <w:t xml:space="preserve"> </w:t>
      </w:r>
      <w:proofErr w:type="spellStart"/>
      <w:r w:rsidRPr="00B435EF">
        <w:rPr>
          <w:b/>
          <w:bCs/>
        </w:rPr>
        <w:t>lệ</w:t>
      </w:r>
      <w:proofErr w:type="spellEnd"/>
      <w:r w:rsidRPr="00B435EF">
        <w:rPr>
          <w:b/>
          <w:bCs/>
        </w:rPr>
        <w:t xml:space="preserve"> </w:t>
      </w:r>
      <w:proofErr w:type="spellStart"/>
      <w:r w:rsidRPr="00B435EF">
        <w:rPr>
          <w:b/>
          <w:bCs/>
        </w:rPr>
        <w:t>phê</w:t>
      </w:r>
      <w:proofErr w:type="spellEnd"/>
      <w:r w:rsidRPr="00B435EF">
        <w:rPr>
          <w:b/>
          <w:bCs/>
        </w:rPr>
        <w:t xml:space="preserve"> </w:t>
      </w:r>
      <w:proofErr w:type="spellStart"/>
      <w:r w:rsidRPr="00B435EF">
        <w:rPr>
          <w:b/>
          <w:bCs/>
        </w:rPr>
        <w:t>duyệt</w:t>
      </w:r>
      <w:proofErr w:type="spellEnd"/>
      <w:r w:rsidRPr="00B435EF">
        <w:rPr>
          <w:b/>
          <w:bCs/>
        </w:rPr>
        <w:t xml:space="preserve"> </w:t>
      </w:r>
      <w:proofErr w:type="spellStart"/>
      <w:r w:rsidRPr="00B435EF">
        <w:rPr>
          <w:b/>
          <w:bCs/>
        </w:rPr>
        <w:t>và</w:t>
      </w:r>
      <w:proofErr w:type="spellEnd"/>
      <w:r w:rsidRPr="00B435EF">
        <w:rPr>
          <w:b/>
          <w:bCs/>
        </w:rPr>
        <w:t xml:space="preserve"> </w:t>
      </w:r>
      <w:proofErr w:type="spellStart"/>
      <w:r w:rsidRPr="00B435EF">
        <w:rPr>
          <w:b/>
          <w:bCs/>
        </w:rPr>
        <w:t>khách</w:t>
      </w:r>
      <w:proofErr w:type="spellEnd"/>
      <w:r w:rsidRPr="00B435EF">
        <w:rPr>
          <w:b/>
          <w:bCs/>
        </w:rPr>
        <w:t xml:space="preserve"> </w:t>
      </w:r>
      <w:proofErr w:type="spellStart"/>
      <w:r w:rsidRPr="00B435EF">
        <w:rPr>
          <w:b/>
          <w:bCs/>
        </w:rPr>
        <w:t>hàng</w:t>
      </w:r>
      <w:proofErr w:type="spellEnd"/>
      <w:r w:rsidRPr="00B435EF">
        <w:rPr>
          <w:b/>
          <w:bCs/>
        </w:rPr>
        <w:t xml:space="preserve"> </w:t>
      </w:r>
      <w:proofErr w:type="spellStart"/>
      <w:r w:rsidRPr="00B435EF">
        <w:rPr>
          <w:b/>
          <w:bCs/>
        </w:rPr>
        <w:t>tốt</w:t>
      </w:r>
      <w:proofErr w:type="spellEnd"/>
    </w:p>
    <w:p w14:paraId="62867DC5" w14:textId="77777777" w:rsidR="00B435EF" w:rsidRPr="00B435EF" w:rsidRDefault="00B435EF" w:rsidP="00B435EF">
      <w:proofErr w:type="spellStart"/>
      <w:r w:rsidRPr="00B435EF">
        <w:t>Mặc</w:t>
      </w:r>
      <w:proofErr w:type="spellEnd"/>
      <w:r w:rsidRPr="00B435EF">
        <w:t xml:space="preserve"> </w:t>
      </w:r>
      <w:proofErr w:type="spellStart"/>
      <w:r w:rsidRPr="00B435EF">
        <w:t>dù</w:t>
      </w:r>
      <w:proofErr w:type="spellEnd"/>
      <w:r w:rsidRPr="00B435EF">
        <w:t xml:space="preserve"> </w:t>
      </w:r>
      <w:proofErr w:type="spellStart"/>
      <w:r w:rsidRPr="00B435EF">
        <w:t>không</w:t>
      </w:r>
      <w:proofErr w:type="spellEnd"/>
      <w:r w:rsidRPr="00B435EF">
        <w:t xml:space="preserve"> </w:t>
      </w:r>
      <w:proofErr w:type="spellStart"/>
      <w:r w:rsidRPr="00B435EF">
        <w:t>có</w:t>
      </w:r>
      <w:proofErr w:type="spellEnd"/>
      <w:r w:rsidRPr="00B435EF">
        <w:t xml:space="preserve"> </w:t>
      </w:r>
      <w:proofErr w:type="spellStart"/>
      <w:r w:rsidRPr="00B435EF">
        <w:t>thông</w:t>
      </w:r>
      <w:proofErr w:type="spellEnd"/>
      <w:r w:rsidRPr="00B435EF">
        <w:t xml:space="preserve"> tin </w:t>
      </w:r>
      <w:proofErr w:type="spellStart"/>
      <w:r w:rsidRPr="00B435EF">
        <w:t>trực</w:t>
      </w:r>
      <w:proofErr w:type="spellEnd"/>
      <w:r w:rsidRPr="00B435EF">
        <w:t xml:space="preserve"> </w:t>
      </w:r>
      <w:proofErr w:type="spellStart"/>
      <w:r w:rsidRPr="00B435EF">
        <w:t>tiếp</w:t>
      </w:r>
      <w:proofErr w:type="spellEnd"/>
      <w:r w:rsidRPr="00B435EF">
        <w:t xml:space="preserve"> </w:t>
      </w:r>
      <w:proofErr w:type="spellStart"/>
      <w:r w:rsidRPr="00B435EF">
        <w:t>về</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phê</w:t>
      </w:r>
      <w:proofErr w:type="spellEnd"/>
      <w:r w:rsidRPr="00B435EF">
        <w:t xml:space="preserve"> </w:t>
      </w:r>
      <w:proofErr w:type="spellStart"/>
      <w:r w:rsidRPr="00B435EF">
        <w:t>duyệt</w:t>
      </w:r>
      <w:proofErr w:type="spellEnd"/>
      <w:r w:rsidRPr="00B435EF">
        <w:t xml:space="preserve"> </w:t>
      </w:r>
      <w:proofErr w:type="spellStart"/>
      <w:r w:rsidRPr="00B435EF">
        <w:t>cuối</w:t>
      </w:r>
      <w:proofErr w:type="spellEnd"/>
      <w:r w:rsidRPr="00B435EF">
        <w:t xml:space="preserve"> </w:t>
      </w:r>
      <w:proofErr w:type="spellStart"/>
      <w:r w:rsidRPr="00B435EF">
        <w:t>cùng</w:t>
      </w:r>
      <w:proofErr w:type="spellEnd"/>
      <w:r w:rsidRPr="00B435EF">
        <w:t xml:space="preserve"> </w:t>
      </w:r>
      <w:proofErr w:type="spellStart"/>
      <w:r w:rsidRPr="00B435EF">
        <w:t>và</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phê</w:t>
      </w:r>
      <w:proofErr w:type="spellEnd"/>
      <w:r w:rsidRPr="00B435EF">
        <w:t xml:space="preserve"> </w:t>
      </w:r>
      <w:proofErr w:type="spellStart"/>
      <w:r w:rsidRPr="00B435EF">
        <w:t>duyệt</w:t>
      </w:r>
      <w:proofErr w:type="spellEnd"/>
      <w:r w:rsidRPr="00B435EF">
        <w:t xml:space="preserve"> </w:t>
      </w:r>
      <w:proofErr w:type="spellStart"/>
      <w:r w:rsidRPr="00B435EF">
        <w:t>khách</w:t>
      </w:r>
      <w:proofErr w:type="spellEnd"/>
      <w:r w:rsidRPr="00B435EF">
        <w:t xml:space="preserve"> </w:t>
      </w:r>
      <w:proofErr w:type="spellStart"/>
      <w:r w:rsidRPr="00B435EF">
        <w:t>hàng</w:t>
      </w:r>
      <w:proofErr w:type="spellEnd"/>
      <w:r w:rsidRPr="00B435EF">
        <w:t xml:space="preserve"> </w:t>
      </w:r>
      <w:proofErr w:type="spellStart"/>
      <w:r w:rsidRPr="00B435EF">
        <w:t>tốt</w:t>
      </w:r>
      <w:proofErr w:type="spellEnd"/>
      <w:r w:rsidRPr="00B435EF">
        <w:t xml:space="preserve"> </w:t>
      </w:r>
      <w:proofErr w:type="spellStart"/>
      <w:r w:rsidRPr="00B435EF">
        <w:t>trong</w:t>
      </w:r>
      <w:proofErr w:type="spellEnd"/>
      <w:r w:rsidRPr="00B435EF">
        <w:t xml:space="preserve"> </w:t>
      </w:r>
      <w:proofErr w:type="spellStart"/>
      <w:r w:rsidRPr="00B435EF">
        <w:t>dữ</w:t>
      </w:r>
      <w:proofErr w:type="spellEnd"/>
      <w:r w:rsidRPr="00B435EF">
        <w:t xml:space="preserve"> </w:t>
      </w:r>
      <w:proofErr w:type="spellStart"/>
      <w:r w:rsidRPr="00B435EF">
        <w:t>liệu</w:t>
      </w:r>
      <w:proofErr w:type="spellEnd"/>
      <w:r w:rsidRPr="00B435EF">
        <w:t xml:space="preserve"> </w:t>
      </w:r>
      <w:proofErr w:type="spellStart"/>
      <w:r w:rsidRPr="00B435EF">
        <w:t>này</w:t>
      </w:r>
      <w:proofErr w:type="spellEnd"/>
      <w:r w:rsidRPr="00B435EF">
        <w:t xml:space="preserve">, </w:t>
      </w:r>
      <w:proofErr w:type="spellStart"/>
      <w:r w:rsidRPr="00B435EF">
        <w:t>chúng</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được</w:t>
      </w:r>
      <w:proofErr w:type="spellEnd"/>
      <w:r w:rsidRPr="00B435EF">
        <w:t xml:space="preserve"> </w:t>
      </w:r>
      <w:proofErr w:type="spellStart"/>
      <w:r w:rsidRPr="00B435EF">
        <w:t>suy</w:t>
      </w:r>
      <w:proofErr w:type="spellEnd"/>
      <w:r w:rsidRPr="00B435EF">
        <w:t xml:space="preserve"> </w:t>
      </w:r>
      <w:proofErr w:type="spellStart"/>
      <w:r w:rsidRPr="00B435EF">
        <w:t>ra</w:t>
      </w:r>
      <w:proofErr w:type="spellEnd"/>
      <w:r w:rsidRPr="00B435EF">
        <w:t xml:space="preserve"> </w:t>
      </w:r>
      <w:proofErr w:type="spellStart"/>
      <w:r w:rsidRPr="00B435EF">
        <w:t>từ</w:t>
      </w:r>
      <w:proofErr w:type="spellEnd"/>
      <w:r w:rsidRPr="00B435EF">
        <w:t xml:space="preserve"> </w:t>
      </w:r>
      <w:proofErr w:type="spellStart"/>
      <w:r w:rsidRPr="00B435EF">
        <w:t>các</w:t>
      </w:r>
      <w:proofErr w:type="spellEnd"/>
      <w:r w:rsidRPr="00B435EF">
        <w:t xml:space="preserve"> </w:t>
      </w:r>
      <w:proofErr w:type="spellStart"/>
      <w:r w:rsidRPr="00B435EF">
        <w:t>yếu</w:t>
      </w:r>
      <w:proofErr w:type="spellEnd"/>
      <w:r w:rsidRPr="00B435EF">
        <w:t xml:space="preserve"> </w:t>
      </w:r>
      <w:proofErr w:type="spellStart"/>
      <w:r w:rsidRPr="00B435EF">
        <w:t>tố</w:t>
      </w:r>
      <w:proofErr w:type="spellEnd"/>
      <w:r w:rsidRPr="00B435EF">
        <w:t xml:space="preserve"> </w:t>
      </w:r>
      <w:proofErr w:type="spellStart"/>
      <w:r w:rsidRPr="00B435EF">
        <w:t>khác</w:t>
      </w:r>
      <w:proofErr w:type="spellEnd"/>
      <w:r w:rsidRPr="00B435EF">
        <w:t>:</w:t>
      </w:r>
    </w:p>
    <w:p w14:paraId="5C93CB67" w14:textId="77777777" w:rsidR="00B435EF" w:rsidRPr="00B435EF" w:rsidRDefault="00B435EF" w:rsidP="00B435EF">
      <w:pPr>
        <w:numPr>
          <w:ilvl w:val="0"/>
          <w:numId w:val="6"/>
        </w:numPr>
      </w:pPr>
      <w:proofErr w:type="spellStart"/>
      <w:r w:rsidRPr="00B435EF">
        <w:rPr>
          <w:b/>
          <w:bCs/>
        </w:rPr>
        <w:lastRenderedPageBreak/>
        <w:t>Tỷ</w:t>
      </w:r>
      <w:proofErr w:type="spellEnd"/>
      <w:r w:rsidRPr="00B435EF">
        <w:rPr>
          <w:b/>
          <w:bCs/>
        </w:rPr>
        <w:t xml:space="preserve"> </w:t>
      </w:r>
      <w:proofErr w:type="spellStart"/>
      <w:r w:rsidRPr="00B435EF">
        <w:rPr>
          <w:b/>
          <w:bCs/>
        </w:rPr>
        <w:t>lệ</w:t>
      </w:r>
      <w:proofErr w:type="spellEnd"/>
      <w:r w:rsidRPr="00B435EF">
        <w:rPr>
          <w:b/>
          <w:bCs/>
        </w:rPr>
        <w:t xml:space="preserve"> </w:t>
      </w:r>
      <w:proofErr w:type="spellStart"/>
      <w:r w:rsidRPr="00B435EF">
        <w:rPr>
          <w:b/>
          <w:bCs/>
        </w:rPr>
        <w:t>phê</w:t>
      </w:r>
      <w:proofErr w:type="spellEnd"/>
      <w:r w:rsidRPr="00B435EF">
        <w:rPr>
          <w:b/>
          <w:bCs/>
        </w:rPr>
        <w:t xml:space="preserve"> </w:t>
      </w:r>
      <w:proofErr w:type="spellStart"/>
      <w:r w:rsidRPr="00B435EF">
        <w:rPr>
          <w:b/>
          <w:bCs/>
        </w:rPr>
        <w:t>duyệt</w:t>
      </w:r>
      <w:proofErr w:type="spellEnd"/>
      <w:r w:rsidRPr="00B435EF">
        <w:rPr>
          <w:b/>
          <w:bCs/>
        </w:rPr>
        <w:t xml:space="preserve"> </w:t>
      </w:r>
      <w:proofErr w:type="spellStart"/>
      <w:r w:rsidRPr="00B435EF">
        <w:rPr>
          <w:b/>
          <w:bCs/>
        </w:rPr>
        <w:t>cuối</w:t>
      </w:r>
      <w:proofErr w:type="spellEnd"/>
      <w:r w:rsidRPr="00B435EF">
        <w:rPr>
          <w:b/>
          <w:bCs/>
        </w:rPr>
        <w:t xml:space="preserve"> </w:t>
      </w:r>
      <w:proofErr w:type="spellStart"/>
      <w:r w:rsidRPr="00B435EF">
        <w:rPr>
          <w:b/>
          <w:bCs/>
        </w:rPr>
        <w:t>cùng</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liên</w:t>
      </w:r>
      <w:proofErr w:type="spellEnd"/>
      <w:r w:rsidRPr="00B435EF">
        <w:t xml:space="preserve"> </w:t>
      </w:r>
      <w:proofErr w:type="spellStart"/>
      <w:r w:rsidRPr="00B435EF">
        <w:t>quan</w:t>
      </w:r>
      <w:proofErr w:type="spellEnd"/>
      <w:r w:rsidRPr="00B435EF">
        <w:t xml:space="preserve"> </w:t>
      </w:r>
      <w:proofErr w:type="spellStart"/>
      <w:r w:rsidRPr="00B435EF">
        <w:t>đến</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giữa</w:t>
      </w:r>
      <w:proofErr w:type="spellEnd"/>
      <w:r w:rsidRPr="00B435EF">
        <w:t xml:space="preserve"> </w:t>
      </w:r>
      <w:proofErr w:type="spellStart"/>
      <w:r w:rsidRPr="00B435EF">
        <w:t>các</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 xml:space="preserve"> </w:t>
      </w:r>
      <w:proofErr w:type="spellStart"/>
      <w:r w:rsidRPr="00B435EF">
        <w:t>đã</w:t>
      </w:r>
      <w:proofErr w:type="spellEnd"/>
      <w:r w:rsidRPr="00B435EF">
        <w:t xml:space="preserve"> </w:t>
      </w:r>
      <w:proofErr w:type="spellStart"/>
      <w:r w:rsidRPr="00B435EF">
        <w:t>được</w:t>
      </w:r>
      <w:proofErr w:type="spellEnd"/>
      <w:r w:rsidRPr="00B435EF">
        <w:t xml:space="preserve"> </w:t>
      </w:r>
      <w:proofErr w:type="spellStart"/>
      <w:r w:rsidRPr="00B435EF">
        <w:t>chấp</w:t>
      </w:r>
      <w:proofErr w:type="spellEnd"/>
      <w:r w:rsidRPr="00B435EF">
        <w:t xml:space="preserve"> </w:t>
      </w:r>
      <w:proofErr w:type="spellStart"/>
      <w:r w:rsidRPr="00B435EF">
        <w:t>thuận</w:t>
      </w:r>
      <w:proofErr w:type="spellEnd"/>
      <w:r w:rsidRPr="00B435EF">
        <w:t xml:space="preserve"> </w:t>
      </w:r>
      <w:proofErr w:type="spellStart"/>
      <w:r w:rsidRPr="00B435EF">
        <w:t>và</w:t>
      </w:r>
      <w:proofErr w:type="spellEnd"/>
      <w:r w:rsidRPr="00B435EF">
        <w:t xml:space="preserve"> </w:t>
      </w:r>
      <w:proofErr w:type="spellStart"/>
      <w:r w:rsidRPr="00B435EF">
        <w:t>tổng</w:t>
      </w:r>
      <w:proofErr w:type="spellEnd"/>
      <w:r w:rsidRPr="00B435EF">
        <w:t xml:space="preserve"> </w:t>
      </w:r>
      <w:proofErr w:type="spellStart"/>
      <w:r w:rsidRPr="00B435EF">
        <w:t>số</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xin</w:t>
      </w:r>
      <w:proofErr w:type="spellEnd"/>
      <w:r w:rsidRPr="00B435EF">
        <w:t xml:space="preserve"> </w:t>
      </w:r>
      <w:proofErr w:type="spellStart"/>
      <w:r w:rsidRPr="00B435EF">
        <w:t>vay</w:t>
      </w:r>
      <w:proofErr w:type="spellEnd"/>
      <w:r w:rsidRPr="00B435EF">
        <w:t xml:space="preserve">. </w:t>
      </w:r>
      <w:proofErr w:type="spellStart"/>
      <w:r w:rsidRPr="00B435EF">
        <w:t>Với</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lớn</w:t>
      </w:r>
      <w:proofErr w:type="spellEnd"/>
      <w:r w:rsidRPr="00B435EF">
        <w:t xml:space="preserve"> </w:t>
      </w:r>
      <w:proofErr w:type="spellStart"/>
      <w:r w:rsidRPr="00B435EF">
        <w:t>các</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phê</w:t>
      </w:r>
      <w:proofErr w:type="spellEnd"/>
      <w:r w:rsidRPr="00B435EF">
        <w:t xml:space="preserve"> </w:t>
      </w:r>
      <w:proofErr w:type="spellStart"/>
      <w:r w:rsidRPr="00B435EF">
        <w:t>duyệt</w:t>
      </w:r>
      <w:proofErr w:type="spellEnd"/>
      <w:r w:rsidRPr="00B435EF">
        <w:t xml:space="preserve"> </w:t>
      </w:r>
      <w:proofErr w:type="spellStart"/>
      <w:r w:rsidRPr="00B435EF">
        <w:t>cuối</w:t>
      </w:r>
      <w:proofErr w:type="spellEnd"/>
      <w:r w:rsidRPr="00B435EF">
        <w:t xml:space="preserve"> </w:t>
      </w:r>
      <w:proofErr w:type="spellStart"/>
      <w:r w:rsidRPr="00B435EF">
        <w:t>cùng</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tương</w:t>
      </w:r>
      <w:proofErr w:type="spellEnd"/>
      <w:r w:rsidRPr="00B435EF">
        <w:t xml:space="preserve"> </w:t>
      </w:r>
      <w:proofErr w:type="spellStart"/>
      <w:r w:rsidRPr="00B435EF">
        <w:t>đối</w:t>
      </w:r>
      <w:proofErr w:type="spellEnd"/>
      <w:r w:rsidRPr="00B435EF">
        <w:t xml:space="preserve"> </w:t>
      </w:r>
      <w:proofErr w:type="spellStart"/>
      <w:r w:rsidRPr="00B435EF">
        <w:t>cao</w:t>
      </w:r>
      <w:proofErr w:type="spellEnd"/>
      <w:r w:rsidRPr="00B435EF">
        <w:t>.</w:t>
      </w:r>
    </w:p>
    <w:p w14:paraId="2CEF0A48" w14:textId="77777777" w:rsidR="00B435EF" w:rsidRPr="00B435EF" w:rsidRDefault="00B435EF" w:rsidP="00B435EF">
      <w:pPr>
        <w:numPr>
          <w:ilvl w:val="0"/>
          <w:numId w:val="6"/>
        </w:numPr>
      </w:pPr>
      <w:proofErr w:type="spellStart"/>
      <w:r w:rsidRPr="00B435EF">
        <w:rPr>
          <w:b/>
          <w:bCs/>
        </w:rPr>
        <w:t>Tỷ</w:t>
      </w:r>
      <w:proofErr w:type="spellEnd"/>
      <w:r w:rsidRPr="00B435EF">
        <w:rPr>
          <w:b/>
          <w:bCs/>
        </w:rPr>
        <w:t xml:space="preserve"> </w:t>
      </w:r>
      <w:proofErr w:type="spellStart"/>
      <w:r w:rsidRPr="00B435EF">
        <w:rPr>
          <w:b/>
          <w:bCs/>
        </w:rPr>
        <w:t>lệ</w:t>
      </w:r>
      <w:proofErr w:type="spellEnd"/>
      <w:r w:rsidRPr="00B435EF">
        <w:rPr>
          <w:b/>
          <w:bCs/>
        </w:rPr>
        <w:t xml:space="preserve"> </w:t>
      </w:r>
      <w:proofErr w:type="spellStart"/>
      <w:r w:rsidRPr="00B435EF">
        <w:rPr>
          <w:b/>
          <w:bCs/>
        </w:rPr>
        <w:t>phê</w:t>
      </w:r>
      <w:proofErr w:type="spellEnd"/>
      <w:r w:rsidRPr="00B435EF">
        <w:rPr>
          <w:b/>
          <w:bCs/>
        </w:rPr>
        <w:t xml:space="preserve"> </w:t>
      </w:r>
      <w:proofErr w:type="spellStart"/>
      <w:r w:rsidRPr="00B435EF">
        <w:rPr>
          <w:b/>
          <w:bCs/>
        </w:rPr>
        <w:t>duyệt</w:t>
      </w:r>
      <w:proofErr w:type="spellEnd"/>
      <w:r w:rsidRPr="00B435EF">
        <w:rPr>
          <w:b/>
          <w:bCs/>
        </w:rPr>
        <w:t xml:space="preserve"> </w:t>
      </w:r>
      <w:proofErr w:type="spellStart"/>
      <w:r w:rsidRPr="00B435EF">
        <w:rPr>
          <w:b/>
          <w:bCs/>
        </w:rPr>
        <w:t>khách</w:t>
      </w:r>
      <w:proofErr w:type="spellEnd"/>
      <w:r w:rsidRPr="00B435EF">
        <w:rPr>
          <w:b/>
          <w:bCs/>
        </w:rPr>
        <w:t xml:space="preserve"> </w:t>
      </w:r>
      <w:proofErr w:type="spellStart"/>
      <w:r w:rsidRPr="00B435EF">
        <w:rPr>
          <w:b/>
          <w:bCs/>
        </w:rPr>
        <w:t>hàng</w:t>
      </w:r>
      <w:proofErr w:type="spellEnd"/>
      <w:r w:rsidRPr="00B435EF">
        <w:rPr>
          <w:b/>
          <w:bCs/>
        </w:rPr>
        <w:t xml:space="preserve"> </w:t>
      </w:r>
      <w:proofErr w:type="spellStart"/>
      <w:r w:rsidRPr="00B435EF">
        <w:rPr>
          <w:b/>
          <w:bCs/>
        </w:rPr>
        <w:t>tốt</w:t>
      </w:r>
      <w:proofErr w:type="spellEnd"/>
      <w:r w:rsidRPr="00B435EF">
        <w:t xml:space="preserve"> (</w:t>
      </w:r>
      <w:proofErr w:type="spellStart"/>
      <w:r w:rsidRPr="00B435EF">
        <w:t>tức</w:t>
      </w:r>
      <w:proofErr w:type="spellEnd"/>
      <w:r w:rsidRPr="00B435EF">
        <w:t xml:space="preserve"> </w:t>
      </w:r>
      <w:proofErr w:type="spellStart"/>
      <w:r w:rsidRPr="00B435EF">
        <w:t>là</w:t>
      </w:r>
      <w:proofErr w:type="spellEnd"/>
      <w:r w:rsidRPr="00B435EF">
        <w:t xml:space="preserve"> </w:t>
      </w:r>
      <w:proofErr w:type="spellStart"/>
      <w:r w:rsidRPr="00B435EF">
        <w:t>khách</w:t>
      </w:r>
      <w:proofErr w:type="spellEnd"/>
      <w:r w:rsidRPr="00B435EF">
        <w:t xml:space="preserve"> </w:t>
      </w:r>
      <w:proofErr w:type="spellStart"/>
      <w:r w:rsidRPr="00B435EF">
        <w:t>hàng</w:t>
      </w:r>
      <w:proofErr w:type="spellEnd"/>
      <w:r w:rsidRPr="00B435EF">
        <w:t xml:space="preserve"> </w:t>
      </w:r>
      <w:proofErr w:type="spellStart"/>
      <w:r w:rsidRPr="00B435EF">
        <w:t>không</w:t>
      </w:r>
      <w:proofErr w:type="spellEnd"/>
      <w:r w:rsidRPr="00B435EF">
        <w:t xml:space="preserve"> </w:t>
      </w:r>
      <w:proofErr w:type="spellStart"/>
      <w:r w:rsidRPr="00B435EF">
        <w:t>có</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được</w:t>
      </w:r>
      <w:proofErr w:type="spellEnd"/>
      <w:r w:rsidRPr="00B435EF">
        <w:t xml:space="preserve"> </w:t>
      </w:r>
      <w:proofErr w:type="spellStart"/>
      <w:r w:rsidRPr="00B435EF">
        <w:t>tính</w:t>
      </w:r>
      <w:proofErr w:type="spellEnd"/>
      <w:r w:rsidRPr="00B435EF">
        <w:t xml:space="preserve"> </w:t>
      </w:r>
      <w:proofErr w:type="spellStart"/>
      <w:r w:rsidRPr="00B435EF">
        <w:t>bằng</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giữa</w:t>
      </w:r>
      <w:proofErr w:type="spellEnd"/>
      <w:r w:rsidRPr="00B435EF">
        <w:t xml:space="preserve"> </w:t>
      </w:r>
      <w:proofErr w:type="spellStart"/>
      <w:r w:rsidRPr="00B435EF">
        <w:t>số</w:t>
      </w:r>
      <w:proofErr w:type="spellEnd"/>
      <w:r w:rsidRPr="00B435EF">
        <w:t xml:space="preserve"> </w:t>
      </w:r>
      <w:proofErr w:type="spellStart"/>
      <w:r w:rsidRPr="00B435EF">
        <w:t>lượng</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 xml:space="preserve"> </w:t>
      </w:r>
      <w:proofErr w:type="spellStart"/>
      <w:r w:rsidRPr="00B435EF">
        <w:t>không</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(91.93%) so </w:t>
      </w:r>
      <w:proofErr w:type="spellStart"/>
      <w:r w:rsidRPr="00B435EF">
        <w:t>với</w:t>
      </w:r>
      <w:proofErr w:type="spellEnd"/>
      <w:r w:rsidRPr="00B435EF">
        <w:t xml:space="preserve"> </w:t>
      </w:r>
      <w:proofErr w:type="spellStart"/>
      <w:r w:rsidRPr="00B435EF">
        <w:t>tổng</w:t>
      </w:r>
      <w:proofErr w:type="spellEnd"/>
      <w:r w:rsidRPr="00B435EF">
        <w:t xml:space="preserve"> </w:t>
      </w:r>
      <w:proofErr w:type="spellStart"/>
      <w:r w:rsidRPr="00B435EF">
        <w:t>số</w:t>
      </w:r>
      <w:proofErr w:type="spellEnd"/>
      <w:r w:rsidRPr="00B435EF">
        <w:t xml:space="preserve"> </w:t>
      </w:r>
      <w:proofErr w:type="spellStart"/>
      <w:r w:rsidRPr="00B435EF">
        <w:t>tài</w:t>
      </w:r>
      <w:proofErr w:type="spellEnd"/>
      <w:r w:rsidRPr="00B435EF">
        <w:t xml:space="preserve"> </w:t>
      </w:r>
      <w:proofErr w:type="spellStart"/>
      <w:r w:rsidRPr="00B435EF">
        <w:t>khoản</w:t>
      </w:r>
      <w:proofErr w:type="spellEnd"/>
      <w:r w:rsidRPr="00B435EF">
        <w:t>.</w:t>
      </w:r>
    </w:p>
    <w:p w14:paraId="696A3A28" w14:textId="77777777" w:rsidR="00B435EF" w:rsidRPr="00B435EF" w:rsidRDefault="00B435EF" w:rsidP="00B435EF">
      <w:pPr>
        <w:rPr>
          <w:b/>
          <w:bCs/>
        </w:rPr>
      </w:pPr>
      <w:r w:rsidRPr="00B435EF">
        <w:rPr>
          <w:b/>
          <w:bCs/>
        </w:rPr>
        <w:t xml:space="preserve">7. </w:t>
      </w:r>
      <w:proofErr w:type="spellStart"/>
      <w:r w:rsidRPr="00B435EF">
        <w:rPr>
          <w:b/>
          <w:bCs/>
        </w:rPr>
        <w:t>Kết</w:t>
      </w:r>
      <w:proofErr w:type="spellEnd"/>
      <w:r w:rsidRPr="00B435EF">
        <w:rPr>
          <w:b/>
          <w:bCs/>
        </w:rPr>
        <w:t xml:space="preserve"> </w:t>
      </w:r>
      <w:proofErr w:type="spellStart"/>
      <w:r w:rsidRPr="00B435EF">
        <w:rPr>
          <w:b/>
          <w:bCs/>
        </w:rPr>
        <w:t>luận</w:t>
      </w:r>
      <w:proofErr w:type="spellEnd"/>
    </w:p>
    <w:p w14:paraId="2B45EDBE" w14:textId="77777777" w:rsidR="00B435EF" w:rsidRPr="00B435EF" w:rsidRDefault="00B435EF" w:rsidP="00B435EF">
      <w:proofErr w:type="spellStart"/>
      <w:r w:rsidRPr="00B435EF">
        <w:t>Dữ</w:t>
      </w:r>
      <w:proofErr w:type="spellEnd"/>
      <w:r w:rsidRPr="00B435EF">
        <w:t xml:space="preserve"> </w:t>
      </w:r>
      <w:proofErr w:type="spellStart"/>
      <w:r w:rsidRPr="00B435EF">
        <w:t>liệu</w:t>
      </w:r>
      <w:proofErr w:type="spellEnd"/>
      <w:r w:rsidRPr="00B435EF">
        <w:t xml:space="preserve"> </w:t>
      </w:r>
      <w:proofErr w:type="spellStart"/>
      <w:r w:rsidRPr="00B435EF">
        <w:t>phát</w:t>
      </w:r>
      <w:proofErr w:type="spellEnd"/>
      <w:r w:rsidRPr="00B435EF">
        <w:t xml:space="preserve"> </w:t>
      </w:r>
      <w:proofErr w:type="spellStart"/>
      <w:r w:rsidRPr="00B435EF">
        <w:t>hiện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thẻ</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 xml:space="preserve"> </w:t>
      </w:r>
      <w:proofErr w:type="spellStart"/>
      <w:r w:rsidRPr="00B435EF">
        <w:t>này</w:t>
      </w:r>
      <w:proofErr w:type="spellEnd"/>
      <w:r w:rsidRPr="00B435EF">
        <w:t xml:space="preserve"> </w:t>
      </w:r>
      <w:proofErr w:type="spellStart"/>
      <w:r w:rsidRPr="00B435EF">
        <w:t>cho</w:t>
      </w:r>
      <w:proofErr w:type="spellEnd"/>
      <w:r w:rsidRPr="00B435EF">
        <w:t xml:space="preserve"> </w:t>
      </w:r>
      <w:proofErr w:type="spellStart"/>
      <w:r w:rsidRPr="00B435EF">
        <w:t>thấy</w:t>
      </w:r>
      <w:proofErr w:type="spellEnd"/>
      <w:r w:rsidRPr="00B435EF">
        <w:t xml:space="preserve"> </w:t>
      </w:r>
      <w:proofErr w:type="spellStart"/>
      <w:r w:rsidRPr="00B435EF">
        <w:t>tỷ</w:t>
      </w:r>
      <w:proofErr w:type="spellEnd"/>
      <w:r w:rsidRPr="00B435EF">
        <w:t xml:space="preserve"> </w:t>
      </w:r>
      <w:proofErr w:type="spellStart"/>
      <w:r w:rsidRPr="00B435EF">
        <w:t>lệ</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chiếm</w:t>
      </w:r>
      <w:proofErr w:type="spellEnd"/>
      <w:r w:rsidRPr="00B435EF">
        <w:t xml:space="preserve"> </w:t>
      </w:r>
      <w:proofErr w:type="spellStart"/>
      <w:r w:rsidRPr="00B435EF">
        <w:t>một</w:t>
      </w:r>
      <w:proofErr w:type="spellEnd"/>
      <w:r w:rsidRPr="00B435EF">
        <w:t xml:space="preserve"> </w:t>
      </w:r>
      <w:proofErr w:type="spellStart"/>
      <w:r w:rsidRPr="00B435EF">
        <w:t>phần</w:t>
      </w:r>
      <w:proofErr w:type="spellEnd"/>
      <w:r w:rsidRPr="00B435EF">
        <w:t xml:space="preserve"> </w:t>
      </w:r>
      <w:proofErr w:type="spellStart"/>
      <w:r w:rsidRPr="00B435EF">
        <w:t>nhỏ</w:t>
      </w:r>
      <w:proofErr w:type="spellEnd"/>
      <w:r w:rsidRPr="00B435EF">
        <w:t xml:space="preserve"> </w:t>
      </w:r>
      <w:proofErr w:type="spellStart"/>
      <w:r w:rsidRPr="00B435EF">
        <w:t>nhưng</w:t>
      </w:r>
      <w:proofErr w:type="spellEnd"/>
      <w:r w:rsidRPr="00B435EF">
        <w:t xml:space="preserve"> </w:t>
      </w:r>
      <w:proofErr w:type="spellStart"/>
      <w:r w:rsidRPr="00B435EF">
        <w:t>vẫn</w:t>
      </w:r>
      <w:proofErr w:type="spellEnd"/>
      <w:r w:rsidRPr="00B435EF">
        <w:t xml:space="preserve"> </w:t>
      </w:r>
      <w:proofErr w:type="spellStart"/>
      <w:r w:rsidRPr="00B435EF">
        <w:t>đáng</w:t>
      </w:r>
      <w:proofErr w:type="spellEnd"/>
      <w:r w:rsidRPr="00B435EF">
        <w:t xml:space="preserve"> </w:t>
      </w:r>
      <w:proofErr w:type="spellStart"/>
      <w:r w:rsidRPr="00B435EF">
        <w:t>kể</w:t>
      </w:r>
      <w:proofErr w:type="spellEnd"/>
      <w:r w:rsidRPr="00B435EF">
        <w:t xml:space="preserve"> (8.07%). Các </w:t>
      </w:r>
      <w:proofErr w:type="spellStart"/>
      <w:r w:rsidRPr="00B435EF">
        <w:t>yếu</w:t>
      </w:r>
      <w:proofErr w:type="spellEnd"/>
      <w:r w:rsidRPr="00B435EF">
        <w:t xml:space="preserve"> </w:t>
      </w:r>
      <w:proofErr w:type="spellStart"/>
      <w:r w:rsidRPr="00B435EF">
        <w:t>tố</w:t>
      </w:r>
      <w:proofErr w:type="spellEnd"/>
      <w:r w:rsidRPr="00B435EF">
        <w:t xml:space="preserve"> </w:t>
      </w:r>
      <w:proofErr w:type="spellStart"/>
      <w:r w:rsidRPr="00B435EF">
        <w:t>như</w:t>
      </w:r>
      <w:proofErr w:type="spellEnd"/>
      <w:r w:rsidRPr="00B435EF">
        <w:t xml:space="preserve"> </w:t>
      </w:r>
      <w:proofErr w:type="spellStart"/>
      <w:r w:rsidRPr="00B435EF">
        <w:t>loại</w:t>
      </w:r>
      <w:proofErr w:type="spellEnd"/>
      <w:r w:rsidRPr="00B435EF">
        <w:t xml:space="preserve"> </w:t>
      </w:r>
      <w:proofErr w:type="spellStart"/>
      <w:r w:rsidRPr="00B435EF">
        <w:t>thu</w:t>
      </w:r>
      <w:proofErr w:type="spellEnd"/>
      <w:r w:rsidRPr="00B435EF">
        <w:t xml:space="preserve"> </w:t>
      </w:r>
      <w:proofErr w:type="spellStart"/>
      <w:r w:rsidRPr="00B435EF">
        <w:t>nhập</w:t>
      </w:r>
      <w:proofErr w:type="spellEnd"/>
      <w:r w:rsidRPr="00B435EF">
        <w:t xml:space="preserve">, </w:t>
      </w:r>
      <w:proofErr w:type="spellStart"/>
      <w:r w:rsidRPr="00B435EF">
        <w:t>loại</w:t>
      </w:r>
      <w:proofErr w:type="spellEnd"/>
      <w:r w:rsidRPr="00B435EF">
        <w:t xml:space="preserve"> </w:t>
      </w:r>
      <w:proofErr w:type="spellStart"/>
      <w:r w:rsidRPr="00B435EF">
        <w:t>hình</w:t>
      </w:r>
      <w:proofErr w:type="spellEnd"/>
      <w:r w:rsidRPr="00B435EF">
        <w:t xml:space="preserve"> </w:t>
      </w:r>
      <w:proofErr w:type="spellStart"/>
      <w:r w:rsidRPr="00B435EF">
        <w:t>tổ</w:t>
      </w:r>
      <w:proofErr w:type="spellEnd"/>
      <w:r w:rsidRPr="00B435EF">
        <w:t xml:space="preserve"> </w:t>
      </w:r>
      <w:proofErr w:type="spellStart"/>
      <w:r w:rsidRPr="00B435EF">
        <w:t>chức</w:t>
      </w:r>
      <w:proofErr w:type="spellEnd"/>
      <w:r w:rsidRPr="00B435EF">
        <w:t xml:space="preserve"> </w:t>
      </w:r>
      <w:proofErr w:type="spellStart"/>
      <w:r w:rsidRPr="00B435EF">
        <w:t>và</w:t>
      </w:r>
      <w:proofErr w:type="spellEnd"/>
      <w:r w:rsidRPr="00B435EF">
        <w:t xml:space="preserve"> </w:t>
      </w:r>
      <w:proofErr w:type="spellStart"/>
      <w:r w:rsidRPr="00B435EF">
        <w:t>giờ</w:t>
      </w:r>
      <w:proofErr w:type="spellEnd"/>
      <w:r w:rsidRPr="00B435EF">
        <w:t xml:space="preserve"> </w:t>
      </w:r>
      <w:proofErr w:type="spellStart"/>
      <w:r w:rsidRPr="00B435EF">
        <w:t>xử</w:t>
      </w:r>
      <w:proofErr w:type="spellEnd"/>
      <w:r w:rsidRPr="00B435EF">
        <w:t xml:space="preserve"> </w:t>
      </w:r>
      <w:proofErr w:type="spellStart"/>
      <w:r w:rsidRPr="00B435EF">
        <w:t>lý</w:t>
      </w:r>
      <w:proofErr w:type="spellEnd"/>
      <w:r w:rsidRPr="00B435EF">
        <w:t xml:space="preserve"> </w:t>
      </w:r>
      <w:proofErr w:type="spellStart"/>
      <w:r w:rsidRPr="00B435EF">
        <w:t>đơn</w:t>
      </w:r>
      <w:proofErr w:type="spellEnd"/>
      <w:r w:rsidRPr="00B435EF">
        <w:t xml:space="preserve"> </w:t>
      </w:r>
      <w:proofErr w:type="spellStart"/>
      <w:r w:rsidRPr="00B435EF">
        <w:t>xin</w:t>
      </w:r>
      <w:proofErr w:type="spellEnd"/>
      <w:r w:rsidRPr="00B435EF">
        <w:t xml:space="preserve"> </w:t>
      </w:r>
      <w:proofErr w:type="spellStart"/>
      <w:r w:rsidRPr="00B435EF">
        <w:t>vay</w:t>
      </w:r>
      <w:proofErr w:type="spellEnd"/>
      <w:r w:rsidRPr="00B435EF">
        <w:t xml:space="preserve"> </w:t>
      </w:r>
      <w:proofErr w:type="spellStart"/>
      <w:r w:rsidRPr="00B435EF">
        <w:t>đều</w:t>
      </w:r>
      <w:proofErr w:type="spellEnd"/>
      <w:r w:rsidRPr="00B435EF">
        <w:t xml:space="preserve"> </w:t>
      </w:r>
      <w:proofErr w:type="spellStart"/>
      <w:r w:rsidRPr="00B435EF">
        <w:t>có</w:t>
      </w:r>
      <w:proofErr w:type="spellEnd"/>
      <w:r w:rsidRPr="00B435EF">
        <w:t xml:space="preserve"> </w:t>
      </w:r>
      <w:proofErr w:type="spellStart"/>
      <w:r w:rsidRPr="00B435EF">
        <w:t>ảnh</w:t>
      </w:r>
      <w:proofErr w:type="spellEnd"/>
      <w:r w:rsidRPr="00B435EF">
        <w:t xml:space="preserve"> </w:t>
      </w:r>
      <w:proofErr w:type="spellStart"/>
      <w:r w:rsidRPr="00B435EF">
        <w:t>hưởng</w:t>
      </w:r>
      <w:proofErr w:type="spellEnd"/>
      <w:r w:rsidRPr="00B435EF">
        <w:t xml:space="preserve"> </w:t>
      </w:r>
      <w:proofErr w:type="spellStart"/>
      <w:r w:rsidRPr="00B435EF">
        <w:t>đến</w:t>
      </w:r>
      <w:proofErr w:type="spellEnd"/>
      <w:r w:rsidRPr="00B435EF">
        <w:t xml:space="preserve"> </w:t>
      </w:r>
      <w:proofErr w:type="spellStart"/>
      <w:r w:rsidRPr="00B435EF">
        <w:t>rủi</w:t>
      </w:r>
      <w:proofErr w:type="spellEnd"/>
      <w:r w:rsidRPr="00B435EF">
        <w:t xml:space="preserve"> </w:t>
      </w:r>
      <w:proofErr w:type="spellStart"/>
      <w:r w:rsidRPr="00B435EF">
        <w:t>ro</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Việc</w:t>
      </w:r>
      <w:proofErr w:type="spellEnd"/>
      <w:r w:rsidRPr="00B435EF">
        <w:t xml:space="preserve"> </w:t>
      </w:r>
      <w:proofErr w:type="spellStart"/>
      <w:r w:rsidRPr="00B435EF">
        <w:t>phân</w:t>
      </w:r>
      <w:proofErr w:type="spellEnd"/>
      <w:r w:rsidRPr="00B435EF">
        <w:t xml:space="preserve"> </w:t>
      </w:r>
      <w:proofErr w:type="spellStart"/>
      <w:r w:rsidRPr="00B435EF">
        <w:t>tích</w:t>
      </w:r>
      <w:proofErr w:type="spellEnd"/>
      <w:r w:rsidRPr="00B435EF">
        <w:t xml:space="preserve"> </w:t>
      </w:r>
      <w:proofErr w:type="spellStart"/>
      <w:r w:rsidRPr="00B435EF">
        <w:t>sâu</w:t>
      </w:r>
      <w:proofErr w:type="spellEnd"/>
      <w:r w:rsidRPr="00B435EF">
        <w:t xml:space="preserve"> </w:t>
      </w:r>
      <w:proofErr w:type="spellStart"/>
      <w:r w:rsidRPr="00B435EF">
        <w:t>hơn</w:t>
      </w:r>
      <w:proofErr w:type="spellEnd"/>
      <w:r w:rsidRPr="00B435EF">
        <w:t xml:space="preserve"> </w:t>
      </w:r>
      <w:proofErr w:type="spellStart"/>
      <w:r w:rsidRPr="00B435EF">
        <w:t>các</w:t>
      </w:r>
      <w:proofErr w:type="spellEnd"/>
      <w:r w:rsidRPr="00B435EF">
        <w:t xml:space="preserve"> </w:t>
      </w:r>
      <w:proofErr w:type="spellStart"/>
      <w:r w:rsidRPr="00B435EF">
        <w:t>mối</w:t>
      </w:r>
      <w:proofErr w:type="spellEnd"/>
      <w:r w:rsidRPr="00B435EF">
        <w:t xml:space="preserve"> </w:t>
      </w:r>
      <w:proofErr w:type="spellStart"/>
      <w:r w:rsidRPr="00B435EF">
        <w:t>quan</w:t>
      </w:r>
      <w:proofErr w:type="spellEnd"/>
      <w:r w:rsidRPr="00B435EF">
        <w:t xml:space="preserve"> </w:t>
      </w:r>
      <w:proofErr w:type="spellStart"/>
      <w:r w:rsidRPr="00B435EF">
        <w:t>hệ</w:t>
      </w:r>
      <w:proofErr w:type="spellEnd"/>
      <w:r w:rsidRPr="00B435EF">
        <w:t xml:space="preserve"> </w:t>
      </w:r>
      <w:proofErr w:type="spellStart"/>
      <w:r w:rsidRPr="00B435EF">
        <w:t>này</w:t>
      </w:r>
      <w:proofErr w:type="spellEnd"/>
      <w:r w:rsidRPr="00B435EF">
        <w:t xml:space="preserve"> </w:t>
      </w:r>
      <w:proofErr w:type="spellStart"/>
      <w:r w:rsidRPr="00B435EF">
        <w:t>có</w:t>
      </w:r>
      <w:proofErr w:type="spellEnd"/>
      <w:r w:rsidRPr="00B435EF">
        <w:t xml:space="preserve"> </w:t>
      </w:r>
      <w:proofErr w:type="spellStart"/>
      <w:r w:rsidRPr="00B435EF">
        <w:t>thể</w:t>
      </w:r>
      <w:proofErr w:type="spellEnd"/>
      <w:r w:rsidRPr="00B435EF">
        <w:t xml:space="preserve"> </w:t>
      </w:r>
      <w:proofErr w:type="spellStart"/>
      <w:r w:rsidRPr="00B435EF">
        <w:t>giúp</w:t>
      </w:r>
      <w:proofErr w:type="spellEnd"/>
      <w:r w:rsidRPr="00B435EF">
        <w:t xml:space="preserve"> </w:t>
      </w:r>
      <w:proofErr w:type="spellStart"/>
      <w:r w:rsidRPr="00B435EF">
        <w:t>cải</w:t>
      </w:r>
      <w:proofErr w:type="spellEnd"/>
      <w:r w:rsidRPr="00B435EF">
        <w:t xml:space="preserve"> </w:t>
      </w:r>
      <w:proofErr w:type="spellStart"/>
      <w:r w:rsidRPr="00B435EF">
        <w:t>thiện</w:t>
      </w:r>
      <w:proofErr w:type="spellEnd"/>
      <w:r w:rsidRPr="00B435EF">
        <w:t xml:space="preserve"> </w:t>
      </w:r>
      <w:proofErr w:type="spellStart"/>
      <w:r w:rsidRPr="00B435EF">
        <w:t>mô</w:t>
      </w:r>
      <w:proofErr w:type="spellEnd"/>
      <w:r w:rsidRPr="00B435EF">
        <w:t xml:space="preserve"> </w:t>
      </w:r>
      <w:proofErr w:type="spellStart"/>
      <w:r w:rsidRPr="00B435EF">
        <w:t>hình</w:t>
      </w:r>
      <w:proofErr w:type="spellEnd"/>
      <w:r w:rsidRPr="00B435EF">
        <w:t xml:space="preserve"> </w:t>
      </w:r>
      <w:proofErr w:type="spellStart"/>
      <w:r w:rsidRPr="00B435EF">
        <w:t>phát</w:t>
      </w:r>
      <w:proofErr w:type="spellEnd"/>
      <w:r w:rsidRPr="00B435EF">
        <w:t xml:space="preserve"> </w:t>
      </w:r>
      <w:proofErr w:type="spellStart"/>
      <w:r w:rsidRPr="00B435EF">
        <w:t>hiện</w:t>
      </w:r>
      <w:proofErr w:type="spellEnd"/>
      <w:r w:rsidRPr="00B435EF">
        <w:t xml:space="preserve"> </w:t>
      </w:r>
      <w:proofErr w:type="spellStart"/>
      <w:r w:rsidRPr="00B435EF">
        <w:t>gian</w:t>
      </w:r>
      <w:proofErr w:type="spellEnd"/>
      <w:r w:rsidRPr="00B435EF">
        <w:t xml:space="preserve"> </w:t>
      </w:r>
      <w:proofErr w:type="spellStart"/>
      <w:r w:rsidRPr="00B435EF">
        <w:t>lận</w:t>
      </w:r>
      <w:proofErr w:type="spellEnd"/>
      <w:r w:rsidRPr="00B435EF">
        <w:t xml:space="preserve"> </w:t>
      </w:r>
      <w:proofErr w:type="spellStart"/>
      <w:r w:rsidRPr="00B435EF">
        <w:t>và</w:t>
      </w:r>
      <w:proofErr w:type="spellEnd"/>
      <w:r w:rsidRPr="00B435EF">
        <w:t xml:space="preserve"> </w:t>
      </w:r>
      <w:proofErr w:type="spellStart"/>
      <w:r w:rsidRPr="00B435EF">
        <w:t>tối</w:t>
      </w:r>
      <w:proofErr w:type="spellEnd"/>
      <w:r w:rsidRPr="00B435EF">
        <w:t xml:space="preserve"> </w:t>
      </w:r>
      <w:proofErr w:type="spellStart"/>
      <w:r w:rsidRPr="00B435EF">
        <w:t>ưu</w:t>
      </w:r>
      <w:proofErr w:type="spellEnd"/>
      <w:r w:rsidRPr="00B435EF">
        <w:t xml:space="preserve"> </w:t>
      </w:r>
      <w:proofErr w:type="spellStart"/>
      <w:r w:rsidRPr="00B435EF">
        <w:t>hóa</w:t>
      </w:r>
      <w:proofErr w:type="spellEnd"/>
      <w:r w:rsidRPr="00B435EF">
        <w:t xml:space="preserve"> </w:t>
      </w:r>
      <w:proofErr w:type="spellStart"/>
      <w:r w:rsidRPr="00B435EF">
        <w:t>quá</w:t>
      </w:r>
      <w:proofErr w:type="spellEnd"/>
      <w:r w:rsidRPr="00B435EF">
        <w:t xml:space="preserve"> </w:t>
      </w:r>
      <w:proofErr w:type="spellStart"/>
      <w:r w:rsidRPr="00B435EF">
        <w:t>trình</w:t>
      </w:r>
      <w:proofErr w:type="spellEnd"/>
      <w:r w:rsidRPr="00B435EF">
        <w:t xml:space="preserve"> </w:t>
      </w:r>
      <w:proofErr w:type="spellStart"/>
      <w:r w:rsidRPr="00B435EF">
        <w:t>xử</w:t>
      </w:r>
      <w:proofErr w:type="spellEnd"/>
      <w:r w:rsidRPr="00B435EF">
        <w:t xml:space="preserve"> </w:t>
      </w:r>
      <w:proofErr w:type="spellStart"/>
      <w:r w:rsidRPr="00B435EF">
        <w:t>lý</w:t>
      </w:r>
      <w:proofErr w:type="spellEnd"/>
      <w:r w:rsidRPr="00B435EF">
        <w:t xml:space="preserve"> </w:t>
      </w:r>
      <w:proofErr w:type="spellStart"/>
      <w:r w:rsidRPr="00B435EF">
        <w:t>tín</w:t>
      </w:r>
      <w:proofErr w:type="spellEnd"/>
      <w:r w:rsidRPr="00B435EF">
        <w:t xml:space="preserve"> </w:t>
      </w:r>
      <w:proofErr w:type="spellStart"/>
      <w:r w:rsidRPr="00B435EF">
        <w:t>dụng</w:t>
      </w:r>
      <w:proofErr w:type="spellEnd"/>
      <w:r w:rsidRPr="00B435EF">
        <w:t>.</w:t>
      </w:r>
    </w:p>
    <w:p w14:paraId="34BE6A5D" w14:textId="77777777" w:rsidR="00B435EF" w:rsidRPr="00B435EF" w:rsidRDefault="00B435EF" w:rsidP="00B435EF">
      <w:r w:rsidRPr="00B435EF">
        <w:rPr>
          <w:b/>
          <w:bCs/>
        </w:rPr>
        <w:t>(English)</w:t>
      </w:r>
    </w:p>
    <w:p w14:paraId="0803518C" w14:textId="77777777" w:rsidR="00B435EF" w:rsidRPr="00B435EF" w:rsidRDefault="00B435EF" w:rsidP="00B435EF">
      <w:r w:rsidRPr="00B435EF">
        <w:rPr>
          <w:b/>
          <w:bCs/>
        </w:rPr>
        <w:t>Detailed Analysis Report on Credit Card Fraud Detection</w:t>
      </w:r>
    </w:p>
    <w:p w14:paraId="025C2096" w14:textId="77777777" w:rsidR="00B435EF" w:rsidRPr="00B435EF" w:rsidRDefault="00B435EF" w:rsidP="00B435EF">
      <w:pPr>
        <w:rPr>
          <w:b/>
          <w:bCs/>
        </w:rPr>
      </w:pPr>
      <w:r w:rsidRPr="00B435EF">
        <w:rPr>
          <w:b/>
          <w:bCs/>
        </w:rPr>
        <w:t>1. Fraud Rate</w:t>
      </w:r>
    </w:p>
    <w:p w14:paraId="235ABADD" w14:textId="77777777" w:rsidR="00B435EF" w:rsidRPr="00B435EF" w:rsidRDefault="00B435EF" w:rsidP="00B435EF">
      <w:r w:rsidRPr="00B435EF">
        <w:t>The fraud rate in the dataset highlights the difference between the number of fraudulent and non-fraudulent accounts:</w:t>
      </w:r>
    </w:p>
    <w:p w14:paraId="6ABF75BE" w14:textId="77777777" w:rsidR="00B435EF" w:rsidRPr="00B435EF" w:rsidRDefault="00B435EF" w:rsidP="00B435EF">
      <w:pPr>
        <w:numPr>
          <w:ilvl w:val="0"/>
          <w:numId w:val="7"/>
        </w:numPr>
      </w:pPr>
      <w:r w:rsidRPr="00B435EF">
        <w:rPr>
          <w:b/>
          <w:bCs/>
        </w:rPr>
        <w:t>Number of non-fraudulent accounts (TARGET = 0):</w:t>
      </w:r>
      <w:r w:rsidRPr="00B435EF">
        <w:t xml:space="preserve"> 282,686 accounts, accounting for </w:t>
      </w:r>
      <w:r w:rsidRPr="00B435EF">
        <w:rPr>
          <w:b/>
          <w:bCs/>
        </w:rPr>
        <w:t>91.93%</w:t>
      </w:r>
      <w:r w:rsidRPr="00B435EF">
        <w:t>.</w:t>
      </w:r>
    </w:p>
    <w:p w14:paraId="4E14F97A" w14:textId="77777777" w:rsidR="00B435EF" w:rsidRPr="00B435EF" w:rsidRDefault="00B435EF" w:rsidP="00B435EF">
      <w:pPr>
        <w:numPr>
          <w:ilvl w:val="0"/>
          <w:numId w:val="7"/>
        </w:numPr>
      </w:pPr>
      <w:r w:rsidRPr="00B435EF">
        <w:rPr>
          <w:b/>
          <w:bCs/>
        </w:rPr>
        <w:t>Number of fraudulent accounts (TARGET = 1):</w:t>
      </w:r>
      <w:r w:rsidRPr="00B435EF">
        <w:t xml:space="preserve"> 24,825 accounts, accounting for </w:t>
      </w:r>
      <w:r w:rsidRPr="00B435EF">
        <w:rPr>
          <w:b/>
          <w:bCs/>
        </w:rPr>
        <w:t>8.07%</w:t>
      </w:r>
      <w:r w:rsidRPr="00B435EF">
        <w:t>.</w:t>
      </w:r>
    </w:p>
    <w:p w14:paraId="15B3960A" w14:textId="77777777" w:rsidR="00B435EF" w:rsidRPr="00B435EF" w:rsidRDefault="00B435EF" w:rsidP="00B435EF">
      <w:r w:rsidRPr="00B435EF">
        <w:t xml:space="preserve">While </w:t>
      </w:r>
      <w:proofErr w:type="gramStart"/>
      <w:r w:rsidRPr="00B435EF">
        <w:t>the majority of</w:t>
      </w:r>
      <w:proofErr w:type="gramEnd"/>
      <w:r w:rsidRPr="00B435EF">
        <w:t xml:space="preserve"> accounts are non-fraudulent, the fraud rate of 8.07% is significant in the context of fraud detection, as this figure is higher than the industry average. This indicates the need for strong risk controls and improved fraud detection models to minimize financial losses.</w:t>
      </w:r>
    </w:p>
    <w:p w14:paraId="258FB382" w14:textId="77777777" w:rsidR="00B435EF" w:rsidRPr="00B435EF" w:rsidRDefault="00B435EF" w:rsidP="00B435EF">
      <w:pPr>
        <w:rPr>
          <w:b/>
          <w:bCs/>
        </w:rPr>
      </w:pPr>
      <w:r w:rsidRPr="00B435EF">
        <w:rPr>
          <w:b/>
          <w:bCs/>
        </w:rPr>
        <w:t>2. Analysis of Customer Income and Credit (AMT_INCOME_TOTAL vs. AMT_CREDIT)</w:t>
      </w:r>
    </w:p>
    <w:p w14:paraId="14E64CB5" w14:textId="77777777" w:rsidR="00B435EF" w:rsidRPr="00B435EF" w:rsidRDefault="00B435EF" w:rsidP="00B435EF">
      <w:r w:rsidRPr="00B435EF">
        <w:t>The scatter plot between total customer income (AMT_INCOME_TOTAL) and the total credit amount (AMT_CREDIT) shows the following ranges:</w:t>
      </w:r>
    </w:p>
    <w:p w14:paraId="6219845C" w14:textId="77777777" w:rsidR="00B435EF" w:rsidRPr="00B435EF" w:rsidRDefault="00B435EF" w:rsidP="00B435EF">
      <w:pPr>
        <w:numPr>
          <w:ilvl w:val="0"/>
          <w:numId w:val="8"/>
        </w:numPr>
      </w:pPr>
      <w:r w:rsidRPr="00B435EF">
        <w:rPr>
          <w:b/>
          <w:bCs/>
        </w:rPr>
        <w:t>Total customer income (AMT_INCOME_TOTAL):</w:t>
      </w:r>
      <w:r w:rsidRPr="00B435EF">
        <w:t xml:space="preserve"> Ranges from </w:t>
      </w:r>
      <w:r w:rsidRPr="00B435EF">
        <w:rPr>
          <w:b/>
          <w:bCs/>
        </w:rPr>
        <w:t>0 to 5 million</w:t>
      </w:r>
      <w:r w:rsidRPr="00B435EF">
        <w:t>.</w:t>
      </w:r>
    </w:p>
    <w:p w14:paraId="07F797A4" w14:textId="77777777" w:rsidR="00B435EF" w:rsidRPr="00B435EF" w:rsidRDefault="00B435EF" w:rsidP="00B435EF">
      <w:pPr>
        <w:numPr>
          <w:ilvl w:val="0"/>
          <w:numId w:val="8"/>
        </w:numPr>
      </w:pPr>
      <w:r w:rsidRPr="00B435EF">
        <w:rPr>
          <w:b/>
          <w:bCs/>
        </w:rPr>
        <w:t>Total credit amount (AMT_CREDIT):</w:t>
      </w:r>
      <w:r w:rsidRPr="00B435EF">
        <w:t xml:space="preserve"> Ranges from </w:t>
      </w:r>
      <w:r w:rsidRPr="00B435EF">
        <w:rPr>
          <w:b/>
          <w:bCs/>
        </w:rPr>
        <w:t>0 to 3 million</w:t>
      </w:r>
      <w:r w:rsidRPr="00B435EF">
        <w:t>.</w:t>
      </w:r>
    </w:p>
    <w:p w14:paraId="4081165E" w14:textId="77777777" w:rsidR="00B435EF" w:rsidRPr="00B435EF" w:rsidRDefault="00B435EF" w:rsidP="00B435EF">
      <w:r w:rsidRPr="00B435EF">
        <w:t xml:space="preserve">This distribution suggests that larger loans tend to be given to higher-income individuals. This could imply a relationship between credit risk and the approved credit amount. </w:t>
      </w:r>
      <w:r w:rsidRPr="00B435EF">
        <w:lastRenderedPageBreak/>
        <w:t xml:space="preserve">Further analysis </w:t>
      </w:r>
      <w:proofErr w:type="gramStart"/>
      <w:r w:rsidRPr="00B435EF">
        <w:t>on</w:t>
      </w:r>
      <w:proofErr w:type="gramEnd"/>
      <w:r w:rsidRPr="00B435EF">
        <w:t xml:space="preserve"> fraud trends based on income and credit levels could provide more insights into this relationship.</w:t>
      </w:r>
    </w:p>
    <w:p w14:paraId="3343D8EF" w14:textId="77777777" w:rsidR="00B435EF" w:rsidRPr="00B435EF" w:rsidRDefault="00B435EF" w:rsidP="00B435EF">
      <w:pPr>
        <w:rPr>
          <w:b/>
          <w:bCs/>
        </w:rPr>
      </w:pPr>
      <w:r w:rsidRPr="00B435EF">
        <w:rPr>
          <w:b/>
          <w:bCs/>
        </w:rPr>
        <w:t>3. Peak Loan Application Processing Hours (HOUR_APPR_PROCESS_START)</w:t>
      </w:r>
    </w:p>
    <w:p w14:paraId="4CE618EC" w14:textId="77777777" w:rsidR="00B435EF" w:rsidRPr="00B435EF" w:rsidRDefault="00B435EF" w:rsidP="00B435EF">
      <w:r w:rsidRPr="00B435EF">
        <w:t>During a day, peak loan application processing hours are between 9 AM and 2 PM, with the highest number of accounts being processed at:</w:t>
      </w:r>
    </w:p>
    <w:p w14:paraId="3256F63E" w14:textId="77777777" w:rsidR="00B435EF" w:rsidRPr="00B435EF" w:rsidRDefault="00B435EF" w:rsidP="00B435EF">
      <w:pPr>
        <w:numPr>
          <w:ilvl w:val="0"/>
          <w:numId w:val="9"/>
        </w:numPr>
      </w:pPr>
      <w:r w:rsidRPr="00B435EF">
        <w:rPr>
          <w:b/>
          <w:bCs/>
        </w:rPr>
        <w:t>10 AM</w:t>
      </w:r>
      <w:r w:rsidRPr="00B435EF">
        <w:t>: 37,722 accounts</w:t>
      </w:r>
    </w:p>
    <w:p w14:paraId="4D318090" w14:textId="77777777" w:rsidR="00B435EF" w:rsidRPr="00B435EF" w:rsidRDefault="00B435EF" w:rsidP="00B435EF">
      <w:pPr>
        <w:numPr>
          <w:ilvl w:val="0"/>
          <w:numId w:val="9"/>
        </w:numPr>
      </w:pPr>
      <w:r w:rsidRPr="00B435EF">
        <w:rPr>
          <w:b/>
          <w:bCs/>
        </w:rPr>
        <w:t>11 AM</w:t>
      </w:r>
      <w:r w:rsidRPr="00B435EF">
        <w:t>: 37,229 accounts</w:t>
      </w:r>
    </w:p>
    <w:p w14:paraId="7F1DFE8F" w14:textId="77777777" w:rsidR="00B435EF" w:rsidRPr="00B435EF" w:rsidRDefault="00B435EF" w:rsidP="00B435EF">
      <w:pPr>
        <w:numPr>
          <w:ilvl w:val="0"/>
          <w:numId w:val="9"/>
        </w:numPr>
      </w:pPr>
      <w:r w:rsidRPr="00B435EF">
        <w:rPr>
          <w:b/>
          <w:bCs/>
        </w:rPr>
        <w:t>12 PM</w:t>
      </w:r>
      <w:r w:rsidRPr="00B435EF">
        <w:t>: 34,233 accounts</w:t>
      </w:r>
    </w:p>
    <w:p w14:paraId="3CBBA385" w14:textId="77777777" w:rsidR="00B435EF" w:rsidRPr="00B435EF" w:rsidRDefault="00B435EF" w:rsidP="00B435EF">
      <w:pPr>
        <w:numPr>
          <w:ilvl w:val="0"/>
          <w:numId w:val="9"/>
        </w:numPr>
      </w:pPr>
      <w:r w:rsidRPr="00B435EF">
        <w:rPr>
          <w:b/>
          <w:bCs/>
        </w:rPr>
        <w:t>1 PM</w:t>
      </w:r>
      <w:r w:rsidRPr="00B435EF">
        <w:t>: 30,959 accounts</w:t>
      </w:r>
    </w:p>
    <w:p w14:paraId="057CEAA1" w14:textId="77777777" w:rsidR="00B435EF" w:rsidRPr="00B435EF" w:rsidRDefault="00B435EF" w:rsidP="00B435EF">
      <w:pPr>
        <w:numPr>
          <w:ilvl w:val="0"/>
          <w:numId w:val="9"/>
        </w:numPr>
      </w:pPr>
      <w:r w:rsidRPr="00B435EF">
        <w:rPr>
          <w:b/>
          <w:bCs/>
        </w:rPr>
        <w:t>2 PM</w:t>
      </w:r>
      <w:r w:rsidRPr="00B435EF">
        <w:t>: 27,682 accounts</w:t>
      </w:r>
    </w:p>
    <w:p w14:paraId="2441D6A4" w14:textId="77777777" w:rsidR="00B435EF" w:rsidRPr="00B435EF" w:rsidRDefault="00B435EF" w:rsidP="00B435EF">
      <w:r w:rsidRPr="00B435EF">
        <w:t>These peak hours indicate a heavy load on the loan processing system, especially during the middle of the day (10 AM to 2 PM). This could potentially impact the efficiency of loan processing and the ability to detect fraud effectively.</w:t>
      </w:r>
    </w:p>
    <w:p w14:paraId="0CD4153E" w14:textId="77777777" w:rsidR="00B435EF" w:rsidRPr="00B435EF" w:rsidRDefault="00B435EF" w:rsidP="00B435EF">
      <w:pPr>
        <w:rPr>
          <w:b/>
          <w:bCs/>
        </w:rPr>
      </w:pPr>
      <w:r w:rsidRPr="00B435EF">
        <w:rPr>
          <w:b/>
          <w:bCs/>
        </w:rPr>
        <w:t>4. Customer Income Type Analysis (NAME_INCOME_TYPE)</w:t>
      </w:r>
    </w:p>
    <w:p w14:paraId="3F3F9FD3" w14:textId="77777777" w:rsidR="00B435EF" w:rsidRPr="00B435EF" w:rsidRDefault="00B435EF" w:rsidP="00B435EF">
      <w:r w:rsidRPr="00B435EF">
        <w:t>The top 5 income types with the highest number of accounts in the dataset are:</w:t>
      </w:r>
    </w:p>
    <w:p w14:paraId="06E33341" w14:textId="77777777" w:rsidR="00B435EF" w:rsidRPr="00B435EF" w:rsidRDefault="00B435EF" w:rsidP="00B435EF">
      <w:pPr>
        <w:numPr>
          <w:ilvl w:val="0"/>
          <w:numId w:val="10"/>
        </w:numPr>
      </w:pPr>
      <w:r w:rsidRPr="00B435EF">
        <w:rPr>
          <w:b/>
          <w:bCs/>
        </w:rPr>
        <w:t>Working</w:t>
      </w:r>
      <w:r w:rsidRPr="00B435EF">
        <w:t>: 143,550 non-fraudulent accounts and 15,224 fraudulent accounts.</w:t>
      </w:r>
    </w:p>
    <w:p w14:paraId="5531F0AC" w14:textId="77777777" w:rsidR="00B435EF" w:rsidRPr="00B435EF" w:rsidRDefault="00B435EF" w:rsidP="00B435EF">
      <w:pPr>
        <w:numPr>
          <w:ilvl w:val="0"/>
          <w:numId w:val="10"/>
        </w:numPr>
      </w:pPr>
      <w:r w:rsidRPr="00B435EF">
        <w:rPr>
          <w:b/>
          <w:bCs/>
        </w:rPr>
        <w:t>Commercial Associate</w:t>
      </w:r>
      <w:r w:rsidRPr="00B435EF">
        <w:t>: 66,257 non-fraudulent accounts and 5,360 fraudulent accounts.</w:t>
      </w:r>
    </w:p>
    <w:p w14:paraId="77EAC8D4" w14:textId="77777777" w:rsidR="00B435EF" w:rsidRPr="00B435EF" w:rsidRDefault="00B435EF" w:rsidP="00B435EF">
      <w:pPr>
        <w:numPr>
          <w:ilvl w:val="0"/>
          <w:numId w:val="10"/>
        </w:numPr>
      </w:pPr>
      <w:r w:rsidRPr="00B435EF">
        <w:rPr>
          <w:b/>
          <w:bCs/>
        </w:rPr>
        <w:t>Pensioner</w:t>
      </w:r>
      <w:r w:rsidRPr="00B435EF">
        <w:t>: 52,380 non-fraudulent accounts and 2,982 fraudulent accounts.</w:t>
      </w:r>
    </w:p>
    <w:p w14:paraId="05275EC3" w14:textId="77777777" w:rsidR="00B435EF" w:rsidRPr="00B435EF" w:rsidRDefault="00B435EF" w:rsidP="00B435EF">
      <w:pPr>
        <w:numPr>
          <w:ilvl w:val="0"/>
          <w:numId w:val="10"/>
        </w:numPr>
      </w:pPr>
      <w:r w:rsidRPr="00B435EF">
        <w:rPr>
          <w:b/>
          <w:bCs/>
        </w:rPr>
        <w:t>State Servant</w:t>
      </w:r>
      <w:r w:rsidRPr="00B435EF">
        <w:t>: 20,454 non-fraudulent accounts and 1,249 fraudulent accounts.</w:t>
      </w:r>
    </w:p>
    <w:p w14:paraId="526B0820" w14:textId="77777777" w:rsidR="00B435EF" w:rsidRPr="00B435EF" w:rsidRDefault="00B435EF" w:rsidP="00B435EF">
      <w:pPr>
        <w:numPr>
          <w:ilvl w:val="0"/>
          <w:numId w:val="10"/>
        </w:numPr>
      </w:pPr>
      <w:r w:rsidRPr="00B435EF">
        <w:rPr>
          <w:b/>
          <w:bCs/>
        </w:rPr>
        <w:t>Unemployed</w:t>
      </w:r>
      <w:r w:rsidRPr="00B435EF">
        <w:t>: 14 non-fraudulent accounts and 8 fraudulent accounts.</w:t>
      </w:r>
    </w:p>
    <w:p w14:paraId="6F2390AF" w14:textId="77777777" w:rsidR="00B435EF" w:rsidRPr="00B435EF" w:rsidRDefault="00B435EF" w:rsidP="00B435EF">
      <w:r w:rsidRPr="00B435EF">
        <w:t>The "Working" and "Commercial Associate" income types have the highest number of fraudulent accounts, with 15,224 and 5,360 fraudulent accounts respectively. This suggests that these groups should be a focus for enhancing fraud detection efforts.</w:t>
      </w:r>
    </w:p>
    <w:p w14:paraId="42727A57" w14:textId="77777777" w:rsidR="00B435EF" w:rsidRPr="00B435EF" w:rsidRDefault="00B435EF" w:rsidP="00B435EF">
      <w:pPr>
        <w:rPr>
          <w:b/>
          <w:bCs/>
        </w:rPr>
      </w:pPr>
      <w:r w:rsidRPr="00B435EF">
        <w:rPr>
          <w:b/>
          <w:bCs/>
        </w:rPr>
        <w:t>5. Organization Type Analysis (ORGANIZATION_TYPE)</w:t>
      </w:r>
    </w:p>
    <w:p w14:paraId="3CCC43AE" w14:textId="77777777" w:rsidR="00B435EF" w:rsidRPr="00B435EF" w:rsidRDefault="00B435EF" w:rsidP="00B435EF">
      <w:r w:rsidRPr="00B435EF">
        <w:t>The top 5 organization types with the highest number of accounts are:</w:t>
      </w:r>
    </w:p>
    <w:p w14:paraId="034D4F85" w14:textId="77777777" w:rsidR="00B435EF" w:rsidRPr="00B435EF" w:rsidRDefault="00B435EF" w:rsidP="00B435EF">
      <w:pPr>
        <w:numPr>
          <w:ilvl w:val="0"/>
          <w:numId w:val="11"/>
        </w:numPr>
      </w:pPr>
      <w:r w:rsidRPr="00B435EF">
        <w:rPr>
          <w:b/>
          <w:bCs/>
        </w:rPr>
        <w:t>Business Entity Type 3</w:t>
      </w:r>
      <w:r w:rsidRPr="00B435EF">
        <w:t>: 61,669 non-fraudulent accounts and 6,323 fraudulent accounts.</w:t>
      </w:r>
    </w:p>
    <w:p w14:paraId="47F0449C" w14:textId="77777777" w:rsidR="00B435EF" w:rsidRPr="00B435EF" w:rsidRDefault="00B435EF" w:rsidP="00B435EF">
      <w:pPr>
        <w:numPr>
          <w:ilvl w:val="0"/>
          <w:numId w:val="11"/>
        </w:numPr>
      </w:pPr>
      <w:r w:rsidRPr="00B435EF">
        <w:rPr>
          <w:b/>
          <w:bCs/>
        </w:rPr>
        <w:lastRenderedPageBreak/>
        <w:t>XNA</w:t>
      </w:r>
      <w:r w:rsidRPr="00B435EF">
        <w:t>: 52,384 non-fraudulent accounts and 2,990 fraudulent accounts.</w:t>
      </w:r>
    </w:p>
    <w:p w14:paraId="6784DD5A" w14:textId="77777777" w:rsidR="00B435EF" w:rsidRPr="00B435EF" w:rsidRDefault="00B435EF" w:rsidP="00B435EF">
      <w:pPr>
        <w:numPr>
          <w:ilvl w:val="0"/>
          <w:numId w:val="11"/>
        </w:numPr>
      </w:pPr>
      <w:r w:rsidRPr="00B435EF">
        <w:rPr>
          <w:b/>
          <w:bCs/>
        </w:rPr>
        <w:t>Self-employed</w:t>
      </w:r>
      <w:r w:rsidRPr="00B435EF">
        <w:t>: 34,504 non-fraudulent accounts and 3,908 fraudulent accounts.</w:t>
      </w:r>
    </w:p>
    <w:p w14:paraId="6F2CBDE1" w14:textId="77777777" w:rsidR="00B435EF" w:rsidRPr="00B435EF" w:rsidRDefault="00B435EF" w:rsidP="00B435EF">
      <w:pPr>
        <w:numPr>
          <w:ilvl w:val="0"/>
          <w:numId w:val="11"/>
        </w:numPr>
      </w:pPr>
      <w:r w:rsidRPr="00B435EF">
        <w:rPr>
          <w:b/>
          <w:bCs/>
        </w:rPr>
        <w:t>Other</w:t>
      </w:r>
      <w:r w:rsidRPr="00B435EF">
        <w:t>: 15,408 non-fraudulent accounts and 1,275 fraudulent accounts.</w:t>
      </w:r>
    </w:p>
    <w:p w14:paraId="227D4811" w14:textId="77777777" w:rsidR="00B435EF" w:rsidRPr="00B435EF" w:rsidRDefault="00B435EF" w:rsidP="00B435EF">
      <w:pPr>
        <w:numPr>
          <w:ilvl w:val="0"/>
          <w:numId w:val="11"/>
        </w:numPr>
      </w:pPr>
      <w:r w:rsidRPr="00B435EF">
        <w:rPr>
          <w:b/>
          <w:bCs/>
        </w:rPr>
        <w:t>Medicine</w:t>
      </w:r>
      <w:r w:rsidRPr="00B435EF">
        <w:t>: 10,456 non-fraudulent accounts and 737 fraudulent accounts.</w:t>
      </w:r>
    </w:p>
    <w:p w14:paraId="3B427A3C" w14:textId="77777777" w:rsidR="00B435EF" w:rsidRPr="00B435EF" w:rsidRDefault="00B435EF" w:rsidP="00B435EF">
      <w:r w:rsidRPr="00B435EF">
        <w:t xml:space="preserve">The organization type </w:t>
      </w:r>
      <w:r w:rsidRPr="00B435EF">
        <w:rPr>
          <w:b/>
          <w:bCs/>
        </w:rPr>
        <w:t>Business Entity Type 3</w:t>
      </w:r>
      <w:r w:rsidRPr="00B435EF">
        <w:t xml:space="preserve"> has the highest number of fraudulent accounts. The fact that 6,323 accounts are fraudulent in this category suggests that this type of business carries a higher fraud risk compared to other types of organizations.</w:t>
      </w:r>
    </w:p>
    <w:p w14:paraId="00582345" w14:textId="77777777" w:rsidR="00B435EF" w:rsidRPr="00B435EF" w:rsidRDefault="00B435EF" w:rsidP="00B435EF">
      <w:pPr>
        <w:rPr>
          <w:b/>
          <w:bCs/>
        </w:rPr>
      </w:pPr>
      <w:r w:rsidRPr="00B435EF">
        <w:rPr>
          <w:b/>
          <w:bCs/>
        </w:rPr>
        <w:t>6. Approval Rates and Good Customer Approval</w:t>
      </w:r>
    </w:p>
    <w:p w14:paraId="504DCEE1" w14:textId="77777777" w:rsidR="00B435EF" w:rsidRPr="00B435EF" w:rsidRDefault="00B435EF" w:rsidP="00B435EF">
      <w:r w:rsidRPr="00B435EF">
        <w:t>Although there is no direct information on the final approval rate and good customer approval rate in this dataset, these can be inferred from other factors:</w:t>
      </w:r>
    </w:p>
    <w:p w14:paraId="54066C26" w14:textId="77777777" w:rsidR="00B435EF" w:rsidRPr="00B435EF" w:rsidRDefault="00B435EF" w:rsidP="00B435EF">
      <w:pPr>
        <w:numPr>
          <w:ilvl w:val="0"/>
          <w:numId w:val="12"/>
        </w:numPr>
      </w:pPr>
      <w:r w:rsidRPr="00B435EF">
        <w:rPr>
          <w:b/>
          <w:bCs/>
        </w:rPr>
        <w:t>Final approval rate</w:t>
      </w:r>
      <w:r w:rsidRPr="00B435EF">
        <w:t xml:space="preserve"> can be related to the proportion of approved credit accounts to the total loan applications. Given the large number of non-fraudulent accounts, the final approval rate is likely to be relatively high.</w:t>
      </w:r>
    </w:p>
    <w:p w14:paraId="156FD0F0" w14:textId="77777777" w:rsidR="00B435EF" w:rsidRPr="00B435EF" w:rsidRDefault="00B435EF" w:rsidP="00B435EF">
      <w:pPr>
        <w:numPr>
          <w:ilvl w:val="0"/>
          <w:numId w:val="12"/>
        </w:numPr>
      </w:pPr>
      <w:proofErr w:type="gramStart"/>
      <w:r w:rsidRPr="00B435EF">
        <w:rPr>
          <w:b/>
          <w:bCs/>
        </w:rPr>
        <w:t>Good</w:t>
      </w:r>
      <w:proofErr w:type="gramEnd"/>
      <w:r w:rsidRPr="00B435EF">
        <w:rPr>
          <w:b/>
          <w:bCs/>
        </w:rPr>
        <w:t xml:space="preserve"> customer approval rate</w:t>
      </w:r>
      <w:r w:rsidRPr="00B435EF">
        <w:t xml:space="preserve"> (i.e., customers without fraud) can be estimated by the ratio of non-fraudulent accounts (91.93%) to the total number of accounts.</w:t>
      </w:r>
    </w:p>
    <w:p w14:paraId="7DAF4693" w14:textId="77777777" w:rsidR="00B435EF" w:rsidRPr="00B435EF" w:rsidRDefault="00B435EF" w:rsidP="00B435EF">
      <w:pPr>
        <w:rPr>
          <w:b/>
          <w:bCs/>
        </w:rPr>
      </w:pPr>
      <w:r w:rsidRPr="00B435EF">
        <w:rPr>
          <w:b/>
          <w:bCs/>
        </w:rPr>
        <w:t>7. Conclusion</w:t>
      </w:r>
    </w:p>
    <w:p w14:paraId="483368DE" w14:textId="77777777" w:rsidR="00B435EF" w:rsidRPr="00B435EF" w:rsidRDefault="00B435EF" w:rsidP="00B435EF">
      <w:r w:rsidRPr="00B435EF">
        <w:t>The credit card fraud detection data reveals that the fraud rate is relatively small but significant (8.07%). Factors such as income type, organization type, and peak loan application processing hours all impact the risk of fraud. A deeper analysis of these relationships could help improve fraud detection models and optimize the credit processing system.</w:t>
      </w:r>
    </w:p>
    <w:p w14:paraId="311F2863" w14:textId="77777777" w:rsidR="00B435EF" w:rsidRDefault="00B435EF"/>
    <w:sectPr w:rsidR="00B4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7CCB"/>
    <w:multiLevelType w:val="multilevel"/>
    <w:tmpl w:val="B658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E69"/>
    <w:multiLevelType w:val="multilevel"/>
    <w:tmpl w:val="FF5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26D05"/>
    <w:multiLevelType w:val="multilevel"/>
    <w:tmpl w:val="3DE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D7D8B"/>
    <w:multiLevelType w:val="multilevel"/>
    <w:tmpl w:val="234E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C5AFD"/>
    <w:multiLevelType w:val="multilevel"/>
    <w:tmpl w:val="AA50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465CC"/>
    <w:multiLevelType w:val="multilevel"/>
    <w:tmpl w:val="454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78B1"/>
    <w:multiLevelType w:val="multilevel"/>
    <w:tmpl w:val="F91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4048C"/>
    <w:multiLevelType w:val="multilevel"/>
    <w:tmpl w:val="308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B7DC0"/>
    <w:multiLevelType w:val="multilevel"/>
    <w:tmpl w:val="EE8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47017"/>
    <w:multiLevelType w:val="multilevel"/>
    <w:tmpl w:val="CED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E4DC0"/>
    <w:multiLevelType w:val="multilevel"/>
    <w:tmpl w:val="E63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B5F34"/>
    <w:multiLevelType w:val="multilevel"/>
    <w:tmpl w:val="3DA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013730">
    <w:abstractNumId w:val="4"/>
  </w:num>
  <w:num w:numId="2" w16cid:durableId="2124885285">
    <w:abstractNumId w:val="6"/>
  </w:num>
  <w:num w:numId="3" w16cid:durableId="719667604">
    <w:abstractNumId w:val="5"/>
  </w:num>
  <w:num w:numId="4" w16cid:durableId="2122071412">
    <w:abstractNumId w:val="3"/>
  </w:num>
  <w:num w:numId="5" w16cid:durableId="1761557546">
    <w:abstractNumId w:val="8"/>
  </w:num>
  <w:num w:numId="6" w16cid:durableId="417294038">
    <w:abstractNumId w:val="9"/>
  </w:num>
  <w:num w:numId="7" w16cid:durableId="372848469">
    <w:abstractNumId w:val="11"/>
  </w:num>
  <w:num w:numId="8" w16cid:durableId="58285272">
    <w:abstractNumId w:val="1"/>
  </w:num>
  <w:num w:numId="9" w16cid:durableId="166756040">
    <w:abstractNumId w:val="0"/>
  </w:num>
  <w:num w:numId="10" w16cid:durableId="1258825238">
    <w:abstractNumId w:val="2"/>
  </w:num>
  <w:num w:numId="11" w16cid:durableId="1906527396">
    <w:abstractNumId w:val="7"/>
  </w:num>
  <w:num w:numId="12" w16cid:durableId="505286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EF"/>
    <w:rsid w:val="00766689"/>
    <w:rsid w:val="00B4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4774"/>
  <w15:chartTrackingRefBased/>
  <w15:docId w15:val="{83F11D48-0B0E-404B-B110-BF24C9D1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5EF"/>
    <w:rPr>
      <w:rFonts w:eastAsiaTheme="majorEastAsia" w:cstheme="majorBidi"/>
      <w:color w:val="272727" w:themeColor="text1" w:themeTint="D8"/>
    </w:rPr>
  </w:style>
  <w:style w:type="paragraph" w:styleId="Title">
    <w:name w:val="Title"/>
    <w:basedOn w:val="Normal"/>
    <w:next w:val="Normal"/>
    <w:link w:val="TitleChar"/>
    <w:uiPriority w:val="10"/>
    <w:qFormat/>
    <w:rsid w:val="00B43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5EF"/>
    <w:pPr>
      <w:spacing w:before="160"/>
      <w:jc w:val="center"/>
    </w:pPr>
    <w:rPr>
      <w:i/>
      <w:iCs/>
      <w:color w:val="404040" w:themeColor="text1" w:themeTint="BF"/>
    </w:rPr>
  </w:style>
  <w:style w:type="character" w:customStyle="1" w:styleId="QuoteChar">
    <w:name w:val="Quote Char"/>
    <w:basedOn w:val="DefaultParagraphFont"/>
    <w:link w:val="Quote"/>
    <w:uiPriority w:val="29"/>
    <w:rsid w:val="00B435EF"/>
    <w:rPr>
      <w:i/>
      <w:iCs/>
      <w:color w:val="404040" w:themeColor="text1" w:themeTint="BF"/>
    </w:rPr>
  </w:style>
  <w:style w:type="paragraph" w:styleId="ListParagraph">
    <w:name w:val="List Paragraph"/>
    <w:basedOn w:val="Normal"/>
    <w:uiPriority w:val="34"/>
    <w:qFormat/>
    <w:rsid w:val="00B435EF"/>
    <w:pPr>
      <w:ind w:left="720"/>
      <w:contextualSpacing/>
    </w:pPr>
  </w:style>
  <w:style w:type="character" w:styleId="IntenseEmphasis">
    <w:name w:val="Intense Emphasis"/>
    <w:basedOn w:val="DefaultParagraphFont"/>
    <w:uiPriority w:val="21"/>
    <w:qFormat/>
    <w:rsid w:val="00B435EF"/>
    <w:rPr>
      <w:i/>
      <w:iCs/>
      <w:color w:val="0F4761" w:themeColor="accent1" w:themeShade="BF"/>
    </w:rPr>
  </w:style>
  <w:style w:type="paragraph" w:styleId="IntenseQuote">
    <w:name w:val="Intense Quote"/>
    <w:basedOn w:val="Normal"/>
    <w:next w:val="Normal"/>
    <w:link w:val="IntenseQuoteChar"/>
    <w:uiPriority w:val="30"/>
    <w:qFormat/>
    <w:rsid w:val="00B43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5EF"/>
    <w:rPr>
      <w:i/>
      <w:iCs/>
      <w:color w:val="0F4761" w:themeColor="accent1" w:themeShade="BF"/>
    </w:rPr>
  </w:style>
  <w:style w:type="character" w:styleId="IntenseReference">
    <w:name w:val="Intense Reference"/>
    <w:basedOn w:val="DefaultParagraphFont"/>
    <w:uiPriority w:val="32"/>
    <w:qFormat/>
    <w:rsid w:val="00B43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065374">
      <w:bodyDiv w:val="1"/>
      <w:marLeft w:val="0"/>
      <w:marRight w:val="0"/>
      <w:marTop w:val="0"/>
      <w:marBottom w:val="0"/>
      <w:divBdr>
        <w:top w:val="none" w:sz="0" w:space="0" w:color="auto"/>
        <w:left w:val="none" w:sz="0" w:space="0" w:color="auto"/>
        <w:bottom w:val="none" w:sz="0" w:space="0" w:color="auto"/>
        <w:right w:val="none" w:sz="0" w:space="0" w:color="auto"/>
      </w:divBdr>
    </w:div>
    <w:div w:id="12811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1</cp:revision>
  <dcterms:created xsi:type="dcterms:W3CDTF">2024-09-25T11:49:00Z</dcterms:created>
  <dcterms:modified xsi:type="dcterms:W3CDTF">2024-09-25T11:50:00Z</dcterms:modified>
</cp:coreProperties>
</file>