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BE503" w14:textId="3E278419" w:rsidR="002A1814" w:rsidRDefault="002A1814" w:rsidP="002A1814">
      <w:pPr>
        <w:rPr>
          <w:b/>
          <w:bCs/>
        </w:rPr>
      </w:pPr>
      <w:r>
        <w:rPr>
          <w:b/>
          <w:bCs/>
        </w:rPr>
        <w:t>(Vietnamese)</w:t>
      </w:r>
    </w:p>
    <w:p w14:paraId="59442AD0" w14:textId="1953BC4F" w:rsidR="002A1814" w:rsidRPr="002A1814" w:rsidRDefault="002A1814" w:rsidP="002A1814">
      <w:pPr>
        <w:rPr>
          <w:b/>
          <w:bCs/>
        </w:rPr>
      </w:pPr>
      <w:r w:rsidRPr="002A1814">
        <w:rPr>
          <w:b/>
          <w:bCs/>
        </w:rPr>
        <w:t>Báo cáo Quản Lý Thư Viện</w:t>
      </w:r>
    </w:p>
    <w:p w14:paraId="272B6394" w14:textId="77777777" w:rsidR="002A1814" w:rsidRPr="002A1814" w:rsidRDefault="002A1814" w:rsidP="002A1814">
      <w:pPr>
        <w:rPr>
          <w:b/>
          <w:bCs/>
        </w:rPr>
      </w:pPr>
      <w:r w:rsidRPr="002A1814">
        <w:rPr>
          <w:b/>
          <w:bCs/>
        </w:rPr>
        <w:t>I. Tổng quan các chỉ số chính</w:t>
      </w:r>
    </w:p>
    <w:p w14:paraId="4697DB77" w14:textId="77777777" w:rsidR="002A1814" w:rsidRPr="002A1814" w:rsidRDefault="002A1814" w:rsidP="002A1814">
      <w:pPr>
        <w:numPr>
          <w:ilvl w:val="0"/>
          <w:numId w:val="1"/>
        </w:numPr>
      </w:pPr>
      <w:r w:rsidRPr="002A1814">
        <w:rPr>
          <w:b/>
          <w:bCs/>
        </w:rPr>
        <w:t>Tỷ lệ mượn trung bình (Average Borrow Rate):</w:t>
      </w:r>
      <w:r w:rsidRPr="002A1814">
        <w:t xml:space="preserve"> 13.46</w:t>
      </w:r>
    </w:p>
    <w:p w14:paraId="4ACB2EA2" w14:textId="77777777" w:rsidR="002A1814" w:rsidRPr="002A1814" w:rsidRDefault="002A1814" w:rsidP="002A1814">
      <w:pPr>
        <w:numPr>
          <w:ilvl w:val="1"/>
          <w:numId w:val="1"/>
        </w:numPr>
      </w:pPr>
      <w:r w:rsidRPr="002A1814">
        <w:t>Tỷ lệ này cho thấy trung bình mỗi người dùng mượn khoảng 13.46 cuốn sách hoặc tài liệu từ thư viện trong một thời gian nhất định. Đây là chỉ số quan trọng để đánh giá mức độ tương tác của người dùng với tài nguyên của thư viện.</w:t>
      </w:r>
    </w:p>
    <w:p w14:paraId="6FC8E4D9" w14:textId="77777777" w:rsidR="002A1814" w:rsidRPr="002A1814" w:rsidRDefault="002A1814" w:rsidP="002A1814">
      <w:pPr>
        <w:numPr>
          <w:ilvl w:val="0"/>
          <w:numId w:val="1"/>
        </w:numPr>
      </w:pPr>
      <w:r w:rsidRPr="002A1814">
        <w:rPr>
          <w:b/>
          <w:bCs/>
        </w:rPr>
        <w:t>Tỷ lệ sử dụng (Usage Rate):</w:t>
      </w:r>
      <w:r w:rsidRPr="002A1814">
        <w:t xml:space="preserve"> 4.52</w:t>
      </w:r>
    </w:p>
    <w:p w14:paraId="09005D89" w14:textId="77777777" w:rsidR="002A1814" w:rsidRPr="002A1814" w:rsidRDefault="002A1814" w:rsidP="002A1814">
      <w:pPr>
        <w:numPr>
          <w:ilvl w:val="1"/>
          <w:numId w:val="1"/>
        </w:numPr>
      </w:pPr>
      <w:r w:rsidRPr="002A1814">
        <w:t>Tỷ lệ này phản ánh mức độ sử dụng thư viện so với tổng số tài nguyên mà thư viện cung cấp. Điều này giúp đo lường hiệu quả sử dụng tài nguyên thư viện so với quy mô phục vụ.</w:t>
      </w:r>
    </w:p>
    <w:p w14:paraId="6E10F841" w14:textId="77777777" w:rsidR="002A1814" w:rsidRPr="002A1814" w:rsidRDefault="002A1814" w:rsidP="002A1814">
      <w:pPr>
        <w:numPr>
          <w:ilvl w:val="0"/>
          <w:numId w:val="1"/>
        </w:numPr>
      </w:pPr>
      <w:r w:rsidRPr="002A1814">
        <w:rPr>
          <w:b/>
          <w:bCs/>
        </w:rPr>
        <w:t>Sách trên đầu người (Book per Capita):</w:t>
      </w:r>
      <w:r w:rsidRPr="002A1814">
        <w:t xml:space="preserve"> 3.11</w:t>
      </w:r>
    </w:p>
    <w:p w14:paraId="1C10CB41" w14:textId="77777777" w:rsidR="002A1814" w:rsidRPr="002A1814" w:rsidRDefault="002A1814" w:rsidP="002A1814">
      <w:pPr>
        <w:numPr>
          <w:ilvl w:val="1"/>
          <w:numId w:val="1"/>
        </w:numPr>
      </w:pPr>
      <w:r w:rsidRPr="002A1814">
        <w:t>Trung bình, mỗi người dùng có 3.11 cuốn sách hoặc tài liệu sẵn có để mượn từ thư viện. Điều này cho thấy sự phong phú của tài nguyên thư viện so với dân số phục vụ.</w:t>
      </w:r>
    </w:p>
    <w:p w14:paraId="4B5236FB" w14:textId="77777777" w:rsidR="002A1814" w:rsidRPr="002A1814" w:rsidRDefault="002A1814" w:rsidP="002A1814">
      <w:pPr>
        <w:numPr>
          <w:ilvl w:val="0"/>
          <w:numId w:val="1"/>
        </w:numPr>
      </w:pPr>
      <w:r w:rsidRPr="002A1814">
        <w:rPr>
          <w:b/>
          <w:bCs/>
        </w:rPr>
        <w:t>Tỷ lệ mượn sách mỗi ngày thư viện mở (Borrow Rate Per Day Open):</w:t>
      </w:r>
      <w:r w:rsidRPr="002A1814">
        <w:t xml:space="preserve"> 688.66</w:t>
      </w:r>
    </w:p>
    <w:p w14:paraId="2C142822" w14:textId="77777777" w:rsidR="002A1814" w:rsidRPr="002A1814" w:rsidRDefault="002A1814" w:rsidP="002A1814">
      <w:pPr>
        <w:numPr>
          <w:ilvl w:val="1"/>
          <w:numId w:val="1"/>
        </w:numPr>
      </w:pPr>
      <w:r w:rsidRPr="002A1814">
        <w:t>Mỗi ngày thư viện mở cửa, trung bình có 688.66 cuốn sách hoặc tài liệu được mượn. Đây là một chỉ số quan trọng để theo dõi hoạt động hàng ngày của thư viện.</w:t>
      </w:r>
    </w:p>
    <w:p w14:paraId="1C5457E0" w14:textId="77777777" w:rsidR="002A1814" w:rsidRPr="002A1814" w:rsidRDefault="002A1814" w:rsidP="002A1814">
      <w:pPr>
        <w:rPr>
          <w:b/>
          <w:bCs/>
        </w:rPr>
      </w:pPr>
      <w:r w:rsidRPr="002A1814">
        <w:rPr>
          <w:b/>
          <w:bCs/>
        </w:rPr>
        <w:t>II. Phân tích chi tiết các thư viện lớn</w:t>
      </w:r>
    </w:p>
    <w:p w14:paraId="6ABBF6B4" w14:textId="77777777" w:rsidR="002A1814" w:rsidRPr="002A1814" w:rsidRDefault="002A1814" w:rsidP="002A1814">
      <w:pPr>
        <w:rPr>
          <w:b/>
          <w:bCs/>
        </w:rPr>
      </w:pPr>
      <w:r w:rsidRPr="002A1814">
        <w:rPr>
          <w:b/>
          <w:bCs/>
        </w:rPr>
        <w:t>1. Số lượng tài nguyên in và tài nguyên số theo tên thư viện:</w:t>
      </w:r>
    </w:p>
    <w:p w14:paraId="47F4386C" w14:textId="77777777" w:rsidR="002A1814" w:rsidRPr="002A1814" w:rsidRDefault="002A1814" w:rsidP="002A1814">
      <w:pPr>
        <w:numPr>
          <w:ilvl w:val="0"/>
          <w:numId w:val="2"/>
        </w:numPr>
      </w:pPr>
      <w:r w:rsidRPr="002A1814">
        <w:rPr>
          <w:b/>
          <w:bCs/>
        </w:rPr>
        <w:t>New York Public Library, The Branch Libraries:</w:t>
      </w:r>
    </w:p>
    <w:p w14:paraId="7F2569B0" w14:textId="77777777" w:rsidR="002A1814" w:rsidRPr="002A1814" w:rsidRDefault="002A1814" w:rsidP="002A1814">
      <w:pPr>
        <w:numPr>
          <w:ilvl w:val="1"/>
          <w:numId w:val="2"/>
        </w:numPr>
      </w:pPr>
      <w:r w:rsidRPr="002A1814">
        <w:t>Số lượng tài nguyên in: 22,064,667</w:t>
      </w:r>
    </w:p>
    <w:p w14:paraId="595478B3" w14:textId="77777777" w:rsidR="002A1814" w:rsidRPr="002A1814" w:rsidRDefault="002A1814" w:rsidP="002A1814">
      <w:pPr>
        <w:numPr>
          <w:ilvl w:val="1"/>
          <w:numId w:val="2"/>
        </w:numPr>
      </w:pPr>
      <w:r w:rsidRPr="002A1814">
        <w:t>Số lượng tài nguyên số: 1,036,312</w:t>
      </w:r>
    </w:p>
    <w:p w14:paraId="18A75D4C" w14:textId="77777777" w:rsidR="002A1814" w:rsidRPr="002A1814" w:rsidRDefault="002A1814" w:rsidP="002A1814">
      <w:pPr>
        <w:numPr>
          <w:ilvl w:val="1"/>
          <w:numId w:val="2"/>
        </w:numPr>
      </w:pPr>
      <w:r w:rsidRPr="002A1814">
        <w:t>Đây là thư viện có số lượng tài nguyên lớn nhất trong danh sách, thể hiện vai trò quan trọng trong cung cấp tài nguyên cho cộng đồng.</w:t>
      </w:r>
    </w:p>
    <w:p w14:paraId="67B2E028" w14:textId="77777777" w:rsidR="002A1814" w:rsidRPr="002A1814" w:rsidRDefault="002A1814" w:rsidP="002A1814">
      <w:pPr>
        <w:numPr>
          <w:ilvl w:val="0"/>
          <w:numId w:val="2"/>
        </w:numPr>
      </w:pPr>
      <w:r w:rsidRPr="002A1814">
        <w:rPr>
          <w:b/>
          <w:bCs/>
        </w:rPr>
        <w:t>Boston Public Library:</w:t>
      </w:r>
    </w:p>
    <w:p w14:paraId="544E5D89" w14:textId="77777777" w:rsidR="002A1814" w:rsidRPr="002A1814" w:rsidRDefault="002A1814" w:rsidP="002A1814">
      <w:pPr>
        <w:numPr>
          <w:ilvl w:val="1"/>
          <w:numId w:val="2"/>
        </w:numPr>
      </w:pPr>
      <w:r w:rsidRPr="002A1814">
        <w:t>Số lượng tài nguyên in: 8,209,209</w:t>
      </w:r>
    </w:p>
    <w:p w14:paraId="5D672609" w14:textId="77777777" w:rsidR="002A1814" w:rsidRPr="002A1814" w:rsidRDefault="002A1814" w:rsidP="002A1814">
      <w:pPr>
        <w:numPr>
          <w:ilvl w:val="1"/>
          <w:numId w:val="2"/>
        </w:numPr>
      </w:pPr>
      <w:r w:rsidRPr="002A1814">
        <w:lastRenderedPageBreak/>
        <w:t>Số lượng tài nguyên số: 50,720</w:t>
      </w:r>
    </w:p>
    <w:p w14:paraId="592B1C3B" w14:textId="77777777" w:rsidR="002A1814" w:rsidRPr="002A1814" w:rsidRDefault="002A1814" w:rsidP="002A1814">
      <w:pPr>
        <w:numPr>
          <w:ilvl w:val="1"/>
          <w:numId w:val="2"/>
        </w:numPr>
      </w:pPr>
      <w:r w:rsidRPr="002A1814">
        <w:t>Mặc dù số lượng tài nguyên in của thư viện này cao, nhưng tài nguyên số lại tương đối thấp so với các thư viện lớn khác.</w:t>
      </w:r>
    </w:p>
    <w:p w14:paraId="65E6F207" w14:textId="77777777" w:rsidR="002A1814" w:rsidRPr="002A1814" w:rsidRDefault="002A1814" w:rsidP="002A1814">
      <w:pPr>
        <w:numPr>
          <w:ilvl w:val="0"/>
          <w:numId w:val="2"/>
        </w:numPr>
      </w:pPr>
      <w:r w:rsidRPr="002A1814">
        <w:rPr>
          <w:b/>
          <w:bCs/>
        </w:rPr>
        <w:t>Detroit Public Library:</w:t>
      </w:r>
    </w:p>
    <w:p w14:paraId="67DFD447" w14:textId="77777777" w:rsidR="002A1814" w:rsidRPr="002A1814" w:rsidRDefault="002A1814" w:rsidP="002A1814">
      <w:pPr>
        <w:numPr>
          <w:ilvl w:val="1"/>
          <w:numId w:val="2"/>
        </w:numPr>
      </w:pPr>
      <w:r w:rsidRPr="002A1814">
        <w:t>Số lượng tài nguyên in: 6,360,700</w:t>
      </w:r>
    </w:p>
    <w:p w14:paraId="10DF8A8D" w14:textId="77777777" w:rsidR="002A1814" w:rsidRPr="002A1814" w:rsidRDefault="002A1814" w:rsidP="002A1814">
      <w:pPr>
        <w:numPr>
          <w:ilvl w:val="1"/>
          <w:numId w:val="2"/>
        </w:numPr>
      </w:pPr>
      <w:r w:rsidRPr="002A1814">
        <w:t>Số lượng tài nguyên số: 3,755</w:t>
      </w:r>
    </w:p>
    <w:p w14:paraId="6AD30622" w14:textId="77777777" w:rsidR="002A1814" w:rsidRPr="002A1814" w:rsidRDefault="002A1814" w:rsidP="002A1814">
      <w:pPr>
        <w:numPr>
          <w:ilvl w:val="1"/>
          <w:numId w:val="2"/>
        </w:numPr>
      </w:pPr>
      <w:r w:rsidRPr="002A1814">
        <w:t>Thư viện này có lượng tài nguyên số rất thấp, cần phải cải thiện để phục vụ tốt hơn nhu cầu sử dụng tài liệu số hóa.</w:t>
      </w:r>
    </w:p>
    <w:p w14:paraId="3C9F280F" w14:textId="77777777" w:rsidR="002A1814" w:rsidRPr="002A1814" w:rsidRDefault="002A1814" w:rsidP="002A1814">
      <w:pPr>
        <w:numPr>
          <w:ilvl w:val="0"/>
          <w:numId w:val="2"/>
        </w:numPr>
      </w:pPr>
      <w:r w:rsidRPr="002A1814">
        <w:rPr>
          <w:b/>
          <w:bCs/>
        </w:rPr>
        <w:t>Los Angeles Public Library:</w:t>
      </w:r>
    </w:p>
    <w:p w14:paraId="40D09BE5" w14:textId="77777777" w:rsidR="002A1814" w:rsidRPr="002A1814" w:rsidRDefault="002A1814" w:rsidP="002A1814">
      <w:pPr>
        <w:numPr>
          <w:ilvl w:val="1"/>
          <w:numId w:val="2"/>
        </w:numPr>
      </w:pPr>
      <w:r w:rsidRPr="002A1814">
        <w:t>Số lượng tài nguyên in: 5,600,825</w:t>
      </w:r>
    </w:p>
    <w:p w14:paraId="1DF96EDE" w14:textId="77777777" w:rsidR="002A1814" w:rsidRPr="002A1814" w:rsidRDefault="002A1814" w:rsidP="002A1814">
      <w:pPr>
        <w:numPr>
          <w:ilvl w:val="1"/>
          <w:numId w:val="2"/>
        </w:numPr>
      </w:pPr>
      <w:r w:rsidRPr="002A1814">
        <w:t>Số lượng tài nguyên số: 84,894</w:t>
      </w:r>
    </w:p>
    <w:p w14:paraId="051F09DA" w14:textId="77777777" w:rsidR="002A1814" w:rsidRPr="002A1814" w:rsidRDefault="002A1814" w:rsidP="002A1814">
      <w:pPr>
        <w:numPr>
          <w:ilvl w:val="1"/>
          <w:numId w:val="2"/>
        </w:numPr>
      </w:pPr>
      <w:r w:rsidRPr="002A1814">
        <w:t>Tài nguyên số của thư viện này lớn hơn so với Boston và Detroit, nhưng vẫn cần nhiều nỗ lực để đạt được mức độ cung cấp tài nguyên số như New York Public Library.</w:t>
      </w:r>
    </w:p>
    <w:p w14:paraId="12C9A373" w14:textId="77777777" w:rsidR="002A1814" w:rsidRPr="002A1814" w:rsidRDefault="002A1814" w:rsidP="002A1814">
      <w:pPr>
        <w:numPr>
          <w:ilvl w:val="0"/>
          <w:numId w:val="2"/>
        </w:numPr>
      </w:pPr>
      <w:r w:rsidRPr="002A1814">
        <w:rPr>
          <w:b/>
          <w:bCs/>
        </w:rPr>
        <w:t>Chicago Public Library:</w:t>
      </w:r>
    </w:p>
    <w:p w14:paraId="5C902F8B" w14:textId="77777777" w:rsidR="002A1814" w:rsidRPr="002A1814" w:rsidRDefault="002A1814" w:rsidP="002A1814">
      <w:pPr>
        <w:numPr>
          <w:ilvl w:val="1"/>
          <w:numId w:val="2"/>
        </w:numPr>
      </w:pPr>
      <w:r w:rsidRPr="002A1814">
        <w:t>Số lượng tài nguyên in: 5,540,159</w:t>
      </w:r>
    </w:p>
    <w:p w14:paraId="227CCD40" w14:textId="77777777" w:rsidR="002A1814" w:rsidRPr="002A1814" w:rsidRDefault="002A1814" w:rsidP="002A1814">
      <w:pPr>
        <w:numPr>
          <w:ilvl w:val="1"/>
          <w:numId w:val="2"/>
        </w:numPr>
      </w:pPr>
      <w:r w:rsidRPr="002A1814">
        <w:t>Số lượng tài nguyên số: 27,403</w:t>
      </w:r>
    </w:p>
    <w:p w14:paraId="28DADD5A" w14:textId="77777777" w:rsidR="002A1814" w:rsidRPr="002A1814" w:rsidRDefault="002A1814" w:rsidP="002A1814">
      <w:pPr>
        <w:numPr>
          <w:ilvl w:val="1"/>
          <w:numId w:val="2"/>
        </w:numPr>
      </w:pPr>
      <w:r w:rsidRPr="002A1814">
        <w:t>Chicago Public Library có lượng tài nguyên số ở mức trung bình so với các thư viện lớn khác.</w:t>
      </w:r>
    </w:p>
    <w:p w14:paraId="6F6A9C03" w14:textId="77777777" w:rsidR="002A1814" w:rsidRPr="002A1814" w:rsidRDefault="002A1814" w:rsidP="002A1814">
      <w:pPr>
        <w:rPr>
          <w:b/>
          <w:bCs/>
        </w:rPr>
      </w:pPr>
      <w:r w:rsidRPr="002A1814">
        <w:rPr>
          <w:b/>
          <w:bCs/>
        </w:rPr>
        <w:t>2. Số lượng giao dịch mượn sách theo tên thư viện:</w:t>
      </w:r>
    </w:p>
    <w:p w14:paraId="67F00285" w14:textId="77777777" w:rsidR="002A1814" w:rsidRPr="002A1814" w:rsidRDefault="002A1814" w:rsidP="002A1814">
      <w:pPr>
        <w:numPr>
          <w:ilvl w:val="0"/>
          <w:numId w:val="3"/>
        </w:numPr>
      </w:pPr>
      <w:r w:rsidRPr="002A1814">
        <w:rPr>
          <w:b/>
          <w:bCs/>
        </w:rPr>
        <w:t>New York Public Library, The Branch Libraries:</w:t>
      </w:r>
    </w:p>
    <w:p w14:paraId="7D9D83A7" w14:textId="77777777" w:rsidR="002A1814" w:rsidRPr="002A1814" w:rsidRDefault="002A1814" w:rsidP="002A1814">
      <w:pPr>
        <w:numPr>
          <w:ilvl w:val="1"/>
          <w:numId w:val="3"/>
        </w:numPr>
      </w:pPr>
      <w:r w:rsidRPr="002A1814">
        <w:t>Số lượng giao dịch mượn: 24,101,745</w:t>
      </w:r>
    </w:p>
    <w:p w14:paraId="1ED0879E" w14:textId="77777777" w:rsidR="002A1814" w:rsidRPr="002A1814" w:rsidRDefault="002A1814" w:rsidP="002A1814">
      <w:pPr>
        <w:numPr>
          <w:ilvl w:val="1"/>
          <w:numId w:val="3"/>
        </w:numPr>
      </w:pPr>
      <w:r w:rsidRPr="002A1814">
        <w:t>Thư viện này đứng đầu về số lượng giao dịch mượn, thể hiện mức độ tương tác cao của người dùng với tài nguyên.</w:t>
      </w:r>
    </w:p>
    <w:p w14:paraId="40EF8C3E" w14:textId="77777777" w:rsidR="002A1814" w:rsidRPr="002A1814" w:rsidRDefault="002A1814" w:rsidP="002A1814">
      <w:pPr>
        <w:numPr>
          <w:ilvl w:val="0"/>
          <w:numId w:val="3"/>
        </w:numPr>
      </w:pPr>
      <w:r w:rsidRPr="002A1814">
        <w:rPr>
          <w:b/>
          <w:bCs/>
        </w:rPr>
        <w:t>Los Angeles Public Library:</w:t>
      </w:r>
    </w:p>
    <w:p w14:paraId="40E40A2E" w14:textId="77777777" w:rsidR="002A1814" w:rsidRPr="002A1814" w:rsidRDefault="002A1814" w:rsidP="002A1814">
      <w:pPr>
        <w:numPr>
          <w:ilvl w:val="1"/>
          <w:numId w:val="3"/>
        </w:numPr>
      </w:pPr>
      <w:r w:rsidRPr="002A1814">
        <w:t>Số lượng giao dịch mượn: 15,086,605</w:t>
      </w:r>
    </w:p>
    <w:p w14:paraId="07675085" w14:textId="77777777" w:rsidR="002A1814" w:rsidRPr="002A1814" w:rsidRDefault="002A1814" w:rsidP="002A1814">
      <w:pPr>
        <w:numPr>
          <w:ilvl w:val="1"/>
          <w:numId w:val="3"/>
        </w:numPr>
      </w:pPr>
      <w:r w:rsidRPr="002A1814">
        <w:t>Thư viện đứng thứ hai, cho thấy Los Angeles Public Library là một trong những hệ thống thư viện có hoạt động mượn sách sôi động.</w:t>
      </w:r>
    </w:p>
    <w:p w14:paraId="2188AE93" w14:textId="77777777" w:rsidR="002A1814" w:rsidRPr="002A1814" w:rsidRDefault="002A1814" w:rsidP="002A1814">
      <w:pPr>
        <w:numPr>
          <w:ilvl w:val="0"/>
          <w:numId w:val="3"/>
        </w:numPr>
      </w:pPr>
      <w:r w:rsidRPr="002A1814">
        <w:rPr>
          <w:b/>
          <w:bCs/>
        </w:rPr>
        <w:lastRenderedPageBreak/>
        <w:t>Chicago Public Library:</w:t>
      </w:r>
    </w:p>
    <w:p w14:paraId="139DEFFB" w14:textId="77777777" w:rsidR="002A1814" w:rsidRPr="002A1814" w:rsidRDefault="002A1814" w:rsidP="002A1814">
      <w:pPr>
        <w:numPr>
          <w:ilvl w:val="1"/>
          <w:numId w:val="3"/>
        </w:numPr>
      </w:pPr>
      <w:r w:rsidRPr="002A1814">
        <w:t>Số lượng giao dịch mượn: 9,542,052</w:t>
      </w:r>
    </w:p>
    <w:p w14:paraId="2D0C3AF7" w14:textId="77777777" w:rsidR="002A1814" w:rsidRPr="002A1814" w:rsidRDefault="002A1814" w:rsidP="002A1814">
      <w:pPr>
        <w:numPr>
          <w:ilvl w:val="1"/>
          <w:numId w:val="3"/>
        </w:numPr>
      </w:pPr>
      <w:r w:rsidRPr="002A1814">
        <w:t>Chicago Public Library cũng có số lượng giao dịch mượn tương đối cao, góp phần quan trọng vào hoạt động của thư viện.</w:t>
      </w:r>
    </w:p>
    <w:p w14:paraId="493ED3D9" w14:textId="77777777" w:rsidR="002A1814" w:rsidRPr="002A1814" w:rsidRDefault="002A1814" w:rsidP="002A1814">
      <w:pPr>
        <w:numPr>
          <w:ilvl w:val="0"/>
          <w:numId w:val="3"/>
        </w:numPr>
      </w:pPr>
      <w:r w:rsidRPr="002A1814">
        <w:rPr>
          <w:b/>
          <w:bCs/>
        </w:rPr>
        <w:t>Boston Public Library:</w:t>
      </w:r>
    </w:p>
    <w:p w14:paraId="0A51F591" w14:textId="77777777" w:rsidR="002A1814" w:rsidRPr="002A1814" w:rsidRDefault="002A1814" w:rsidP="002A1814">
      <w:pPr>
        <w:numPr>
          <w:ilvl w:val="1"/>
          <w:numId w:val="3"/>
        </w:numPr>
      </w:pPr>
      <w:r w:rsidRPr="002A1814">
        <w:t>Số lượng giao dịch mượn: 3,722,443</w:t>
      </w:r>
    </w:p>
    <w:p w14:paraId="054664F7" w14:textId="77777777" w:rsidR="002A1814" w:rsidRPr="002A1814" w:rsidRDefault="002A1814" w:rsidP="002A1814">
      <w:pPr>
        <w:numPr>
          <w:ilvl w:val="1"/>
          <w:numId w:val="3"/>
        </w:numPr>
      </w:pPr>
      <w:r w:rsidRPr="002A1814">
        <w:t>Boston có số lượng giao dịch thấp hơn, thể hiện cần tăng cường các hoạt động nhằm thu hút người dùng.</w:t>
      </w:r>
    </w:p>
    <w:p w14:paraId="789C0E6D" w14:textId="77777777" w:rsidR="002A1814" w:rsidRPr="002A1814" w:rsidRDefault="002A1814" w:rsidP="002A1814">
      <w:pPr>
        <w:numPr>
          <w:ilvl w:val="0"/>
          <w:numId w:val="3"/>
        </w:numPr>
      </w:pPr>
      <w:r w:rsidRPr="002A1814">
        <w:rPr>
          <w:b/>
          <w:bCs/>
        </w:rPr>
        <w:t>Detroit Public Library:</w:t>
      </w:r>
    </w:p>
    <w:p w14:paraId="15E25C5E" w14:textId="77777777" w:rsidR="002A1814" w:rsidRPr="002A1814" w:rsidRDefault="002A1814" w:rsidP="002A1814">
      <w:pPr>
        <w:numPr>
          <w:ilvl w:val="1"/>
          <w:numId w:val="3"/>
        </w:numPr>
      </w:pPr>
      <w:r w:rsidRPr="002A1814">
        <w:t>Số lượng giao dịch mượn: 1,483,329</w:t>
      </w:r>
    </w:p>
    <w:p w14:paraId="27FE43DD" w14:textId="77777777" w:rsidR="002A1814" w:rsidRPr="002A1814" w:rsidRDefault="002A1814" w:rsidP="002A1814">
      <w:pPr>
        <w:numPr>
          <w:ilvl w:val="1"/>
          <w:numId w:val="3"/>
        </w:numPr>
      </w:pPr>
      <w:r w:rsidRPr="002A1814">
        <w:t>Detroit có số lượng giao dịch mượn sách thấp nhất trong danh sách, cần tìm cách tăng cường mức độ tương tác với người dùng.</w:t>
      </w:r>
    </w:p>
    <w:p w14:paraId="607E3439" w14:textId="77777777" w:rsidR="002A1814" w:rsidRPr="002A1814" w:rsidRDefault="002A1814" w:rsidP="002A1814">
      <w:pPr>
        <w:rPr>
          <w:b/>
          <w:bCs/>
        </w:rPr>
      </w:pPr>
      <w:r w:rsidRPr="002A1814">
        <w:rPr>
          <w:b/>
          <w:bCs/>
        </w:rPr>
        <w:t>3. Số lượng tài nguyên in và số theo tháng và năm:</w:t>
      </w:r>
    </w:p>
    <w:p w14:paraId="64A65EB9" w14:textId="77777777" w:rsidR="002A1814" w:rsidRPr="002A1814" w:rsidRDefault="002A1814" w:rsidP="002A1814">
      <w:pPr>
        <w:numPr>
          <w:ilvl w:val="0"/>
          <w:numId w:val="4"/>
        </w:numPr>
      </w:pPr>
      <w:r w:rsidRPr="002A1814">
        <w:rPr>
          <w:b/>
          <w:bCs/>
        </w:rPr>
        <w:t>Tháng 7/2013:</w:t>
      </w:r>
    </w:p>
    <w:p w14:paraId="5D8CCE40" w14:textId="77777777" w:rsidR="002A1814" w:rsidRPr="002A1814" w:rsidRDefault="002A1814" w:rsidP="002A1814">
      <w:pPr>
        <w:numPr>
          <w:ilvl w:val="1"/>
          <w:numId w:val="4"/>
        </w:numPr>
      </w:pPr>
      <w:r w:rsidRPr="002A1814">
        <w:t>Số lượng tài nguyên số: 75,317,052</w:t>
      </w:r>
    </w:p>
    <w:p w14:paraId="7DD14E6E" w14:textId="77777777" w:rsidR="002A1814" w:rsidRPr="002A1814" w:rsidRDefault="002A1814" w:rsidP="002A1814">
      <w:pPr>
        <w:numPr>
          <w:ilvl w:val="1"/>
          <w:numId w:val="4"/>
        </w:numPr>
      </w:pPr>
      <w:r w:rsidRPr="002A1814">
        <w:t>Số lượng tài nguyên in: 348,624,915</w:t>
      </w:r>
    </w:p>
    <w:p w14:paraId="61BAC25A" w14:textId="77777777" w:rsidR="002A1814" w:rsidRPr="002A1814" w:rsidRDefault="002A1814" w:rsidP="002A1814">
      <w:pPr>
        <w:numPr>
          <w:ilvl w:val="1"/>
          <w:numId w:val="4"/>
        </w:numPr>
      </w:pPr>
      <w:r w:rsidRPr="002A1814">
        <w:t>Đây là tháng có số lượng tài nguyên số và in lớn nhất, có thể do các hoạt động đặc biệt hoặc sự gia tăng đột biến về tài nguyên.</w:t>
      </w:r>
    </w:p>
    <w:p w14:paraId="54BEE237" w14:textId="77777777" w:rsidR="002A1814" w:rsidRPr="002A1814" w:rsidRDefault="002A1814" w:rsidP="002A1814">
      <w:pPr>
        <w:numPr>
          <w:ilvl w:val="0"/>
          <w:numId w:val="4"/>
        </w:numPr>
      </w:pPr>
      <w:r w:rsidRPr="002A1814">
        <w:rPr>
          <w:b/>
          <w:bCs/>
        </w:rPr>
        <w:t>Tháng 10/2013:</w:t>
      </w:r>
    </w:p>
    <w:p w14:paraId="39F94AEC" w14:textId="77777777" w:rsidR="002A1814" w:rsidRPr="002A1814" w:rsidRDefault="002A1814" w:rsidP="002A1814">
      <w:pPr>
        <w:numPr>
          <w:ilvl w:val="1"/>
          <w:numId w:val="4"/>
        </w:numPr>
      </w:pPr>
      <w:r w:rsidRPr="002A1814">
        <w:t>Số lượng tài nguyên số: 10,397,978</w:t>
      </w:r>
    </w:p>
    <w:p w14:paraId="2BBC0BA3" w14:textId="77777777" w:rsidR="002A1814" w:rsidRPr="002A1814" w:rsidRDefault="002A1814" w:rsidP="002A1814">
      <w:pPr>
        <w:numPr>
          <w:ilvl w:val="1"/>
          <w:numId w:val="4"/>
        </w:numPr>
      </w:pPr>
      <w:r w:rsidRPr="002A1814">
        <w:t>Số lượng tài nguyên in: 90,203,435</w:t>
      </w:r>
    </w:p>
    <w:p w14:paraId="68174620" w14:textId="77777777" w:rsidR="002A1814" w:rsidRPr="002A1814" w:rsidRDefault="002A1814" w:rsidP="002A1814">
      <w:pPr>
        <w:numPr>
          <w:ilvl w:val="1"/>
          <w:numId w:val="4"/>
        </w:numPr>
      </w:pPr>
      <w:r w:rsidRPr="002A1814">
        <w:t>Mặc dù tháng 10/2013 có số lượng tài nguyên thấp hơn so với tháng 7, nhưng vẫn nằm trong top 3 tháng cao nhất.</w:t>
      </w:r>
    </w:p>
    <w:p w14:paraId="5FEA38A0" w14:textId="77777777" w:rsidR="002A1814" w:rsidRPr="002A1814" w:rsidRDefault="002A1814" w:rsidP="002A1814">
      <w:pPr>
        <w:numPr>
          <w:ilvl w:val="0"/>
          <w:numId w:val="4"/>
        </w:numPr>
      </w:pPr>
      <w:r w:rsidRPr="002A1814">
        <w:rPr>
          <w:b/>
          <w:bCs/>
        </w:rPr>
        <w:t>Tháng 1/2014:</w:t>
      </w:r>
    </w:p>
    <w:p w14:paraId="378B4DC2" w14:textId="77777777" w:rsidR="002A1814" w:rsidRPr="002A1814" w:rsidRDefault="002A1814" w:rsidP="002A1814">
      <w:pPr>
        <w:numPr>
          <w:ilvl w:val="1"/>
          <w:numId w:val="4"/>
        </w:numPr>
      </w:pPr>
      <w:r w:rsidRPr="002A1814">
        <w:t>Số lượng tài nguyên số: 122,132,455</w:t>
      </w:r>
    </w:p>
    <w:p w14:paraId="7632DA13" w14:textId="77777777" w:rsidR="002A1814" w:rsidRPr="002A1814" w:rsidRDefault="002A1814" w:rsidP="002A1814">
      <w:pPr>
        <w:numPr>
          <w:ilvl w:val="1"/>
          <w:numId w:val="4"/>
        </w:numPr>
      </w:pPr>
      <w:r w:rsidRPr="002A1814">
        <w:t>Số lượng tài nguyên in: 273,828,210</w:t>
      </w:r>
    </w:p>
    <w:p w14:paraId="17E4F980" w14:textId="77777777" w:rsidR="002A1814" w:rsidRPr="002A1814" w:rsidRDefault="002A1814" w:rsidP="002A1814">
      <w:pPr>
        <w:numPr>
          <w:ilvl w:val="1"/>
          <w:numId w:val="4"/>
        </w:numPr>
      </w:pPr>
      <w:r w:rsidRPr="002A1814">
        <w:t>Đây là một trong những tháng có sự tăng trưởng lớn về tài nguyên số, cho thấy xu hướng phát triển tài nguyên số hóa.</w:t>
      </w:r>
    </w:p>
    <w:p w14:paraId="46445ADF" w14:textId="77777777" w:rsidR="002A1814" w:rsidRPr="002A1814" w:rsidRDefault="002A1814" w:rsidP="002A1814">
      <w:pPr>
        <w:rPr>
          <w:b/>
          <w:bCs/>
        </w:rPr>
      </w:pPr>
      <w:r w:rsidRPr="002A1814">
        <w:rPr>
          <w:b/>
          <w:bCs/>
        </w:rPr>
        <w:lastRenderedPageBreak/>
        <w:t>4. Số lượng giao dịch mượn sách theo tháng và năm:</w:t>
      </w:r>
    </w:p>
    <w:p w14:paraId="475EFFC4" w14:textId="77777777" w:rsidR="002A1814" w:rsidRPr="002A1814" w:rsidRDefault="002A1814" w:rsidP="002A1814">
      <w:pPr>
        <w:numPr>
          <w:ilvl w:val="0"/>
          <w:numId w:val="5"/>
        </w:numPr>
      </w:pPr>
      <w:r w:rsidRPr="002A1814">
        <w:rPr>
          <w:b/>
          <w:bCs/>
        </w:rPr>
        <w:t>Tháng 7/2013:</w:t>
      </w:r>
    </w:p>
    <w:p w14:paraId="2286EB7B" w14:textId="77777777" w:rsidR="002A1814" w:rsidRPr="002A1814" w:rsidRDefault="002A1814" w:rsidP="002A1814">
      <w:pPr>
        <w:numPr>
          <w:ilvl w:val="1"/>
          <w:numId w:val="5"/>
        </w:numPr>
      </w:pPr>
      <w:r w:rsidRPr="002A1814">
        <w:t>Số lượng giao dịch mượn: 1,038,695,326</w:t>
      </w:r>
    </w:p>
    <w:p w14:paraId="2D048907" w14:textId="77777777" w:rsidR="002A1814" w:rsidRPr="002A1814" w:rsidRDefault="002A1814" w:rsidP="002A1814">
      <w:pPr>
        <w:numPr>
          <w:ilvl w:val="1"/>
          <w:numId w:val="5"/>
        </w:numPr>
      </w:pPr>
      <w:r w:rsidRPr="002A1814">
        <w:t>Tháng này có số lượng giao dịch mượn cao nhất, có thể do sự gia tăng về sự kiện hoặc nhu cầu sử dụng tài nguyên cao.</w:t>
      </w:r>
    </w:p>
    <w:p w14:paraId="2209A5FD" w14:textId="77777777" w:rsidR="002A1814" w:rsidRPr="002A1814" w:rsidRDefault="002A1814" w:rsidP="002A1814">
      <w:pPr>
        <w:numPr>
          <w:ilvl w:val="0"/>
          <w:numId w:val="5"/>
        </w:numPr>
      </w:pPr>
      <w:r w:rsidRPr="002A1814">
        <w:rPr>
          <w:b/>
          <w:bCs/>
        </w:rPr>
        <w:t>Tháng 10/2013:</w:t>
      </w:r>
    </w:p>
    <w:p w14:paraId="6731A995" w14:textId="77777777" w:rsidR="002A1814" w:rsidRPr="002A1814" w:rsidRDefault="002A1814" w:rsidP="002A1814">
      <w:pPr>
        <w:numPr>
          <w:ilvl w:val="1"/>
          <w:numId w:val="5"/>
        </w:numPr>
      </w:pPr>
      <w:r w:rsidRPr="002A1814">
        <w:t>Số lượng giao dịch mượn: 265,206,120</w:t>
      </w:r>
    </w:p>
    <w:p w14:paraId="7743AEB0" w14:textId="77777777" w:rsidR="002A1814" w:rsidRPr="002A1814" w:rsidRDefault="002A1814" w:rsidP="002A1814">
      <w:pPr>
        <w:numPr>
          <w:ilvl w:val="1"/>
          <w:numId w:val="5"/>
        </w:numPr>
      </w:pPr>
      <w:r w:rsidRPr="002A1814">
        <w:t>Số lượng giao dịch mượn giảm mạnh so với tháng 7, nhưng vẫn nằm trong top 3 tháng cao nhất.</w:t>
      </w:r>
    </w:p>
    <w:p w14:paraId="7A9195E9" w14:textId="77777777" w:rsidR="002A1814" w:rsidRPr="002A1814" w:rsidRDefault="002A1814" w:rsidP="002A1814">
      <w:pPr>
        <w:numPr>
          <w:ilvl w:val="0"/>
          <w:numId w:val="5"/>
        </w:numPr>
      </w:pPr>
      <w:r w:rsidRPr="002A1814">
        <w:rPr>
          <w:b/>
          <w:bCs/>
        </w:rPr>
        <w:t>Tháng 1/2014:</w:t>
      </w:r>
    </w:p>
    <w:p w14:paraId="3E311523" w14:textId="77777777" w:rsidR="002A1814" w:rsidRPr="002A1814" w:rsidRDefault="002A1814" w:rsidP="002A1814">
      <w:pPr>
        <w:numPr>
          <w:ilvl w:val="1"/>
          <w:numId w:val="5"/>
        </w:numPr>
      </w:pPr>
      <w:r w:rsidRPr="002A1814">
        <w:t>Số lượng giao dịch mượn: 854,439,106</w:t>
      </w:r>
    </w:p>
    <w:p w14:paraId="7C04C58A" w14:textId="77777777" w:rsidR="002A1814" w:rsidRPr="002A1814" w:rsidRDefault="002A1814" w:rsidP="002A1814">
      <w:pPr>
        <w:numPr>
          <w:ilvl w:val="1"/>
          <w:numId w:val="5"/>
        </w:numPr>
      </w:pPr>
      <w:r w:rsidRPr="002A1814">
        <w:t>Tháng này cũng ghi nhận số lượng giao dịch lớn, cho thấy nhu cầu mượn sách đầu năm tăng cao.</w:t>
      </w:r>
    </w:p>
    <w:p w14:paraId="5E1B3990" w14:textId="77777777" w:rsidR="002A1814" w:rsidRPr="002A1814" w:rsidRDefault="002A1814" w:rsidP="002A1814">
      <w:pPr>
        <w:rPr>
          <w:b/>
          <w:bCs/>
        </w:rPr>
      </w:pPr>
      <w:r w:rsidRPr="002A1814">
        <w:rPr>
          <w:b/>
          <w:bCs/>
        </w:rPr>
        <w:t>III. Phân tích theo các bang</w:t>
      </w:r>
    </w:p>
    <w:p w14:paraId="557C4205" w14:textId="77777777" w:rsidR="002A1814" w:rsidRPr="002A1814" w:rsidRDefault="002A1814" w:rsidP="002A1814">
      <w:pPr>
        <w:numPr>
          <w:ilvl w:val="0"/>
          <w:numId w:val="6"/>
        </w:numPr>
      </w:pPr>
      <w:r w:rsidRPr="002A1814">
        <w:rPr>
          <w:b/>
          <w:bCs/>
        </w:rPr>
        <w:t>Bang California (CA):</w:t>
      </w:r>
    </w:p>
    <w:p w14:paraId="1AFDAB8F" w14:textId="77777777" w:rsidR="002A1814" w:rsidRPr="002A1814" w:rsidRDefault="002A1814" w:rsidP="002A1814">
      <w:pPr>
        <w:numPr>
          <w:ilvl w:val="1"/>
          <w:numId w:val="6"/>
        </w:numPr>
      </w:pPr>
      <w:r w:rsidRPr="002A1814">
        <w:rPr>
          <w:b/>
          <w:bCs/>
        </w:rPr>
        <w:t>Tổng doanh thu hoạt động:</w:t>
      </w:r>
      <w:r w:rsidRPr="002A1814">
        <w:t xml:space="preserve"> 1,354,978,468 USD</w:t>
      </w:r>
    </w:p>
    <w:p w14:paraId="10AB5C74" w14:textId="77777777" w:rsidR="002A1814" w:rsidRPr="002A1814" w:rsidRDefault="002A1814" w:rsidP="002A1814">
      <w:pPr>
        <w:numPr>
          <w:ilvl w:val="1"/>
          <w:numId w:val="6"/>
        </w:numPr>
      </w:pPr>
      <w:r w:rsidRPr="002A1814">
        <w:rPr>
          <w:b/>
          <w:bCs/>
        </w:rPr>
        <w:t>Dân số phục vụ:</w:t>
      </w:r>
      <w:r w:rsidRPr="002A1814">
        <w:t xml:space="preserve"> 38,322,887 người</w:t>
      </w:r>
    </w:p>
    <w:p w14:paraId="190676E8" w14:textId="77777777" w:rsidR="002A1814" w:rsidRPr="002A1814" w:rsidRDefault="002A1814" w:rsidP="002A1814">
      <w:pPr>
        <w:numPr>
          <w:ilvl w:val="1"/>
          <w:numId w:val="6"/>
        </w:numPr>
      </w:pPr>
      <w:r w:rsidRPr="002A1814">
        <w:rPr>
          <w:b/>
          <w:bCs/>
        </w:rPr>
        <w:t>Tổng số nhân viên:</w:t>
      </w:r>
      <w:r w:rsidRPr="002A1814">
        <w:t xml:space="preserve"> 11,598.05</w:t>
      </w:r>
    </w:p>
    <w:p w14:paraId="280C4E91" w14:textId="77777777" w:rsidR="002A1814" w:rsidRPr="002A1814" w:rsidRDefault="002A1814" w:rsidP="002A1814">
      <w:pPr>
        <w:numPr>
          <w:ilvl w:val="1"/>
          <w:numId w:val="6"/>
        </w:numPr>
      </w:pPr>
      <w:r w:rsidRPr="002A1814">
        <w:rPr>
          <w:b/>
          <w:bCs/>
        </w:rPr>
        <w:t>Số lượt truy cập thư viện:</w:t>
      </w:r>
      <w:r w:rsidRPr="002A1814">
        <w:t xml:space="preserve"> 164,300,175</w:t>
      </w:r>
    </w:p>
    <w:p w14:paraId="7B2ED18F" w14:textId="77777777" w:rsidR="002A1814" w:rsidRPr="002A1814" w:rsidRDefault="002A1814" w:rsidP="002A1814">
      <w:pPr>
        <w:numPr>
          <w:ilvl w:val="1"/>
          <w:numId w:val="6"/>
        </w:numPr>
      </w:pPr>
      <w:r w:rsidRPr="002A1814">
        <w:t>California là bang có doanh thu cao nhất và có số lượng nhân viên, lượt truy cập thư viện lớn nhất, cho thấy vai trò quan trọng của hệ thống thư viện trong bang.</w:t>
      </w:r>
    </w:p>
    <w:p w14:paraId="4E2A66B1" w14:textId="77777777" w:rsidR="002A1814" w:rsidRPr="002A1814" w:rsidRDefault="002A1814" w:rsidP="002A1814">
      <w:pPr>
        <w:numPr>
          <w:ilvl w:val="0"/>
          <w:numId w:val="6"/>
        </w:numPr>
      </w:pPr>
      <w:r w:rsidRPr="002A1814">
        <w:rPr>
          <w:b/>
          <w:bCs/>
        </w:rPr>
        <w:t>Bang New York (NY):</w:t>
      </w:r>
    </w:p>
    <w:p w14:paraId="4BB26500" w14:textId="77777777" w:rsidR="002A1814" w:rsidRPr="002A1814" w:rsidRDefault="002A1814" w:rsidP="002A1814">
      <w:pPr>
        <w:numPr>
          <w:ilvl w:val="1"/>
          <w:numId w:val="6"/>
        </w:numPr>
      </w:pPr>
      <w:r w:rsidRPr="002A1814">
        <w:rPr>
          <w:b/>
          <w:bCs/>
        </w:rPr>
        <w:t>Tổng doanh thu hoạt động:</w:t>
      </w:r>
      <w:r w:rsidRPr="002A1814">
        <w:t xml:space="preserve"> 1,341,672,338 USD</w:t>
      </w:r>
    </w:p>
    <w:p w14:paraId="15D97C88" w14:textId="77777777" w:rsidR="002A1814" w:rsidRPr="002A1814" w:rsidRDefault="002A1814" w:rsidP="002A1814">
      <w:pPr>
        <w:numPr>
          <w:ilvl w:val="1"/>
          <w:numId w:val="6"/>
        </w:numPr>
      </w:pPr>
      <w:r w:rsidRPr="002A1814">
        <w:rPr>
          <w:b/>
          <w:bCs/>
        </w:rPr>
        <w:t>Dân số phục vụ:</w:t>
      </w:r>
      <w:r w:rsidRPr="002A1814">
        <w:t xml:space="preserve"> 19,521,570 người</w:t>
      </w:r>
    </w:p>
    <w:p w14:paraId="538B247A" w14:textId="77777777" w:rsidR="002A1814" w:rsidRPr="002A1814" w:rsidRDefault="002A1814" w:rsidP="002A1814">
      <w:pPr>
        <w:numPr>
          <w:ilvl w:val="1"/>
          <w:numId w:val="6"/>
        </w:numPr>
      </w:pPr>
      <w:r w:rsidRPr="002A1814">
        <w:rPr>
          <w:b/>
          <w:bCs/>
        </w:rPr>
        <w:t>Tổng số nhân viên:</w:t>
      </w:r>
      <w:r w:rsidRPr="002A1814">
        <w:t xml:space="preserve"> 12,464.85</w:t>
      </w:r>
    </w:p>
    <w:p w14:paraId="1C034991" w14:textId="77777777" w:rsidR="002A1814" w:rsidRPr="002A1814" w:rsidRDefault="002A1814" w:rsidP="002A1814">
      <w:pPr>
        <w:numPr>
          <w:ilvl w:val="1"/>
          <w:numId w:val="6"/>
        </w:numPr>
      </w:pPr>
      <w:r w:rsidRPr="002A1814">
        <w:rPr>
          <w:b/>
          <w:bCs/>
        </w:rPr>
        <w:t>Số lượt truy cập thư viện:</w:t>
      </w:r>
      <w:r w:rsidRPr="002A1814">
        <w:t xml:space="preserve"> 106,453,546</w:t>
      </w:r>
    </w:p>
    <w:p w14:paraId="452A1312" w14:textId="77777777" w:rsidR="002A1814" w:rsidRPr="002A1814" w:rsidRDefault="002A1814" w:rsidP="002A1814">
      <w:pPr>
        <w:numPr>
          <w:ilvl w:val="1"/>
          <w:numId w:val="6"/>
        </w:numPr>
      </w:pPr>
      <w:r w:rsidRPr="002A1814">
        <w:lastRenderedPageBreak/>
        <w:t>New York có số lượng nhân viên cao hơn California, nhưng doanh thu hoạt động và lượt truy cập thư viện lại thấp hơn. Tuy nhiên, đây vẫn là một trong hai bang có hệ thống thư viện mạnh nhất.</w:t>
      </w:r>
    </w:p>
    <w:p w14:paraId="7A2A79BE" w14:textId="77777777" w:rsidR="002A1814" w:rsidRPr="002A1814" w:rsidRDefault="002A1814" w:rsidP="002A1814">
      <w:pPr>
        <w:numPr>
          <w:ilvl w:val="0"/>
          <w:numId w:val="6"/>
        </w:numPr>
      </w:pPr>
      <w:r w:rsidRPr="002A1814">
        <w:rPr>
          <w:b/>
          <w:bCs/>
        </w:rPr>
        <w:t>Bang Illinois (IL):</w:t>
      </w:r>
    </w:p>
    <w:p w14:paraId="4A8D76EB" w14:textId="77777777" w:rsidR="002A1814" w:rsidRPr="002A1814" w:rsidRDefault="002A1814" w:rsidP="002A1814">
      <w:pPr>
        <w:numPr>
          <w:ilvl w:val="1"/>
          <w:numId w:val="6"/>
        </w:numPr>
      </w:pPr>
      <w:r w:rsidRPr="002A1814">
        <w:rPr>
          <w:b/>
          <w:bCs/>
        </w:rPr>
        <w:t>Tổng doanh thu hoạt động:</w:t>
      </w:r>
      <w:r w:rsidRPr="002A1814">
        <w:t xml:space="preserve"> 802,085,470 USD</w:t>
      </w:r>
    </w:p>
    <w:p w14:paraId="3017E9D1" w14:textId="77777777" w:rsidR="002A1814" w:rsidRPr="002A1814" w:rsidRDefault="002A1814" w:rsidP="002A1814">
      <w:pPr>
        <w:numPr>
          <w:ilvl w:val="1"/>
          <w:numId w:val="6"/>
        </w:numPr>
      </w:pPr>
      <w:r w:rsidRPr="002A1814">
        <w:rPr>
          <w:b/>
          <w:bCs/>
        </w:rPr>
        <w:t>Dân số phục vụ:</w:t>
      </w:r>
      <w:r w:rsidRPr="002A1814">
        <w:t xml:space="preserve"> 11,711,641 người</w:t>
      </w:r>
    </w:p>
    <w:p w14:paraId="2071C59A" w14:textId="77777777" w:rsidR="002A1814" w:rsidRPr="002A1814" w:rsidRDefault="002A1814" w:rsidP="002A1814">
      <w:pPr>
        <w:numPr>
          <w:ilvl w:val="1"/>
          <w:numId w:val="6"/>
        </w:numPr>
      </w:pPr>
      <w:r w:rsidRPr="002A1814">
        <w:rPr>
          <w:b/>
          <w:bCs/>
        </w:rPr>
        <w:t>Tổng số nhân viên:</w:t>
      </w:r>
      <w:r w:rsidRPr="002A1814">
        <w:t xml:space="preserve"> 8,619.98</w:t>
      </w:r>
    </w:p>
    <w:p w14:paraId="47B67425" w14:textId="77777777" w:rsidR="002A1814" w:rsidRPr="002A1814" w:rsidRDefault="002A1814" w:rsidP="002A1814">
      <w:pPr>
        <w:numPr>
          <w:ilvl w:val="1"/>
          <w:numId w:val="6"/>
        </w:numPr>
      </w:pPr>
      <w:r w:rsidRPr="002A1814">
        <w:rPr>
          <w:b/>
          <w:bCs/>
        </w:rPr>
        <w:t>Số lượt truy cập thư viện:</w:t>
      </w:r>
      <w:r w:rsidRPr="002A1814">
        <w:t xml:space="preserve"> 72,605,776</w:t>
      </w:r>
    </w:p>
    <w:p w14:paraId="3D92890E" w14:textId="77777777" w:rsidR="002A1814" w:rsidRPr="002A1814" w:rsidRDefault="002A1814" w:rsidP="002A1814">
      <w:pPr>
        <w:numPr>
          <w:ilvl w:val="1"/>
          <w:numId w:val="6"/>
        </w:numPr>
      </w:pPr>
      <w:r w:rsidRPr="002A1814">
        <w:t>Illinois có doanh thu và lượt truy cập thư viện ở mức trung bình, đứng thứ ba trong danh sách.</w:t>
      </w:r>
    </w:p>
    <w:p w14:paraId="39A0C137" w14:textId="77777777" w:rsidR="002A1814" w:rsidRPr="002A1814" w:rsidRDefault="002A1814" w:rsidP="002A1814">
      <w:pPr>
        <w:numPr>
          <w:ilvl w:val="0"/>
          <w:numId w:val="6"/>
        </w:numPr>
      </w:pPr>
      <w:r w:rsidRPr="002A1814">
        <w:rPr>
          <w:b/>
          <w:bCs/>
        </w:rPr>
        <w:t>Bang Ohio (OH):</w:t>
      </w:r>
    </w:p>
    <w:p w14:paraId="672140BB" w14:textId="77777777" w:rsidR="002A1814" w:rsidRPr="002A1814" w:rsidRDefault="002A1814" w:rsidP="002A1814">
      <w:pPr>
        <w:numPr>
          <w:ilvl w:val="1"/>
          <w:numId w:val="6"/>
        </w:numPr>
      </w:pPr>
      <w:r w:rsidRPr="002A1814">
        <w:rPr>
          <w:b/>
          <w:bCs/>
        </w:rPr>
        <w:t>Tổng doanh thu hoạt động:</w:t>
      </w:r>
      <w:r w:rsidRPr="002A1814">
        <w:t xml:space="preserve"> 757,966,654 USD</w:t>
      </w:r>
    </w:p>
    <w:p w14:paraId="01BD3967" w14:textId="77777777" w:rsidR="002A1814" w:rsidRPr="002A1814" w:rsidRDefault="002A1814" w:rsidP="002A1814">
      <w:pPr>
        <w:numPr>
          <w:ilvl w:val="1"/>
          <w:numId w:val="6"/>
        </w:numPr>
      </w:pPr>
      <w:r w:rsidRPr="002A1814">
        <w:rPr>
          <w:b/>
          <w:bCs/>
        </w:rPr>
        <w:t>Dân số phục vụ:</w:t>
      </w:r>
      <w:r w:rsidRPr="002A1814">
        <w:t xml:space="preserve"> 11,525,088 người</w:t>
      </w:r>
    </w:p>
    <w:p w14:paraId="534FD45F" w14:textId="77777777" w:rsidR="002A1814" w:rsidRPr="002A1814" w:rsidRDefault="002A1814" w:rsidP="002A1814">
      <w:pPr>
        <w:numPr>
          <w:ilvl w:val="1"/>
          <w:numId w:val="6"/>
        </w:numPr>
      </w:pPr>
      <w:r w:rsidRPr="002A1814">
        <w:rPr>
          <w:b/>
          <w:bCs/>
        </w:rPr>
        <w:t>Tổng số nhân viên:</w:t>
      </w:r>
      <w:r w:rsidRPr="002A1814">
        <w:t xml:space="preserve"> 8,934.79</w:t>
      </w:r>
    </w:p>
    <w:p w14:paraId="389323F2" w14:textId="77777777" w:rsidR="002A1814" w:rsidRPr="002A1814" w:rsidRDefault="002A1814" w:rsidP="002A1814">
      <w:pPr>
        <w:numPr>
          <w:ilvl w:val="1"/>
          <w:numId w:val="6"/>
        </w:numPr>
      </w:pPr>
      <w:r w:rsidRPr="002A1814">
        <w:rPr>
          <w:b/>
          <w:bCs/>
        </w:rPr>
        <w:t>Số lượt truy cập thư viện:</w:t>
      </w:r>
      <w:r w:rsidRPr="002A1814">
        <w:t xml:space="preserve"> 82,495,138</w:t>
      </w:r>
    </w:p>
    <w:p w14:paraId="7FD6C6D0" w14:textId="77777777" w:rsidR="002A1814" w:rsidRPr="002A1814" w:rsidRDefault="002A1814" w:rsidP="002A1814">
      <w:pPr>
        <w:numPr>
          <w:ilvl w:val="1"/>
          <w:numId w:val="6"/>
        </w:numPr>
      </w:pPr>
      <w:r w:rsidRPr="002A1814">
        <w:t>Ohio có số lượt truy cập thư viện cao hơn Illinois, nhưng doanh thu hoạt động lại thấp hơn. Điều này cho thấy cần phải tăng cường đầu tư vào hệ thống thư viện để cải thiện doanh thu.</w:t>
      </w:r>
    </w:p>
    <w:p w14:paraId="6D9619D6" w14:textId="77777777" w:rsidR="002A1814" w:rsidRPr="002A1814" w:rsidRDefault="002A1814" w:rsidP="002A1814">
      <w:pPr>
        <w:rPr>
          <w:b/>
          <w:bCs/>
        </w:rPr>
      </w:pPr>
      <w:r w:rsidRPr="002A1814">
        <w:rPr>
          <w:b/>
          <w:bCs/>
        </w:rPr>
        <w:t>IV. Kết luận</w:t>
      </w:r>
    </w:p>
    <w:p w14:paraId="326A25BF" w14:textId="77777777" w:rsidR="002A1814" w:rsidRPr="002A1814" w:rsidRDefault="002A1814" w:rsidP="002A1814">
      <w:r w:rsidRPr="002A1814">
        <w:t>Dữ liệu phân tích cho thấy các yếu tố như quy mô tài nguyên, số lượng nhân viên và số lượt truy cập thư viện có mối tương quan mạnh với doanh thu của các thư viện. Các bang có dân số phục vụ lớn và hệ thống thư viện mạnh như California và New York đóng vai trò quan trọng trong hệ thống thư viện quốc gia. Tuy nhiên, cần tiếp tục đầu tư vào tài nguyên số hóa và tăng cường các chương trình thu hút người dùng nhằm tăng cường doanh thu và hiệu quả hoạt động của thư viện.</w:t>
      </w:r>
    </w:p>
    <w:p w14:paraId="2D55C244" w14:textId="77777777" w:rsidR="002A1814" w:rsidRDefault="002A1814"/>
    <w:p w14:paraId="5D0E2239" w14:textId="77777777" w:rsidR="002A1814" w:rsidRDefault="002A1814"/>
    <w:p w14:paraId="7E059A9A" w14:textId="77777777" w:rsidR="002A1814" w:rsidRDefault="002A1814"/>
    <w:p w14:paraId="4DE760EC" w14:textId="77777777" w:rsidR="002A1814" w:rsidRDefault="002A1814"/>
    <w:p w14:paraId="076343FA" w14:textId="257DF2B0" w:rsidR="002A1814" w:rsidRDefault="002A1814" w:rsidP="002A1814">
      <w:pPr>
        <w:rPr>
          <w:b/>
          <w:bCs/>
        </w:rPr>
      </w:pPr>
      <w:r>
        <w:rPr>
          <w:b/>
          <w:bCs/>
        </w:rPr>
        <w:lastRenderedPageBreak/>
        <w:t>(English)</w:t>
      </w:r>
    </w:p>
    <w:p w14:paraId="747F8E80" w14:textId="37EC82D0" w:rsidR="002A1814" w:rsidRPr="002A1814" w:rsidRDefault="002A1814" w:rsidP="002A1814">
      <w:pPr>
        <w:rPr>
          <w:b/>
          <w:bCs/>
        </w:rPr>
      </w:pPr>
      <w:r w:rsidRPr="002A1814">
        <w:rPr>
          <w:b/>
          <w:bCs/>
        </w:rPr>
        <w:t>Library Management Report</w:t>
      </w:r>
    </w:p>
    <w:p w14:paraId="5C8ABDA8" w14:textId="77777777" w:rsidR="002A1814" w:rsidRPr="002A1814" w:rsidRDefault="002A1814" w:rsidP="002A1814">
      <w:pPr>
        <w:rPr>
          <w:b/>
          <w:bCs/>
        </w:rPr>
      </w:pPr>
      <w:r w:rsidRPr="002A1814">
        <w:rPr>
          <w:b/>
          <w:bCs/>
        </w:rPr>
        <w:t>I. Key Metrics Overview</w:t>
      </w:r>
    </w:p>
    <w:p w14:paraId="519ACB4B" w14:textId="77777777" w:rsidR="002A1814" w:rsidRPr="002A1814" w:rsidRDefault="002A1814" w:rsidP="002A1814">
      <w:pPr>
        <w:numPr>
          <w:ilvl w:val="0"/>
          <w:numId w:val="7"/>
        </w:numPr>
      </w:pPr>
      <w:r w:rsidRPr="002A1814">
        <w:rPr>
          <w:b/>
          <w:bCs/>
        </w:rPr>
        <w:t>Average Borrow Rate:</w:t>
      </w:r>
      <w:r w:rsidRPr="002A1814">
        <w:t xml:space="preserve"> 13.46</w:t>
      </w:r>
    </w:p>
    <w:p w14:paraId="3A75E05A" w14:textId="77777777" w:rsidR="002A1814" w:rsidRPr="002A1814" w:rsidRDefault="002A1814" w:rsidP="002A1814">
      <w:pPr>
        <w:numPr>
          <w:ilvl w:val="1"/>
          <w:numId w:val="7"/>
        </w:numPr>
      </w:pPr>
      <w:r w:rsidRPr="002A1814">
        <w:t>This indicates that, on average, each user borrows approximately 13.46 books or materials from the library over a certain period. It’s an important metric to assess user engagement with the library’s resources.</w:t>
      </w:r>
    </w:p>
    <w:p w14:paraId="572CA9F2" w14:textId="77777777" w:rsidR="002A1814" w:rsidRPr="002A1814" w:rsidRDefault="002A1814" w:rsidP="002A1814">
      <w:pPr>
        <w:numPr>
          <w:ilvl w:val="0"/>
          <w:numId w:val="7"/>
        </w:numPr>
      </w:pPr>
      <w:r w:rsidRPr="002A1814">
        <w:rPr>
          <w:b/>
          <w:bCs/>
        </w:rPr>
        <w:t>Usage Rate:</w:t>
      </w:r>
      <w:r w:rsidRPr="002A1814">
        <w:t xml:space="preserve"> 4.52</w:t>
      </w:r>
    </w:p>
    <w:p w14:paraId="67808D2B" w14:textId="77777777" w:rsidR="002A1814" w:rsidRPr="002A1814" w:rsidRDefault="002A1814" w:rsidP="002A1814">
      <w:pPr>
        <w:numPr>
          <w:ilvl w:val="1"/>
          <w:numId w:val="7"/>
        </w:numPr>
      </w:pPr>
      <w:r w:rsidRPr="002A1814">
        <w:t>The usage rate reflects how much of the library’s resources are utilized in comparison to the total resources available. This helps gauge the efficiency of library resource usage relative to the service population.</w:t>
      </w:r>
    </w:p>
    <w:p w14:paraId="49B485CF" w14:textId="77777777" w:rsidR="002A1814" w:rsidRPr="002A1814" w:rsidRDefault="002A1814" w:rsidP="002A1814">
      <w:pPr>
        <w:numPr>
          <w:ilvl w:val="0"/>
          <w:numId w:val="7"/>
        </w:numPr>
      </w:pPr>
      <w:r w:rsidRPr="002A1814">
        <w:rPr>
          <w:b/>
          <w:bCs/>
        </w:rPr>
        <w:t>Books per Capita:</w:t>
      </w:r>
      <w:r w:rsidRPr="002A1814">
        <w:t xml:space="preserve"> 3.11</w:t>
      </w:r>
    </w:p>
    <w:p w14:paraId="2D7E3236" w14:textId="77777777" w:rsidR="002A1814" w:rsidRPr="002A1814" w:rsidRDefault="002A1814" w:rsidP="002A1814">
      <w:pPr>
        <w:numPr>
          <w:ilvl w:val="1"/>
          <w:numId w:val="7"/>
        </w:numPr>
      </w:pPr>
      <w:r w:rsidRPr="002A1814">
        <w:t>On average, there are 3.11 books or materials available for each user. This highlights the richness of the library’s resources in relation to the population served.</w:t>
      </w:r>
    </w:p>
    <w:p w14:paraId="5D591D8E" w14:textId="77777777" w:rsidR="002A1814" w:rsidRPr="002A1814" w:rsidRDefault="002A1814" w:rsidP="002A1814">
      <w:pPr>
        <w:numPr>
          <w:ilvl w:val="0"/>
          <w:numId w:val="7"/>
        </w:numPr>
      </w:pPr>
      <w:r w:rsidRPr="002A1814">
        <w:rPr>
          <w:b/>
          <w:bCs/>
        </w:rPr>
        <w:t>Borrow Rate per Day Open:</w:t>
      </w:r>
      <w:r w:rsidRPr="002A1814">
        <w:t xml:space="preserve"> 688.66</w:t>
      </w:r>
    </w:p>
    <w:p w14:paraId="3ECFA58E" w14:textId="77777777" w:rsidR="002A1814" w:rsidRPr="002A1814" w:rsidRDefault="002A1814" w:rsidP="002A1814">
      <w:pPr>
        <w:numPr>
          <w:ilvl w:val="1"/>
          <w:numId w:val="7"/>
        </w:numPr>
      </w:pPr>
      <w:r w:rsidRPr="002A1814">
        <w:t>On average, 688.66 books or materials are borrowed each day the library is open. This metric is essential for tracking daily library activity.</w:t>
      </w:r>
    </w:p>
    <w:p w14:paraId="3F0F11AD" w14:textId="77777777" w:rsidR="002A1814" w:rsidRPr="002A1814" w:rsidRDefault="002A1814" w:rsidP="002A1814">
      <w:pPr>
        <w:rPr>
          <w:b/>
          <w:bCs/>
        </w:rPr>
      </w:pPr>
      <w:r w:rsidRPr="002A1814">
        <w:rPr>
          <w:b/>
          <w:bCs/>
        </w:rPr>
        <w:t>II. Detailed Analysis of Major Libraries</w:t>
      </w:r>
    </w:p>
    <w:p w14:paraId="4025F290" w14:textId="77777777" w:rsidR="002A1814" w:rsidRPr="002A1814" w:rsidRDefault="002A1814" w:rsidP="002A1814">
      <w:pPr>
        <w:rPr>
          <w:b/>
          <w:bCs/>
        </w:rPr>
      </w:pPr>
      <w:r w:rsidRPr="002A1814">
        <w:rPr>
          <w:b/>
          <w:bCs/>
        </w:rPr>
        <w:t>1. Print and Digital Collection by Library Name:</w:t>
      </w:r>
    </w:p>
    <w:p w14:paraId="0AD75A8E" w14:textId="77777777" w:rsidR="002A1814" w:rsidRPr="002A1814" w:rsidRDefault="002A1814" w:rsidP="002A1814">
      <w:pPr>
        <w:numPr>
          <w:ilvl w:val="0"/>
          <w:numId w:val="8"/>
        </w:numPr>
      </w:pPr>
      <w:r w:rsidRPr="002A1814">
        <w:rPr>
          <w:b/>
          <w:bCs/>
        </w:rPr>
        <w:t>New York Public Library, The Branch Libraries:</w:t>
      </w:r>
    </w:p>
    <w:p w14:paraId="02B99DB5" w14:textId="77777777" w:rsidR="002A1814" w:rsidRPr="002A1814" w:rsidRDefault="002A1814" w:rsidP="002A1814">
      <w:pPr>
        <w:numPr>
          <w:ilvl w:val="1"/>
          <w:numId w:val="8"/>
        </w:numPr>
      </w:pPr>
      <w:r w:rsidRPr="002A1814">
        <w:t>Print Collection: 22,064,667</w:t>
      </w:r>
    </w:p>
    <w:p w14:paraId="25E3CB00" w14:textId="77777777" w:rsidR="002A1814" w:rsidRPr="002A1814" w:rsidRDefault="002A1814" w:rsidP="002A1814">
      <w:pPr>
        <w:numPr>
          <w:ilvl w:val="1"/>
          <w:numId w:val="8"/>
        </w:numPr>
      </w:pPr>
      <w:r w:rsidRPr="002A1814">
        <w:t>Digital Collection: 1,036,312</w:t>
      </w:r>
    </w:p>
    <w:p w14:paraId="2EEF72DB" w14:textId="77777777" w:rsidR="002A1814" w:rsidRPr="002A1814" w:rsidRDefault="002A1814" w:rsidP="002A1814">
      <w:pPr>
        <w:numPr>
          <w:ilvl w:val="1"/>
          <w:numId w:val="8"/>
        </w:numPr>
      </w:pPr>
      <w:r w:rsidRPr="002A1814">
        <w:t>This library has the largest resource collection, highlighting its significant role in providing resources to the community.</w:t>
      </w:r>
    </w:p>
    <w:p w14:paraId="3315FA5A" w14:textId="77777777" w:rsidR="002A1814" w:rsidRPr="002A1814" w:rsidRDefault="002A1814" w:rsidP="002A1814">
      <w:pPr>
        <w:numPr>
          <w:ilvl w:val="0"/>
          <w:numId w:val="8"/>
        </w:numPr>
      </w:pPr>
      <w:r w:rsidRPr="002A1814">
        <w:rPr>
          <w:b/>
          <w:bCs/>
        </w:rPr>
        <w:t>Boston Public Library:</w:t>
      </w:r>
    </w:p>
    <w:p w14:paraId="6D320A69" w14:textId="77777777" w:rsidR="002A1814" w:rsidRPr="002A1814" w:rsidRDefault="002A1814" w:rsidP="002A1814">
      <w:pPr>
        <w:numPr>
          <w:ilvl w:val="1"/>
          <w:numId w:val="8"/>
        </w:numPr>
      </w:pPr>
      <w:r w:rsidRPr="002A1814">
        <w:t>Print Collection: 8,209,209</w:t>
      </w:r>
    </w:p>
    <w:p w14:paraId="33C6556E" w14:textId="77777777" w:rsidR="002A1814" w:rsidRPr="002A1814" w:rsidRDefault="002A1814" w:rsidP="002A1814">
      <w:pPr>
        <w:numPr>
          <w:ilvl w:val="1"/>
          <w:numId w:val="8"/>
        </w:numPr>
      </w:pPr>
      <w:r w:rsidRPr="002A1814">
        <w:t>Digital Collection: 50,720</w:t>
      </w:r>
    </w:p>
    <w:p w14:paraId="5AC83D64" w14:textId="77777777" w:rsidR="002A1814" w:rsidRPr="002A1814" w:rsidRDefault="002A1814" w:rsidP="002A1814">
      <w:pPr>
        <w:numPr>
          <w:ilvl w:val="1"/>
          <w:numId w:val="8"/>
        </w:numPr>
      </w:pPr>
      <w:r w:rsidRPr="002A1814">
        <w:lastRenderedPageBreak/>
        <w:t>Although this library has a large print collection, its digital collection is relatively low compared to other major libraries.</w:t>
      </w:r>
    </w:p>
    <w:p w14:paraId="4EE81CC3" w14:textId="77777777" w:rsidR="002A1814" w:rsidRPr="002A1814" w:rsidRDefault="002A1814" w:rsidP="002A1814">
      <w:pPr>
        <w:numPr>
          <w:ilvl w:val="0"/>
          <w:numId w:val="8"/>
        </w:numPr>
      </w:pPr>
      <w:r w:rsidRPr="002A1814">
        <w:rPr>
          <w:b/>
          <w:bCs/>
        </w:rPr>
        <w:t>Detroit Public Library:</w:t>
      </w:r>
    </w:p>
    <w:p w14:paraId="39A45336" w14:textId="77777777" w:rsidR="002A1814" w:rsidRPr="002A1814" w:rsidRDefault="002A1814" w:rsidP="002A1814">
      <w:pPr>
        <w:numPr>
          <w:ilvl w:val="1"/>
          <w:numId w:val="8"/>
        </w:numPr>
      </w:pPr>
      <w:r w:rsidRPr="002A1814">
        <w:t>Print Collection: 6,360,700</w:t>
      </w:r>
    </w:p>
    <w:p w14:paraId="70190772" w14:textId="77777777" w:rsidR="002A1814" w:rsidRPr="002A1814" w:rsidRDefault="002A1814" w:rsidP="002A1814">
      <w:pPr>
        <w:numPr>
          <w:ilvl w:val="1"/>
          <w:numId w:val="8"/>
        </w:numPr>
      </w:pPr>
      <w:r w:rsidRPr="002A1814">
        <w:t>Digital Collection: 3,755</w:t>
      </w:r>
    </w:p>
    <w:p w14:paraId="0B3F8F89" w14:textId="77777777" w:rsidR="002A1814" w:rsidRPr="002A1814" w:rsidRDefault="002A1814" w:rsidP="002A1814">
      <w:pPr>
        <w:numPr>
          <w:ilvl w:val="1"/>
          <w:numId w:val="8"/>
        </w:numPr>
      </w:pPr>
      <w:r w:rsidRPr="002A1814">
        <w:t>Detroit Public Library has a very low digital collection, suggesting the need to enhance its digital resources for better service.</w:t>
      </w:r>
    </w:p>
    <w:p w14:paraId="20723CA2" w14:textId="77777777" w:rsidR="002A1814" w:rsidRPr="002A1814" w:rsidRDefault="002A1814" w:rsidP="002A1814">
      <w:pPr>
        <w:numPr>
          <w:ilvl w:val="0"/>
          <w:numId w:val="8"/>
        </w:numPr>
      </w:pPr>
      <w:r w:rsidRPr="002A1814">
        <w:rPr>
          <w:b/>
          <w:bCs/>
        </w:rPr>
        <w:t>Los Angeles Public Library:</w:t>
      </w:r>
    </w:p>
    <w:p w14:paraId="598CDFBA" w14:textId="77777777" w:rsidR="002A1814" w:rsidRPr="002A1814" w:rsidRDefault="002A1814" w:rsidP="002A1814">
      <w:pPr>
        <w:numPr>
          <w:ilvl w:val="1"/>
          <w:numId w:val="8"/>
        </w:numPr>
      </w:pPr>
      <w:r w:rsidRPr="002A1814">
        <w:t>Print Collection: 5,600,825</w:t>
      </w:r>
    </w:p>
    <w:p w14:paraId="0C6FCA59" w14:textId="77777777" w:rsidR="002A1814" w:rsidRPr="002A1814" w:rsidRDefault="002A1814" w:rsidP="002A1814">
      <w:pPr>
        <w:numPr>
          <w:ilvl w:val="1"/>
          <w:numId w:val="8"/>
        </w:numPr>
      </w:pPr>
      <w:r w:rsidRPr="002A1814">
        <w:t>Digital Collection: 84,894</w:t>
      </w:r>
    </w:p>
    <w:p w14:paraId="37B281C3" w14:textId="77777777" w:rsidR="002A1814" w:rsidRPr="002A1814" w:rsidRDefault="002A1814" w:rsidP="002A1814">
      <w:pPr>
        <w:numPr>
          <w:ilvl w:val="1"/>
          <w:numId w:val="8"/>
        </w:numPr>
      </w:pPr>
      <w:r w:rsidRPr="002A1814">
        <w:t>Los Angeles has a higher digital collection compared to Boston and Detroit, but more effort is required to match the scale of New York Public Library.</w:t>
      </w:r>
    </w:p>
    <w:p w14:paraId="5628EFFA" w14:textId="77777777" w:rsidR="002A1814" w:rsidRPr="002A1814" w:rsidRDefault="002A1814" w:rsidP="002A1814">
      <w:pPr>
        <w:numPr>
          <w:ilvl w:val="0"/>
          <w:numId w:val="8"/>
        </w:numPr>
      </w:pPr>
      <w:r w:rsidRPr="002A1814">
        <w:rPr>
          <w:b/>
          <w:bCs/>
        </w:rPr>
        <w:t>Chicago Public Library:</w:t>
      </w:r>
    </w:p>
    <w:p w14:paraId="7B8B375D" w14:textId="77777777" w:rsidR="002A1814" w:rsidRPr="002A1814" w:rsidRDefault="002A1814" w:rsidP="002A1814">
      <w:pPr>
        <w:numPr>
          <w:ilvl w:val="1"/>
          <w:numId w:val="8"/>
        </w:numPr>
      </w:pPr>
      <w:r w:rsidRPr="002A1814">
        <w:t>Print Collection: 5,540,159</w:t>
      </w:r>
    </w:p>
    <w:p w14:paraId="26D7DA0E" w14:textId="77777777" w:rsidR="002A1814" w:rsidRPr="002A1814" w:rsidRDefault="002A1814" w:rsidP="002A1814">
      <w:pPr>
        <w:numPr>
          <w:ilvl w:val="1"/>
          <w:numId w:val="8"/>
        </w:numPr>
      </w:pPr>
      <w:r w:rsidRPr="002A1814">
        <w:t>Digital Collection: 27,403</w:t>
      </w:r>
    </w:p>
    <w:p w14:paraId="41D51AE3" w14:textId="77777777" w:rsidR="002A1814" w:rsidRPr="002A1814" w:rsidRDefault="002A1814" w:rsidP="002A1814">
      <w:pPr>
        <w:numPr>
          <w:ilvl w:val="1"/>
          <w:numId w:val="8"/>
        </w:numPr>
      </w:pPr>
      <w:r w:rsidRPr="002A1814">
        <w:t>Chicago’s digital collection is in the mid-range compared to other major libraries.</w:t>
      </w:r>
    </w:p>
    <w:p w14:paraId="27753B1A" w14:textId="77777777" w:rsidR="002A1814" w:rsidRPr="002A1814" w:rsidRDefault="002A1814" w:rsidP="002A1814">
      <w:pPr>
        <w:rPr>
          <w:b/>
          <w:bCs/>
        </w:rPr>
      </w:pPr>
      <w:r w:rsidRPr="002A1814">
        <w:rPr>
          <w:b/>
          <w:bCs/>
        </w:rPr>
        <w:t>2. Circulation Transactions by Library Name:</w:t>
      </w:r>
    </w:p>
    <w:p w14:paraId="5769169B" w14:textId="77777777" w:rsidR="002A1814" w:rsidRPr="002A1814" w:rsidRDefault="002A1814" w:rsidP="002A1814">
      <w:pPr>
        <w:numPr>
          <w:ilvl w:val="0"/>
          <w:numId w:val="9"/>
        </w:numPr>
      </w:pPr>
      <w:r w:rsidRPr="002A1814">
        <w:rPr>
          <w:b/>
          <w:bCs/>
        </w:rPr>
        <w:t>New York Public Library, The Branch Libraries:</w:t>
      </w:r>
    </w:p>
    <w:p w14:paraId="7595210E" w14:textId="77777777" w:rsidR="002A1814" w:rsidRPr="002A1814" w:rsidRDefault="002A1814" w:rsidP="002A1814">
      <w:pPr>
        <w:numPr>
          <w:ilvl w:val="1"/>
          <w:numId w:val="9"/>
        </w:numPr>
      </w:pPr>
      <w:r w:rsidRPr="002A1814">
        <w:t>Circulation Transactions: 24,101,745</w:t>
      </w:r>
    </w:p>
    <w:p w14:paraId="752213BD" w14:textId="77777777" w:rsidR="002A1814" w:rsidRPr="002A1814" w:rsidRDefault="002A1814" w:rsidP="002A1814">
      <w:pPr>
        <w:numPr>
          <w:ilvl w:val="1"/>
          <w:numId w:val="9"/>
        </w:numPr>
      </w:pPr>
      <w:r w:rsidRPr="002A1814">
        <w:t>This library ranks first in terms of circulation transactions, showing high user interaction with the resources.</w:t>
      </w:r>
    </w:p>
    <w:p w14:paraId="375C2B07" w14:textId="77777777" w:rsidR="002A1814" w:rsidRPr="002A1814" w:rsidRDefault="002A1814" w:rsidP="002A1814">
      <w:pPr>
        <w:numPr>
          <w:ilvl w:val="0"/>
          <w:numId w:val="9"/>
        </w:numPr>
      </w:pPr>
      <w:r w:rsidRPr="002A1814">
        <w:rPr>
          <w:b/>
          <w:bCs/>
        </w:rPr>
        <w:t>Los Angeles Public Library:</w:t>
      </w:r>
    </w:p>
    <w:p w14:paraId="65EB7EA3" w14:textId="77777777" w:rsidR="002A1814" w:rsidRPr="002A1814" w:rsidRDefault="002A1814" w:rsidP="002A1814">
      <w:pPr>
        <w:numPr>
          <w:ilvl w:val="1"/>
          <w:numId w:val="9"/>
        </w:numPr>
      </w:pPr>
      <w:r w:rsidRPr="002A1814">
        <w:t>Circulation Transactions: 15,086,605</w:t>
      </w:r>
    </w:p>
    <w:p w14:paraId="16661DEA" w14:textId="77777777" w:rsidR="002A1814" w:rsidRPr="002A1814" w:rsidRDefault="002A1814" w:rsidP="002A1814">
      <w:pPr>
        <w:numPr>
          <w:ilvl w:val="1"/>
          <w:numId w:val="9"/>
        </w:numPr>
      </w:pPr>
      <w:r w:rsidRPr="002A1814">
        <w:t>Los Angeles ranks second, indicating active borrowing activity.</w:t>
      </w:r>
    </w:p>
    <w:p w14:paraId="669666A8" w14:textId="77777777" w:rsidR="002A1814" w:rsidRPr="002A1814" w:rsidRDefault="002A1814" w:rsidP="002A1814">
      <w:pPr>
        <w:numPr>
          <w:ilvl w:val="0"/>
          <w:numId w:val="9"/>
        </w:numPr>
      </w:pPr>
      <w:r w:rsidRPr="002A1814">
        <w:rPr>
          <w:b/>
          <w:bCs/>
        </w:rPr>
        <w:t>Chicago Public Library:</w:t>
      </w:r>
    </w:p>
    <w:p w14:paraId="32ED3444" w14:textId="77777777" w:rsidR="002A1814" w:rsidRPr="002A1814" w:rsidRDefault="002A1814" w:rsidP="002A1814">
      <w:pPr>
        <w:numPr>
          <w:ilvl w:val="1"/>
          <w:numId w:val="9"/>
        </w:numPr>
      </w:pPr>
      <w:r w:rsidRPr="002A1814">
        <w:t>Circulation Transactions: 9,542,052</w:t>
      </w:r>
    </w:p>
    <w:p w14:paraId="50FAEA7F" w14:textId="77777777" w:rsidR="002A1814" w:rsidRPr="002A1814" w:rsidRDefault="002A1814" w:rsidP="002A1814">
      <w:pPr>
        <w:numPr>
          <w:ilvl w:val="1"/>
          <w:numId w:val="9"/>
        </w:numPr>
      </w:pPr>
      <w:r w:rsidRPr="002A1814">
        <w:lastRenderedPageBreak/>
        <w:t>Chicago also has a relatively high number of transactions, contributing significantly to library operations.</w:t>
      </w:r>
    </w:p>
    <w:p w14:paraId="4502E327" w14:textId="77777777" w:rsidR="002A1814" w:rsidRPr="002A1814" w:rsidRDefault="002A1814" w:rsidP="002A1814">
      <w:pPr>
        <w:numPr>
          <w:ilvl w:val="0"/>
          <w:numId w:val="9"/>
        </w:numPr>
      </w:pPr>
      <w:r w:rsidRPr="002A1814">
        <w:rPr>
          <w:b/>
          <w:bCs/>
        </w:rPr>
        <w:t>Boston Public Library:</w:t>
      </w:r>
    </w:p>
    <w:p w14:paraId="1AD120EB" w14:textId="77777777" w:rsidR="002A1814" w:rsidRPr="002A1814" w:rsidRDefault="002A1814" w:rsidP="002A1814">
      <w:pPr>
        <w:numPr>
          <w:ilvl w:val="1"/>
          <w:numId w:val="9"/>
        </w:numPr>
      </w:pPr>
      <w:r w:rsidRPr="002A1814">
        <w:t>Circulation Transactions: 3,722,443</w:t>
      </w:r>
    </w:p>
    <w:p w14:paraId="63E8915D" w14:textId="77777777" w:rsidR="002A1814" w:rsidRPr="002A1814" w:rsidRDefault="002A1814" w:rsidP="002A1814">
      <w:pPr>
        <w:numPr>
          <w:ilvl w:val="1"/>
          <w:numId w:val="9"/>
        </w:numPr>
      </w:pPr>
      <w:r w:rsidRPr="002A1814">
        <w:t>Boston’s transaction count is lower, suggesting a need to increase engagement activities to attract more users.</w:t>
      </w:r>
    </w:p>
    <w:p w14:paraId="6C1D8D40" w14:textId="77777777" w:rsidR="002A1814" w:rsidRPr="002A1814" w:rsidRDefault="002A1814" w:rsidP="002A1814">
      <w:pPr>
        <w:numPr>
          <w:ilvl w:val="0"/>
          <w:numId w:val="9"/>
        </w:numPr>
      </w:pPr>
      <w:r w:rsidRPr="002A1814">
        <w:rPr>
          <w:b/>
          <w:bCs/>
        </w:rPr>
        <w:t>Detroit Public Library:</w:t>
      </w:r>
    </w:p>
    <w:p w14:paraId="44C0C2BE" w14:textId="77777777" w:rsidR="002A1814" w:rsidRPr="002A1814" w:rsidRDefault="002A1814" w:rsidP="002A1814">
      <w:pPr>
        <w:numPr>
          <w:ilvl w:val="1"/>
          <w:numId w:val="9"/>
        </w:numPr>
      </w:pPr>
      <w:r w:rsidRPr="002A1814">
        <w:t>Circulation Transactions: 1,483,329</w:t>
      </w:r>
    </w:p>
    <w:p w14:paraId="31FBBB7B" w14:textId="77777777" w:rsidR="002A1814" w:rsidRPr="002A1814" w:rsidRDefault="002A1814" w:rsidP="002A1814">
      <w:pPr>
        <w:numPr>
          <w:ilvl w:val="1"/>
          <w:numId w:val="9"/>
        </w:numPr>
      </w:pPr>
      <w:r w:rsidRPr="002A1814">
        <w:t>Detroit has the lowest number of transactions among the major libraries, indicating a need to boost user interaction.</w:t>
      </w:r>
    </w:p>
    <w:p w14:paraId="215429F6" w14:textId="77777777" w:rsidR="002A1814" w:rsidRPr="002A1814" w:rsidRDefault="002A1814" w:rsidP="002A1814">
      <w:pPr>
        <w:rPr>
          <w:b/>
          <w:bCs/>
        </w:rPr>
      </w:pPr>
      <w:r w:rsidRPr="002A1814">
        <w:rPr>
          <w:b/>
          <w:bCs/>
        </w:rPr>
        <w:t>3. Print and Digital Collection by Year and Month:</w:t>
      </w:r>
    </w:p>
    <w:p w14:paraId="34DA98C3" w14:textId="77777777" w:rsidR="002A1814" w:rsidRPr="002A1814" w:rsidRDefault="002A1814" w:rsidP="002A1814">
      <w:pPr>
        <w:numPr>
          <w:ilvl w:val="0"/>
          <w:numId w:val="10"/>
        </w:numPr>
      </w:pPr>
      <w:r w:rsidRPr="002A1814">
        <w:rPr>
          <w:b/>
          <w:bCs/>
        </w:rPr>
        <w:t>July 2013:</w:t>
      </w:r>
    </w:p>
    <w:p w14:paraId="412334E0" w14:textId="77777777" w:rsidR="002A1814" w:rsidRPr="002A1814" w:rsidRDefault="002A1814" w:rsidP="002A1814">
      <w:pPr>
        <w:numPr>
          <w:ilvl w:val="1"/>
          <w:numId w:val="10"/>
        </w:numPr>
      </w:pPr>
      <w:r w:rsidRPr="002A1814">
        <w:t>Digital Collection: 75,317,052</w:t>
      </w:r>
    </w:p>
    <w:p w14:paraId="7EB04C83" w14:textId="77777777" w:rsidR="002A1814" w:rsidRPr="002A1814" w:rsidRDefault="002A1814" w:rsidP="002A1814">
      <w:pPr>
        <w:numPr>
          <w:ilvl w:val="1"/>
          <w:numId w:val="10"/>
        </w:numPr>
      </w:pPr>
      <w:r w:rsidRPr="002A1814">
        <w:t>Print Collection: 348,624,915</w:t>
      </w:r>
    </w:p>
    <w:p w14:paraId="4C74474F" w14:textId="77777777" w:rsidR="002A1814" w:rsidRPr="002A1814" w:rsidRDefault="002A1814" w:rsidP="002A1814">
      <w:pPr>
        <w:numPr>
          <w:ilvl w:val="1"/>
          <w:numId w:val="10"/>
        </w:numPr>
      </w:pPr>
      <w:r w:rsidRPr="002A1814">
        <w:t>This was the month with the highest volume of print and digital resources, likely due to special events or an increase in resource acquisition.</w:t>
      </w:r>
    </w:p>
    <w:p w14:paraId="23E07625" w14:textId="77777777" w:rsidR="002A1814" w:rsidRPr="002A1814" w:rsidRDefault="002A1814" w:rsidP="002A1814">
      <w:pPr>
        <w:numPr>
          <w:ilvl w:val="0"/>
          <w:numId w:val="10"/>
        </w:numPr>
      </w:pPr>
      <w:r w:rsidRPr="002A1814">
        <w:rPr>
          <w:b/>
          <w:bCs/>
        </w:rPr>
        <w:t>October 2013:</w:t>
      </w:r>
    </w:p>
    <w:p w14:paraId="7521381D" w14:textId="77777777" w:rsidR="002A1814" w:rsidRPr="002A1814" w:rsidRDefault="002A1814" w:rsidP="002A1814">
      <w:pPr>
        <w:numPr>
          <w:ilvl w:val="1"/>
          <w:numId w:val="10"/>
        </w:numPr>
      </w:pPr>
      <w:r w:rsidRPr="002A1814">
        <w:t>Digital Collection: 10,397,978</w:t>
      </w:r>
    </w:p>
    <w:p w14:paraId="1672A61A" w14:textId="77777777" w:rsidR="002A1814" w:rsidRPr="002A1814" w:rsidRDefault="002A1814" w:rsidP="002A1814">
      <w:pPr>
        <w:numPr>
          <w:ilvl w:val="1"/>
          <w:numId w:val="10"/>
        </w:numPr>
      </w:pPr>
      <w:r w:rsidRPr="002A1814">
        <w:t>Print Collection: 90,203,435</w:t>
      </w:r>
    </w:p>
    <w:p w14:paraId="475AE6C5" w14:textId="77777777" w:rsidR="002A1814" w:rsidRPr="002A1814" w:rsidRDefault="002A1814" w:rsidP="002A1814">
      <w:pPr>
        <w:numPr>
          <w:ilvl w:val="1"/>
          <w:numId w:val="10"/>
        </w:numPr>
      </w:pPr>
      <w:r w:rsidRPr="002A1814">
        <w:t>October 2013 saw lower volumes compared to July, but it still ranks among the top three highest months.</w:t>
      </w:r>
    </w:p>
    <w:p w14:paraId="0553FDAB" w14:textId="77777777" w:rsidR="002A1814" w:rsidRPr="002A1814" w:rsidRDefault="002A1814" w:rsidP="002A1814">
      <w:pPr>
        <w:numPr>
          <w:ilvl w:val="0"/>
          <w:numId w:val="10"/>
        </w:numPr>
      </w:pPr>
      <w:r w:rsidRPr="002A1814">
        <w:rPr>
          <w:b/>
          <w:bCs/>
        </w:rPr>
        <w:t>January 2014:</w:t>
      </w:r>
    </w:p>
    <w:p w14:paraId="02374465" w14:textId="77777777" w:rsidR="002A1814" w:rsidRPr="002A1814" w:rsidRDefault="002A1814" w:rsidP="002A1814">
      <w:pPr>
        <w:numPr>
          <w:ilvl w:val="1"/>
          <w:numId w:val="10"/>
        </w:numPr>
      </w:pPr>
      <w:r w:rsidRPr="002A1814">
        <w:t>Digital Collection: 122,132,455</w:t>
      </w:r>
    </w:p>
    <w:p w14:paraId="1D477DCE" w14:textId="77777777" w:rsidR="002A1814" w:rsidRPr="002A1814" w:rsidRDefault="002A1814" w:rsidP="002A1814">
      <w:pPr>
        <w:numPr>
          <w:ilvl w:val="1"/>
          <w:numId w:val="10"/>
        </w:numPr>
      </w:pPr>
      <w:r w:rsidRPr="002A1814">
        <w:t>Print Collection: 273,828,210</w:t>
      </w:r>
    </w:p>
    <w:p w14:paraId="5AB21AA2" w14:textId="77777777" w:rsidR="002A1814" w:rsidRPr="002A1814" w:rsidRDefault="002A1814" w:rsidP="002A1814">
      <w:pPr>
        <w:numPr>
          <w:ilvl w:val="1"/>
          <w:numId w:val="10"/>
        </w:numPr>
      </w:pPr>
      <w:r w:rsidRPr="002A1814">
        <w:t>January 2014 experienced a substantial increase in digital resources, highlighting a growing trend in digital resource expansion.</w:t>
      </w:r>
    </w:p>
    <w:p w14:paraId="7DB49EAD" w14:textId="77777777" w:rsidR="002A1814" w:rsidRPr="002A1814" w:rsidRDefault="002A1814" w:rsidP="002A1814">
      <w:pPr>
        <w:rPr>
          <w:b/>
          <w:bCs/>
        </w:rPr>
      </w:pPr>
      <w:r w:rsidRPr="002A1814">
        <w:rPr>
          <w:b/>
          <w:bCs/>
        </w:rPr>
        <w:t>4. Circulation Transactions by Year and Month:</w:t>
      </w:r>
    </w:p>
    <w:p w14:paraId="15384D49" w14:textId="77777777" w:rsidR="002A1814" w:rsidRPr="002A1814" w:rsidRDefault="002A1814" w:rsidP="002A1814">
      <w:pPr>
        <w:numPr>
          <w:ilvl w:val="0"/>
          <w:numId w:val="11"/>
        </w:numPr>
      </w:pPr>
      <w:r w:rsidRPr="002A1814">
        <w:rPr>
          <w:b/>
          <w:bCs/>
        </w:rPr>
        <w:t>July 2013:</w:t>
      </w:r>
    </w:p>
    <w:p w14:paraId="2BF99581" w14:textId="77777777" w:rsidR="002A1814" w:rsidRPr="002A1814" w:rsidRDefault="002A1814" w:rsidP="002A1814">
      <w:pPr>
        <w:numPr>
          <w:ilvl w:val="1"/>
          <w:numId w:val="11"/>
        </w:numPr>
      </w:pPr>
      <w:r w:rsidRPr="002A1814">
        <w:lastRenderedPageBreak/>
        <w:t>Circulation Transactions: 1,038,695,326</w:t>
      </w:r>
    </w:p>
    <w:p w14:paraId="20E9413E" w14:textId="77777777" w:rsidR="002A1814" w:rsidRPr="002A1814" w:rsidRDefault="002A1814" w:rsidP="002A1814">
      <w:pPr>
        <w:numPr>
          <w:ilvl w:val="1"/>
          <w:numId w:val="11"/>
        </w:numPr>
      </w:pPr>
      <w:r w:rsidRPr="002A1814">
        <w:t>This month had the highest circulation activity, likely due to events or heightened demand for resources.</w:t>
      </w:r>
    </w:p>
    <w:p w14:paraId="2F78B706" w14:textId="77777777" w:rsidR="002A1814" w:rsidRPr="002A1814" w:rsidRDefault="002A1814" w:rsidP="002A1814">
      <w:pPr>
        <w:numPr>
          <w:ilvl w:val="0"/>
          <w:numId w:val="11"/>
        </w:numPr>
      </w:pPr>
      <w:r w:rsidRPr="002A1814">
        <w:rPr>
          <w:b/>
          <w:bCs/>
        </w:rPr>
        <w:t>October 2013:</w:t>
      </w:r>
    </w:p>
    <w:p w14:paraId="4512304E" w14:textId="77777777" w:rsidR="002A1814" w:rsidRPr="002A1814" w:rsidRDefault="002A1814" w:rsidP="002A1814">
      <w:pPr>
        <w:numPr>
          <w:ilvl w:val="1"/>
          <w:numId w:val="11"/>
        </w:numPr>
      </w:pPr>
      <w:r w:rsidRPr="002A1814">
        <w:t>Circulation Transactions: 265,206,120</w:t>
      </w:r>
    </w:p>
    <w:p w14:paraId="65D3F2FB" w14:textId="77777777" w:rsidR="002A1814" w:rsidRPr="002A1814" w:rsidRDefault="002A1814" w:rsidP="002A1814">
      <w:pPr>
        <w:numPr>
          <w:ilvl w:val="1"/>
          <w:numId w:val="11"/>
        </w:numPr>
      </w:pPr>
      <w:r w:rsidRPr="002A1814">
        <w:t>Although there was a significant drop from July, October still ranks among the top three months with the highest transactions.</w:t>
      </w:r>
    </w:p>
    <w:p w14:paraId="0F1D6E70" w14:textId="77777777" w:rsidR="002A1814" w:rsidRPr="002A1814" w:rsidRDefault="002A1814" w:rsidP="002A1814">
      <w:pPr>
        <w:numPr>
          <w:ilvl w:val="0"/>
          <w:numId w:val="11"/>
        </w:numPr>
      </w:pPr>
      <w:r w:rsidRPr="002A1814">
        <w:rPr>
          <w:b/>
          <w:bCs/>
        </w:rPr>
        <w:t>January 2014:</w:t>
      </w:r>
    </w:p>
    <w:p w14:paraId="77227DB3" w14:textId="77777777" w:rsidR="002A1814" w:rsidRPr="002A1814" w:rsidRDefault="002A1814" w:rsidP="002A1814">
      <w:pPr>
        <w:numPr>
          <w:ilvl w:val="1"/>
          <w:numId w:val="11"/>
        </w:numPr>
      </w:pPr>
      <w:r w:rsidRPr="002A1814">
        <w:t>Circulation Transactions: 854,439,106</w:t>
      </w:r>
    </w:p>
    <w:p w14:paraId="013D3305" w14:textId="77777777" w:rsidR="002A1814" w:rsidRPr="002A1814" w:rsidRDefault="002A1814" w:rsidP="002A1814">
      <w:pPr>
        <w:numPr>
          <w:ilvl w:val="1"/>
          <w:numId w:val="11"/>
        </w:numPr>
      </w:pPr>
      <w:r w:rsidRPr="002A1814">
        <w:t>January also saw a large number of transactions, indicating increased borrowing activity at the start of the year.</w:t>
      </w:r>
    </w:p>
    <w:p w14:paraId="23DAE504" w14:textId="77777777" w:rsidR="002A1814" w:rsidRPr="002A1814" w:rsidRDefault="002A1814" w:rsidP="002A1814">
      <w:pPr>
        <w:rPr>
          <w:b/>
          <w:bCs/>
        </w:rPr>
      </w:pPr>
      <w:r w:rsidRPr="002A1814">
        <w:rPr>
          <w:b/>
          <w:bCs/>
        </w:rPr>
        <w:t>III. State-by-State Analysis</w:t>
      </w:r>
    </w:p>
    <w:p w14:paraId="1F9085A6" w14:textId="77777777" w:rsidR="002A1814" w:rsidRPr="002A1814" w:rsidRDefault="002A1814" w:rsidP="002A1814">
      <w:pPr>
        <w:numPr>
          <w:ilvl w:val="0"/>
          <w:numId w:val="12"/>
        </w:numPr>
      </w:pPr>
      <w:r w:rsidRPr="002A1814">
        <w:rPr>
          <w:b/>
          <w:bCs/>
        </w:rPr>
        <w:t>California (CA):</w:t>
      </w:r>
    </w:p>
    <w:p w14:paraId="06640351" w14:textId="77777777" w:rsidR="002A1814" w:rsidRPr="002A1814" w:rsidRDefault="002A1814" w:rsidP="002A1814">
      <w:pPr>
        <w:numPr>
          <w:ilvl w:val="1"/>
          <w:numId w:val="12"/>
        </w:numPr>
      </w:pPr>
      <w:r w:rsidRPr="002A1814">
        <w:rPr>
          <w:b/>
          <w:bCs/>
        </w:rPr>
        <w:t>Total Operating Revenue:</w:t>
      </w:r>
      <w:r w:rsidRPr="002A1814">
        <w:t xml:space="preserve"> $1,354,978,468</w:t>
      </w:r>
    </w:p>
    <w:p w14:paraId="45DFF9A1" w14:textId="77777777" w:rsidR="002A1814" w:rsidRPr="002A1814" w:rsidRDefault="002A1814" w:rsidP="002A1814">
      <w:pPr>
        <w:numPr>
          <w:ilvl w:val="1"/>
          <w:numId w:val="12"/>
        </w:numPr>
      </w:pPr>
      <w:r w:rsidRPr="002A1814">
        <w:rPr>
          <w:b/>
          <w:bCs/>
        </w:rPr>
        <w:t>Service Population:</w:t>
      </w:r>
      <w:r w:rsidRPr="002A1814">
        <w:t xml:space="preserve"> 38,322,887</w:t>
      </w:r>
    </w:p>
    <w:p w14:paraId="3C78645A" w14:textId="77777777" w:rsidR="002A1814" w:rsidRPr="002A1814" w:rsidRDefault="002A1814" w:rsidP="002A1814">
      <w:pPr>
        <w:numPr>
          <w:ilvl w:val="1"/>
          <w:numId w:val="12"/>
        </w:numPr>
      </w:pPr>
      <w:r w:rsidRPr="002A1814">
        <w:rPr>
          <w:b/>
          <w:bCs/>
        </w:rPr>
        <w:t>Total Staff:</w:t>
      </w:r>
      <w:r w:rsidRPr="002A1814">
        <w:t xml:space="preserve"> 11,598.05</w:t>
      </w:r>
    </w:p>
    <w:p w14:paraId="71AE9E2B" w14:textId="77777777" w:rsidR="002A1814" w:rsidRPr="002A1814" w:rsidRDefault="002A1814" w:rsidP="002A1814">
      <w:pPr>
        <w:numPr>
          <w:ilvl w:val="1"/>
          <w:numId w:val="12"/>
        </w:numPr>
      </w:pPr>
      <w:r w:rsidRPr="002A1814">
        <w:rPr>
          <w:b/>
          <w:bCs/>
        </w:rPr>
        <w:t>Library Visits:</w:t>
      </w:r>
      <w:r w:rsidRPr="002A1814">
        <w:t xml:space="preserve"> 164,300,175</w:t>
      </w:r>
    </w:p>
    <w:p w14:paraId="52F6D0C8" w14:textId="77777777" w:rsidR="002A1814" w:rsidRPr="002A1814" w:rsidRDefault="002A1814" w:rsidP="002A1814">
      <w:pPr>
        <w:numPr>
          <w:ilvl w:val="1"/>
          <w:numId w:val="12"/>
        </w:numPr>
      </w:pPr>
      <w:r w:rsidRPr="002A1814">
        <w:t>California leads in total revenue, staffing, and library visits, showing the critical role of its library system.</w:t>
      </w:r>
    </w:p>
    <w:p w14:paraId="61B4578E" w14:textId="77777777" w:rsidR="002A1814" w:rsidRPr="002A1814" w:rsidRDefault="002A1814" w:rsidP="002A1814">
      <w:pPr>
        <w:numPr>
          <w:ilvl w:val="0"/>
          <w:numId w:val="12"/>
        </w:numPr>
      </w:pPr>
      <w:r w:rsidRPr="002A1814">
        <w:rPr>
          <w:b/>
          <w:bCs/>
        </w:rPr>
        <w:t>New York (NY):</w:t>
      </w:r>
    </w:p>
    <w:p w14:paraId="5E8FC6B0" w14:textId="77777777" w:rsidR="002A1814" w:rsidRPr="002A1814" w:rsidRDefault="002A1814" w:rsidP="002A1814">
      <w:pPr>
        <w:numPr>
          <w:ilvl w:val="1"/>
          <w:numId w:val="12"/>
        </w:numPr>
      </w:pPr>
      <w:r w:rsidRPr="002A1814">
        <w:rPr>
          <w:b/>
          <w:bCs/>
        </w:rPr>
        <w:t>Total Operating Revenue:</w:t>
      </w:r>
      <w:r w:rsidRPr="002A1814">
        <w:t xml:space="preserve"> $1,341,672,338</w:t>
      </w:r>
    </w:p>
    <w:p w14:paraId="4CC6418D" w14:textId="77777777" w:rsidR="002A1814" w:rsidRPr="002A1814" w:rsidRDefault="002A1814" w:rsidP="002A1814">
      <w:pPr>
        <w:numPr>
          <w:ilvl w:val="1"/>
          <w:numId w:val="12"/>
        </w:numPr>
      </w:pPr>
      <w:r w:rsidRPr="002A1814">
        <w:rPr>
          <w:b/>
          <w:bCs/>
        </w:rPr>
        <w:t>Service Population:</w:t>
      </w:r>
      <w:r w:rsidRPr="002A1814">
        <w:t xml:space="preserve"> 19,521,570</w:t>
      </w:r>
    </w:p>
    <w:p w14:paraId="6CCDA279" w14:textId="77777777" w:rsidR="002A1814" w:rsidRPr="002A1814" w:rsidRDefault="002A1814" w:rsidP="002A1814">
      <w:pPr>
        <w:numPr>
          <w:ilvl w:val="1"/>
          <w:numId w:val="12"/>
        </w:numPr>
      </w:pPr>
      <w:r w:rsidRPr="002A1814">
        <w:rPr>
          <w:b/>
          <w:bCs/>
        </w:rPr>
        <w:t>Total Staff:</w:t>
      </w:r>
      <w:r w:rsidRPr="002A1814">
        <w:t xml:space="preserve"> 12,464.85</w:t>
      </w:r>
    </w:p>
    <w:p w14:paraId="27DEFD83" w14:textId="77777777" w:rsidR="002A1814" w:rsidRPr="002A1814" w:rsidRDefault="002A1814" w:rsidP="002A1814">
      <w:pPr>
        <w:numPr>
          <w:ilvl w:val="1"/>
          <w:numId w:val="12"/>
        </w:numPr>
      </w:pPr>
      <w:r w:rsidRPr="002A1814">
        <w:rPr>
          <w:b/>
          <w:bCs/>
        </w:rPr>
        <w:t>Library Visits:</w:t>
      </w:r>
      <w:r w:rsidRPr="002A1814">
        <w:t xml:space="preserve"> 106,453,546</w:t>
      </w:r>
    </w:p>
    <w:p w14:paraId="30B04051" w14:textId="77777777" w:rsidR="002A1814" w:rsidRPr="002A1814" w:rsidRDefault="002A1814" w:rsidP="002A1814">
      <w:pPr>
        <w:numPr>
          <w:ilvl w:val="1"/>
          <w:numId w:val="12"/>
        </w:numPr>
      </w:pPr>
      <w:r w:rsidRPr="002A1814">
        <w:t>New York has a higher number of staff than California but generates slightly less revenue and sees fewer visits, although it remains one of the top-performing states.</w:t>
      </w:r>
    </w:p>
    <w:p w14:paraId="74A01FF7" w14:textId="77777777" w:rsidR="002A1814" w:rsidRPr="002A1814" w:rsidRDefault="002A1814" w:rsidP="002A1814">
      <w:pPr>
        <w:numPr>
          <w:ilvl w:val="0"/>
          <w:numId w:val="12"/>
        </w:numPr>
      </w:pPr>
      <w:r w:rsidRPr="002A1814">
        <w:rPr>
          <w:b/>
          <w:bCs/>
        </w:rPr>
        <w:t>Illinois (IL):</w:t>
      </w:r>
    </w:p>
    <w:p w14:paraId="3DF73DF1" w14:textId="77777777" w:rsidR="002A1814" w:rsidRPr="002A1814" w:rsidRDefault="002A1814" w:rsidP="002A1814">
      <w:pPr>
        <w:numPr>
          <w:ilvl w:val="1"/>
          <w:numId w:val="12"/>
        </w:numPr>
      </w:pPr>
      <w:r w:rsidRPr="002A1814">
        <w:rPr>
          <w:b/>
          <w:bCs/>
        </w:rPr>
        <w:lastRenderedPageBreak/>
        <w:t>Total Operating Revenue:</w:t>
      </w:r>
      <w:r w:rsidRPr="002A1814">
        <w:t xml:space="preserve"> $802,085,470</w:t>
      </w:r>
    </w:p>
    <w:p w14:paraId="51102017" w14:textId="77777777" w:rsidR="002A1814" w:rsidRPr="002A1814" w:rsidRDefault="002A1814" w:rsidP="002A1814">
      <w:pPr>
        <w:numPr>
          <w:ilvl w:val="1"/>
          <w:numId w:val="12"/>
        </w:numPr>
      </w:pPr>
      <w:r w:rsidRPr="002A1814">
        <w:rPr>
          <w:b/>
          <w:bCs/>
        </w:rPr>
        <w:t>Service Population:</w:t>
      </w:r>
      <w:r w:rsidRPr="002A1814">
        <w:t xml:space="preserve"> 11,711,641</w:t>
      </w:r>
    </w:p>
    <w:p w14:paraId="72ABEE84" w14:textId="77777777" w:rsidR="002A1814" w:rsidRPr="002A1814" w:rsidRDefault="002A1814" w:rsidP="002A1814">
      <w:pPr>
        <w:numPr>
          <w:ilvl w:val="1"/>
          <w:numId w:val="12"/>
        </w:numPr>
      </w:pPr>
      <w:r w:rsidRPr="002A1814">
        <w:rPr>
          <w:b/>
          <w:bCs/>
        </w:rPr>
        <w:t>Total Staff:</w:t>
      </w:r>
      <w:r w:rsidRPr="002A1814">
        <w:t xml:space="preserve"> 8,619.98</w:t>
      </w:r>
    </w:p>
    <w:p w14:paraId="48EA27D4" w14:textId="77777777" w:rsidR="002A1814" w:rsidRPr="002A1814" w:rsidRDefault="002A1814" w:rsidP="002A1814">
      <w:pPr>
        <w:numPr>
          <w:ilvl w:val="1"/>
          <w:numId w:val="12"/>
        </w:numPr>
      </w:pPr>
      <w:r w:rsidRPr="002A1814">
        <w:rPr>
          <w:b/>
          <w:bCs/>
        </w:rPr>
        <w:t>Library Visits:</w:t>
      </w:r>
      <w:r w:rsidRPr="002A1814">
        <w:t xml:space="preserve"> 72,605,776</w:t>
      </w:r>
    </w:p>
    <w:p w14:paraId="5A06BCD1" w14:textId="77777777" w:rsidR="002A1814" w:rsidRPr="002A1814" w:rsidRDefault="002A1814" w:rsidP="002A1814">
      <w:pPr>
        <w:numPr>
          <w:ilvl w:val="1"/>
          <w:numId w:val="12"/>
        </w:numPr>
      </w:pPr>
      <w:r w:rsidRPr="002A1814">
        <w:t>Illinois ranks third in revenue and visits, maintaining a strong library system relative to its population.</w:t>
      </w:r>
    </w:p>
    <w:p w14:paraId="4F867EBC" w14:textId="77777777" w:rsidR="002A1814" w:rsidRPr="002A1814" w:rsidRDefault="002A1814" w:rsidP="002A1814">
      <w:pPr>
        <w:numPr>
          <w:ilvl w:val="0"/>
          <w:numId w:val="12"/>
        </w:numPr>
      </w:pPr>
      <w:r w:rsidRPr="002A1814">
        <w:rPr>
          <w:b/>
          <w:bCs/>
        </w:rPr>
        <w:t>Ohio (OH):</w:t>
      </w:r>
    </w:p>
    <w:p w14:paraId="75B8BFD8" w14:textId="77777777" w:rsidR="002A1814" w:rsidRPr="002A1814" w:rsidRDefault="002A1814" w:rsidP="002A1814">
      <w:pPr>
        <w:numPr>
          <w:ilvl w:val="1"/>
          <w:numId w:val="12"/>
        </w:numPr>
      </w:pPr>
      <w:r w:rsidRPr="002A1814">
        <w:rPr>
          <w:b/>
          <w:bCs/>
        </w:rPr>
        <w:t>Total Operating Revenue:</w:t>
      </w:r>
      <w:r w:rsidRPr="002A1814">
        <w:t xml:space="preserve"> $757,966,654</w:t>
      </w:r>
    </w:p>
    <w:p w14:paraId="4BA4C199" w14:textId="77777777" w:rsidR="002A1814" w:rsidRPr="002A1814" w:rsidRDefault="002A1814" w:rsidP="002A1814">
      <w:pPr>
        <w:numPr>
          <w:ilvl w:val="1"/>
          <w:numId w:val="12"/>
        </w:numPr>
      </w:pPr>
      <w:r w:rsidRPr="002A1814">
        <w:rPr>
          <w:b/>
          <w:bCs/>
        </w:rPr>
        <w:t>Service Population:</w:t>
      </w:r>
      <w:r w:rsidRPr="002A1814">
        <w:t xml:space="preserve"> 11,525,088</w:t>
      </w:r>
    </w:p>
    <w:p w14:paraId="0AA3D570" w14:textId="77777777" w:rsidR="002A1814" w:rsidRPr="002A1814" w:rsidRDefault="002A1814" w:rsidP="002A1814">
      <w:pPr>
        <w:numPr>
          <w:ilvl w:val="1"/>
          <w:numId w:val="12"/>
        </w:numPr>
      </w:pPr>
      <w:r w:rsidRPr="002A1814">
        <w:rPr>
          <w:b/>
          <w:bCs/>
        </w:rPr>
        <w:t>Total Staff:</w:t>
      </w:r>
      <w:r w:rsidRPr="002A1814">
        <w:t xml:space="preserve"> 8,934.79</w:t>
      </w:r>
    </w:p>
    <w:p w14:paraId="4A3FEEC5" w14:textId="77777777" w:rsidR="002A1814" w:rsidRPr="002A1814" w:rsidRDefault="002A1814" w:rsidP="002A1814">
      <w:pPr>
        <w:numPr>
          <w:ilvl w:val="1"/>
          <w:numId w:val="12"/>
        </w:numPr>
      </w:pPr>
      <w:r w:rsidRPr="002A1814">
        <w:rPr>
          <w:b/>
          <w:bCs/>
        </w:rPr>
        <w:t>Library Visits:</w:t>
      </w:r>
      <w:r w:rsidRPr="002A1814">
        <w:t xml:space="preserve"> 82,495,138</w:t>
      </w:r>
    </w:p>
    <w:p w14:paraId="11B7E78B" w14:textId="77777777" w:rsidR="002A1814" w:rsidRPr="002A1814" w:rsidRDefault="002A1814" w:rsidP="002A1814">
      <w:pPr>
        <w:numPr>
          <w:ilvl w:val="1"/>
          <w:numId w:val="12"/>
        </w:numPr>
      </w:pPr>
      <w:r w:rsidRPr="002A1814">
        <w:t>Ohio shows higher visits than Illinois but generates slightly less revenue, indicating a need for more investment in its library system.</w:t>
      </w:r>
    </w:p>
    <w:p w14:paraId="573A6928" w14:textId="77777777" w:rsidR="002A1814" w:rsidRPr="002A1814" w:rsidRDefault="002A1814" w:rsidP="002A1814">
      <w:pPr>
        <w:rPr>
          <w:b/>
          <w:bCs/>
        </w:rPr>
      </w:pPr>
      <w:r w:rsidRPr="002A1814">
        <w:rPr>
          <w:b/>
          <w:bCs/>
        </w:rPr>
        <w:t>IV. Conclusion</w:t>
      </w:r>
    </w:p>
    <w:p w14:paraId="76E0FD11" w14:textId="77777777" w:rsidR="002A1814" w:rsidRPr="002A1814" w:rsidRDefault="002A1814" w:rsidP="002A1814">
      <w:r w:rsidRPr="002A1814">
        <w:t>The analysis shows a strong correlation between library resource size, staff count, and user engagement with total revenue. States like California and New York, with large service populations and well-developed library systems, play crucial roles in the overall national library infrastructure. However, there is a clear need for libraries, especially those with lower digital collections or user interaction, to invest more in digital resources and user engagement programs. This will not only increase borrowing activities but also ensure that libraries remain relevant and effective in serving their communities in the digital age.</w:t>
      </w:r>
    </w:p>
    <w:p w14:paraId="43C7ECA1" w14:textId="77777777" w:rsidR="002A1814" w:rsidRDefault="002A1814"/>
    <w:sectPr w:rsidR="002A1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92F7A"/>
    <w:multiLevelType w:val="multilevel"/>
    <w:tmpl w:val="2E62C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145D0"/>
    <w:multiLevelType w:val="multilevel"/>
    <w:tmpl w:val="FEE89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C62D6"/>
    <w:multiLevelType w:val="multilevel"/>
    <w:tmpl w:val="FCB08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D3071"/>
    <w:multiLevelType w:val="multilevel"/>
    <w:tmpl w:val="2C46D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93E68"/>
    <w:multiLevelType w:val="multilevel"/>
    <w:tmpl w:val="B9E40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846104"/>
    <w:multiLevelType w:val="multilevel"/>
    <w:tmpl w:val="54FA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4637D"/>
    <w:multiLevelType w:val="multilevel"/>
    <w:tmpl w:val="E8A45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E61006"/>
    <w:multiLevelType w:val="multilevel"/>
    <w:tmpl w:val="E1C25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4055E8"/>
    <w:multiLevelType w:val="multilevel"/>
    <w:tmpl w:val="F2042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3462C8"/>
    <w:multiLevelType w:val="multilevel"/>
    <w:tmpl w:val="A9E2B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62B49"/>
    <w:multiLevelType w:val="multilevel"/>
    <w:tmpl w:val="97C62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953724"/>
    <w:multiLevelType w:val="multilevel"/>
    <w:tmpl w:val="2BDE3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046154">
    <w:abstractNumId w:val="1"/>
  </w:num>
  <w:num w:numId="2" w16cid:durableId="1224413208">
    <w:abstractNumId w:val="9"/>
  </w:num>
  <w:num w:numId="3" w16cid:durableId="1553225242">
    <w:abstractNumId w:val="5"/>
  </w:num>
  <w:num w:numId="4" w16cid:durableId="1516573705">
    <w:abstractNumId w:val="10"/>
  </w:num>
  <w:num w:numId="5" w16cid:durableId="916094717">
    <w:abstractNumId w:val="7"/>
  </w:num>
  <w:num w:numId="6" w16cid:durableId="797799721">
    <w:abstractNumId w:val="0"/>
  </w:num>
  <w:num w:numId="7" w16cid:durableId="1368337097">
    <w:abstractNumId w:val="6"/>
  </w:num>
  <w:num w:numId="8" w16cid:durableId="393741872">
    <w:abstractNumId w:val="2"/>
  </w:num>
  <w:num w:numId="9" w16cid:durableId="1552765783">
    <w:abstractNumId w:val="3"/>
  </w:num>
  <w:num w:numId="10" w16cid:durableId="1721247341">
    <w:abstractNumId w:val="11"/>
  </w:num>
  <w:num w:numId="11" w16cid:durableId="1269312245">
    <w:abstractNumId w:val="8"/>
  </w:num>
  <w:num w:numId="12" w16cid:durableId="1135216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14"/>
    <w:rsid w:val="002A1814"/>
    <w:rsid w:val="00F15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693B"/>
  <w15:chartTrackingRefBased/>
  <w15:docId w15:val="{F2229237-823A-46EE-8695-23FA99F7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8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8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8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8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8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8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8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8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8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8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8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8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8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8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8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8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8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814"/>
    <w:rPr>
      <w:rFonts w:eastAsiaTheme="majorEastAsia" w:cstheme="majorBidi"/>
      <w:color w:val="272727" w:themeColor="text1" w:themeTint="D8"/>
    </w:rPr>
  </w:style>
  <w:style w:type="paragraph" w:styleId="Title">
    <w:name w:val="Title"/>
    <w:basedOn w:val="Normal"/>
    <w:next w:val="Normal"/>
    <w:link w:val="TitleChar"/>
    <w:uiPriority w:val="10"/>
    <w:qFormat/>
    <w:rsid w:val="002A1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8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8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814"/>
    <w:pPr>
      <w:spacing w:before="160"/>
      <w:jc w:val="center"/>
    </w:pPr>
    <w:rPr>
      <w:i/>
      <w:iCs/>
      <w:color w:val="404040" w:themeColor="text1" w:themeTint="BF"/>
    </w:rPr>
  </w:style>
  <w:style w:type="character" w:customStyle="1" w:styleId="QuoteChar">
    <w:name w:val="Quote Char"/>
    <w:basedOn w:val="DefaultParagraphFont"/>
    <w:link w:val="Quote"/>
    <w:uiPriority w:val="29"/>
    <w:rsid w:val="002A1814"/>
    <w:rPr>
      <w:i/>
      <w:iCs/>
      <w:color w:val="404040" w:themeColor="text1" w:themeTint="BF"/>
    </w:rPr>
  </w:style>
  <w:style w:type="paragraph" w:styleId="ListParagraph">
    <w:name w:val="List Paragraph"/>
    <w:basedOn w:val="Normal"/>
    <w:uiPriority w:val="34"/>
    <w:qFormat/>
    <w:rsid w:val="002A1814"/>
    <w:pPr>
      <w:ind w:left="720"/>
      <w:contextualSpacing/>
    </w:pPr>
  </w:style>
  <w:style w:type="character" w:styleId="IntenseEmphasis">
    <w:name w:val="Intense Emphasis"/>
    <w:basedOn w:val="DefaultParagraphFont"/>
    <w:uiPriority w:val="21"/>
    <w:qFormat/>
    <w:rsid w:val="002A1814"/>
    <w:rPr>
      <w:i/>
      <w:iCs/>
      <w:color w:val="0F4761" w:themeColor="accent1" w:themeShade="BF"/>
    </w:rPr>
  </w:style>
  <w:style w:type="paragraph" w:styleId="IntenseQuote">
    <w:name w:val="Intense Quote"/>
    <w:basedOn w:val="Normal"/>
    <w:next w:val="Normal"/>
    <w:link w:val="IntenseQuoteChar"/>
    <w:uiPriority w:val="30"/>
    <w:qFormat/>
    <w:rsid w:val="002A1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814"/>
    <w:rPr>
      <w:i/>
      <w:iCs/>
      <w:color w:val="0F4761" w:themeColor="accent1" w:themeShade="BF"/>
    </w:rPr>
  </w:style>
  <w:style w:type="character" w:styleId="IntenseReference">
    <w:name w:val="Intense Reference"/>
    <w:basedOn w:val="DefaultParagraphFont"/>
    <w:uiPriority w:val="32"/>
    <w:qFormat/>
    <w:rsid w:val="002A18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663586">
      <w:bodyDiv w:val="1"/>
      <w:marLeft w:val="0"/>
      <w:marRight w:val="0"/>
      <w:marTop w:val="0"/>
      <w:marBottom w:val="0"/>
      <w:divBdr>
        <w:top w:val="none" w:sz="0" w:space="0" w:color="auto"/>
        <w:left w:val="none" w:sz="0" w:space="0" w:color="auto"/>
        <w:bottom w:val="none" w:sz="0" w:space="0" w:color="auto"/>
        <w:right w:val="none" w:sz="0" w:space="0" w:color="auto"/>
      </w:divBdr>
    </w:div>
    <w:div w:id="1305084309">
      <w:bodyDiv w:val="1"/>
      <w:marLeft w:val="0"/>
      <w:marRight w:val="0"/>
      <w:marTop w:val="0"/>
      <w:marBottom w:val="0"/>
      <w:divBdr>
        <w:top w:val="none" w:sz="0" w:space="0" w:color="auto"/>
        <w:left w:val="none" w:sz="0" w:space="0" w:color="auto"/>
        <w:bottom w:val="none" w:sz="0" w:space="0" w:color="auto"/>
        <w:right w:val="none" w:sz="0" w:space="0" w:color="auto"/>
      </w:divBdr>
    </w:div>
    <w:div w:id="2032564166">
      <w:bodyDiv w:val="1"/>
      <w:marLeft w:val="0"/>
      <w:marRight w:val="0"/>
      <w:marTop w:val="0"/>
      <w:marBottom w:val="0"/>
      <w:divBdr>
        <w:top w:val="none" w:sz="0" w:space="0" w:color="auto"/>
        <w:left w:val="none" w:sz="0" w:space="0" w:color="auto"/>
        <w:bottom w:val="none" w:sz="0" w:space="0" w:color="auto"/>
        <w:right w:val="none" w:sz="0" w:space="0" w:color="auto"/>
      </w:divBdr>
    </w:div>
    <w:div w:id="213582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1788</Words>
  <Characters>10197</Characters>
  <Application>Microsoft Office Word</Application>
  <DocSecurity>0</DocSecurity>
  <Lines>84</Lines>
  <Paragraphs>23</Paragraphs>
  <ScaleCrop>false</ScaleCrop>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Thanh Tu</dc:creator>
  <cp:keywords/>
  <dc:description/>
  <cp:lastModifiedBy>Truong Nguyen Thanh Tu</cp:lastModifiedBy>
  <cp:revision>1</cp:revision>
  <dcterms:created xsi:type="dcterms:W3CDTF">2024-10-11T04:35:00Z</dcterms:created>
  <dcterms:modified xsi:type="dcterms:W3CDTF">2024-10-11T04:37:00Z</dcterms:modified>
</cp:coreProperties>
</file>