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3FF4" w14:textId="06A1C8F0" w:rsidR="00167617" w:rsidRDefault="00B777BF">
      <w:pPr>
        <w:rPr>
          <w:sz w:val="36"/>
          <w:szCs w:val="36"/>
        </w:rPr>
      </w:pPr>
      <w:r>
        <w:rPr>
          <w:sz w:val="36"/>
          <w:szCs w:val="36"/>
        </w:rPr>
        <w:t>Ex</w:t>
      </w:r>
      <w:r w:rsidR="00341AB9">
        <w:rPr>
          <w:sz w:val="36"/>
          <w:szCs w:val="36"/>
        </w:rPr>
        <w:t>4</w:t>
      </w:r>
      <w:r>
        <w:rPr>
          <w:sz w:val="36"/>
          <w:szCs w:val="36"/>
        </w:rPr>
        <w:t>: Learning basic Spring Boot</w:t>
      </w:r>
    </w:p>
    <w:p w14:paraId="5A2FA228" w14:textId="1AFC40A8" w:rsidR="00B777BF" w:rsidRDefault="00B777BF">
      <w:pPr>
        <w:rPr>
          <w:sz w:val="28"/>
          <w:szCs w:val="28"/>
        </w:rPr>
      </w:pPr>
      <w:r>
        <w:rPr>
          <w:sz w:val="28"/>
          <w:szCs w:val="28"/>
        </w:rPr>
        <w:t>1, Tight-coupling</w:t>
      </w:r>
    </w:p>
    <w:p w14:paraId="472B1674" w14:textId="70C16C1C" w:rsidR="00B777BF" w:rsidRDefault="00B777BF" w:rsidP="00B777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Tight-coupling xảy ra khi có một nhóm các lớp có sự ràng buộc, phụ thuộc cao tới các lớp khác trong chương trình.</w:t>
      </w:r>
    </w:p>
    <w:p w14:paraId="3B6C1299" w14:textId="77777777" w:rsidR="00B777BF" w:rsidRDefault="00B777BF" w:rsidP="00B777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Khi chúng ta thay đổi, nâng cấp bảo trì một class sẽ kéo theo sự ảnh hưởng tới toàn bộ class.</w:t>
      </w:r>
    </w:p>
    <w:p w14:paraId="7AC31D49" w14:textId="77777777" w:rsidR="00B777BF" w:rsidRDefault="00B777BF" w:rsidP="00B777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Nên hạn chế trong khi xây dựng và phát triển ứng dụng.</w:t>
      </w:r>
    </w:p>
    <w:p w14:paraId="215E7927" w14:textId="77777777" w:rsidR="00B07873" w:rsidRDefault="00B777BF" w:rsidP="00B777BF">
      <w:pPr>
        <w:rPr>
          <w:sz w:val="28"/>
          <w:szCs w:val="28"/>
        </w:rPr>
      </w:pPr>
      <w:r>
        <w:rPr>
          <w:sz w:val="28"/>
          <w:szCs w:val="28"/>
        </w:rPr>
        <w:t>2, Loosely</w:t>
      </w:r>
      <w:r w:rsidR="00B07873">
        <w:rPr>
          <w:sz w:val="28"/>
          <w:szCs w:val="28"/>
        </w:rPr>
        <w:t>-couped</w:t>
      </w:r>
    </w:p>
    <w:p w14:paraId="6387B95A" w14:textId="51CE7FD7" w:rsidR="00B777BF" w:rsidRDefault="00B07873" w:rsidP="00B07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Là mô hình thiết kế khuyến khích bạn nên thực hiện các nhiệm vụ với vai trò riêng biệt, ít liên kết ràng buộc với nhau</w:t>
      </w:r>
    </w:p>
    <w:p w14:paraId="19CD272B" w14:textId="678216E3" w:rsidR="00B07873" w:rsidRDefault="00B07873" w:rsidP="00B07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Khi có lỗi hoặc thay đổi, nâng cấp, bảo trì phầm mềm sẽ ít ảnh hưởng tới toàn bộ hệ thống giúp dễ dàng mở rộng, cải thiện ứng dụng.</w:t>
      </w:r>
    </w:p>
    <w:p w14:paraId="29B96AE8" w14:textId="369AF598" w:rsidR="00B07873" w:rsidRDefault="00B07873" w:rsidP="00B07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Tiết kiệm tài nguyên phát triển ứng dụng, hạn chế sự lấn chiếm tài nguyên</w:t>
      </w:r>
    </w:p>
    <w:p w14:paraId="6F5E78D1" w14:textId="42C3EBF8" w:rsidR="00B07873" w:rsidRDefault="00703D64" w:rsidP="00B07873">
      <w:pPr>
        <w:rPr>
          <w:sz w:val="28"/>
          <w:szCs w:val="28"/>
        </w:rPr>
      </w:pPr>
      <w:r>
        <w:rPr>
          <w:sz w:val="28"/>
          <w:szCs w:val="28"/>
        </w:rPr>
        <w:t>3, Dependency Injection</w:t>
      </w:r>
    </w:p>
    <w:p w14:paraId="4C2EF2DE" w14:textId="3321F04F" w:rsidR="00703D64" w:rsidRDefault="00703D64" w:rsidP="00703D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3D64">
        <w:rPr>
          <w:sz w:val="28"/>
          <w:szCs w:val="28"/>
        </w:rPr>
        <w:t>Dependency injection (DI) là một kỹ thuật lập trình giúp tách một class độc lập với các biến phụ thuộc. </w:t>
      </w:r>
    </w:p>
    <w:p w14:paraId="79957BFA" w14:textId="20ED48A8" w:rsidR="00703D64" w:rsidRDefault="00703D64" w:rsidP="00703D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Nó thực hiện bằng cách cho phép ta truyền các phụ thuộc vào một thành phần thay vì định nghĩa chúng bên trong thành phần ấy.</w:t>
      </w:r>
    </w:p>
    <w:p w14:paraId="7ABBF22B" w14:textId="46070430" w:rsidR="00703D64" w:rsidRDefault="00703D64" w:rsidP="00703D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loại Dependency Injection:</w:t>
      </w:r>
    </w:p>
    <w:p w14:paraId="0F274799" w14:textId="02067F88" w:rsidR="00703D64" w:rsidRDefault="00703D64" w:rsidP="00703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Constructor Injection: các biến phụ thuộc được cung cấp thông qua constructor.</w:t>
      </w:r>
    </w:p>
    <w:p w14:paraId="007E0802" w14:textId="5E9543DC" w:rsidR="00703D64" w:rsidRDefault="00C02292" w:rsidP="00703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Setter injection: các biến phụ thuộc được truyền vào một class thông qua các setter class</w:t>
      </w:r>
    </w:p>
    <w:p w14:paraId="3ECD60DA" w14:textId="38743328" w:rsidR="00C02292" w:rsidRDefault="00C02292" w:rsidP="00703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injection: </w:t>
      </w:r>
      <w:r w:rsidRPr="00C02292">
        <w:rPr>
          <w:sz w:val="28"/>
          <w:szCs w:val="28"/>
        </w:rPr>
        <w:t>một giao diện được sử dụng để định nghĩa một phương thức chung để t</w:t>
      </w:r>
      <w:r>
        <w:rPr>
          <w:sz w:val="28"/>
          <w:szCs w:val="28"/>
        </w:rPr>
        <w:t>ruyền</w:t>
      </w:r>
      <w:r w:rsidRPr="00C02292">
        <w:rPr>
          <w:sz w:val="28"/>
          <w:szCs w:val="28"/>
        </w:rPr>
        <w:t xml:space="preserve"> các phụ thuộc. Lớp cần phụ thuộc sẽ implement giao diện này và triển khai phương thức tiêm phụ thuộc.</w:t>
      </w:r>
    </w:p>
    <w:p w14:paraId="6DBE9A22" w14:textId="799F18D1" w:rsidR="0005099A" w:rsidRDefault="0005099A" w:rsidP="00050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Ưu điểm</w:t>
      </w:r>
    </w:p>
    <w:p w14:paraId="67DFBDF2" w14:textId="3B92C93D" w:rsidR="0005099A" w:rsidRDefault="0005099A" w:rsidP="000509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Linh hoạt và giảm ràng buộc</w:t>
      </w:r>
    </w:p>
    <w:p w14:paraId="51434A18" w14:textId="2E63DDD5" w:rsidR="0005099A" w:rsidRDefault="0005099A" w:rsidP="000509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Tăng khả năng kiểm tra</w:t>
      </w:r>
    </w:p>
    <w:p w14:paraId="29B8058D" w14:textId="4F4416D7" w:rsidR="0005099A" w:rsidRDefault="0005099A" w:rsidP="000509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Tăng tính module và dễ bảo trì</w:t>
      </w:r>
    </w:p>
    <w:p w14:paraId="1687400E" w14:textId="31384F48" w:rsidR="0005099A" w:rsidRDefault="0005099A" w:rsidP="000509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Khả năng mở rộng và tái sử dụng cao</w:t>
      </w:r>
    </w:p>
    <w:p w14:paraId="7E350A90" w14:textId="77777777" w:rsidR="0005099A" w:rsidRDefault="0005099A" w:rsidP="0005099A">
      <w:pPr>
        <w:pStyle w:val="ListParagraph"/>
        <w:ind w:left="1440"/>
        <w:rPr>
          <w:sz w:val="28"/>
          <w:szCs w:val="28"/>
        </w:rPr>
      </w:pPr>
    </w:p>
    <w:p w14:paraId="1D1CCAF7" w14:textId="2F1EAD57" w:rsidR="0005099A" w:rsidRDefault="0005099A" w:rsidP="00050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Hạn chế</w:t>
      </w:r>
    </w:p>
    <w:p w14:paraId="4F1992D7" w14:textId="5EDCF9D6" w:rsidR="0005099A" w:rsidRDefault="0005099A" w:rsidP="000509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Có sự ràng buộc về kiểu dữ liệu</w:t>
      </w:r>
    </w:p>
    <w:p w14:paraId="0CB379E8" w14:textId="4CFC69CC" w:rsidR="0005099A" w:rsidRDefault="0005099A" w:rsidP="000509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Quản lý cà cấu hình phức tạp</w:t>
      </w:r>
    </w:p>
    <w:p w14:paraId="0D6A3904" w14:textId="7E70D375" w:rsidR="0005099A" w:rsidRDefault="0005099A" w:rsidP="000509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Tăng độ phức tạp nếu sử dụng không đúng cách </w:t>
      </w:r>
    </w:p>
    <w:p w14:paraId="7EA08F7E" w14:textId="7595590D" w:rsidR="0005099A" w:rsidRDefault="0005099A" w:rsidP="000509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Nguy cơ tiềm ẩn và vòng lặp phụ thuộc</w:t>
      </w:r>
    </w:p>
    <w:p w14:paraId="396C6E41" w14:textId="78118522" w:rsidR="001D5476" w:rsidRDefault="001D5476" w:rsidP="001D5476">
      <w:pPr>
        <w:rPr>
          <w:sz w:val="28"/>
          <w:szCs w:val="28"/>
        </w:rPr>
      </w:pPr>
      <w:r>
        <w:rPr>
          <w:sz w:val="28"/>
          <w:szCs w:val="28"/>
        </w:rPr>
        <w:t>4, Các annotation thường được sử dụng</w:t>
      </w:r>
    </w:p>
    <w:p w14:paraId="03B954C2" w14:textId="0DB9708B" w:rsidR="001D5476" w:rsidRDefault="001D5476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@Autowire tự động nhúng các bean được Spring Container sinh ra vào các class được khai báo @Autowire (theo cơ chế DI).</w:t>
      </w:r>
    </w:p>
    <w:p w14:paraId="2F233816" w14:textId="1151D161" w:rsidR="001D5476" w:rsidRDefault="001D5476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@Configuration </w:t>
      </w:r>
      <w:r w:rsidR="000C15B4">
        <w:rPr>
          <w:sz w:val="28"/>
          <w:szCs w:val="28"/>
        </w:rPr>
        <w:t>class khai báo sử dụng @Configuration sẽ khai báo một hoặc nhiều @Bean method trong class đó</w:t>
      </w:r>
    </w:p>
    <w:p w14:paraId="71E33C18" w14:textId="0F46CEEC" w:rsidR="000C15B4" w:rsidRDefault="000C15B4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@Bean đánh dấu trên method thông báo cho Spring, method đó sẽ sinh ra một bean và được quản lí bởi Spring.</w:t>
      </w:r>
    </w:p>
    <w:p w14:paraId="13FB5D16" w14:textId="110EC17F" w:rsidR="000C15B4" w:rsidRDefault="000C15B4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@ComponentScan thông báo có Spring container: “vào các package nào trong dự án để quét các Annotation và tạo Bean</w:t>
      </w:r>
    </w:p>
    <w:p w14:paraId="7517FE57" w14:textId="4991841C" w:rsidR="000C15B4" w:rsidRDefault="000C15B4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@Component class sẽ tạo thành 1 Bean và truyền vào các lớp nào cần dùng tới nó</w:t>
      </w:r>
    </w:p>
    <w:p w14:paraId="28631624" w14:textId="0A820878" w:rsidR="000C15B4" w:rsidRDefault="000C15B4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</w:t>
      </w:r>
      <w:r w:rsidRPr="000C15B4">
        <w:rPr>
          <w:sz w:val="28"/>
          <w:szCs w:val="28"/>
        </w:rPr>
        <w:t xml:space="preserve">Sevice </w:t>
      </w:r>
      <w:r w:rsidRPr="000C15B4">
        <w:rPr>
          <w:sz w:val="28"/>
          <w:szCs w:val="28"/>
        </w:rPr>
        <w:t>là annotation đặc biệt của </w:t>
      </w:r>
      <w:hyperlink r:id="rId5" w:tgtFrame="_blank" w:history="1">
        <w:r w:rsidRPr="000C15B4">
          <w:rPr>
            <w:sz w:val="28"/>
            <w:szCs w:val="28"/>
          </w:rPr>
          <w:t>@Component</w:t>
        </w:r>
      </w:hyperlink>
      <w:r w:rsidRPr="000C15B4">
        <w:rPr>
          <w:sz w:val="28"/>
          <w:szCs w:val="28"/>
        </w:rPr>
        <w:t>. Được dùng để sử lý nghiệp vụ, logic.</w:t>
      </w:r>
    </w:p>
    <w:p w14:paraId="554C46A5" w14:textId="62EFE742" w:rsidR="000C15B4" w:rsidRPr="000C15B4" w:rsidRDefault="00532724" w:rsidP="001D5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@Reponsitory dùng để tao tác với cơ sở dữ liệu, </w:t>
      </w:r>
    </w:p>
    <w:sectPr w:rsidR="000C15B4" w:rsidRPr="000C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F60"/>
    <w:multiLevelType w:val="hybridMultilevel"/>
    <w:tmpl w:val="949E10DA"/>
    <w:lvl w:ilvl="0" w:tplc="6294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3DF4"/>
    <w:multiLevelType w:val="hybridMultilevel"/>
    <w:tmpl w:val="E776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80CB8"/>
    <w:multiLevelType w:val="hybridMultilevel"/>
    <w:tmpl w:val="4BB8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6E1F18"/>
    <w:multiLevelType w:val="hybridMultilevel"/>
    <w:tmpl w:val="8070B13E"/>
    <w:lvl w:ilvl="0" w:tplc="B478D25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BE056D"/>
    <w:multiLevelType w:val="hybridMultilevel"/>
    <w:tmpl w:val="0A188ACC"/>
    <w:lvl w:ilvl="0" w:tplc="6294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B5E24"/>
    <w:multiLevelType w:val="hybridMultilevel"/>
    <w:tmpl w:val="86D4E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93047">
    <w:abstractNumId w:val="4"/>
  </w:num>
  <w:num w:numId="2" w16cid:durableId="1489593422">
    <w:abstractNumId w:val="3"/>
  </w:num>
  <w:num w:numId="3" w16cid:durableId="1426071703">
    <w:abstractNumId w:val="0"/>
  </w:num>
  <w:num w:numId="4" w16cid:durableId="1035347538">
    <w:abstractNumId w:val="2"/>
  </w:num>
  <w:num w:numId="5" w16cid:durableId="2104262453">
    <w:abstractNumId w:val="5"/>
  </w:num>
  <w:num w:numId="6" w16cid:durableId="166084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BF"/>
    <w:rsid w:val="0005099A"/>
    <w:rsid w:val="000C15B4"/>
    <w:rsid w:val="00167617"/>
    <w:rsid w:val="00192833"/>
    <w:rsid w:val="001D5476"/>
    <w:rsid w:val="00341AB9"/>
    <w:rsid w:val="00403849"/>
    <w:rsid w:val="00532724"/>
    <w:rsid w:val="00703D64"/>
    <w:rsid w:val="009513A3"/>
    <w:rsid w:val="00AC0981"/>
    <w:rsid w:val="00B07873"/>
    <w:rsid w:val="00B777BF"/>
    <w:rsid w:val="00C02292"/>
    <w:rsid w:val="00D60928"/>
    <w:rsid w:val="00FC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DE33"/>
  <w15:chartTrackingRefBased/>
  <w15:docId w15:val="{10629421-96AD-4934-87E2-5D061D58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C1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u/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THANH 20194848</dc:creator>
  <cp:keywords/>
  <dc:description/>
  <cp:lastModifiedBy>VU QUANG THANH 20194848</cp:lastModifiedBy>
  <cp:revision>11</cp:revision>
  <dcterms:created xsi:type="dcterms:W3CDTF">2023-11-02T00:50:00Z</dcterms:created>
  <dcterms:modified xsi:type="dcterms:W3CDTF">2023-11-02T03:20:00Z</dcterms:modified>
</cp:coreProperties>
</file>