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B9E4" w14:textId="30784CE1" w:rsidR="00CC26E8" w:rsidRPr="000305CF" w:rsidRDefault="00E136A6">
      <w:pPr>
        <w:rPr>
          <w:rFonts w:cs="Times New Roman"/>
          <w:szCs w:val="24"/>
        </w:rPr>
      </w:pPr>
      <w:r w:rsidRPr="000305CF">
        <w:rPr>
          <w:rFonts w:cs="Times New Roman"/>
          <w:szCs w:val="24"/>
        </w:rPr>
        <w:t xml:space="preserve">Công nghệ: </w:t>
      </w:r>
    </w:p>
    <w:p w14:paraId="7565CC7B" w14:textId="280C6BA1" w:rsidR="00E136A6" w:rsidRPr="000305CF" w:rsidRDefault="00E136A6" w:rsidP="00E136A6">
      <w:pPr>
        <w:pStyle w:val="ListParagraph"/>
        <w:numPr>
          <w:ilvl w:val="0"/>
          <w:numId w:val="1"/>
        </w:numPr>
        <w:jc w:val="both"/>
        <w:rPr>
          <w:rFonts w:cs="Times New Roman"/>
          <w:szCs w:val="24"/>
        </w:rPr>
      </w:pPr>
      <w:r w:rsidRPr="000305CF">
        <w:rPr>
          <w:rFonts w:cs="Times New Roman"/>
          <w:szCs w:val="24"/>
        </w:rPr>
        <w:t>Cheerio là một thư viện mã nguồn mở được sử dụng trong Node.js để phân tích và xử lý HTML và XML. Nó cung cấp một cách dễ dàng để trích xuất dữ liệu từ các trang web và thực hiện các thao tác DOM như tìm kiếm, thay thế, và trích xuất thông tin từ các tài liệu HTML. Thư viện này hỗ trợ cú pháp tương tự như jQuery, giúp việc sử dụng nó trở nên quen thuộc đối với những người làm việc với JavaScript và jQuery.</w:t>
      </w:r>
    </w:p>
    <w:p w14:paraId="0766C6DE" w14:textId="25A44742" w:rsidR="004F688D" w:rsidRPr="000305CF" w:rsidRDefault="004F688D" w:rsidP="004F688D">
      <w:pPr>
        <w:pStyle w:val="ListParagraph"/>
        <w:jc w:val="both"/>
        <w:rPr>
          <w:rFonts w:cs="Times New Roman"/>
          <w:szCs w:val="24"/>
        </w:rPr>
      </w:pPr>
      <w:r w:rsidRPr="000305CF">
        <w:rPr>
          <w:rFonts w:cs="Times New Roman"/>
          <w:noProof/>
          <w:szCs w:val="24"/>
        </w:rPr>
        <w:drawing>
          <wp:inline distT="0" distB="0" distL="0" distR="0" wp14:anchorId="7B8878B8" wp14:editId="4F38AC36">
            <wp:extent cx="5494020" cy="2667000"/>
            <wp:effectExtent l="0" t="0" r="0" b="0"/>
            <wp:docPr id="1836646486" name="Picture 1" descr="Mã nguồn mở là gì? 5 loại mã nguồn mở phổ biến thông dụng nhất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ã nguồn mở là gì? 5 loại mã nguồn mở phổ biến thông dụng nhất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020" cy="2667000"/>
                    </a:xfrm>
                    <a:prstGeom prst="rect">
                      <a:avLst/>
                    </a:prstGeom>
                    <a:noFill/>
                    <a:ln>
                      <a:noFill/>
                    </a:ln>
                  </pic:spPr>
                </pic:pic>
              </a:graphicData>
            </a:graphic>
          </wp:inline>
        </w:drawing>
      </w:r>
    </w:p>
    <w:p w14:paraId="7C8C8D7D" w14:textId="77777777" w:rsidR="004F688D" w:rsidRPr="000305CF" w:rsidRDefault="004F688D" w:rsidP="004F688D">
      <w:pPr>
        <w:pStyle w:val="ListParagraph"/>
        <w:jc w:val="both"/>
        <w:rPr>
          <w:rFonts w:cs="Times New Roman"/>
          <w:szCs w:val="24"/>
        </w:rPr>
      </w:pPr>
    </w:p>
    <w:p w14:paraId="6A76F883" w14:textId="77777777" w:rsidR="004F688D" w:rsidRPr="000305CF" w:rsidRDefault="004F688D" w:rsidP="004F688D">
      <w:pPr>
        <w:pStyle w:val="ListParagraph"/>
        <w:jc w:val="both"/>
        <w:rPr>
          <w:rFonts w:cs="Times New Roman"/>
          <w:szCs w:val="24"/>
        </w:rPr>
      </w:pPr>
    </w:p>
    <w:p w14:paraId="3D284F13" w14:textId="77777777" w:rsidR="004F688D" w:rsidRPr="000305CF" w:rsidRDefault="004F688D" w:rsidP="004F688D">
      <w:pPr>
        <w:pStyle w:val="ListParagraph"/>
        <w:jc w:val="both"/>
        <w:rPr>
          <w:rFonts w:cs="Times New Roman"/>
          <w:szCs w:val="24"/>
        </w:rPr>
      </w:pPr>
    </w:p>
    <w:p w14:paraId="78A46556" w14:textId="77777777" w:rsidR="004F688D" w:rsidRPr="000305CF" w:rsidRDefault="004F688D" w:rsidP="004F688D">
      <w:pPr>
        <w:pStyle w:val="ListParagraph"/>
        <w:jc w:val="both"/>
        <w:rPr>
          <w:rFonts w:cs="Times New Roman"/>
          <w:szCs w:val="24"/>
        </w:rPr>
      </w:pPr>
    </w:p>
    <w:p w14:paraId="3B6EC719" w14:textId="77777777" w:rsidR="004F688D" w:rsidRPr="000305CF" w:rsidRDefault="004F688D" w:rsidP="004F688D">
      <w:pPr>
        <w:pStyle w:val="ListParagraph"/>
        <w:jc w:val="both"/>
        <w:rPr>
          <w:rFonts w:cs="Times New Roman"/>
          <w:szCs w:val="24"/>
        </w:rPr>
      </w:pPr>
    </w:p>
    <w:p w14:paraId="4F11EFEB" w14:textId="77777777" w:rsidR="004F688D" w:rsidRPr="000305CF" w:rsidRDefault="004F688D" w:rsidP="004F688D">
      <w:pPr>
        <w:pStyle w:val="ListParagraph"/>
        <w:jc w:val="both"/>
        <w:rPr>
          <w:rFonts w:cs="Times New Roman"/>
          <w:szCs w:val="24"/>
        </w:rPr>
      </w:pPr>
    </w:p>
    <w:p w14:paraId="444D7E1F" w14:textId="77777777" w:rsidR="004F688D" w:rsidRPr="000305CF" w:rsidRDefault="004F688D" w:rsidP="004F688D">
      <w:pPr>
        <w:pStyle w:val="ListParagraph"/>
        <w:jc w:val="both"/>
        <w:rPr>
          <w:rFonts w:cs="Times New Roman"/>
          <w:szCs w:val="24"/>
        </w:rPr>
      </w:pPr>
    </w:p>
    <w:p w14:paraId="62B94164" w14:textId="77777777" w:rsidR="004F688D" w:rsidRPr="000305CF" w:rsidRDefault="004F688D" w:rsidP="004F688D">
      <w:pPr>
        <w:pStyle w:val="ListParagraph"/>
        <w:jc w:val="both"/>
        <w:rPr>
          <w:rFonts w:cs="Times New Roman"/>
          <w:szCs w:val="24"/>
        </w:rPr>
      </w:pPr>
    </w:p>
    <w:p w14:paraId="5FBAEF64" w14:textId="77777777" w:rsidR="004F688D" w:rsidRPr="000305CF" w:rsidRDefault="004F688D" w:rsidP="004F688D">
      <w:pPr>
        <w:pStyle w:val="ListParagraph"/>
        <w:jc w:val="both"/>
        <w:rPr>
          <w:rFonts w:cs="Times New Roman"/>
          <w:szCs w:val="24"/>
        </w:rPr>
      </w:pPr>
    </w:p>
    <w:p w14:paraId="16E6FD5C" w14:textId="77777777" w:rsidR="004F688D" w:rsidRPr="000305CF" w:rsidRDefault="004F688D" w:rsidP="004F688D">
      <w:pPr>
        <w:pStyle w:val="ListParagraph"/>
        <w:jc w:val="both"/>
        <w:rPr>
          <w:rFonts w:cs="Times New Roman"/>
          <w:szCs w:val="24"/>
        </w:rPr>
      </w:pPr>
    </w:p>
    <w:p w14:paraId="2B3924C3" w14:textId="77777777" w:rsidR="004F688D" w:rsidRPr="000305CF" w:rsidRDefault="004F688D" w:rsidP="004F688D">
      <w:pPr>
        <w:pStyle w:val="ListParagraph"/>
        <w:jc w:val="both"/>
        <w:rPr>
          <w:rFonts w:cs="Times New Roman"/>
          <w:szCs w:val="24"/>
        </w:rPr>
      </w:pPr>
    </w:p>
    <w:p w14:paraId="2EB2EAC1" w14:textId="77777777" w:rsidR="004F688D" w:rsidRPr="000305CF" w:rsidRDefault="004F688D" w:rsidP="004F688D">
      <w:pPr>
        <w:pStyle w:val="ListParagraph"/>
        <w:jc w:val="both"/>
        <w:rPr>
          <w:rFonts w:cs="Times New Roman"/>
          <w:szCs w:val="24"/>
        </w:rPr>
      </w:pPr>
    </w:p>
    <w:p w14:paraId="005C9568" w14:textId="77777777" w:rsidR="004F688D" w:rsidRPr="000305CF" w:rsidRDefault="004F688D" w:rsidP="004F688D">
      <w:pPr>
        <w:pStyle w:val="ListParagraph"/>
        <w:jc w:val="both"/>
        <w:rPr>
          <w:rFonts w:cs="Times New Roman"/>
          <w:szCs w:val="24"/>
        </w:rPr>
      </w:pPr>
    </w:p>
    <w:p w14:paraId="768EA482" w14:textId="77777777" w:rsidR="004F688D" w:rsidRPr="000305CF" w:rsidRDefault="004F688D" w:rsidP="004F688D">
      <w:pPr>
        <w:pStyle w:val="ListParagraph"/>
        <w:jc w:val="both"/>
        <w:rPr>
          <w:rFonts w:cs="Times New Roman"/>
          <w:szCs w:val="24"/>
        </w:rPr>
      </w:pPr>
    </w:p>
    <w:p w14:paraId="062B2426" w14:textId="77777777" w:rsidR="004F688D" w:rsidRPr="000305CF" w:rsidRDefault="004F688D" w:rsidP="004F688D">
      <w:pPr>
        <w:pStyle w:val="ListParagraph"/>
        <w:jc w:val="both"/>
        <w:rPr>
          <w:rFonts w:cs="Times New Roman"/>
          <w:szCs w:val="24"/>
        </w:rPr>
      </w:pPr>
    </w:p>
    <w:p w14:paraId="36F00B15" w14:textId="77777777" w:rsidR="004F688D" w:rsidRPr="000305CF" w:rsidRDefault="004F688D" w:rsidP="004F688D">
      <w:pPr>
        <w:pStyle w:val="ListParagraph"/>
        <w:jc w:val="both"/>
        <w:rPr>
          <w:rFonts w:cs="Times New Roman"/>
          <w:szCs w:val="24"/>
        </w:rPr>
      </w:pPr>
    </w:p>
    <w:p w14:paraId="5E3240D8" w14:textId="77777777" w:rsidR="004F688D" w:rsidRPr="000305CF" w:rsidRDefault="004F688D" w:rsidP="004F688D">
      <w:pPr>
        <w:pStyle w:val="ListParagraph"/>
        <w:jc w:val="both"/>
        <w:rPr>
          <w:rFonts w:cs="Times New Roman"/>
          <w:szCs w:val="24"/>
        </w:rPr>
      </w:pPr>
    </w:p>
    <w:p w14:paraId="01140EA8" w14:textId="77777777" w:rsidR="004F688D" w:rsidRPr="000305CF" w:rsidRDefault="004F688D" w:rsidP="004F688D">
      <w:pPr>
        <w:pStyle w:val="ListParagraph"/>
        <w:jc w:val="both"/>
        <w:rPr>
          <w:rFonts w:cs="Times New Roman"/>
          <w:szCs w:val="24"/>
        </w:rPr>
      </w:pPr>
    </w:p>
    <w:p w14:paraId="31C738ED" w14:textId="77777777" w:rsidR="004F688D" w:rsidRPr="000305CF" w:rsidRDefault="004F688D" w:rsidP="004F688D">
      <w:pPr>
        <w:pStyle w:val="ListParagraph"/>
        <w:jc w:val="both"/>
        <w:rPr>
          <w:rFonts w:cs="Times New Roman"/>
          <w:szCs w:val="24"/>
        </w:rPr>
      </w:pPr>
    </w:p>
    <w:p w14:paraId="17A4B448" w14:textId="77777777" w:rsidR="004F688D" w:rsidRPr="000305CF" w:rsidRDefault="004F688D" w:rsidP="004F688D">
      <w:pPr>
        <w:pStyle w:val="ListParagraph"/>
        <w:jc w:val="both"/>
        <w:rPr>
          <w:rFonts w:cs="Times New Roman"/>
          <w:szCs w:val="24"/>
        </w:rPr>
      </w:pPr>
    </w:p>
    <w:p w14:paraId="6221CE33" w14:textId="77777777" w:rsidR="000305CF" w:rsidRPr="000305CF" w:rsidRDefault="000305CF" w:rsidP="004F688D">
      <w:pPr>
        <w:pStyle w:val="ListParagraph"/>
        <w:jc w:val="both"/>
        <w:rPr>
          <w:rFonts w:cs="Times New Roman"/>
          <w:szCs w:val="24"/>
        </w:rPr>
      </w:pPr>
    </w:p>
    <w:p w14:paraId="65B886C7" w14:textId="77777777" w:rsidR="004F688D" w:rsidRPr="000305CF" w:rsidRDefault="004F688D" w:rsidP="004F688D">
      <w:pPr>
        <w:pStyle w:val="ListParagraph"/>
        <w:jc w:val="both"/>
        <w:rPr>
          <w:rFonts w:cs="Times New Roman"/>
          <w:szCs w:val="24"/>
        </w:rPr>
      </w:pPr>
    </w:p>
    <w:p w14:paraId="662DEAE1" w14:textId="77777777" w:rsidR="004F688D" w:rsidRPr="000305CF" w:rsidRDefault="004F688D" w:rsidP="004F688D">
      <w:pPr>
        <w:pStyle w:val="ListParagraph"/>
        <w:jc w:val="both"/>
        <w:rPr>
          <w:rFonts w:cs="Times New Roman"/>
          <w:szCs w:val="24"/>
        </w:rPr>
      </w:pPr>
    </w:p>
    <w:p w14:paraId="15B5CEDB" w14:textId="4E8C8876" w:rsidR="000305CF" w:rsidRPr="000305CF" w:rsidRDefault="000305CF" w:rsidP="000305CF">
      <w:pPr>
        <w:jc w:val="both"/>
        <w:rPr>
          <w:rFonts w:cs="Times New Roman"/>
          <w:szCs w:val="24"/>
        </w:rPr>
      </w:pPr>
      <w:r w:rsidRPr="000305CF">
        <w:rPr>
          <w:rFonts w:cs="Times New Roman"/>
          <w:szCs w:val="24"/>
        </w:rPr>
        <w:lastRenderedPageBreak/>
        <w:t xml:space="preserve">+ </w:t>
      </w:r>
      <w:r w:rsidRPr="000305CF">
        <w:rPr>
          <w:rFonts w:cs="Times New Roman"/>
          <w:szCs w:val="24"/>
        </w:rPr>
        <w:t>Cluster là một tính năng trong Node.js cho phép tạo ra một cụm các tiến trình con (worker processes) để xử lý các yêu cầu.</w:t>
      </w:r>
    </w:p>
    <w:p w14:paraId="7ACD52B7" w14:textId="080E4C81" w:rsidR="000305CF"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Khi một ứng dụng Node.js được chạy trong môi trường sản xuất, việc sử dụng Cluster giúp tận dụng tối đa tài nguyên hệ thống bằng cách phân phối công việc xử lý yêu cầu giữa các tiến trình con.</w:t>
      </w:r>
    </w:p>
    <w:p w14:paraId="31EB284C" w14:textId="145DDDD9" w:rsidR="000305CF"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Cluster giúp tăng hiệu suất và sự ổn định của ứng dụng Node.js bằng cách tận dụng tối đa các CPU và bộ nhớ có sẵn trên hệ thống.</w:t>
      </w:r>
    </w:p>
    <w:p w14:paraId="2575C227" w14:textId="02EC99D0" w:rsidR="000305CF"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Tính năng Cluster là một trong những cách phổ biến để tối ưu hóa hiệu suất của ứng dụng Node.js trong môi trường sản xuất.</w:t>
      </w:r>
    </w:p>
    <w:p w14:paraId="7F71FDC9" w14:textId="58C30C3D" w:rsidR="004F688D" w:rsidRPr="000305CF" w:rsidRDefault="004F688D" w:rsidP="004F688D">
      <w:pPr>
        <w:pStyle w:val="ListParagraph"/>
        <w:jc w:val="both"/>
        <w:rPr>
          <w:rFonts w:cs="Times New Roman"/>
          <w:szCs w:val="24"/>
        </w:rPr>
      </w:pPr>
      <w:r w:rsidRPr="000305CF">
        <w:rPr>
          <w:rFonts w:cs="Times New Roman"/>
          <w:noProof/>
          <w:szCs w:val="24"/>
        </w:rPr>
        <w:drawing>
          <wp:inline distT="0" distB="0" distL="0" distR="0" wp14:anchorId="08256E31" wp14:editId="7F942EA9">
            <wp:extent cx="5219700" cy="4107180"/>
            <wp:effectExtent l="0" t="0" r="0" b="7620"/>
            <wp:docPr id="1479235009" name="Picture 2" descr="Cluster Map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Map Templ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9700" cy="4107180"/>
                    </a:xfrm>
                    <a:prstGeom prst="rect">
                      <a:avLst/>
                    </a:prstGeom>
                    <a:noFill/>
                    <a:ln>
                      <a:noFill/>
                    </a:ln>
                  </pic:spPr>
                </pic:pic>
              </a:graphicData>
            </a:graphic>
          </wp:inline>
        </w:drawing>
      </w:r>
    </w:p>
    <w:p w14:paraId="0C6BFEBD" w14:textId="77777777" w:rsidR="004F688D" w:rsidRPr="000305CF" w:rsidRDefault="004F688D" w:rsidP="004F688D">
      <w:pPr>
        <w:pStyle w:val="ListParagraph"/>
        <w:jc w:val="both"/>
        <w:rPr>
          <w:rFonts w:cs="Times New Roman"/>
          <w:szCs w:val="24"/>
        </w:rPr>
      </w:pPr>
    </w:p>
    <w:p w14:paraId="1038B4D8" w14:textId="77777777" w:rsidR="004F688D" w:rsidRPr="000305CF" w:rsidRDefault="004F688D" w:rsidP="004F688D">
      <w:pPr>
        <w:pStyle w:val="ListParagraph"/>
        <w:jc w:val="both"/>
        <w:rPr>
          <w:rFonts w:cs="Times New Roman"/>
          <w:szCs w:val="24"/>
        </w:rPr>
      </w:pPr>
    </w:p>
    <w:p w14:paraId="11FC7574" w14:textId="77777777" w:rsidR="004F688D" w:rsidRPr="000305CF" w:rsidRDefault="004F688D" w:rsidP="004F688D">
      <w:pPr>
        <w:pStyle w:val="ListParagraph"/>
        <w:jc w:val="both"/>
        <w:rPr>
          <w:rFonts w:cs="Times New Roman"/>
          <w:szCs w:val="24"/>
        </w:rPr>
      </w:pPr>
    </w:p>
    <w:p w14:paraId="3A418C21" w14:textId="77777777" w:rsidR="004F688D" w:rsidRPr="000305CF" w:rsidRDefault="004F688D" w:rsidP="004F688D">
      <w:pPr>
        <w:pStyle w:val="ListParagraph"/>
        <w:jc w:val="both"/>
        <w:rPr>
          <w:rFonts w:cs="Times New Roman"/>
          <w:szCs w:val="24"/>
        </w:rPr>
      </w:pPr>
    </w:p>
    <w:p w14:paraId="2A1CA740" w14:textId="77777777" w:rsidR="004F688D" w:rsidRPr="000305CF" w:rsidRDefault="004F688D" w:rsidP="004F688D">
      <w:pPr>
        <w:pStyle w:val="ListParagraph"/>
        <w:jc w:val="both"/>
        <w:rPr>
          <w:rFonts w:cs="Times New Roman"/>
          <w:szCs w:val="24"/>
        </w:rPr>
      </w:pPr>
    </w:p>
    <w:p w14:paraId="158889E5" w14:textId="77777777" w:rsidR="004F688D" w:rsidRPr="000305CF" w:rsidRDefault="004F688D" w:rsidP="004F688D">
      <w:pPr>
        <w:pStyle w:val="ListParagraph"/>
        <w:jc w:val="both"/>
        <w:rPr>
          <w:rFonts w:cs="Times New Roman"/>
          <w:szCs w:val="24"/>
        </w:rPr>
      </w:pPr>
    </w:p>
    <w:p w14:paraId="64E3177F" w14:textId="77777777" w:rsidR="004F688D" w:rsidRPr="000305CF" w:rsidRDefault="004F688D" w:rsidP="004F688D">
      <w:pPr>
        <w:pStyle w:val="ListParagraph"/>
        <w:jc w:val="both"/>
        <w:rPr>
          <w:rFonts w:cs="Times New Roman"/>
          <w:szCs w:val="24"/>
        </w:rPr>
      </w:pPr>
    </w:p>
    <w:p w14:paraId="38699503" w14:textId="77777777" w:rsidR="004F688D" w:rsidRPr="000305CF" w:rsidRDefault="004F688D" w:rsidP="004F688D">
      <w:pPr>
        <w:pStyle w:val="ListParagraph"/>
        <w:jc w:val="both"/>
        <w:rPr>
          <w:rFonts w:cs="Times New Roman"/>
          <w:szCs w:val="24"/>
        </w:rPr>
      </w:pPr>
    </w:p>
    <w:p w14:paraId="4DE13B6A" w14:textId="77777777" w:rsidR="004F688D" w:rsidRPr="000305CF" w:rsidRDefault="004F688D" w:rsidP="004F688D">
      <w:pPr>
        <w:pStyle w:val="ListParagraph"/>
        <w:jc w:val="both"/>
        <w:rPr>
          <w:rFonts w:cs="Times New Roman"/>
          <w:szCs w:val="24"/>
        </w:rPr>
      </w:pPr>
    </w:p>
    <w:p w14:paraId="2A9C953B" w14:textId="77777777" w:rsidR="004F688D" w:rsidRPr="000305CF" w:rsidRDefault="004F688D" w:rsidP="004F688D">
      <w:pPr>
        <w:pStyle w:val="ListParagraph"/>
        <w:jc w:val="both"/>
        <w:rPr>
          <w:rFonts w:cs="Times New Roman"/>
          <w:szCs w:val="24"/>
        </w:rPr>
      </w:pPr>
    </w:p>
    <w:p w14:paraId="63112608" w14:textId="77777777" w:rsidR="004F688D" w:rsidRPr="000305CF" w:rsidRDefault="004F688D" w:rsidP="004F688D">
      <w:pPr>
        <w:pStyle w:val="ListParagraph"/>
        <w:jc w:val="both"/>
        <w:rPr>
          <w:rFonts w:cs="Times New Roman"/>
          <w:szCs w:val="24"/>
        </w:rPr>
      </w:pPr>
    </w:p>
    <w:p w14:paraId="02843A95" w14:textId="77777777" w:rsidR="004F688D" w:rsidRPr="000305CF" w:rsidRDefault="004F688D" w:rsidP="004F688D">
      <w:pPr>
        <w:pStyle w:val="ListParagraph"/>
        <w:jc w:val="both"/>
        <w:rPr>
          <w:rFonts w:cs="Times New Roman"/>
          <w:szCs w:val="24"/>
        </w:rPr>
      </w:pPr>
    </w:p>
    <w:p w14:paraId="09DE51BA" w14:textId="77777777" w:rsidR="004F688D" w:rsidRPr="000305CF" w:rsidRDefault="004F688D" w:rsidP="004F688D">
      <w:pPr>
        <w:pStyle w:val="ListParagraph"/>
        <w:jc w:val="both"/>
        <w:rPr>
          <w:rFonts w:cs="Times New Roman"/>
          <w:szCs w:val="24"/>
        </w:rPr>
      </w:pPr>
    </w:p>
    <w:p w14:paraId="583D14D1" w14:textId="3FBCCC98" w:rsidR="000305CF"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Playwright là một công cụ tự động hóa trình duyệt web mã nguồn mở được phát triển bởi Microsoft.</w:t>
      </w:r>
    </w:p>
    <w:p w14:paraId="5897B29A" w14:textId="07EC93B4" w:rsidR="000305CF"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Nó cho phép người dùng tạo và chạy các kịch bản tự động hóa trên các trình duyệt web như Chromium, Firefox và WebKit.</w:t>
      </w:r>
    </w:p>
    <w:p w14:paraId="2843E7AF" w14:textId="0F1606C5" w:rsidR="000305CF"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Playwright cung cấp một API dễ sử dụng để thực hiện các thao tác trên trình duyệt như điều hướng, tương tác với các phần tử trên trang web, và kiểm tra trạng thái của ứng dụng web.</w:t>
      </w:r>
    </w:p>
    <w:p w14:paraId="5B04F0CF" w14:textId="3D65D514" w:rsidR="000305CF"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Với Playwright, người dùng có thể viết các kịch bản tự động hóa để kiểm tra, kiểm định và thử nghiệm ứng dụng web một cách dễ dàng.</w:t>
      </w:r>
    </w:p>
    <w:p w14:paraId="2DAF3030" w14:textId="320C41B3" w:rsidR="000305CF"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Công cụ này cũng hỗ trợ việc thực hiện các kịch bản tự động hóa trong các trường hợp sử dụng thực tế như đăng nhập, thao tác với các biểu mẫu và kiểm tra tính năng của trang web.</w:t>
      </w:r>
    </w:p>
    <w:p w14:paraId="39076B81" w14:textId="1E3AF52C" w:rsidR="004F688D" w:rsidRPr="000305CF" w:rsidRDefault="000305CF" w:rsidP="000305CF">
      <w:pPr>
        <w:jc w:val="both"/>
        <w:rPr>
          <w:rFonts w:cs="Times New Roman"/>
          <w:szCs w:val="24"/>
        </w:rPr>
      </w:pPr>
      <w:r w:rsidRPr="000305CF">
        <w:rPr>
          <w:rFonts w:cs="Times New Roman"/>
          <w:szCs w:val="24"/>
        </w:rPr>
        <w:t xml:space="preserve">+ </w:t>
      </w:r>
      <w:r w:rsidRPr="000305CF">
        <w:rPr>
          <w:rFonts w:cs="Times New Roman"/>
          <w:szCs w:val="24"/>
        </w:rPr>
        <w:t>Playwright được đánh giá cao về tính linh hoạt, hiệu suất và khả năng tương thích với nhiều trình duyệt khác nhau, là một công cụ quan trọng trong việc tự động hóa kiểm thử và đảm bảo chất lượng cho ứng dụng web.</w:t>
      </w:r>
    </w:p>
    <w:p w14:paraId="5634C3F2" w14:textId="1AFDF50D" w:rsidR="000305CF" w:rsidRPr="000305CF" w:rsidRDefault="000305CF" w:rsidP="000305CF">
      <w:pPr>
        <w:jc w:val="both"/>
        <w:rPr>
          <w:rFonts w:cs="Times New Roman"/>
          <w:noProof/>
          <w:szCs w:val="24"/>
        </w:rPr>
      </w:pPr>
      <w:r w:rsidRPr="000305CF">
        <w:rPr>
          <w:rFonts w:cs="Times New Roman"/>
          <w:noProof/>
          <w:szCs w:val="24"/>
        </w:rPr>
        <w:drawing>
          <wp:inline distT="0" distB="0" distL="0" distR="0" wp14:anchorId="3B587036" wp14:editId="668F50FC">
            <wp:extent cx="5972175" cy="3956685"/>
            <wp:effectExtent l="0" t="0" r="9525" b="5715"/>
            <wp:docPr id="1837269216" name="Picture 1" descr="AI 看唇语，在嘈杂场景的语音识别准确率高达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看唇语，在嘈杂场景的语音识别准确率高达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956685"/>
                    </a:xfrm>
                    <a:prstGeom prst="rect">
                      <a:avLst/>
                    </a:prstGeom>
                    <a:noFill/>
                    <a:ln>
                      <a:noFill/>
                    </a:ln>
                  </pic:spPr>
                </pic:pic>
              </a:graphicData>
            </a:graphic>
          </wp:inline>
        </w:drawing>
      </w:r>
    </w:p>
    <w:p w14:paraId="6108A784" w14:textId="77777777" w:rsidR="000305CF" w:rsidRPr="000305CF" w:rsidRDefault="000305CF" w:rsidP="000305CF">
      <w:pPr>
        <w:jc w:val="both"/>
        <w:rPr>
          <w:rFonts w:cs="Times New Roman"/>
          <w:szCs w:val="24"/>
        </w:rPr>
      </w:pPr>
    </w:p>
    <w:p w14:paraId="4E7743DA" w14:textId="77777777" w:rsidR="004F688D" w:rsidRPr="000305CF" w:rsidRDefault="004F688D" w:rsidP="004F688D">
      <w:pPr>
        <w:pStyle w:val="ListParagraph"/>
        <w:jc w:val="both"/>
        <w:rPr>
          <w:rFonts w:cs="Times New Roman"/>
          <w:szCs w:val="24"/>
        </w:rPr>
      </w:pPr>
    </w:p>
    <w:p w14:paraId="606A82B5" w14:textId="77777777" w:rsidR="004F688D" w:rsidRPr="000305CF" w:rsidRDefault="004F688D" w:rsidP="004F688D">
      <w:pPr>
        <w:pStyle w:val="ListParagraph"/>
        <w:jc w:val="both"/>
        <w:rPr>
          <w:rFonts w:cs="Times New Roman"/>
          <w:szCs w:val="24"/>
        </w:rPr>
      </w:pPr>
    </w:p>
    <w:p w14:paraId="3F9D0D53" w14:textId="77777777" w:rsidR="004F688D" w:rsidRPr="000305CF" w:rsidRDefault="004F688D" w:rsidP="004F688D">
      <w:pPr>
        <w:pStyle w:val="ListParagraph"/>
        <w:jc w:val="both"/>
        <w:rPr>
          <w:rFonts w:cs="Times New Roman"/>
          <w:szCs w:val="24"/>
        </w:rPr>
      </w:pPr>
    </w:p>
    <w:p w14:paraId="4C0F5CB9" w14:textId="77777777" w:rsidR="004F688D" w:rsidRPr="000305CF" w:rsidRDefault="004F688D" w:rsidP="004F688D">
      <w:pPr>
        <w:pStyle w:val="ListParagraph"/>
        <w:jc w:val="both"/>
        <w:rPr>
          <w:rFonts w:cs="Times New Roman"/>
          <w:szCs w:val="24"/>
        </w:rPr>
      </w:pPr>
    </w:p>
    <w:p w14:paraId="2F7CD959" w14:textId="77777777" w:rsidR="004F688D" w:rsidRPr="000305CF" w:rsidRDefault="004F688D" w:rsidP="004F688D">
      <w:pPr>
        <w:pStyle w:val="ListParagraph"/>
        <w:jc w:val="both"/>
        <w:rPr>
          <w:rFonts w:cs="Times New Roman"/>
          <w:szCs w:val="24"/>
        </w:rPr>
      </w:pPr>
    </w:p>
    <w:p w14:paraId="2E40B0B7" w14:textId="77777777" w:rsidR="004F688D" w:rsidRPr="000305CF" w:rsidRDefault="004F688D" w:rsidP="004F688D">
      <w:pPr>
        <w:pStyle w:val="ListParagraph"/>
        <w:jc w:val="both"/>
        <w:rPr>
          <w:rFonts w:cs="Times New Roman"/>
          <w:szCs w:val="24"/>
        </w:rPr>
      </w:pPr>
    </w:p>
    <w:p w14:paraId="347A696D" w14:textId="4738DC25" w:rsidR="000305CF" w:rsidRPr="000305CF" w:rsidRDefault="000305CF" w:rsidP="000305CF">
      <w:pPr>
        <w:rPr>
          <w:rFonts w:eastAsia="Times New Roman" w:cs="Times New Roman"/>
          <w:kern w:val="0"/>
          <w:szCs w:val="24"/>
          <w14:ligatures w14:val="none"/>
        </w:rPr>
      </w:pPr>
      <w:r w:rsidRPr="000305CF">
        <w:rPr>
          <w:rFonts w:eastAsia="Times New Roman" w:cs="Times New Roman"/>
          <w:kern w:val="0"/>
          <w:szCs w:val="24"/>
          <w14:ligatures w14:val="none"/>
        </w:rPr>
        <w:t xml:space="preserve">+ </w:t>
      </w:r>
      <w:r w:rsidRPr="000305CF">
        <w:rPr>
          <w:rFonts w:eastAsia="Times New Roman" w:cs="Times New Roman"/>
          <w:kern w:val="0"/>
          <w:szCs w:val="24"/>
          <w14:ligatures w14:val="none"/>
        </w:rPr>
        <w:t>AWS SDK (Amazon Web Services Software Development Kit) là một bộ công cụ phần mềm được cung cấp bởi Amazon Web Services để phát triển ứng dụng trên nền tảng AWS.</w:t>
      </w:r>
    </w:p>
    <w:p w14:paraId="314261AB" w14:textId="38BD8755" w:rsidR="000305CF" w:rsidRPr="000305CF" w:rsidRDefault="000305CF" w:rsidP="000305CF">
      <w:pPr>
        <w:rPr>
          <w:rFonts w:eastAsia="Times New Roman" w:cs="Times New Roman"/>
          <w:kern w:val="0"/>
          <w:szCs w:val="24"/>
          <w14:ligatures w14:val="none"/>
        </w:rPr>
      </w:pPr>
      <w:r w:rsidRPr="000305CF">
        <w:rPr>
          <w:rFonts w:eastAsia="Times New Roman" w:cs="Times New Roman"/>
          <w:kern w:val="0"/>
          <w:szCs w:val="24"/>
          <w14:ligatures w14:val="none"/>
        </w:rPr>
        <w:t xml:space="preserve">+ </w:t>
      </w:r>
      <w:r w:rsidRPr="000305CF">
        <w:rPr>
          <w:rFonts w:eastAsia="Times New Roman" w:cs="Times New Roman"/>
          <w:kern w:val="0"/>
          <w:szCs w:val="24"/>
          <w14:ligatures w14:val="none"/>
        </w:rPr>
        <w:t>SDK này cung cấp các thư viện và công cụ giúp các nhà phát triển tương tác với các dịch vụ của AWS như EC2, S3, DynamoDB, Lambda, và nhiều dịch vụ khác.</w:t>
      </w:r>
    </w:p>
    <w:p w14:paraId="37EBDA6F" w14:textId="73291664" w:rsidR="000305CF" w:rsidRPr="000305CF" w:rsidRDefault="000305CF" w:rsidP="000305CF">
      <w:pPr>
        <w:rPr>
          <w:rFonts w:eastAsia="Times New Roman" w:cs="Times New Roman"/>
          <w:kern w:val="0"/>
          <w:szCs w:val="24"/>
          <w14:ligatures w14:val="none"/>
        </w:rPr>
      </w:pPr>
      <w:r w:rsidRPr="000305CF">
        <w:rPr>
          <w:rFonts w:eastAsia="Times New Roman" w:cs="Times New Roman"/>
          <w:kern w:val="0"/>
          <w:szCs w:val="24"/>
          <w14:ligatures w14:val="none"/>
        </w:rPr>
        <w:t xml:space="preserve">+ </w:t>
      </w:r>
      <w:r w:rsidRPr="000305CF">
        <w:rPr>
          <w:rFonts w:eastAsia="Times New Roman" w:cs="Times New Roman"/>
          <w:kern w:val="0"/>
          <w:szCs w:val="24"/>
          <w14:ligatures w14:val="none"/>
        </w:rPr>
        <w:t>Với AWS SDK, người dùng có thể thực hiện các thao tác như tạo, xóa, và quản lý tài nguyên trên AWS, xử lý dữ liệu, lưu trữ tệp, triển khai ứng dụng và nhiều tác vụ khác một cách dễ dàng.</w:t>
      </w:r>
    </w:p>
    <w:p w14:paraId="018E073D" w14:textId="44C415B5" w:rsidR="000305CF" w:rsidRPr="000305CF" w:rsidRDefault="000305CF" w:rsidP="000305CF">
      <w:pPr>
        <w:rPr>
          <w:rFonts w:eastAsia="Times New Roman" w:cs="Times New Roman"/>
          <w:kern w:val="0"/>
          <w:szCs w:val="24"/>
          <w14:ligatures w14:val="none"/>
        </w:rPr>
      </w:pPr>
      <w:r w:rsidRPr="000305CF">
        <w:rPr>
          <w:rFonts w:eastAsia="Times New Roman" w:cs="Times New Roman"/>
          <w:kern w:val="0"/>
          <w:szCs w:val="24"/>
          <w14:ligatures w14:val="none"/>
        </w:rPr>
        <w:t xml:space="preserve">+ </w:t>
      </w:r>
      <w:r w:rsidRPr="000305CF">
        <w:rPr>
          <w:rFonts w:eastAsia="Times New Roman" w:cs="Times New Roman"/>
          <w:kern w:val="0"/>
          <w:szCs w:val="24"/>
          <w14:ligatures w14:val="none"/>
        </w:rPr>
        <w:t>SDK này cung cấp các phiên bản cho nhiều ngôn ngữ lập trình phổ biến như JavaScript, Python, Java, .NET, và Ruby.</w:t>
      </w:r>
    </w:p>
    <w:p w14:paraId="7BD82274" w14:textId="539EB031" w:rsidR="000305CF" w:rsidRPr="000305CF" w:rsidRDefault="000305CF" w:rsidP="000305CF">
      <w:pPr>
        <w:rPr>
          <w:rFonts w:eastAsia="Times New Roman" w:cs="Times New Roman"/>
          <w:kern w:val="0"/>
          <w:szCs w:val="24"/>
          <w14:ligatures w14:val="none"/>
        </w:rPr>
      </w:pPr>
      <w:r w:rsidRPr="000305CF">
        <w:rPr>
          <w:rFonts w:eastAsia="Times New Roman" w:cs="Times New Roman"/>
          <w:kern w:val="0"/>
          <w:szCs w:val="24"/>
          <w14:ligatures w14:val="none"/>
        </w:rPr>
        <w:t xml:space="preserve">+ </w:t>
      </w:r>
      <w:r w:rsidRPr="000305CF">
        <w:rPr>
          <w:rFonts w:eastAsia="Times New Roman" w:cs="Times New Roman"/>
          <w:kern w:val="0"/>
          <w:szCs w:val="24"/>
          <w14:ligatures w14:val="none"/>
        </w:rPr>
        <w:t>AWS SDK giúp đơn giản hóa việc phát triển ứng dụng trên nền tảng AWS bằng cách cung cấp các công cụ và tài liệu hướng dẫn chi tiết.</w:t>
      </w:r>
    </w:p>
    <w:p w14:paraId="4DCEC5DA" w14:textId="128B2842" w:rsidR="000305CF" w:rsidRPr="000305CF" w:rsidRDefault="000305CF" w:rsidP="000305CF">
      <w:pPr>
        <w:rPr>
          <w:rFonts w:cs="Times New Roman"/>
          <w:szCs w:val="24"/>
        </w:rPr>
      </w:pPr>
      <w:r w:rsidRPr="000305CF">
        <w:rPr>
          <w:rFonts w:eastAsia="Times New Roman" w:cs="Times New Roman"/>
          <w:kern w:val="0"/>
          <w:szCs w:val="24"/>
          <w14:ligatures w14:val="none"/>
        </w:rPr>
        <w:t xml:space="preserve">+ </w:t>
      </w:r>
      <w:r w:rsidRPr="000305CF">
        <w:rPr>
          <w:rFonts w:eastAsia="Times New Roman" w:cs="Times New Roman"/>
          <w:kern w:val="0"/>
          <w:szCs w:val="24"/>
          <w14:ligatures w14:val="none"/>
        </w:rPr>
        <w:t>Điều này giúp cho việc tương tác với các dịch vụ của AWS trở nên thuận tiện và hiệu quả hơn đối với các nhà phát triển.</w:t>
      </w:r>
    </w:p>
    <w:p w14:paraId="61477E9A" w14:textId="1AAED4C1" w:rsidR="004F688D" w:rsidRPr="000305CF" w:rsidRDefault="004F688D" w:rsidP="004F688D">
      <w:pPr>
        <w:ind w:left="360"/>
        <w:jc w:val="both"/>
        <w:rPr>
          <w:rFonts w:eastAsia="Times New Roman" w:cs="Times New Roman"/>
          <w:kern w:val="0"/>
          <w:szCs w:val="24"/>
          <w14:ligatures w14:val="none"/>
        </w:rPr>
      </w:pPr>
      <w:r w:rsidRPr="000305CF">
        <w:rPr>
          <w:rFonts w:cs="Times New Roman"/>
          <w:noProof/>
          <w:szCs w:val="24"/>
        </w:rPr>
        <w:drawing>
          <wp:inline distT="0" distB="0" distL="0" distR="0" wp14:anchorId="676AF9AE" wp14:editId="498AEDC0">
            <wp:extent cx="5972175" cy="2535555"/>
            <wp:effectExtent l="0" t="0" r="9525" b="0"/>
            <wp:docPr id="1871436041" name="Picture 7" descr="Tools For Amazon Web Services - AW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ols For Amazon Web Services - AWS SD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535555"/>
                    </a:xfrm>
                    <a:prstGeom prst="rect">
                      <a:avLst/>
                    </a:prstGeom>
                    <a:noFill/>
                    <a:ln>
                      <a:noFill/>
                    </a:ln>
                  </pic:spPr>
                </pic:pic>
              </a:graphicData>
            </a:graphic>
          </wp:inline>
        </w:drawing>
      </w:r>
    </w:p>
    <w:sectPr w:rsidR="004F688D" w:rsidRPr="000305CF" w:rsidSect="007D2940">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90607"/>
    <w:multiLevelType w:val="hybridMultilevel"/>
    <w:tmpl w:val="F594EAC4"/>
    <w:lvl w:ilvl="0" w:tplc="8C8C46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52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A6"/>
    <w:rsid w:val="000305CF"/>
    <w:rsid w:val="000C5E1A"/>
    <w:rsid w:val="003C4234"/>
    <w:rsid w:val="00455765"/>
    <w:rsid w:val="004D295C"/>
    <w:rsid w:val="004F688D"/>
    <w:rsid w:val="005632D3"/>
    <w:rsid w:val="007D2940"/>
    <w:rsid w:val="007D33B2"/>
    <w:rsid w:val="007D572F"/>
    <w:rsid w:val="009063C4"/>
    <w:rsid w:val="00CC26E8"/>
    <w:rsid w:val="00E136A6"/>
    <w:rsid w:val="00E9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DFF2"/>
  <w15:chartTrackingRefBased/>
  <w15:docId w15:val="{6A2CAA45-4B30-4E23-BB9F-DFBE5D01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A6"/>
    <w:pPr>
      <w:ind w:left="720"/>
      <w:contextualSpacing/>
    </w:pPr>
  </w:style>
  <w:style w:type="paragraph" w:styleId="NormalWeb">
    <w:name w:val="Normal (Web)"/>
    <w:basedOn w:val="Normal"/>
    <w:uiPriority w:val="99"/>
    <w:semiHidden/>
    <w:unhideWhenUsed/>
    <w:rsid w:val="004F688D"/>
    <w:pPr>
      <w:spacing w:before="100" w:beforeAutospacing="1" w:after="100" w:afterAutospacing="1" w:line="240" w:lineRule="auto"/>
    </w:pPr>
    <w:rPr>
      <w:rFonts w:eastAsia="Times New Roman" w:cs="Times New Roman"/>
      <w:kern w:val="0"/>
      <w:szCs w:val="24"/>
      <w14:ligatures w14:val="none"/>
    </w:rPr>
  </w:style>
  <w:style w:type="character" w:customStyle="1" w:styleId="whitespace-pre-wrap">
    <w:name w:val="whitespace-pre-wrap"/>
    <w:basedOn w:val="DefaultParagraphFont"/>
    <w:rsid w:val="004F6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9970">
      <w:bodyDiv w:val="1"/>
      <w:marLeft w:val="0"/>
      <w:marRight w:val="0"/>
      <w:marTop w:val="0"/>
      <w:marBottom w:val="0"/>
      <w:divBdr>
        <w:top w:val="none" w:sz="0" w:space="0" w:color="auto"/>
        <w:left w:val="none" w:sz="0" w:space="0" w:color="auto"/>
        <w:bottom w:val="none" w:sz="0" w:space="0" w:color="auto"/>
        <w:right w:val="none" w:sz="0" w:space="0" w:color="auto"/>
      </w:divBdr>
    </w:div>
    <w:div w:id="325328746">
      <w:bodyDiv w:val="1"/>
      <w:marLeft w:val="0"/>
      <w:marRight w:val="0"/>
      <w:marTop w:val="0"/>
      <w:marBottom w:val="0"/>
      <w:divBdr>
        <w:top w:val="none" w:sz="0" w:space="0" w:color="auto"/>
        <w:left w:val="none" w:sz="0" w:space="0" w:color="auto"/>
        <w:bottom w:val="none" w:sz="0" w:space="0" w:color="auto"/>
        <w:right w:val="none" w:sz="0" w:space="0" w:color="auto"/>
      </w:divBdr>
    </w:div>
    <w:div w:id="383867652">
      <w:bodyDiv w:val="1"/>
      <w:marLeft w:val="0"/>
      <w:marRight w:val="0"/>
      <w:marTop w:val="0"/>
      <w:marBottom w:val="0"/>
      <w:divBdr>
        <w:top w:val="none" w:sz="0" w:space="0" w:color="auto"/>
        <w:left w:val="none" w:sz="0" w:space="0" w:color="auto"/>
        <w:bottom w:val="none" w:sz="0" w:space="0" w:color="auto"/>
        <w:right w:val="none" w:sz="0" w:space="0" w:color="auto"/>
      </w:divBdr>
    </w:div>
    <w:div w:id="543753085">
      <w:bodyDiv w:val="1"/>
      <w:marLeft w:val="0"/>
      <w:marRight w:val="0"/>
      <w:marTop w:val="0"/>
      <w:marBottom w:val="0"/>
      <w:divBdr>
        <w:top w:val="none" w:sz="0" w:space="0" w:color="auto"/>
        <w:left w:val="none" w:sz="0" w:space="0" w:color="auto"/>
        <w:bottom w:val="none" w:sz="0" w:space="0" w:color="auto"/>
        <w:right w:val="none" w:sz="0" w:space="0" w:color="auto"/>
      </w:divBdr>
    </w:div>
    <w:div w:id="571504743">
      <w:bodyDiv w:val="1"/>
      <w:marLeft w:val="0"/>
      <w:marRight w:val="0"/>
      <w:marTop w:val="0"/>
      <w:marBottom w:val="0"/>
      <w:divBdr>
        <w:top w:val="none" w:sz="0" w:space="0" w:color="auto"/>
        <w:left w:val="none" w:sz="0" w:space="0" w:color="auto"/>
        <w:bottom w:val="none" w:sz="0" w:space="0" w:color="auto"/>
        <w:right w:val="none" w:sz="0" w:space="0" w:color="auto"/>
      </w:divBdr>
    </w:div>
    <w:div w:id="575432699">
      <w:bodyDiv w:val="1"/>
      <w:marLeft w:val="0"/>
      <w:marRight w:val="0"/>
      <w:marTop w:val="0"/>
      <w:marBottom w:val="0"/>
      <w:divBdr>
        <w:top w:val="none" w:sz="0" w:space="0" w:color="auto"/>
        <w:left w:val="none" w:sz="0" w:space="0" w:color="auto"/>
        <w:bottom w:val="none" w:sz="0" w:space="0" w:color="auto"/>
        <w:right w:val="none" w:sz="0" w:space="0" w:color="auto"/>
      </w:divBdr>
    </w:div>
    <w:div w:id="720400684">
      <w:bodyDiv w:val="1"/>
      <w:marLeft w:val="0"/>
      <w:marRight w:val="0"/>
      <w:marTop w:val="0"/>
      <w:marBottom w:val="0"/>
      <w:divBdr>
        <w:top w:val="none" w:sz="0" w:space="0" w:color="auto"/>
        <w:left w:val="none" w:sz="0" w:space="0" w:color="auto"/>
        <w:bottom w:val="none" w:sz="0" w:space="0" w:color="auto"/>
        <w:right w:val="none" w:sz="0" w:space="0" w:color="auto"/>
      </w:divBdr>
    </w:div>
    <w:div w:id="1138377601">
      <w:bodyDiv w:val="1"/>
      <w:marLeft w:val="0"/>
      <w:marRight w:val="0"/>
      <w:marTop w:val="0"/>
      <w:marBottom w:val="0"/>
      <w:divBdr>
        <w:top w:val="none" w:sz="0" w:space="0" w:color="auto"/>
        <w:left w:val="none" w:sz="0" w:space="0" w:color="auto"/>
        <w:bottom w:val="none" w:sz="0" w:space="0" w:color="auto"/>
        <w:right w:val="none" w:sz="0" w:space="0" w:color="auto"/>
      </w:divBdr>
    </w:div>
    <w:div w:id="1146049702">
      <w:bodyDiv w:val="1"/>
      <w:marLeft w:val="0"/>
      <w:marRight w:val="0"/>
      <w:marTop w:val="0"/>
      <w:marBottom w:val="0"/>
      <w:divBdr>
        <w:top w:val="none" w:sz="0" w:space="0" w:color="auto"/>
        <w:left w:val="none" w:sz="0" w:space="0" w:color="auto"/>
        <w:bottom w:val="none" w:sz="0" w:space="0" w:color="auto"/>
        <w:right w:val="none" w:sz="0" w:space="0" w:color="auto"/>
      </w:divBdr>
    </w:div>
    <w:div w:id="1344747090">
      <w:bodyDiv w:val="1"/>
      <w:marLeft w:val="0"/>
      <w:marRight w:val="0"/>
      <w:marTop w:val="0"/>
      <w:marBottom w:val="0"/>
      <w:divBdr>
        <w:top w:val="none" w:sz="0" w:space="0" w:color="auto"/>
        <w:left w:val="none" w:sz="0" w:space="0" w:color="auto"/>
        <w:bottom w:val="none" w:sz="0" w:space="0" w:color="auto"/>
        <w:right w:val="none" w:sz="0" w:space="0" w:color="auto"/>
      </w:divBdr>
    </w:div>
    <w:div w:id="1712219343">
      <w:bodyDiv w:val="1"/>
      <w:marLeft w:val="0"/>
      <w:marRight w:val="0"/>
      <w:marTop w:val="0"/>
      <w:marBottom w:val="0"/>
      <w:divBdr>
        <w:top w:val="none" w:sz="0" w:space="0" w:color="auto"/>
        <w:left w:val="none" w:sz="0" w:space="0" w:color="auto"/>
        <w:bottom w:val="none" w:sz="0" w:space="0" w:color="auto"/>
        <w:right w:val="none" w:sz="0" w:space="0" w:color="auto"/>
      </w:divBdr>
    </w:div>
    <w:div w:id="1731810394">
      <w:bodyDiv w:val="1"/>
      <w:marLeft w:val="0"/>
      <w:marRight w:val="0"/>
      <w:marTop w:val="0"/>
      <w:marBottom w:val="0"/>
      <w:divBdr>
        <w:top w:val="none" w:sz="0" w:space="0" w:color="auto"/>
        <w:left w:val="none" w:sz="0" w:space="0" w:color="auto"/>
        <w:bottom w:val="none" w:sz="0" w:space="0" w:color="auto"/>
        <w:right w:val="none" w:sz="0" w:space="0" w:color="auto"/>
      </w:divBdr>
      <w:divsChild>
        <w:div w:id="380250246">
          <w:marLeft w:val="0"/>
          <w:marRight w:val="0"/>
          <w:marTop w:val="0"/>
          <w:marBottom w:val="300"/>
          <w:divBdr>
            <w:top w:val="none" w:sz="0" w:space="0" w:color="auto"/>
            <w:left w:val="none" w:sz="0" w:space="0" w:color="auto"/>
            <w:bottom w:val="none" w:sz="0" w:space="0" w:color="auto"/>
            <w:right w:val="none" w:sz="0" w:space="0" w:color="auto"/>
          </w:divBdr>
          <w:divsChild>
            <w:div w:id="1224952374">
              <w:marLeft w:val="0"/>
              <w:marRight w:val="0"/>
              <w:marTop w:val="0"/>
              <w:marBottom w:val="0"/>
              <w:divBdr>
                <w:top w:val="none" w:sz="0" w:space="0" w:color="auto"/>
                <w:left w:val="none" w:sz="0" w:space="0" w:color="auto"/>
                <w:bottom w:val="none" w:sz="0" w:space="0" w:color="auto"/>
                <w:right w:val="none" w:sz="0" w:space="0" w:color="auto"/>
              </w:divBdr>
              <w:divsChild>
                <w:div w:id="1863780861">
                  <w:marLeft w:val="0"/>
                  <w:marRight w:val="0"/>
                  <w:marTop w:val="0"/>
                  <w:marBottom w:val="0"/>
                  <w:divBdr>
                    <w:top w:val="none" w:sz="0" w:space="0" w:color="auto"/>
                    <w:left w:val="none" w:sz="0" w:space="0" w:color="auto"/>
                    <w:bottom w:val="none" w:sz="0" w:space="0" w:color="auto"/>
                    <w:right w:val="none" w:sz="0" w:space="0" w:color="auto"/>
                  </w:divBdr>
                  <w:divsChild>
                    <w:div w:id="1742560415">
                      <w:marLeft w:val="0"/>
                      <w:marRight w:val="0"/>
                      <w:marTop w:val="0"/>
                      <w:marBottom w:val="0"/>
                      <w:divBdr>
                        <w:top w:val="none" w:sz="0" w:space="0" w:color="auto"/>
                        <w:left w:val="none" w:sz="0" w:space="0" w:color="auto"/>
                        <w:bottom w:val="none" w:sz="0" w:space="0" w:color="auto"/>
                        <w:right w:val="none" w:sz="0" w:space="0" w:color="auto"/>
                      </w:divBdr>
                      <w:divsChild>
                        <w:div w:id="385952974">
                          <w:marLeft w:val="0"/>
                          <w:marRight w:val="0"/>
                          <w:marTop w:val="0"/>
                          <w:marBottom w:val="0"/>
                          <w:divBdr>
                            <w:top w:val="none" w:sz="0" w:space="0" w:color="auto"/>
                            <w:left w:val="none" w:sz="0" w:space="0" w:color="auto"/>
                            <w:bottom w:val="none" w:sz="0" w:space="0" w:color="auto"/>
                            <w:right w:val="none" w:sz="0" w:space="0" w:color="auto"/>
                          </w:divBdr>
                          <w:divsChild>
                            <w:div w:id="160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443773">
          <w:marLeft w:val="0"/>
          <w:marRight w:val="0"/>
          <w:marTop w:val="0"/>
          <w:marBottom w:val="300"/>
          <w:divBdr>
            <w:top w:val="none" w:sz="0" w:space="0" w:color="auto"/>
            <w:left w:val="none" w:sz="0" w:space="0" w:color="auto"/>
            <w:bottom w:val="none" w:sz="0" w:space="0" w:color="auto"/>
            <w:right w:val="none" w:sz="0" w:space="0" w:color="auto"/>
          </w:divBdr>
          <w:divsChild>
            <w:div w:id="374812616">
              <w:marLeft w:val="0"/>
              <w:marRight w:val="0"/>
              <w:marTop w:val="0"/>
              <w:marBottom w:val="0"/>
              <w:divBdr>
                <w:top w:val="none" w:sz="0" w:space="0" w:color="auto"/>
                <w:left w:val="none" w:sz="0" w:space="0" w:color="auto"/>
                <w:bottom w:val="none" w:sz="0" w:space="0" w:color="auto"/>
                <w:right w:val="none" w:sz="0" w:space="0" w:color="auto"/>
              </w:divBdr>
              <w:divsChild>
                <w:div w:id="1091395114">
                  <w:marLeft w:val="0"/>
                  <w:marRight w:val="0"/>
                  <w:marTop w:val="0"/>
                  <w:marBottom w:val="0"/>
                  <w:divBdr>
                    <w:top w:val="none" w:sz="0" w:space="0" w:color="auto"/>
                    <w:left w:val="none" w:sz="0" w:space="0" w:color="auto"/>
                    <w:bottom w:val="none" w:sz="0" w:space="0" w:color="auto"/>
                    <w:right w:val="none" w:sz="0" w:space="0" w:color="auto"/>
                  </w:divBdr>
                  <w:divsChild>
                    <w:div w:id="8721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2934">
          <w:marLeft w:val="0"/>
          <w:marRight w:val="0"/>
          <w:marTop w:val="0"/>
          <w:marBottom w:val="300"/>
          <w:divBdr>
            <w:top w:val="none" w:sz="0" w:space="0" w:color="auto"/>
            <w:left w:val="none" w:sz="0" w:space="0" w:color="auto"/>
            <w:bottom w:val="none" w:sz="0" w:space="0" w:color="auto"/>
            <w:right w:val="none" w:sz="0" w:space="0" w:color="auto"/>
          </w:divBdr>
          <w:divsChild>
            <w:div w:id="1643391253">
              <w:marLeft w:val="0"/>
              <w:marRight w:val="0"/>
              <w:marTop w:val="0"/>
              <w:marBottom w:val="60"/>
              <w:divBdr>
                <w:top w:val="none" w:sz="0" w:space="0" w:color="auto"/>
                <w:left w:val="none" w:sz="0" w:space="0" w:color="auto"/>
                <w:bottom w:val="none" w:sz="0" w:space="0" w:color="auto"/>
                <w:right w:val="none" w:sz="0" w:space="0" w:color="auto"/>
              </w:divBdr>
              <w:divsChild>
                <w:div w:id="1743330292">
                  <w:marLeft w:val="0"/>
                  <w:marRight w:val="0"/>
                  <w:marTop w:val="0"/>
                  <w:marBottom w:val="0"/>
                  <w:divBdr>
                    <w:top w:val="none" w:sz="0" w:space="0" w:color="auto"/>
                    <w:left w:val="none" w:sz="0" w:space="0" w:color="auto"/>
                    <w:bottom w:val="none" w:sz="0" w:space="0" w:color="auto"/>
                    <w:right w:val="none" w:sz="0" w:space="0" w:color="auto"/>
                  </w:divBdr>
                </w:div>
              </w:divsChild>
            </w:div>
            <w:div w:id="60906106">
              <w:marLeft w:val="0"/>
              <w:marRight w:val="0"/>
              <w:marTop w:val="0"/>
              <w:marBottom w:val="0"/>
              <w:divBdr>
                <w:top w:val="none" w:sz="0" w:space="0" w:color="auto"/>
                <w:left w:val="none" w:sz="0" w:space="0" w:color="auto"/>
                <w:bottom w:val="none" w:sz="0" w:space="0" w:color="auto"/>
                <w:right w:val="none" w:sz="0" w:space="0" w:color="auto"/>
              </w:divBdr>
              <w:divsChild>
                <w:div w:id="395051221">
                  <w:marLeft w:val="0"/>
                  <w:marRight w:val="0"/>
                  <w:marTop w:val="0"/>
                  <w:marBottom w:val="0"/>
                  <w:divBdr>
                    <w:top w:val="none" w:sz="0" w:space="0" w:color="auto"/>
                    <w:left w:val="none" w:sz="0" w:space="0" w:color="auto"/>
                    <w:bottom w:val="none" w:sz="0" w:space="0" w:color="auto"/>
                    <w:right w:val="none" w:sz="0" w:space="0" w:color="auto"/>
                  </w:divBdr>
                  <w:divsChild>
                    <w:div w:id="1994793543">
                      <w:marLeft w:val="0"/>
                      <w:marRight w:val="0"/>
                      <w:marTop w:val="0"/>
                      <w:marBottom w:val="0"/>
                      <w:divBdr>
                        <w:top w:val="none" w:sz="0" w:space="0" w:color="auto"/>
                        <w:left w:val="none" w:sz="0" w:space="0" w:color="auto"/>
                        <w:bottom w:val="none" w:sz="0" w:space="0" w:color="auto"/>
                        <w:right w:val="none" w:sz="0" w:space="0" w:color="auto"/>
                      </w:divBdr>
                      <w:divsChild>
                        <w:div w:id="979647218">
                          <w:marLeft w:val="0"/>
                          <w:marRight w:val="0"/>
                          <w:marTop w:val="0"/>
                          <w:marBottom w:val="0"/>
                          <w:divBdr>
                            <w:top w:val="none" w:sz="0" w:space="0" w:color="auto"/>
                            <w:left w:val="none" w:sz="0" w:space="0" w:color="auto"/>
                            <w:bottom w:val="none" w:sz="0" w:space="0" w:color="auto"/>
                            <w:right w:val="none" w:sz="0" w:space="0" w:color="auto"/>
                          </w:divBdr>
                          <w:divsChild>
                            <w:div w:id="7571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8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C8DAD-F891-4330-AE72-9E49D4882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2</cp:revision>
  <dcterms:created xsi:type="dcterms:W3CDTF">2024-01-18T02:04:00Z</dcterms:created>
  <dcterms:modified xsi:type="dcterms:W3CDTF">2024-01-18T02:33:00Z</dcterms:modified>
</cp:coreProperties>
</file>