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3: ĐẠI CƯƠNG HÓA HỌC HỮU CƠ</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HỌC SINH — ĐỀ ÔN LUYỆN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8: Hợp chất hữu cơ và hóa học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49</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53</w:t>
            </w:r>
          </w:p>
        </w:tc>
        <w:tc>
          <w:tcPr>
            <w:tcW w:type="dxa" w:w="1458"/>
          </w:tcPr>
          <w:p>
            <w:pPr>
              <w:spacing w:before="30" w:after="30"/>
              <w:jc w:val="center"/>
            </w:pPr>
            <w:r>
              <w:rPr>
                <w:rFonts w:ascii="Times New Roman" w:hAnsi="Times New Roman"/>
                <w:sz w:val="19"/>
              </w:rPr>
              <w:t>Câu 1 – 53</w:t>
            </w:r>
          </w:p>
        </w:tc>
      </w:tr>
      <w:tr>
        <w:tc>
          <w:tcPr>
            <w:tcW w:type="dxa" w:w="1458"/>
          </w:tcPr>
          <w:p>
            <w:pPr>
              <w:spacing w:before="30" w:after="30"/>
            </w:pPr>
            <w:r>
              <w:rPr>
                <w:rFonts w:ascii="Times New Roman" w:hAnsi="Times New Roman"/>
                <w:b/>
                <w:sz w:val="19"/>
              </w:rPr>
              <w:t>Bài 9: Phương pháp tách biệt và tinh chế hợp chất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24</w:t>
            </w:r>
          </w:p>
        </w:tc>
        <w:tc>
          <w:tcPr>
            <w:tcW w:type="dxa" w:w="1458"/>
          </w:tcPr>
          <w:p>
            <w:pPr>
              <w:spacing w:before="30" w:after="30"/>
              <w:jc w:val="center"/>
            </w:pPr>
            <w:r>
              <w:rPr>
                <w:rFonts w:ascii="Times New Roman" w:hAnsi="Times New Roman"/>
                <w:sz w:val="19"/>
              </w:rPr>
              <w:t>30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58</w:t>
            </w:r>
          </w:p>
        </w:tc>
        <w:tc>
          <w:tcPr>
            <w:tcW w:type="dxa" w:w="1458"/>
          </w:tcPr>
          <w:p>
            <w:pPr>
              <w:spacing w:before="30" w:after="30"/>
              <w:jc w:val="center"/>
            </w:pPr>
            <w:r>
              <w:rPr>
                <w:rFonts w:ascii="Times New Roman" w:hAnsi="Times New Roman"/>
                <w:sz w:val="19"/>
              </w:rPr>
              <w:t>Câu 54 – 111</w:t>
            </w:r>
          </w:p>
        </w:tc>
      </w:tr>
      <w:tr>
        <w:tc>
          <w:tcPr>
            <w:tcW w:type="dxa" w:w="1458"/>
          </w:tcPr>
          <w:p>
            <w:pPr>
              <w:spacing w:before="30" w:after="30"/>
            </w:pPr>
            <w:r>
              <w:rPr>
                <w:rFonts w:ascii="Times New Roman" w:hAnsi="Times New Roman"/>
                <w:b/>
                <w:sz w:val="19"/>
              </w:rPr>
              <w:t>Bài 10: Công thức phân tử hợp chất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31</w:t>
            </w:r>
          </w:p>
        </w:tc>
        <w:tc>
          <w:tcPr>
            <w:tcW w:type="dxa" w:w="1458"/>
          </w:tcPr>
          <w:p>
            <w:pPr>
              <w:spacing w:before="30" w:after="30"/>
              <w:jc w:val="center"/>
            </w:pPr>
            <w:r>
              <w:rPr>
                <w:rFonts w:ascii="Times New Roman" w:hAnsi="Times New Roman"/>
                <w:sz w:val="19"/>
              </w:rPr>
              <w:t>Câu 112 – 142</w:t>
            </w:r>
          </w:p>
        </w:tc>
      </w:tr>
      <w:tr>
        <w:tc>
          <w:tcPr>
            <w:tcW w:type="dxa" w:w="1458"/>
          </w:tcPr>
          <w:p>
            <w:pPr>
              <w:spacing w:before="30" w:after="30"/>
            </w:pPr>
            <w:r>
              <w:rPr>
                <w:rFonts w:ascii="Times New Roman" w:hAnsi="Times New Roman"/>
                <w:b/>
                <w:sz w:val="19"/>
              </w:rPr>
              <w:t>Bài 11: Cấu tạo hóa học hợp chất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59</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68</w:t>
            </w:r>
          </w:p>
        </w:tc>
        <w:tc>
          <w:tcPr>
            <w:tcW w:type="dxa" w:w="1458"/>
          </w:tcPr>
          <w:p>
            <w:pPr>
              <w:spacing w:before="30" w:after="30"/>
              <w:jc w:val="center"/>
            </w:pPr>
            <w:r>
              <w:rPr>
                <w:rFonts w:ascii="Times New Roman" w:hAnsi="Times New Roman"/>
                <w:sz w:val="19"/>
              </w:rPr>
              <w:t>Câu 143 – 210</w:t>
            </w:r>
          </w:p>
        </w:tc>
      </w:tr>
      <w:tr>
        <w:tc>
          <w:tcPr>
            <w:tcW w:type="dxa" w:w="1458"/>
          </w:tcPr>
          <w:p>
            <w:pPr>
              <w:spacing w:before="30" w:after="30"/>
            </w:pPr>
            <w:r>
              <w:rPr>
                <w:rFonts w:ascii="Times New Roman" w:hAnsi="Times New Roman"/>
                <w:b/>
                <w:sz w:val="19"/>
              </w:rPr>
              <w:t>Bài 8: Hợp chất hữu cơ và hóa học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Câu 211 – 218</w:t>
            </w:r>
          </w:p>
        </w:tc>
      </w:tr>
      <w:tr>
        <w:tc>
          <w:tcPr>
            <w:tcW w:type="dxa" w:w="1458"/>
          </w:tcPr>
          <w:p>
            <w:pPr>
              <w:spacing w:before="30" w:after="30"/>
            </w:pPr>
            <w:r>
              <w:rPr>
                <w:rFonts w:ascii="Times New Roman" w:hAnsi="Times New Roman"/>
                <w:b/>
                <w:sz w:val="19"/>
              </w:rPr>
              <w:t>Bài 9: Phương pháp tách biệt và tinh chế hợp chất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Câu 219 – 228</w:t>
            </w:r>
          </w:p>
        </w:tc>
      </w:tr>
      <w:tr>
        <w:tc>
          <w:tcPr>
            <w:tcW w:type="dxa" w:w="1458"/>
          </w:tcPr>
          <w:p>
            <w:pPr>
              <w:spacing w:before="30" w:after="30"/>
            </w:pPr>
            <w:r>
              <w:rPr>
                <w:rFonts w:ascii="Times New Roman" w:hAnsi="Times New Roman"/>
                <w:b/>
                <w:sz w:val="19"/>
              </w:rPr>
              <w:t>Bài 10: Công thức phân tử hợp chất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Câu 229 – 238</w:t>
            </w:r>
          </w:p>
        </w:tc>
      </w:tr>
      <w:tr>
        <w:tc>
          <w:tcPr>
            <w:tcW w:type="dxa" w:w="1458"/>
          </w:tcPr>
          <w:p>
            <w:pPr>
              <w:spacing w:before="30" w:after="30"/>
            </w:pPr>
            <w:r>
              <w:rPr>
                <w:rFonts w:ascii="Times New Roman" w:hAnsi="Times New Roman"/>
                <w:b/>
                <w:sz w:val="19"/>
              </w:rPr>
              <w:t>Bài 11: Cấu tạo hóa học hợp chất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Câu 239 – 245</w:t>
            </w:r>
          </w:p>
        </w:tc>
      </w:tr>
      <w:tr>
        <w:tc>
          <w:tcPr>
            <w:tcW w:type="dxa" w:w="1458"/>
          </w:tcPr>
          <w:p>
            <w:pPr>
              <w:spacing w:before="30" w:after="30"/>
            </w:pPr>
            <w:r>
              <w:rPr>
                <w:rFonts w:ascii="Times New Roman" w:hAnsi="Times New Roman"/>
                <w:b/>
                <w:sz w:val="19"/>
              </w:rPr>
              <w:t>Bài 8: Hợp chất hữu cơ và hóa học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Câu 246 – 260</w:t>
            </w:r>
          </w:p>
        </w:tc>
      </w:tr>
      <w:tr>
        <w:tc>
          <w:tcPr>
            <w:tcW w:type="dxa" w:w="1458"/>
          </w:tcPr>
          <w:p>
            <w:pPr>
              <w:spacing w:before="30" w:after="30"/>
            </w:pPr>
            <w:r>
              <w:rPr>
                <w:rFonts w:ascii="Times New Roman" w:hAnsi="Times New Roman"/>
                <w:b/>
                <w:sz w:val="19"/>
              </w:rPr>
              <w:t>Bài 9: Phương pháp tách biệt và tinh chế hợp chất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Câu 261 – 271</w:t>
            </w:r>
          </w:p>
        </w:tc>
      </w:tr>
      <w:tr>
        <w:tc>
          <w:tcPr>
            <w:tcW w:type="dxa" w:w="1458"/>
          </w:tcPr>
          <w:p>
            <w:pPr>
              <w:spacing w:before="30" w:after="30"/>
            </w:pPr>
            <w:r>
              <w:rPr>
                <w:rFonts w:ascii="Times New Roman" w:hAnsi="Times New Roman"/>
                <w:b/>
                <w:sz w:val="19"/>
              </w:rPr>
              <w:t>Bài 10: Công thức phân tử hợp chất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Câu 272 – 281</w:t>
            </w:r>
          </w:p>
        </w:tc>
      </w:tr>
      <w:tr>
        <w:tc>
          <w:tcPr>
            <w:tcW w:type="dxa" w:w="1458"/>
          </w:tcPr>
          <w:p>
            <w:pPr>
              <w:spacing w:before="30" w:after="30"/>
            </w:pPr>
            <w:r>
              <w:rPr>
                <w:rFonts w:ascii="Times New Roman" w:hAnsi="Times New Roman"/>
                <w:b/>
                <w:sz w:val="19"/>
              </w:rPr>
              <w:t>Bài 11: Cấu tạo hóa học hợp chất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Câu 282 – 292</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171</w:t>
            </w:r>
          </w:p>
        </w:tc>
        <w:tc>
          <w:tcPr>
            <w:tcW w:type="dxa" w:w="1458"/>
          </w:tcPr>
          <w:p>
            <w:pPr>
              <w:spacing w:before="40" w:after="40"/>
              <w:jc w:val="center"/>
            </w:pPr>
            <w:r>
              <w:rPr>
                <w:rFonts w:ascii="Times New Roman" w:hAnsi="Times New Roman"/>
                <w:b/>
                <w:color w:val="D32F2F"/>
                <w:sz w:val="20"/>
              </w:rPr>
              <w:t>69</w:t>
            </w:r>
          </w:p>
        </w:tc>
        <w:tc>
          <w:tcPr>
            <w:tcW w:type="dxa" w:w="1458"/>
          </w:tcPr>
          <w:p>
            <w:pPr>
              <w:spacing w:before="40" w:after="40"/>
              <w:jc w:val="center"/>
            </w:pPr>
            <w:r>
              <w:rPr>
                <w:rFonts w:ascii="Times New Roman" w:hAnsi="Times New Roman"/>
                <w:b/>
                <w:color w:val="D32F2F"/>
                <w:sz w:val="20"/>
              </w:rPr>
              <w:t>52</w:t>
            </w:r>
          </w:p>
        </w:tc>
        <w:tc>
          <w:tcPr>
            <w:tcW w:type="dxa" w:w="1458"/>
          </w:tcPr>
          <w:p>
            <w:pPr>
              <w:spacing w:before="40" w:after="40"/>
              <w:jc w:val="center"/>
            </w:pPr>
            <w:r>
              <w:rPr>
                <w:rFonts w:ascii="Times New Roman" w:hAnsi="Times New Roman"/>
                <w:b/>
                <w:color w:val="D32F2F"/>
                <w:sz w:val="20"/>
              </w:rPr>
              <w:t>292</w:t>
            </w:r>
          </w:p>
        </w:tc>
        <w:tc>
          <w:tcPr>
            <w:tcW w:type="dxa" w:w="1458"/>
          </w:tcPr>
          <w:p>
            <w:pPr>
              <w:spacing w:before="40" w:after="40"/>
              <w:jc w:val="center"/>
            </w:pPr>
            <w:r>
              <w:rPr>
                <w:rFonts w:ascii="Times New Roman" w:hAnsi="Times New Roman"/>
                <w:b/>
                <w:color w:val="D32F2F"/>
                <w:sz w:val="20"/>
              </w:rPr>
              <w:t>1 – 292</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8: HỢP CHẤT HỮU CƠ VÀ HÓA HỌC HỮU CƠ</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[H11-C3-P1-NB-001 | Biết] </w:t>
      </w:r>
      <w:r>
        <w:rPr>
          <w:rFonts w:ascii="Times New Roman" w:hAnsi="Times New Roman"/>
          <w:b w:val="0"/>
          <w:i w:val="0"/>
          <w:sz w:val="23"/>
          <w:u w:val="none"/>
        </w:rPr>
        <w:t>Hóa học hữu cơ là ngành hóa học chuyên nghiên cứu về các “…”. Cụm từ thích hợp điền vào chỗ trống trong định nghĩa trên là</w:t>
        <w:br/>
        <w:t>Hợp chất hữu cơ là các hợp chất của ……… (trừ các oxide của carbon, muối carbonate, cyanide, carbide, ……). Từ thích hợp điền vào chỗ trống trong định nghĩa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carbon.</w:t>
      </w:r>
      <w:r>
        <w:tab/>
      </w:r>
      <w:r>
        <w:rPr>
          <w:rFonts w:ascii="Times New Roman" w:hAnsi="Times New Roman"/>
          <w:b/>
          <w:sz w:val="23"/>
          <w:u w:val="none"/>
        </w:rPr>
        <w:t xml:space="preserve">B. </w:t>
      </w:r>
      <w:r>
        <w:rPr>
          <w:rFonts w:ascii="Times New Roman" w:hAnsi="Times New Roman"/>
          <w:b w:val="0"/>
          <w:i w:val="0"/>
          <w:sz w:val="23"/>
          <w:u w:val="none"/>
        </w:rPr>
        <w:t>hydrogen.</w:t>
      </w:r>
      <w:r>
        <w:tab/>
      </w:r>
      <w:r>
        <w:rPr>
          <w:rFonts w:ascii="Times New Roman" w:hAnsi="Times New Roman"/>
          <w:b/>
          <w:sz w:val="23"/>
          <w:u w:val="none"/>
        </w:rPr>
        <w:t xml:space="preserve">C. </w:t>
      </w:r>
      <w:r>
        <w:rPr>
          <w:rFonts w:ascii="Times New Roman" w:hAnsi="Times New Roman"/>
          <w:b w:val="0"/>
          <w:i w:val="0"/>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nitrogen.</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[H11-C3-P1-NB-002 | Biết] </w:t>
      </w:r>
      <w:r>
        <w:rPr>
          <w:rFonts w:ascii="Times New Roman" w:hAnsi="Times New Roman"/>
          <w:b w:val="0"/>
          <w:i w:val="0"/>
          <w:sz w:val="23"/>
          <w:u w:val="none"/>
        </w:rPr>
        <w:t>Trong các hợp chất sau, chất nào là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Al</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[H11-C3-P1-NB-003 | Biết] </w:t>
      </w:r>
      <w:r>
        <w:rPr>
          <w:rFonts w:ascii="Times New Roman" w:hAnsi="Times New Roman"/>
          <w:b w:val="0"/>
          <w:i w:val="0"/>
          <w:sz w:val="23"/>
          <w:u w:val="none"/>
        </w:rPr>
        <w:t>Cặp hợp chất nào sau đây là hợp chất hữu cơ?</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 NaCN.</w:t>
      </w:r>
      <w:r>
        <w:tab/>
      </w:r>
      <w:r>
        <w:rPr>
          <w:rFonts w:ascii="Times New Roman" w:hAnsi="Times New Roman"/>
          <w:b/>
          <w:sz w:val="23"/>
          <w:u w:val="none"/>
        </w:rPr>
        <w:t xml:space="preserve">D. </w:t>
      </w:r>
      <w:r>
        <w:rPr>
          <w:rFonts w:ascii="Times New Roman" w:hAnsi="Times New Roman"/>
          <w:b w:val="0"/>
          <w:i w:val="0"/>
          <w:sz w:val="23"/>
          <w:u w:val="none"/>
        </w:rPr>
        <w:t>CO, CaC</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[H11-C3-P1-NB-004 | Biết] </w:t>
      </w:r>
      <w:r>
        <w:rPr>
          <w:rFonts w:ascii="Times New Roman" w:hAnsi="Times New Roman"/>
          <w:b w:val="0"/>
          <w:i w:val="0"/>
          <w:sz w:val="23"/>
          <w:u w:val="none"/>
        </w:rPr>
        <w:t>Xét phản ứng quang hợp: 6CO</w:t>
      </w:r>
      <w:r>
        <w:rPr>
          <w:rFonts w:ascii="Times New Roman" w:hAnsi="Times New Roman"/>
          <w:b w:val="0"/>
          <w:i w:val="0"/>
          <w:sz w:val="23"/>
          <w:u w:val="none"/>
          <w:vertAlign w:val="subscript"/>
        </w:rPr>
        <w:t>z</w:t>
      </w:r>
      <w:r>
        <w:rPr>
          <w:rFonts w:ascii="Times New Roman" w:hAnsi="Times New Roman"/>
          <w:b w:val="0"/>
          <w:i w:val="0"/>
          <w:sz w:val="23"/>
          <w:u w:val="none"/>
        </w:rPr>
        <w:t>+6H</w:t>
      </w:r>
      <w:r>
        <w:rPr>
          <w:rFonts w:ascii="Times New Roman" w:hAnsi="Times New Roman"/>
          <w:b w:val="0"/>
          <w:i w:val="0"/>
          <w:sz w:val="23"/>
          <w:u w:val="none"/>
          <w:vertAlign w:val="subscript"/>
        </w:rPr>
        <w:t>z</w:t>
      </w:r>
      <w:r>
        <w:rPr>
          <w:rFonts w:ascii="Times New Roman" w:hAnsi="Times New Roman"/>
          <w:b w:val="0"/>
          <w:i w:val="0"/>
          <w:sz w:val="23"/>
          <w:u w:val="none"/>
        </w:rPr>
        <w:t>O¾¾→C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+6O</w:t>
      </w:r>
      <w:r>
        <w:rPr>
          <w:rFonts w:ascii="Times New Roman" w:hAnsi="Times New Roman"/>
          <w:b w:val="0"/>
          <w:i w:val="0"/>
          <w:sz w:val="23"/>
          <w:u w:val="none"/>
          <w:vertAlign w:val="subscript"/>
        </w:rPr>
        <w:t>z</w:t>
      </w:r>
      <w:r>
        <w:rPr>
          <w:rFonts w:ascii="Times New Roman" w:hAnsi="Times New Roman"/>
          <w:b w:val="0"/>
          <w:i w:val="0"/>
          <w:sz w:val="23"/>
          <w:u w:val="none"/>
        </w:rPr>
        <w:t>. Chất nào trong phản ứng này thuộc loại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[H11-C3-P1-NB-005 | Biết] </w:t>
      </w:r>
      <w:r>
        <w:rPr>
          <w:rFonts w:ascii="Times New Roman" w:hAnsi="Times New Roman"/>
          <w:b w:val="0"/>
          <w:i w:val="0"/>
          <w:sz w:val="23"/>
          <w:u w:val="none"/>
        </w:rPr>
        <w:t>Trong các hợp chất sau, chất nào không phải là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[H11-C3-P1-NB-006 | Biết] </w:t>
      </w:r>
      <w:r>
        <w:rPr>
          <w:rFonts w:ascii="Times New Roman" w:hAnsi="Times New Roman"/>
          <w:b w:val="0"/>
          <w:i w:val="0"/>
          <w:sz w:val="23"/>
          <w:u w:val="none"/>
        </w:rPr>
        <w:t>Trong các hợp chất sau, chất nào không phải là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tab/>
      </w:r>
      <w:r>
        <w:rPr>
          <w:rFonts w:ascii="Times New Roman" w:hAnsi="Times New Roman"/>
          <w:b/>
          <w:sz w:val="23"/>
          <w:u w:val="none"/>
        </w:rPr>
        <w:t xml:space="preserve">C. </w:t>
      </w:r>
      <w:r>
        <w:rPr>
          <w:rFonts w:ascii="Times New Roman" w:hAnsi="Times New Roman"/>
          <w:b w:val="0"/>
          <w:i w:val="0"/>
          <w:sz w:val="23"/>
          <w:u w:val="none"/>
        </w:rPr>
        <w:t>KCN.</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[H11-C3-P1-NB-007 | Biết] </w:t>
      </w:r>
      <w:r>
        <w:rPr>
          <w:rFonts w:ascii="Times New Roman" w:hAnsi="Times New Roman"/>
          <w:b w:val="0"/>
          <w:i w:val="0"/>
          <w:sz w:val="23"/>
          <w:u w:val="none"/>
        </w:rPr>
        <w:t>Hydrocarbon là hợp chất hữu cơ có thành phần nguyên tố gồm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carbon và hydrogen.</w:t>
      </w:r>
      <w:r>
        <w:tab/>
      </w:r>
      <w:r>
        <w:rPr>
          <w:rFonts w:ascii="Times New Roman" w:hAnsi="Times New Roman"/>
          <w:b/>
          <w:sz w:val="23"/>
          <w:u w:val="none"/>
        </w:rPr>
        <w:t xml:space="preserve">B. </w:t>
      </w:r>
      <w:r>
        <w:rPr>
          <w:rFonts w:ascii="Times New Roman" w:hAnsi="Times New Roman"/>
          <w:b w:val="0"/>
          <w:i w:val="0"/>
          <w:sz w:val="23"/>
          <w:u w:val="none"/>
        </w:rPr>
        <w:t>hydrogen và oxygen.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carbon và oxygen.</w:t>
      </w:r>
      <w:r>
        <w:tab/>
      </w:r>
      <w:r>
        <w:rPr>
          <w:rFonts w:ascii="Times New Roman" w:hAnsi="Times New Roman"/>
          <w:b/>
          <w:sz w:val="23"/>
          <w:u w:val="none"/>
        </w:rPr>
        <w:t xml:space="preserve">D. </w:t>
      </w:r>
      <w:r>
        <w:rPr>
          <w:rFonts w:ascii="Times New Roman" w:hAnsi="Times New Roman"/>
          <w:b w:val="0"/>
          <w:i w:val="0"/>
          <w:sz w:val="23"/>
          <w:u w:val="none"/>
        </w:rPr>
        <w:t>carbon và nitrogen.</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[H11-C3-P1-NB-008 | Biết] </w:t>
      </w:r>
      <w:r>
        <w:rPr>
          <w:rFonts w:ascii="Times New Roman" w:hAnsi="Times New Roman"/>
          <w:b w:val="0"/>
          <w:i w:val="0"/>
          <w:sz w:val="23"/>
          <w:u w:val="none"/>
        </w:rPr>
        <w:t>Dãy chất nào sau đây là hợp chất hữu cơ?</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NaHCO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CH</w:t>
      </w:r>
      <w:r>
        <w:rPr>
          <w:rFonts w:ascii="Times New Roman" w:hAnsi="Times New Roman"/>
          <w:b w:val="0"/>
          <w:i w:val="0"/>
          <w:sz w:val="23"/>
          <w:u w:val="none"/>
          <w:vertAlign w:val="subscript"/>
        </w:rPr>
        <w:t>4</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[H11-C3-P1-NB-009 | Biết] </w:t>
      </w:r>
      <w:r>
        <w:rPr>
          <w:rFonts w:ascii="Times New Roman" w:hAnsi="Times New Roman"/>
          <w:b w:val="0"/>
          <w:i w:val="0"/>
          <w:sz w:val="23"/>
          <w:u w:val="none"/>
        </w:rPr>
        <w:t>Trong các hợp chất sau, chất nào là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[H11-C3-P1-NB-010 | Biết] </w:t>
      </w:r>
      <w:r>
        <w:rPr>
          <w:rFonts w:ascii="Times New Roman" w:hAnsi="Times New Roman"/>
          <w:b w:val="0"/>
          <w:i w:val="0"/>
          <w:sz w:val="23"/>
          <w:u w:val="none"/>
        </w:rPr>
        <w:t>Trong các hợp chất sau, chất nào là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[H11-C3-P1-NB-011 | Biết] </w:t>
      </w:r>
      <w:r>
        <w:rPr>
          <w:rFonts w:ascii="Times New Roman" w:hAnsi="Times New Roman"/>
          <w:b w:val="0"/>
          <w:i w:val="0"/>
          <w:sz w:val="23"/>
          <w:u w:val="none"/>
        </w:rPr>
        <w:t>Trong các hợp chất sau, chất nào là dẫn xuất của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[H11-C3-P1-NB-012 | Biết] </w:t>
      </w:r>
      <w:r>
        <w:rPr>
          <w:rFonts w:ascii="Times New Roman" w:hAnsi="Times New Roman"/>
          <w:b w:val="0"/>
          <w:i w:val="0"/>
          <w:sz w:val="23"/>
          <w:u w:val="none"/>
        </w:rPr>
        <w:t>Trong các hợp chất sau, chất nào là dẫn xuất của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[H11-C3-P1-NB-013 | Biết] </w:t>
      </w:r>
      <w:r>
        <w:rPr>
          <w:rFonts w:ascii="Times New Roman" w:hAnsi="Times New Roman"/>
          <w:b w:val="0"/>
          <w:i w:val="0"/>
          <w:sz w:val="23"/>
          <w:u w:val="none"/>
        </w:rPr>
        <w:t>Nhóm chất nào dưới đây đều là dẫn xuất của hydrocarbon?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Br, CHCl</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CHBr</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CH</w:t>
      </w:r>
      <w:r>
        <w:rPr>
          <w:rFonts w:ascii="Times New Roman" w:hAnsi="Times New Roman"/>
          <w:b w:val="0"/>
          <w:i w:val="0"/>
          <w:sz w:val="23"/>
          <w:u w:val="none"/>
          <w:vertAlign w:val="subscript"/>
        </w:rPr>
        <w:t>2</w:t>
      </w:r>
      <w:r>
        <w:rPr>
          <w:rFonts w:ascii="Times New Roman" w:hAnsi="Times New Roman"/>
          <w:b w:val="0"/>
          <w:i w:val="0"/>
          <w:sz w:val="23"/>
          <w:u w:val="none"/>
        </w:rPr>
        <w:t>=CHCl,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 CH≡CCH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[H11-C3-P1-NB-014 | Biết] </w:t>
      </w:r>
      <w:r>
        <w:rPr>
          <w:rFonts w:ascii="Times New Roman" w:hAnsi="Times New Roman"/>
          <w:b w:val="0"/>
          <w:i w:val="0"/>
          <w:sz w:val="23"/>
          <w:u w:val="none"/>
        </w:rPr>
        <w:t>Trong thành phần phân tử hợp chất hữu cơ phải luôn có nguyên tố</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carbon và hydrogen.</w:t>
      </w:r>
      <w:r>
        <w:tab/>
      </w:r>
      <w:r>
        <w:rPr>
          <w:rFonts w:ascii="Times New Roman" w:hAnsi="Times New Roman"/>
          <w:b/>
          <w:sz w:val="23"/>
          <w:u w:val="none"/>
        </w:rPr>
        <w:t xml:space="preserve">B. </w:t>
      </w:r>
      <w:r>
        <w:rPr>
          <w:rFonts w:ascii="Times New Roman" w:hAnsi="Times New Roman"/>
          <w:b w:val="0"/>
          <w:i w:val="0"/>
          <w:sz w:val="23"/>
          <w:u w:val="none"/>
        </w:rPr>
        <w:t>carbon.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carbon, hydrogen vȧ oxygen.</w:t>
      </w:r>
      <w:r>
        <w:tab/>
      </w:r>
      <w:r>
        <w:rPr>
          <w:rFonts w:ascii="Times New Roman" w:hAnsi="Times New Roman"/>
          <w:b/>
          <w:sz w:val="23"/>
          <w:u w:val="none"/>
        </w:rPr>
        <w:t xml:space="preserve">D. </w:t>
      </w:r>
      <w:r>
        <w:rPr>
          <w:rFonts w:ascii="Times New Roman" w:hAnsi="Times New Roman"/>
          <w:b w:val="0"/>
          <w:i w:val="0"/>
          <w:sz w:val="23"/>
          <w:u w:val="none"/>
        </w:rPr>
        <w:t>carbon và nitrogen.</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[H11-C3-P1-NB-015 | Biết] </w:t>
      </w:r>
      <w:r>
        <w:rPr>
          <w:rFonts w:ascii="Times New Roman" w:hAnsi="Times New Roman"/>
          <w:b w:val="0"/>
          <w:i w:val="0"/>
          <w:sz w:val="23"/>
          <w:u w:val="none"/>
        </w:rPr>
        <w:t>Liên kết hóa học trong hợp chất hữu cơ thường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cộng hóa trị.</w:t>
      </w:r>
      <w:r>
        <w:tab/>
      </w:r>
      <w:r>
        <w:rPr>
          <w:rFonts w:ascii="Times New Roman" w:hAnsi="Times New Roman"/>
          <w:b/>
          <w:sz w:val="23"/>
          <w:u w:val="none"/>
        </w:rPr>
        <w:t xml:space="preserve">B. </w:t>
      </w:r>
      <w:r>
        <w:rPr>
          <w:rFonts w:ascii="Times New Roman" w:hAnsi="Times New Roman"/>
          <w:b w:val="0"/>
          <w:i w:val="0"/>
          <w:sz w:val="23"/>
          <w:u w:val="none"/>
        </w:rPr>
        <w:t>liên kết kim loại.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hydrogen.</w:t>
      </w:r>
      <w:r>
        <w:tab/>
      </w:r>
      <w:r>
        <w:rPr>
          <w:rFonts w:ascii="Times New Roman" w:hAnsi="Times New Roman"/>
          <w:b/>
          <w:sz w:val="23"/>
          <w:u w:val="none"/>
        </w:rPr>
        <w:t xml:space="preserve">D. </w:t>
      </w:r>
      <w:r>
        <w:rPr>
          <w:rFonts w:ascii="Times New Roman" w:hAnsi="Times New Roman"/>
          <w:b w:val="0"/>
          <w:i w:val="0"/>
          <w:sz w:val="23"/>
          <w:u w:val="none"/>
        </w:rPr>
        <w:t>liên kết ion.</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[H11-C3-P1-NB-016 | Biết] </w:t>
      </w:r>
      <w:r>
        <w:rPr>
          <w:rFonts w:ascii="Times New Roman" w:hAnsi="Times New Roman"/>
          <w:b w:val="0"/>
          <w:i w:val="0"/>
          <w:sz w:val="23"/>
          <w:u w:val="none"/>
        </w:rPr>
        <w:t>Phản ứng hóa học của các hợp chất hữu cơ thường xảy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chậm, không hoàn toàn, không theo một hướng nhất định.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nhanh và cho một sản phẩm duy nhất.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nhanh, không hoàn toàn, không theo một hưởng nhất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chậm, hoàn toàn, không theo một hướng nhất định.</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[H11-C3-P1-NB-017 | Biết] </w:t>
      </w:r>
      <w:r>
        <w:rPr>
          <w:rFonts w:ascii="Times New Roman" w:hAnsi="Times New Roman"/>
          <w:b w:val="0"/>
          <w:i w:val="0"/>
          <w:sz w:val="23"/>
          <w:u w:val="none"/>
        </w:rPr>
        <w:t>Phân tử hợp chất hữu cơ chất nào sau đây có chứa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CH ≡ CH.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[H11-C3-P1-NB-018 | Biết] </w:t>
      </w:r>
      <w:r>
        <w:rPr>
          <w:rFonts w:ascii="Times New Roman" w:hAnsi="Times New Roman"/>
          <w:b w:val="0"/>
          <w:i w:val="0"/>
          <w:sz w:val="23"/>
          <w:u w:val="none"/>
        </w:rPr>
        <w:t>Trong các chất sau đây, chất nào dễ cháy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[H11-C3-P1-NB-019 | Biết] </w:t>
      </w:r>
      <w:r>
        <w:rPr>
          <w:rFonts w:ascii="Times New Roman" w:hAnsi="Times New Roman"/>
          <w:b w:val="0"/>
          <w:i w:val="0"/>
          <w:sz w:val="23"/>
          <w:u w:val="none"/>
        </w:rPr>
        <w:t>Nhóm chức là “………….” gây ra những phản ứng đặc trưng của phân tử hợp chất hữu cơ. Cụm từ thích hợp điền vào chỗ trống trong phát biểu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w:t>
      </w:r>
      <w:r>
        <w:tab/>
      </w:r>
      <w:r>
        <w:rPr>
          <w:rFonts w:ascii="Times New Roman" w:hAnsi="Times New Roman"/>
          <w:b/>
          <w:sz w:val="23"/>
          <w:u w:val="none"/>
        </w:rPr>
        <w:t xml:space="preserve">B. </w:t>
      </w:r>
      <w:r>
        <w:rPr>
          <w:rFonts w:ascii="Times New Roman" w:hAnsi="Times New Roman"/>
          <w:b w:val="0"/>
          <w:i w:val="0"/>
          <w:sz w:val="23"/>
          <w:u w:val="none"/>
        </w:rPr>
        <w:t>phân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nguyên tử.</w:t>
      </w:r>
      <w:r>
        <w:tab/>
      </w:r>
      <w:r>
        <w:rPr>
          <w:rFonts w:ascii="Times New Roman" w:hAnsi="Times New Roman"/>
          <w:b/>
          <w:sz w:val="23"/>
          <w:u w:val="none"/>
        </w:rPr>
        <w:t xml:space="preserve">D. </w:t>
      </w:r>
      <w:r>
        <w:rPr>
          <w:rFonts w:ascii="Times New Roman" w:hAnsi="Times New Roman"/>
          <w:b w:val="0"/>
          <w:i w:val="0"/>
          <w:sz w:val="23"/>
          <w:u w:val="none"/>
        </w:rPr>
        <w:t>nguyên tử hoặc nhóm nguyên tử.</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[H11-C3-P1-NB-020 | Biết] </w:t>
      </w:r>
      <w:r>
        <w:rPr>
          <w:rFonts w:ascii="Times New Roman" w:hAnsi="Times New Roman"/>
          <w:b w:val="0"/>
          <w:i w:val="0"/>
          <w:sz w:val="23"/>
          <w:u w:val="none"/>
        </w:rPr>
        <w:t>Nhóm chức –NH</w:t>
      </w:r>
      <w:r>
        <w:rPr>
          <w:rFonts w:ascii="Times New Roman" w:hAnsi="Times New Roman"/>
          <w:b w:val="0"/>
          <w:i w:val="0"/>
          <w:sz w:val="23"/>
          <w:u w:val="none"/>
          <w:vertAlign w:val="subscript"/>
        </w:rPr>
        <w:t>2</w:t>
      </w:r>
      <w:r>
        <w:rPr>
          <w:rFonts w:ascii="Times New Roman" w:hAnsi="Times New Roman"/>
          <w:b w:val="0"/>
          <w:i w:val="0"/>
          <w:sz w:val="23"/>
          <w:u w:val="none"/>
        </w:rPr>
        <w:t xml:space="preserve"> là của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Carboxylic acid.</w:t>
      </w:r>
      <w:r>
        <w:tab/>
      </w:r>
      <w:r>
        <w:rPr>
          <w:rFonts w:ascii="Times New Roman" w:hAnsi="Times New Roman"/>
          <w:b/>
          <w:sz w:val="23"/>
          <w:u w:val="none"/>
        </w:rPr>
        <w:t xml:space="preserve">B. </w:t>
      </w:r>
      <w:r>
        <w:rPr>
          <w:rFonts w:ascii="Times New Roman" w:hAnsi="Times New Roman"/>
          <w:b w:val="0"/>
          <w:i w:val="0"/>
          <w:sz w:val="23"/>
          <w:u w:val="none"/>
        </w:rPr>
        <w:t>Amine.</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[H11-C3-P1-NB-021 | Biết] </w:t>
      </w:r>
      <w:r>
        <w:rPr>
          <w:rFonts w:ascii="Times New Roman" w:hAnsi="Times New Roman"/>
          <w:b w:val="0"/>
          <w:i w:val="0"/>
          <w:sz w:val="23"/>
          <w:u w:val="none"/>
        </w:rPr>
        <w:t>Nhóm chức –OH là của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Carboxylic acid.</w:t>
      </w:r>
      <w:r>
        <w:tab/>
      </w:r>
      <w:r>
        <w:rPr>
          <w:rFonts w:ascii="Times New Roman" w:hAnsi="Times New Roman"/>
          <w:b/>
          <w:sz w:val="23"/>
          <w:u w:val="none"/>
        </w:rPr>
        <w:t xml:space="preserve">B. </w:t>
      </w:r>
      <w:r>
        <w:rPr>
          <w:rFonts w:ascii="Times New Roman" w:hAnsi="Times New Roman"/>
          <w:b w:val="0"/>
          <w:i w:val="0"/>
          <w:sz w:val="23"/>
          <w:u w:val="none"/>
        </w:rPr>
        <w:t>Amine.</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[H11-C3-P1-NB-022 | Biết] </w:t>
      </w:r>
      <w:r>
        <w:rPr>
          <w:rFonts w:ascii="Times New Roman" w:hAnsi="Times New Roman"/>
          <w:b w:val="0"/>
          <w:i w:val="0"/>
          <w:sz w:val="23"/>
          <w:u w:val="none"/>
        </w:rPr>
        <w:t>Nhóm chức –CHO là của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Carboxylic acid.</w:t>
      </w:r>
      <w:r>
        <w:tab/>
      </w:r>
      <w:r>
        <w:rPr>
          <w:rFonts w:ascii="Times New Roman" w:hAnsi="Times New Roman"/>
          <w:b/>
          <w:sz w:val="23"/>
          <w:u w:val="none"/>
        </w:rPr>
        <w:t xml:space="preserve">B. </w:t>
      </w:r>
      <w:r>
        <w:rPr>
          <w:rFonts w:ascii="Times New Roman" w:hAnsi="Times New Roman"/>
          <w:b w:val="0"/>
          <w:i w:val="0"/>
          <w:sz w:val="23"/>
          <w:u w:val="none"/>
        </w:rPr>
        <w:t>Aldehyde.</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[H11-C3-P1-NB-023 | Biết] </w:t>
      </w:r>
      <w:r>
        <w:rPr>
          <w:rFonts w:ascii="Times New Roman" w:hAnsi="Times New Roman"/>
          <w:b w:val="0"/>
          <w:i w:val="0"/>
          <w:sz w:val="23"/>
          <w:u w:val="none"/>
        </w:rPr>
        <w:t>Nhóm chức –COOH là của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Carboxylic acid.</w:t>
      </w:r>
      <w:r>
        <w:tab/>
      </w:r>
      <w:r>
        <w:rPr>
          <w:rFonts w:ascii="Times New Roman" w:hAnsi="Times New Roman"/>
          <w:b/>
          <w:sz w:val="23"/>
          <w:u w:val="none"/>
        </w:rPr>
        <w:t xml:space="preserve">B. </w:t>
      </w:r>
      <w:r>
        <w:rPr>
          <w:rFonts w:ascii="Times New Roman" w:hAnsi="Times New Roman"/>
          <w:b w:val="0"/>
          <w:i w:val="0"/>
          <w:sz w:val="23"/>
          <w:u w:val="none"/>
        </w:rPr>
        <w:t>Aldehyde.</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[H11-C3-P1-NB-024 | Biết]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thuộc loại hợp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Dẫn xuất halogen.</w:t>
      </w:r>
      <w:r>
        <w:tab/>
      </w:r>
      <w:r>
        <w:rPr>
          <w:rFonts w:ascii="Times New Roman" w:hAnsi="Times New Roman"/>
          <w:b/>
          <w:sz w:val="23"/>
          <w:u w:val="none"/>
        </w:rPr>
        <w:t xml:space="preserve">B. </w:t>
      </w:r>
      <w:r>
        <w:rPr>
          <w:rFonts w:ascii="Times New Roman" w:hAnsi="Times New Roman"/>
          <w:b w:val="0"/>
          <w:i w:val="0"/>
          <w:sz w:val="23"/>
          <w:u w:val="none"/>
        </w:rPr>
        <w:t>Alcohol.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sz w:val="23"/>
          <w:u w:val="none"/>
        </w:rPr>
        <w:t xml:space="preserve">D. </w:t>
      </w:r>
      <w:r>
        <w:rPr>
          <w:rFonts w:ascii="Times New Roman" w:hAnsi="Times New Roman"/>
          <w:b w:val="0"/>
          <w:i w:val="0"/>
          <w:sz w:val="23"/>
          <w:u w:val="none"/>
        </w:rPr>
        <w:t>Ether.</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[H11-C3-P1-NB-025 | Biết]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thuộc loại hợp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Dẫn xuất halogen.</w:t>
      </w:r>
      <w:r>
        <w:tab/>
      </w:r>
      <w:r>
        <w:rPr>
          <w:rFonts w:ascii="Times New Roman" w:hAnsi="Times New Roman"/>
          <w:b/>
          <w:sz w:val="23"/>
          <w:u w:val="none"/>
        </w:rPr>
        <w:t xml:space="preserve">B. </w:t>
      </w:r>
      <w:r>
        <w:rPr>
          <w:rFonts w:ascii="Times New Roman" w:hAnsi="Times New Roman"/>
          <w:b w:val="0"/>
          <w:i w:val="0"/>
          <w:sz w:val="23"/>
          <w:u w:val="none"/>
        </w:rPr>
        <w:t>Ketone.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sz w:val="23"/>
          <w:u w:val="none"/>
        </w:rPr>
        <w:t xml:space="preserve">D. </w:t>
      </w:r>
      <w:r>
        <w:rPr>
          <w:rFonts w:ascii="Times New Roman" w:hAnsi="Times New Roman"/>
          <w:b w:val="0"/>
          <w:i w:val="0"/>
          <w:sz w:val="23"/>
          <w:u w:val="none"/>
        </w:rPr>
        <w:t>Alcohol.</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[H11-C3-P1-NB-026 | Biết] </w:t>
      </w:r>
      <w:r>
        <w:rPr>
          <w:rFonts w:ascii="Times New Roman" w:hAnsi="Times New Roman"/>
          <w:b w:val="0"/>
          <w:i w:val="0"/>
          <w:sz w:val="23"/>
          <w:u w:val="none"/>
        </w:rPr>
        <w:t>Hợp chất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thuộc loại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Aldehyde.</w:t>
      </w:r>
      <w:r>
        <w:tab/>
      </w:r>
      <w:r>
        <w:rPr>
          <w:rFonts w:ascii="Times New Roman" w:hAnsi="Times New Roman"/>
          <w:b/>
          <w:sz w:val="23"/>
          <w:u w:val="none"/>
        </w:rPr>
        <w:t xml:space="preserve">B. </w:t>
      </w:r>
      <w:r>
        <w:rPr>
          <w:rFonts w:ascii="Times New Roman" w:hAnsi="Times New Roman"/>
          <w:b w:val="0"/>
          <w:i w:val="0"/>
          <w:sz w:val="23"/>
          <w:u w:val="none"/>
        </w:rPr>
        <w:t>Ketone.</w:t>
      </w:r>
      <w:r>
        <w:tab/>
      </w: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sz w:val="23"/>
          <w:u w:val="none"/>
        </w:rPr>
        <w:t xml:space="preserve">D. </w:t>
      </w:r>
      <w:r>
        <w:rPr>
          <w:rFonts w:ascii="Times New Roman" w:hAnsi="Times New Roman"/>
          <w:b w:val="0"/>
          <w:i w:val="0"/>
          <w:sz w:val="23"/>
          <w:u w:val="none"/>
        </w:rPr>
        <w:t>Alcohol.</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[H11-C3-P1-NB-027 | Biết] </w:t>
      </w:r>
      <w:r>
        <w:rPr>
          <w:rFonts w:ascii="Times New Roman" w:hAnsi="Times New Roman"/>
          <w:b w:val="0"/>
          <w:i w:val="0"/>
          <w:sz w:val="23"/>
          <w:u w:val="none"/>
        </w:rPr>
        <w:t>Trường hợp nào dưới đây khoanh đúng nhóm chức carboxylic acid của ethanoic acid?</w:t>
      </w:r>
    </w:p>
    <w:p>
      <w:pPr>
        <w:spacing w:before="60" w:after="60"/>
        <w:jc w:val="center"/>
      </w:pPr>
      <w:r>
        <w:drawing>
          <wp:inline xmlns:a="http://schemas.openxmlformats.org/drawingml/2006/main" xmlns:pic="http://schemas.openxmlformats.org/drawingml/2006/picture">
            <wp:extent cx="4320000" cy="3194366"/>
            <wp:docPr id="1" name="Picture 1"/>
            <wp:cNvGraphicFramePr>
              <a:graphicFrameLocks noChangeAspect="1"/>
            </wp:cNvGraphicFramePr>
            <a:graphic>
              <a:graphicData uri="http://schemas.openxmlformats.org/drawingml/2006/picture">
                <pic:pic>
                  <pic:nvPicPr>
                    <pic:cNvPr id="0" name="h11_c3_q027_img1.png"/>
                    <pic:cNvPicPr/>
                  </pic:nvPicPr>
                  <pic:blipFill>
                    <a:blip r:embed="rId11"/>
                    <a:stretch>
                      <a:fillRect/>
                    </a:stretch>
                  </pic:blipFill>
                  <pic:spPr>
                    <a:xfrm>
                      <a:off x="0" y="0"/>
                      <a:ext cx="4320000" cy="3194366"/>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19424"/>
            <wp:docPr id="2" name="Picture 2"/>
            <wp:cNvGraphicFramePr>
              <a:graphicFrameLocks noChangeAspect="1"/>
            </wp:cNvGraphicFramePr>
            <a:graphic>
              <a:graphicData uri="http://schemas.openxmlformats.org/drawingml/2006/picture">
                <pic:pic>
                  <pic:nvPicPr>
                    <pic:cNvPr id="0" name="h11_c3_q027_img2.png"/>
                    <pic:cNvPicPr/>
                  </pic:nvPicPr>
                  <pic:blipFill>
                    <a:blip r:embed="rId12"/>
                    <a:stretch>
                      <a:fillRect/>
                    </a:stretch>
                  </pic:blipFill>
                  <pic:spPr>
                    <a:xfrm>
                      <a:off x="0" y="0"/>
                      <a:ext cx="4320000" cy="2719424"/>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666139"/>
            <wp:docPr id="3" name="Picture 3"/>
            <wp:cNvGraphicFramePr>
              <a:graphicFrameLocks noChangeAspect="1"/>
            </wp:cNvGraphicFramePr>
            <a:graphic>
              <a:graphicData uri="http://schemas.openxmlformats.org/drawingml/2006/picture">
                <pic:pic>
                  <pic:nvPicPr>
                    <pic:cNvPr id="0" name="h11_c3_q027_img3.png"/>
                    <pic:cNvPicPr/>
                  </pic:nvPicPr>
                  <pic:blipFill>
                    <a:blip r:embed="rId13"/>
                    <a:stretch>
                      <a:fillRect/>
                    </a:stretch>
                  </pic:blipFill>
                  <pic:spPr>
                    <a:xfrm>
                      <a:off x="0" y="0"/>
                      <a:ext cx="4320000" cy="266613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60433"/>
            <wp:docPr id="4" name="Picture 4"/>
            <wp:cNvGraphicFramePr>
              <a:graphicFrameLocks noChangeAspect="1"/>
            </wp:cNvGraphicFramePr>
            <a:graphic>
              <a:graphicData uri="http://schemas.openxmlformats.org/drawingml/2006/picture">
                <pic:pic>
                  <pic:nvPicPr>
                    <pic:cNvPr id="0" name="h11_c3_q027_img4.png"/>
                    <pic:cNvPicPr/>
                  </pic:nvPicPr>
                  <pic:blipFill>
                    <a:blip r:embed="rId14"/>
                    <a:stretch>
                      <a:fillRect/>
                    </a:stretch>
                  </pic:blipFill>
                  <pic:spPr>
                    <a:xfrm>
                      <a:off x="0" y="0"/>
                      <a:ext cx="4320000" cy="276043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[H11-C3-P1-NB-028 | Biết] </w:t>
      </w:r>
      <w:r>
        <w:rPr>
          <w:rFonts w:ascii="Times New Roman" w:hAnsi="Times New Roman"/>
          <w:b w:val="0"/>
          <w:i w:val="0"/>
          <w:sz w:val="23"/>
          <w:u w:val="none"/>
        </w:rPr>
        <w:t>Phổ hồng ngoại là phương pháp vật lí rất quan trọng và phổ biến để nghiên cứu về</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thành phần nguyên tố chất hữu cơ.</w:t>
      </w:r>
      <w:r>
        <w:tab/>
      </w:r>
      <w:r>
        <w:rPr>
          <w:rFonts w:ascii="Times New Roman" w:hAnsi="Times New Roman"/>
          <w:b/>
          <w:sz w:val="23"/>
          <w:u w:val="none"/>
        </w:rPr>
        <w:t xml:space="preserve">B. </w:t>
      </w:r>
      <w:r>
        <w:rPr>
          <w:rFonts w:ascii="Times New Roman" w:hAnsi="Times New Roman"/>
          <w:b w:val="0"/>
          <w:i w:val="0"/>
          <w:sz w:val="23"/>
          <w:u w:val="none"/>
        </w:rPr>
        <w:t>thành phần phân tử hợp chất hữu cơ.</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cấu tạo hợp chất hữu cơ.</w:t>
      </w:r>
      <w:r>
        <w:tab/>
      </w:r>
      <w:r>
        <w:rPr>
          <w:rFonts w:ascii="Times New Roman" w:hAnsi="Times New Roman"/>
          <w:b/>
          <w:sz w:val="23"/>
          <w:u w:val="none"/>
        </w:rPr>
        <w:t xml:space="preserve">D. </w:t>
      </w:r>
      <w:r>
        <w:rPr>
          <w:rFonts w:ascii="Times New Roman" w:hAnsi="Times New Roman"/>
          <w:b w:val="0"/>
          <w:i w:val="0"/>
          <w:sz w:val="23"/>
          <w:u w:val="none"/>
        </w:rPr>
        <w:t>cấu trúc không gian hợp chất hữu cơ.</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[H11-C3-P1-NB-029 | Biết] </w:t>
      </w:r>
      <w:r>
        <w:rPr>
          <w:rFonts w:ascii="Times New Roman" w:hAnsi="Times New Roman"/>
          <w:b w:val="0"/>
          <w:i w:val="0"/>
          <w:sz w:val="23"/>
          <w:u w:val="none"/>
        </w:rPr>
        <w:t>Nhóm chức ketone (C = O) có số sóng hấp thụ đặc trưng trên phổ hồng ngoại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3500 – 3200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3300 – 3000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1300 – 1000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1715 – 1666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[H11-C3-P1-NB-030 | Biết] </w:t>
      </w:r>
      <w:r>
        <w:rPr>
          <w:rFonts w:ascii="Times New Roman" w:hAnsi="Times New Roman"/>
          <w:b w:val="0"/>
          <w:i w:val="0"/>
          <w:sz w:val="23"/>
          <w:u w:val="none"/>
        </w:rPr>
        <w:t>Phổ hồng ngoại của hợp chất hữu cơ nào sau đây có hấp thụ ở vùng 3500 – 3200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Aldehyde.</w:t>
      </w:r>
      <w:r>
        <w:tab/>
      </w:r>
      <w:r>
        <w:rPr>
          <w:rFonts w:ascii="Times New Roman" w:hAnsi="Times New Roman"/>
          <w:b/>
          <w:sz w:val="23"/>
          <w:u w:val="none"/>
        </w:rPr>
        <w:t xml:space="preserve">B. </w:t>
      </w:r>
      <w:r>
        <w:rPr>
          <w:rFonts w:ascii="Times New Roman" w:hAnsi="Times New Roman"/>
          <w:b w:val="0"/>
          <w:i w:val="0"/>
          <w:sz w:val="23"/>
          <w:u w:val="none"/>
        </w:rPr>
        <w:t>Ketone.</w:t>
      </w:r>
      <w:r>
        <w:tab/>
      </w: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sz w:val="23"/>
          <w:u w:val="none"/>
        </w:rPr>
        <w:t xml:space="preserve">D. </w:t>
      </w:r>
      <w:r>
        <w:rPr>
          <w:rFonts w:ascii="Times New Roman" w:hAnsi="Times New Roman"/>
          <w:b w:val="0"/>
          <w:i w:val="0"/>
          <w:sz w:val="23"/>
          <w:u w:val="none"/>
        </w:rPr>
        <w:t>Alcohol.</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[H11-C3-P1-NB-031 | Biết] </w:t>
      </w:r>
      <w:r>
        <w:rPr>
          <w:rFonts w:ascii="Times New Roman" w:hAnsi="Times New Roman"/>
          <w:b w:val="0"/>
          <w:i w:val="0"/>
          <w:sz w:val="23"/>
          <w:u w:val="none"/>
        </w:rPr>
        <w:t>Phổ hồng ngoại của hợp chất hữu cơ nào sau đây không có hấp thụ ở vùng 1750 – 1600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Alcohol.</w:t>
      </w:r>
      <w:r>
        <w:tab/>
      </w:r>
      <w:r>
        <w:rPr>
          <w:rFonts w:ascii="Times New Roman" w:hAnsi="Times New Roman"/>
          <w:b/>
          <w:sz w:val="23"/>
          <w:u w:val="none"/>
        </w:rPr>
        <w:t xml:space="preserve">B. </w:t>
      </w:r>
      <w:r>
        <w:rPr>
          <w:rFonts w:ascii="Times New Roman" w:hAnsi="Times New Roman"/>
          <w:b w:val="0"/>
          <w:i w:val="0"/>
          <w:sz w:val="23"/>
          <w:u w:val="none"/>
        </w:rPr>
        <w:t>Ketone.</w:t>
      </w:r>
      <w:r>
        <w:tab/>
      </w: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sz w:val="23"/>
          <w:u w:val="none"/>
        </w:rPr>
        <w:t xml:space="preserve">D. </w:t>
      </w:r>
      <w:r>
        <w:rPr>
          <w:rFonts w:ascii="Times New Roman" w:hAnsi="Times New Roman"/>
          <w:b w:val="0"/>
          <w:i w:val="0"/>
          <w:sz w:val="23"/>
          <w:u w:val="none"/>
        </w:rPr>
        <w:t>Aldehyde.</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[H11-C3-P1-NB-032 | Biết] </w:t>
      </w:r>
      <w:r>
        <w:rPr>
          <w:rFonts w:ascii="Times New Roman" w:hAnsi="Times New Roman"/>
          <w:b w:val="0"/>
          <w:i w:val="0"/>
          <w:sz w:val="23"/>
          <w:u w:val="none"/>
        </w:rPr>
        <w:t>Biết rằng hydrocarbon no chỉ chứa liên kết đơn, hydrocarbon không no có chứa liên kết bội và hydrocacbon thơm có chứa vòng benzene. Xét các chất sau:</w:t>
        <w:br/>
        <w:t>Nhận định nào sau đây không đúng?</w:t>
      </w:r>
    </w:p>
    <w:p>
      <w:pPr>
        <w:spacing w:before="60" w:after="60"/>
        <w:jc w:val="center"/>
      </w:pPr>
      <w:r>
        <w:drawing>
          <wp:inline xmlns:a="http://schemas.openxmlformats.org/drawingml/2006/main" xmlns:pic="http://schemas.openxmlformats.org/drawingml/2006/picture">
            <wp:extent cx="4320000" cy="2158152"/>
            <wp:docPr id="5" name="Picture 5"/>
            <wp:cNvGraphicFramePr>
              <a:graphicFrameLocks noChangeAspect="1"/>
            </wp:cNvGraphicFramePr>
            <a:graphic>
              <a:graphicData uri="http://schemas.openxmlformats.org/drawingml/2006/picture">
                <pic:pic>
                  <pic:nvPicPr>
                    <pic:cNvPr id="0" name="h11_c3_q032_img1.png"/>
                    <pic:cNvPicPr/>
                  </pic:nvPicPr>
                  <pic:blipFill>
                    <a:blip r:embed="rId15"/>
                    <a:stretch>
                      <a:fillRect/>
                    </a:stretch>
                  </pic:blipFill>
                  <pic:spPr>
                    <a:xfrm>
                      <a:off x="0" y="0"/>
                      <a:ext cx="4320000" cy="215815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hydrocarbon bằng 5.</w:t>
      </w:r>
      <w:r>
        <w:tab/>
      </w:r>
      <w:r>
        <w:rPr>
          <w:rFonts w:ascii="Times New Roman" w:hAnsi="Times New Roman"/>
          <w:b/>
          <w:sz w:val="23"/>
          <w:u w:val="none"/>
        </w:rPr>
        <w:t xml:space="preserve">B. </w:t>
      </w:r>
      <w:r>
        <w:rPr>
          <w:rFonts w:ascii="Times New Roman" w:hAnsi="Times New Roman"/>
          <w:b w:val="0"/>
          <w:i w:val="0"/>
          <w:sz w:val="23"/>
          <w:u w:val="none"/>
        </w:rPr>
        <w:t>số dẫn xuất hydrocarbon bằng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hydrocarbon no bằng 2.</w:t>
      </w:r>
      <w:r>
        <w:tab/>
      </w:r>
      <w:r>
        <w:rPr>
          <w:rFonts w:ascii="Times New Roman" w:hAnsi="Times New Roman"/>
          <w:b/>
          <w:sz w:val="23"/>
          <w:u w:val="none"/>
        </w:rPr>
        <w:t xml:space="preserve">D. </w:t>
      </w:r>
      <w:r>
        <w:rPr>
          <w:rFonts w:ascii="Times New Roman" w:hAnsi="Times New Roman"/>
          <w:b w:val="0"/>
          <w:i w:val="0"/>
          <w:sz w:val="23"/>
          <w:u w:val="none"/>
        </w:rPr>
        <w:t>số hydrocarbon không no bằng 3.</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[H11-C3-P1-NB-033 | Biết] </w:t>
      </w:r>
      <w:r>
        <w:rPr>
          <w:rFonts w:ascii="Times New Roman" w:hAnsi="Times New Roman"/>
          <w:b w:val="0"/>
          <w:i w:val="0"/>
          <w:sz w:val="23"/>
          <w:u w:val="none"/>
        </w:rPr>
        <w:t>Xét các chất sau:</w:t>
        <w:br/>
        <w:t>Nhận định nào sau đây không đúng?</w:t>
      </w:r>
    </w:p>
    <w:p>
      <w:pPr>
        <w:spacing w:before="60" w:after="60"/>
        <w:jc w:val="center"/>
      </w:pPr>
      <w:r>
        <w:drawing>
          <wp:inline xmlns:a="http://schemas.openxmlformats.org/drawingml/2006/main" xmlns:pic="http://schemas.openxmlformats.org/drawingml/2006/picture">
            <wp:extent cx="4320000" cy="2167385"/>
            <wp:docPr id="6" name="Picture 6"/>
            <wp:cNvGraphicFramePr>
              <a:graphicFrameLocks noChangeAspect="1"/>
            </wp:cNvGraphicFramePr>
            <a:graphic>
              <a:graphicData uri="http://schemas.openxmlformats.org/drawingml/2006/picture">
                <pic:pic>
                  <pic:nvPicPr>
                    <pic:cNvPr id="0" name="h11_c3_q033_img1.png"/>
                    <pic:cNvPicPr/>
                  </pic:nvPicPr>
                  <pic:blipFill>
                    <a:blip r:embed="rId16"/>
                    <a:stretch>
                      <a:fillRect/>
                    </a:stretch>
                  </pic:blipFill>
                  <pic:spPr>
                    <a:xfrm>
                      <a:off x="0" y="0"/>
                      <a:ext cx="4320000" cy="2167385"/>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hợp chất hữu cơ đa chức (có 2 nhóm chức giống nhau trở lên) bằng 4.</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Số hợp chất hữu cơ tạp chức (có 2 nhóm chức khác nhau trở lên) bằng 2.</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hợp chất hữu cơ thuộc loại alcohol bằng 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Số hợp chất hữu cơ thuộc loại carboxylic acid bằng 3.</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[H11-C3-P1-NB-034 | Biết] </w:t>
      </w:r>
      <w:r>
        <w:rPr>
          <w:rFonts w:ascii="Times New Roman" w:hAnsi="Times New Roman"/>
          <w:b w:val="0"/>
          <w:i w:val="0"/>
          <w:sz w:val="23"/>
          <w:u w:val="none"/>
        </w:rPr>
        <w:t>Nhận định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 và CH≡CH là những hydrocarbon.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và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là những alcohol.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và CH</w:t>
      </w:r>
      <w:r>
        <w:rPr>
          <w:rFonts w:ascii="Times New Roman" w:hAnsi="Times New Roman"/>
          <w:b w:val="0"/>
          <w:i w:val="0"/>
          <w:sz w:val="23"/>
          <w:u w:val="none"/>
          <w:vertAlign w:val="subscript"/>
        </w:rPr>
        <w:t>2</w:t>
      </w:r>
      <w:r>
        <w:rPr>
          <w:rFonts w:ascii="Times New Roman" w:hAnsi="Times New Roman"/>
          <w:b w:val="0"/>
          <w:i w:val="0"/>
          <w:sz w:val="23"/>
          <w:u w:val="none"/>
        </w:rPr>
        <w:t>(COOH)</w:t>
      </w:r>
      <w:r>
        <w:rPr>
          <w:rFonts w:ascii="Times New Roman" w:hAnsi="Times New Roman"/>
          <w:b w:val="0"/>
          <w:i w:val="0"/>
          <w:sz w:val="23"/>
          <w:u w:val="none"/>
          <w:vertAlign w:val="subscript"/>
        </w:rPr>
        <w:t>2</w:t>
      </w:r>
      <w:r>
        <w:rPr>
          <w:rFonts w:ascii="Times New Roman" w:hAnsi="Times New Roman"/>
          <w:b w:val="0"/>
          <w:i w:val="0"/>
          <w:sz w:val="23"/>
          <w:u w:val="none"/>
        </w:rPr>
        <w:t xml:space="preserve"> là những carboxylic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và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là những aldehyde.</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[H11-C3-P1-NB-035 | Biết] </w:t>
      </w:r>
      <w:r>
        <w:rPr>
          <w:rFonts w:ascii="Times New Roman" w:hAnsi="Times New Roman"/>
          <w:b w:val="0"/>
          <w:i w:val="0"/>
          <w:sz w:val="23"/>
          <w:u w:val="none"/>
        </w:rPr>
        <w:t>Nhận xét dưới đây về đặc điểm chung của các hợp chất hữu cơ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hợp chất hữu cơ thường khó bay hơi, bền với nhiệt và khó cháy.</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Liên kết hóa học chủ yếu trong các phân tử hợp chất hữu cơ là liên kết cộng hóa trị.</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hợp chất hữu cơ thường không tan hoặc ít tan trong nước, tan trong dung môi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phản ứng hóa học của hợp chất hữu cơ thường xảy ra chậm và theo nhiều hướng khác nhau tạo ra một hỗn hợp các sản phẩm.</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[H11-C3-P1-NB-036 | Biết] </w:t>
      </w:r>
      <w:r>
        <w:rPr>
          <w:rFonts w:ascii="Times New Roman" w:hAnsi="Times New Roman"/>
          <w:b w:val="0"/>
          <w:i w:val="0"/>
          <w:sz w:val="23"/>
          <w:u w:val="none"/>
        </w:rPr>
        <w:t>Vì sao có thể dựa vào nhóm chức để phân loại các hợp chất hữu cơ?</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Vì biết được nhóm chức thì biết được thành phần các nguyên tố hóa học có trong phân tử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Vì nhóm chức không bị biến đổi khi phân tử hữu cơ tham gia phản ứng.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Vì nhóm chức tham gia vào các phản ứng trong cơ thể sống.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Vì nhóm chức gây ra các phản ứng hóa học đặc trưng cho phân tử hữu cơ.</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[H11-C3-P1-NB-037 | Biết] </w:t>
      </w:r>
      <w:r>
        <w:rPr>
          <w:rFonts w:ascii="Times New Roman" w:hAnsi="Times New Roman"/>
          <w:b w:val="0"/>
          <w:i w:val="0"/>
          <w:sz w:val="23"/>
          <w:u w:val="none"/>
        </w:rPr>
        <w:t>Cho các hợp chất sau: CH</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hợp chất thuộc loại hydrocarbon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[H11-C3-P1-NB-038 | Biết] </w:t>
      </w:r>
      <w:r>
        <w:rPr>
          <w:rFonts w:ascii="Times New Roman" w:hAnsi="Times New Roman"/>
          <w:b w:val="0"/>
          <w:i w:val="0"/>
          <w:sz w:val="23"/>
          <w:u w:val="none"/>
        </w:rPr>
        <w:t>Xét các chất CH</w:t>
      </w:r>
      <w:r>
        <w:rPr>
          <w:rFonts w:ascii="Times New Roman" w:hAnsi="Times New Roman"/>
          <w:b w:val="0"/>
          <w:i w:val="0"/>
          <w:sz w:val="23"/>
          <w:u w:val="none"/>
          <w:vertAlign w:val="subscript"/>
        </w:rPr>
        <w:t>4</w:t>
      </w:r>
      <w:r>
        <w:rPr>
          <w:rFonts w:ascii="Times New Roman" w:hAnsi="Times New Roman"/>
          <w:b w:val="0"/>
          <w:i w:val="0"/>
          <w:sz w:val="23"/>
          <w:u w:val="none"/>
        </w:rPr>
        <w:t>, HCN, CO</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 = O,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COONa,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và Al</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 Trong các chất này, số hợp chất hữu cơ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[H11-C3-P1-NB-039 | Biết] </w:t>
      </w:r>
      <w:r>
        <w:rPr>
          <w:rFonts w:ascii="Times New Roman" w:hAnsi="Times New Roman"/>
          <w:b w:val="0"/>
          <w:i w:val="0"/>
          <w:sz w:val="23"/>
          <w:u w:val="none"/>
        </w:rPr>
        <w:t>Cho các hợp chất: CO</w:t>
      </w:r>
      <w:r>
        <w:rPr>
          <w:rFonts w:ascii="Times New Roman" w:hAnsi="Times New Roman"/>
          <w:b w:val="0"/>
          <w:i w:val="0"/>
          <w:sz w:val="23"/>
          <w:u w:val="none"/>
          <w:vertAlign w:val="subscript"/>
        </w:rPr>
        <w:t>2</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NaCN, 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CS</w:t>
      </w:r>
      <w:r>
        <w:rPr>
          <w:rFonts w:ascii="Times New Roman" w:hAnsi="Times New Roman"/>
          <w:b w:val="0"/>
          <w:i w:val="0"/>
          <w:sz w:val="23"/>
          <w:u w:val="none"/>
          <w:vertAlign w:val="subscript"/>
        </w:rPr>
        <w:t>2</w:t>
      </w:r>
      <w:r>
        <w:rPr>
          <w:rFonts w:ascii="Times New Roman" w:hAnsi="Times New Roman"/>
          <w:b w:val="0"/>
          <w:i w:val="0"/>
          <w:sz w:val="23"/>
          <w:u w:val="none"/>
        </w:rPr>
        <w:t>. Số hợp chất hữu cơ trong các hợp chất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[H11-C3-P1-NB-040 | Biết] </w:t>
      </w:r>
      <w:r>
        <w:rPr>
          <w:rFonts w:ascii="Times New Roman" w:hAnsi="Times New Roman"/>
          <w:b w:val="0"/>
          <w:i w:val="0"/>
          <w:sz w:val="23"/>
          <w:u w:val="none"/>
        </w:rPr>
        <w:t>Cho các chất: CaC</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Cl, NaCl,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Số hợp chất hữu cơ trong các chất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[H11-C3-P1-NB-041 | Biết] </w:t>
      </w:r>
      <w:r>
        <w:rPr>
          <w:rFonts w:ascii="Times New Roman" w:hAnsi="Times New Roman"/>
          <w:b w:val="0"/>
          <w:i w:val="0"/>
          <w:sz w:val="23"/>
          <w:u w:val="none"/>
        </w:rPr>
        <w:t>Trong các hợp chất sau: NaHCO</w:t>
      </w:r>
      <w:r>
        <w:rPr>
          <w:rFonts w:ascii="Times New Roman" w:hAnsi="Times New Roman"/>
          <w:b w:val="0"/>
          <w:i w:val="0"/>
          <w:sz w:val="23"/>
          <w:u w:val="none"/>
          <w:vertAlign w:val="subscript"/>
        </w:rPr>
        <w:t>3</w:t>
      </w:r>
      <w:r>
        <w:rPr>
          <w:rFonts w:ascii="Times New Roman" w:hAnsi="Times New Roman"/>
          <w:b w:val="0"/>
          <w:i w:val="0"/>
          <w:sz w:val="23"/>
          <w:u w:val="none"/>
        </w:rPr>
        <w:t>, HCOOH, HCHO,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CHCl</w:t>
      </w:r>
      <w:r>
        <w:rPr>
          <w:rFonts w:ascii="Times New Roman" w:hAnsi="Times New Roman"/>
          <w:b w:val="0"/>
          <w:i w:val="0"/>
          <w:sz w:val="23"/>
          <w:u w:val="none"/>
          <w:vertAlign w:val="subscript"/>
        </w:rPr>
        <w:t>3</w:t>
      </w:r>
      <w:r>
        <w:rPr>
          <w:rFonts w:ascii="Times New Roman" w:hAnsi="Times New Roman"/>
          <w:b w:val="0"/>
          <w:i w:val="0"/>
          <w:sz w:val="23"/>
          <w:u w:val="none"/>
        </w:rPr>
        <w:t>, Al</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 Số hợp chất hữu cơ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[H11-C3-P1-NB-042 | Biết] </w:t>
      </w:r>
      <w:r>
        <w:rPr>
          <w:rFonts w:ascii="Times New Roman" w:hAnsi="Times New Roman"/>
          <w:b w:val="0"/>
          <w:i w:val="0"/>
          <w:sz w:val="23"/>
          <w:u w:val="none"/>
        </w:rPr>
        <w:t>Cho các hợp chất hữu cơ: CH</w:t>
      </w:r>
      <w:r>
        <w:rPr>
          <w:rFonts w:ascii="Times New Roman" w:hAnsi="Times New Roman"/>
          <w:b w:val="0"/>
          <w:i w:val="0"/>
          <w:sz w:val="23"/>
          <w:u w:val="none"/>
          <w:vertAlign w:val="subscript"/>
        </w:rPr>
        <w:t>4</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Số hợp chất hữu cơ thuộc loại dẫn xuất của hydrocarbon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[H11-C3-P1-NB-043 | Biết] </w:t>
      </w:r>
      <w:r>
        <w:rPr>
          <w:rFonts w:ascii="Times New Roman" w:hAnsi="Times New Roman"/>
          <w:b w:val="0"/>
          <w:i w:val="0"/>
          <w:sz w:val="23"/>
          <w:u w:val="none"/>
        </w:rPr>
        <w:t>Trên phổ hồng ngoại của hợp chất hữu cơ X có các hấp thụ đặc trưng ở 2817 cm</w:t>
      </w:r>
      <w:r>
        <w:rPr>
          <w:rFonts w:ascii="Times New Roman" w:hAnsi="Times New Roman"/>
          <w:b w:val="0"/>
          <w:i w:val="0"/>
          <w:sz w:val="23"/>
          <w:u w:val="none"/>
          <w:vertAlign w:val="superscript"/>
        </w:rPr>
        <w:t>–1</w:t>
      </w:r>
      <w:r>
        <w:rPr>
          <w:rFonts w:ascii="Times New Roman" w:hAnsi="Times New Roman"/>
          <w:b w:val="0"/>
          <w:i w:val="0"/>
          <w:sz w:val="23"/>
          <w:u w:val="none"/>
        </w:rPr>
        <w:t xml:space="preserve"> và 1731 cm</w:t>
      </w:r>
      <w:r>
        <w:rPr>
          <w:rFonts w:ascii="Times New Roman" w:hAnsi="Times New Roman"/>
          <w:b w:val="0"/>
          <w:i w:val="0"/>
          <w:sz w:val="23"/>
          <w:u w:val="none"/>
          <w:vertAlign w:val="superscript"/>
        </w:rPr>
        <w:t>–1</w:t>
      </w:r>
      <w:r>
        <w:rPr>
          <w:rFonts w:ascii="Times New Roman" w:hAnsi="Times New Roman"/>
          <w:b w:val="0"/>
          <w:i w:val="0"/>
          <w:sz w:val="23"/>
          <w:u w:val="none"/>
        </w:rPr>
        <w:t>. Chất X là chất nào trong các chất dưới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[H11-C3-P1-NB-044 | Biết] </w:t>
      </w:r>
      <w:r>
        <w:rPr>
          <w:rFonts w:ascii="Times New Roman" w:hAnsi="Times New Roman"/>
          <w:b w:val="0"/>
          <w:i w:val="0"/>
          <w:sz w:val="23"/>
          <w:u w:val="none"/>
        </w:rPr>
        <w:t>Trên phổ hồng ngoại của hợp chất hữu cơ X chỉ có hấp thụ đặc trưng ở 1715 cm</w:t>
      </w:r>
      <w:r>
        <w:rPr>
          <w:rFonts w:ascii="Times New Roman" w:hAnsi="Times New Roman"/>
          <w:b w:val="0"/>
          <w:i w:val="0"/>
          <w:sz w:val="23"/>
          <w:u w:val="none"/>
          <w:vertAlign w:val="superscript"/>
        </w:rPr>
        <w:t>–1</w:t>
      </w:r>
      <w:r>
        <w:rPr>
          <w:rFonts w:ascii="Times New Roman" w:hAnsi="Times New Roman"/>
          <w:b w:val="0"/>
          <w:i w:val="0"/>
          <w:sz w:val="23"/>
          <w:u w:val="none"/>
        </w:rPr>
        <w:t>. Chất X có thể là chất nào trong các chất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[H11-C3-P1-NB-045 | Biết] </w:t>
      </w:r>
      <w:r>
        <w:rPr>
          <w:rFonts w:ascii="Times New Roman" w:hAnsi="Times New Roman"/>
          <w:b w:val="0"/>
          <w:i w:val="0"/>
          <w:sz w:val="23"/>
          <w:u w:val="none"/>
        </w:rPr>
        <w:t>Dựa vào phổ IR của hợp chất X có công thức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dưới đây, hãy chỉ ra peak nào giúp dự đoán X có nhóm C=O?</w:t>
      </w:r>
    </w:p>
    <w:p>
      <w:pPr>
        <w:spacing w:before="60" w:after="60"/>
        <w:jc w:val="center"/>
      </w:pPr>
      <w:r>
        <w:drawing>
          <wp:inline xmlns:a="http://schemas.openxmlformats.org/drawingml/2006/main" xmlns:pic="http://schemas.openxmlformats.org/drawingml/2006/picture">
            <wp:extent cx="4320000" cy="2887150"/>
            <wp:docPr id="7" name="Picture 7"/>
            <wp:cNvGraphicFramePr>
              <a:graphicFrameLocks noChangeAspect="1"/>
            </wp:cNvGraphicFramePr>
            <a:graphic>
              <a:graphicData uri="http://schemas.openxmlformats.org/drawingml/2006/picture">
                <pic:pic>
                  <pic:nvPicPr>
                    <pic:cNvPr id="0" name="h11_c3_q045_img1.png"/>
                    <pic:cNvPicPr/>
                  </pic:nvPicPr>
                  <pic:blipFill>
                    <a:blip r:embed="rId17"/>
                    <a:stretch>
                      <a:fillRect/>
                    </a:stretch>
                  </pic:blipFill>
                  <pic:spPr>
                    <a:xfrm>
                      <a:off x="0" y="0"/>
                      <a:ext cx="4320000" cy="28871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[H11-C3-P1-NB-046 | Biết] </w:t>
      </w:r>
      <w:r>
        <w:rPr>
          <w:rFonts w:ascii="Times New Roman" w:hAnsi="Times New Roman"/>
          <w:b w:val="0"/>
          <w:i w:val="0"/>
          <w:sz w:val="23"/>
          <w:u w:val="none"/>
        </w:rPr>
        <w:t>Dựa vào phổ IR của hợp chất X có công thức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 xml:space="preserve"> dưới đây, hãy chỉ ra peak nào giúp dự đoán X có nhóm –OH?</w:t>
      </w:r>
    </w:p>
    <w:p>
      <w:pPr>
        <w:spacing w:before="60" w:after="60"/>
        <w:jc w:val="center"/>
      </w:pPr>
      <w:r>
        <w:drawing>
          <wp:inline xmlns:a="http://schemas.openxmlformats.org/drawingml/2006/main" xmlns:pic="http://schemas.openxmlformats.org/drawingml/2006/picture">
            <wp:extent cx="4320000" cy="2836321"/>
            <wp:docPr id="8" name="Picture 8"/>
            <wp:cNvGraphicFramePr>
              <a:graphicFrameLocks noChangeAspect="1"/>
            </wp:cNvGraphicFramePr>
            <a:graphic>
              <a:graphicData uri="http://schemas.openxmlformats.org/drawingml/2006/picture">
                <pic:pic>
                  <pic:nvPicPr>
                    <pic:cNvPr id="0" name="h11_c3_q046_img1.png"/>
                    <pic:cNvPicPr/>
                  </pic:nvPicPr>
                  <pic:blipFill>
                    <a:blip r:embed="rId18"/>
                    <a:stretch>
                      <a:fillRect/>
                    </a:stretch>
                  </pic:blipFill>
                  <pic:spPr>
                    <a:xfrm>
                      <a:off x="0" y="0"/>
                      <a:ext cx="4320000" cy="28363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[H11-C3-P1-NB-047 | Biết] </w:t>
      </w:r>
      <w:r>
        <w:rPr>
          <w:rFonts w:ascii="Times New Roman" w:hAnsi="Times New Roman"/>
          <w:b w:val="0"/>
          <w:i w:val="0"/>
          <w:sz w:val="23"/>
          <w:u w:val="none"/>
        </w:rPr>
        <w:t>Cho sơ đồ phổ hồng ngoại IR của chất X như sau:</w:t>
        <w:br/>
        <w:t>X là chất nào sau đây?</w:t>
      </w:r>
    </w:p>
    <w:p>
      <w:pPr>
        <w:spacing w:before="60" w:after="60"/>
        <w:jc w:val="center"/>
      </w:pPr>
      <w:r>
        <w:drawing>
          <wp:inline xmlns:a="http://schemas.openxmlformats.org/drawingml/2006/main" xmlns:pic="http://schemas.openxmlformats.org/drawingml/2006/picture">
            <wp:extent cx="4320000" cy="2560645"/>
            <wp:docPr id="9" name="Picture 9"/>
            <wp:cNvGraphicFramePr>
              <a:graphicFrameLocks noChangeAspect="1"/>
            </wp:cNvGraphicFramePr>
            <a:graphic>
              <a:graphicData uri="http://schemas.openxmlformats.org/drawingml/2006/picture">
                <pic:pic>
                  <pic:nvPicPr>
                    <pic:cNvPr id="0" name="h11_c3_q047_img1.png"/>
                    <pic:cNvPicPr/>
                  </pic:nvPicPr>
                  <pic:blipFill>
                    <a:blip r:embed="rId19"/>
                    <a:stretch>
                      <a:fillRect/>
                    </a:stretch>
                  </pic:blipFill>
                  <pic:spPr>
                    <a:xfrm>
                      <a:off x="0" y="0"/>
                      <a:ext cx="4320000" cy="256064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[H11-C3-P1-NB-048 | Biết] </w:t>
      </w:r>
      <w:r>
        <w:rPr>
          <w:rFonts w:ascii="Times New Roman" w:hAnsi="Times New Roman"/>
          <w:b w:val="0"/>
          <w:i w:val="0"/>
          <w:sz w:val="23"/>
          <w:u w:val="none"/>
        </w:rPr>
        <w:t>Cho sơ đồ phổ khối IR của chất X như sau:</w:t>
        <w:br/>
        <w:t>X là chất nào sau đây?</w:t>
      </w:r>
    </w:p>
    <w:p>
      <w:pPr>
        <w:spacing w:before="60" w:after="60"/>
        <w:jc w:val="center"/>
      </w:pPr>
      <w:r>
        <w:drawing>
          <wp:inline xmlns:a="http://schemas.openxmlformats.org/drawingml/2006/main" xmlns:pic="http://schemas.openxmlformats.org/drawingml/2006/picture">
            <wp:extent cx="4320000" cy="2499038"/>
            <wp:docPr id="10" name="Picture 10"/>
            <wp:cNvGraphicFramePr>
              <a:graphicFrameLocks noChangeAspect="1"/>
            </wp:cNvGraphicFramePr>
            <a:graphic>
              <a:graphicData uri="http://schemas.openxmlformats.org/drawingml/2006/picture">
                <pic:pic>
                  <pic:nvPicPr>
                    <pic:cNvPr id="0" name="h11_c3_q048_img1.png"/>
                    <pic:cNvPicPr/>
                  </pic:nvPicPr>
                  <pic:blipFill>
                    <a:blip r:embed="rId20"/>
                    <a:stretch>
                      <a:fillRect/>
                    </a:stretch>
                  </pic:blipFill>
                  <pic:spPr>
                    <a:xfrm>
                      <a:off x="0" y="0"/>
                      <a:ext cx="4320000" cy="2499038"/>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[H11-C3-P1-NB-049 | Biết] </w:t>
      </w:r>
      <w:r>
        <w:rPr>
          <w:rFonts w:ascii="Times New Roman" w:hAnsi="Times New Roman"/>
          <w:b/>
          <w:color w:val="1565C0"/>
          <w:sz w:val="21"/>
        </w:rPr>
        <w:t xml:space="preserve">[Sở Hà Nội – 2026 – Lần 1] </w:t>
      </w:r>
      <w:r>
        <w:rPr>
          <w:rFonts w:ascii="Times New Roman" w:hAnsi="Times New Roman"/>
          <w:b w:val="0"/>
          <w:i w:val="0"/>
          <w:sz w:val="23"/>
          <w:u w:val="none"/>
        </w:rPr>
        <w:t>Chất nào sau đây không phải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KCN.</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[H11-C3-P1-TH-050 | Hiểu] </w:t>
      </w:r>
      <w:r>
        <w:rPr>
          <w:rFonts w:ascii="Times New Roman" w:hAnsi="Times New Roman"/>
          <w:b w:val="0"/>
          <w:i w:val="0"/>
          <w:sz w:val="23"/>
          <w:u w:val="none"/>
        </w:rPr>
        <w:t>Các hợp chất hữu cơ thường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độ nóng chảy, nhiệt độ sôi cao, không tan hoặc ít tan trong nước, tan nhiều trong các dung môi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nhiệt độ nóng chảy, nhiệt độ sôi thấp, tan nhiều trong nước và các dung môi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nhiệt độ nóng chảy, nhiệt độ sôi thấp, không tan hoặc ít tan trong nước, tan nhiều trong các dung môi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nhiệt độ nóng chảy, nhiệt độ sôi thấp, không tan trong nước.</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[H11-C3-P1-TH-051 | Hiểu] </w:t>
      </w:r>
      <w:r>
        <w:rPr>
          <w:rFonts w:ascii="Times New Roman" w:hAnsi="Times New Roman"/>
          <w:b/>
          <w:color w:val="1565C0"/>
          <w:sz w:val="21"/>
        </w:rPr>
        <w:t xml:space="preserve">[Chuyên Lê Quý Đôn HCM – 2026 – Lần 1] </w:t>
      </w:r>
      <w:r>
        <w:rPr>
          <w:rFonts w:ascii="Times New Roman" w:hAnsi="Times New Roman"/>
          <w:b w:val="0"/>
          <w:i w:val="0"/>
          <w:sz w:val="23"/>
          <w:u w:val="none"/>
        </w:rPr>
        <w:t>Thực hiện tách hỗn hợp hexene và nước như hình vẽ sau (khối lượng riêng hexene là 0,66 g/cm</w:t>
      </w:r>
      <w:r>
        <w:rPr>
          <w:rFonts w:ascii="Times New Roman" w:hAnsi="Times New Roman"/>
          <w:b w:val="0"/>
          <w:i w:val="0"/>
          <w:sz w:val="23"/>
          <w:u w:val="none"/>
          <w:vertAlign w:val="superscript"/>
        </w:rPr>
        <w:t>3</w:t>
      </w:r>
      <w:r>
        <w:rPr>
          <w:rFonts w:ascii="Times New Roman" w:hAnsi="Times New Roman"/>
          <w:b w:val="0"/>
          <w:i w:val="0"/>
          <w:sz w:val="23"/>
          <w:u w:val="none"/>
        </w:rPr>
        <w:t>):</w:t>
        <w:br/>
        <w:t>Phát biểu nào sau đây là đúng?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Vì hexene và nước không tan vào nhau nên có thể dùng phễu chiết để tách chúng ra khỏi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cụ để tách hỗn hợp gọi là phễu tách.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Lớp R là lớp nước và lớp S là lớp hexene.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Phương pháp dùng để tách hỗn hợp là phương pháp chưng cất chất lỏng.</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[H11-C3-P1-TH-052 | Hiểu] </w:t>
      </w:r>
      <w:r>
        <w:rPr>
          <w:rFonts w:ascii="Times New Roman" w:hAnsi="Times New Roman"/>
          <w:b/>
          <w:color w:val="1565C0"/>
          <w:sz w:val="21"/>
        </w:rPr>
        <w:t xml:space="preserve">[Sở Quảng Ninh – 2026 – Lần 1] </w:t>
      </w:r>
      <w:r>
        <w:rPr>
          <w:rFonts w:ascii="Times New Roman" w:hAnsi="Times New Roman"/>
          <w:b w:val="0"/>
          <w:i w:val="0"/>
          <w:sz w:val="23"/>
          <w:u w:val="none"/>
        </w:rPr>
        <w:t>Một hydrocarbon X mạch hở trong phân tử có phần trăm khối lượng carbon bằng 85,714%. Trên phổ khối lượng của X có peak ion phân tử ứng với giá trị m/z = 42. Công thức phù hợp với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CH≡CH.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[H11-C3-P1-VD-053 | Vận dụng] </w:t>
      </w:r>
      <w:r>
        <w:rPr>
          <w:rFonts w:ascii="Times New Roman" w:hAnsi="Times New Roman"/>
          <w:b w:val="0"/>
          <w:i w:val="0"/>
          <w:sz w:val="23"/>
          <w:u w:val="none"/>
        </w:rPr>
        <w:t>Dựa vào các số sóng hấp thụ đặc trưng trên phổ IR ta có thể dự đoán được?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thành phần cấu tạo nên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màu sắc của các hợp chất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chức trong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chất của các hợp chất hữu cơ.</w:t>
      </w:r>
    </w:p>
    <w:p>
      <w:pPr>
        <w:spacing w:before="120" w:after="60"/>
      </w:pPr>
      <w:r>
        <w:rPr>
          <w:rFonts w:ascii="Times New Roman" w:hAnsi="Times New Roman"/>
          <w:b/>
          <w:color w:val="2E7D32"/>
          <w:sz w:val="23"/>
        </w:rPr>
        <w:t>♦ CHỦ ĐỀ: BÀI 9: PHƯƠNG PHÁP TÁCH BIỆT VÀ TINH CHẾ HỢP CHẤT HỮU CƠ</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[H11-C3-P1-NB-054 | Biết] </w:t>
      </w:r>
      <w:r>
        <w:rPr>
          <w:rFonts w:ascii="Times New Roman" w:hAnsi="Times New Roman"/>
          <w:b w:val="0"/>
          <w:i w:val="0"/>
          <w:sz w:val="23"/>
          <w:u w:val="none"/>
        </w:rPr>
        <w:t>Để phân tích dư lượng thuốc bảo vệ thực vật trong nông sản người ta dùng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[H11-C3-P1-NB-055 | Biết] </w:t>
      </w:r>
      <w:r>
        <w:rPr>
          <w:rFonts w:ascii="Times New Roman" w:hAnsi="Times New Roman"/>
          <w:b w:val="0"/>
          <w:i w:val="0"/>
          <w:sz w:val="23"/>
          <w:u w:val="none"/>
        </w:rPr>
        <w:t>Phương pháp chiết nào sau đây thường dùng để tách các chất hữu cơ hòa tan trong nước?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lỏng.</w:t>
      </w:r>
      <w:r>
        <w:tab/>
      </w:r>
      <w:r>
        <w:rPr>
          <w:rFonts w:ascii="Times New Roman" w:hAnsi="Times New Roman"/>
          <w:b/>
          <w:sz w:val="23"/>
          <w:u w:val="none"/>
        </w:rPr>
        <w:t xml:space="preserve">B. </w:t>
      </w:r>
      <w:r>
        <w:rPr>
          <w:rFonts w:ascii="Times New Roman" w:hAnsi="Times New Roman"/>
          <w:b w:val="0"/>
          <w:i w:val="0"/>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chiết rắn – rắn.</w:t>
      </w:r>
      <w:r>
        <w:tab/>
      </w:r>
      <w:r>
        <w:rPr>
          <w:rFonts w:ascii="Times New Roman" w:hAnsi="Times New Roman"/>
          <w:b/>
          <w:sz w:val="23"/>
          <w:u w:val="none"/>
        </w:rPr>
        <w:t xml:space="preserve">D. </w:t>
      </w:r>
      <w:r>
        <w:rPr>
          <w:rFonts w:ascii="Times New Roman" w:hAnsi="Times New Roman"/>
          <w:b w:val="0"/>
          <w:i w:val="0"/>
          <w:sz w:val="23"/>
          <w:u w:val="none"/>
        </w:rPr>
        <w:t>chiết lỏng – khí.</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[H11-C3-P1-NB-056 | Biết] </w:t>
      </w:r>
      <w:r>
        <w:rPr>
          <w:rFonts w:ascii="Times New Roman" w:hAnsi="Times New Roman"/>
          <w:b w:val="0"/>
          <w:i w:val="0"/>
          <w:sz w:val="23"/>
          <w:u w:val="none"/>
        </w:rPr>
        <w:t>Phương pháp dùng dung môi lỏng hòa tan chất hữu cơ để tách chúng ra khỏi hỗn hợp rắn là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lỏng.</w:t>
      </w:r>
      <w:r>
        <w:tab/>
      </w:r>
      <w:r>
        <w:rPr>
          <w:rFonts w:ascii="Times New Roman" w:hAnsi="Times New Roman"/>
          <w:b/>
          <w:sz w:val="23"/>
          <w:u w:val="none"/>
        </w:rPr>
        <w:t xml:space="preserve">B. </w:t>
      </w:r>
      <w:r>
        <w:rPr>
          <w:rFonts w:ascii="Times New Roman" w:hAnsi="Times New Roman"/>
          <w:b w:val="0"/>
          <w:i w:val="0"/>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[H11-C3-P1-NB-057 | Biết] </w:t>
      </w:r>
      <w:r>
        <w:rPr>
          <w:rFonts w:ascii="Times New Roman" w:hAnsi="Times New Roman"/>
          <w:b w:val="0"/>
          <w:i w:val="0"/>
          <w:sz w:val="23"/>
          <w:u w:val="none"/>
        </w:rPr>
        <w:t>Phương pháp dùng để tách các chất hữu cơ có hàm lượng nhỏ và khó tách ra khỏi nhau là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[H11-C3-P1-NB-058 | Biết] </w:t>
      </w:r>
      <w:r>
        <w:rPr>
          <w:rFonts w:ascii="Times New Roman" w:hAnsi="Times New Roman"/>
          <w:b w:val="0"/>
          <w:i w:val="0"/>
          <w:sz w:val="23"/>
          <w:u w:val="none"/>
        </w:rPr>
        <w:t>Phương pháp nào không dùng để tách và tinh chế chất hữu cơ?</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Phương pháp cô cạn.</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[H11-C3-P1-NB-059 | Biết] </w:t>
      </w:r>
      <w:r>
        <w:rPr>
          <w:rFonts w:ascii="Times New Roman" w:hAnsi="Times New Roman"/>
          <w:b w:val="0"/>
          <w:i w:val="0"/>
          <w:sz w:val="23"/>
          <w:u w:val="none"/>
        </w:rPr>
        <w:t>Sử dụng các cột thủy tinh có chứa các chất hấp phụ dạng bột trong sắc kí cột thuộc pha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Pha động.</w:t>
      </w:r>
      <w:r>
        <w:tab/>
      </w:r>
      <w:r>
        <w:rPr>
          <w:rFonts w:ascii="Times New Roman" w:hAnsi="Times New Roman"/>
          <w:b/>
          <w:sz w:val="23"/>
          <w:u w:val="none"/>
        </w:rPr>
        <w:t xml:space="preserve">B. </w:t>
      </w:r>
      <w:r>
        <w:rPr>
          <w:rFonts w:ascii="Times New Roman" w:hAnsi="Times New Roman"/>
          <w:b w:val="0"/>
          <w:i w:val="0"/>
          <w:sz w:val="23"/>
          <w:u w:val="none"/>
        </w:rPr>
        <w:t>Pha lỏng</w:t>
      </w:r>
      <w:r>
        <w:tab/>
      </w:r>
      <w:r>
        <w:rPr>
          <w:rFonts w:ascii="Times New Roman" w:hAnsi="Times New Roman"/>
          <w:b/>
          <w:sz w:val="23"/>
          <w:u w:val="none"/>
        </w:rPr>
        <w:t xml:space="preserve">C. </w:t>
      </w:r>
      <w:r>
        <w:rPr>
          <w:rFonts w:ascii="Times New Roman" w:hAnsi="Times New Roman"/>
          <w:b w:val="0"/>
          <w:i w:val="0"/>
          <w:sz w:val="23"/>
          <w:u w:val="none"/>
        </w:rPr>
        <w:t>Pha tĩnh.</w:t>
      </w:r>
      <w:r>
        <w:tab/>
      </w:r>
      <w:r>
        <w:rPr>
          <w:rFonts w:ascii="Times New Roman" w:hAnsi="Times New Roman"/>
          <w:b/>
          <w:sz w:val="23"/>
          <w:u w:val="none"/>
        </w:rPr>
        <w:t xml:space="preserve">D. </w:t>
      </w:r>
      <w:r>
        <w:rPr>
          <w:rFonts w:ascii="Times New Roman" w:hAnsi="Times New Roman"/>
          <w:b w:val="0"/>
          <w:i w:val="0"/>
          <w:sz w:val="23"/>
          <w:u w:val="none"/>
        </w:rPr>
        <w:t>Pha rắn.</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[H11-C3-P1-NB-060 | Biết] </w:t>
      </w:r>
      <w:r>
        <w:rPr>
          <w:rFonts w:ascii="Times New Roman" w:hAnsi="Times New Roman"/>
          <w:b w:val="0"/>
          <w:i w:val="0"/>
          <w:sz w:val="23"/>
          <w:u w:val="none"/>
        </w:rPr>
        <w:t>Pha tĩnh là một chất rắn có diện tích bề mặt …(1), có khả năng ….(2) khác nhau các chất trong hỗn hợp cần tách. (1) và (2)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bé – hấp thụ.</w:t>
      </w:r>
      <w:r>
        <w:tab/>
      </w:r>
      <w:r>
        <w:rPr>
          <w:rFonts w:ascii="Times New Roman" w:hAnsi="Times New Roman"/>
          <w:b/>
          <w:sz w:val="23"/>
          <w:u w:val="none"/>
        </w:rPr>
        <w:t xml:space="preserve">B. </w:t>
      </w:r>
      <w:r>
        <w:rPr>
          <w:rFonts w:ascii="Times New Roman" w:hAnsi="Times New Roman"/>
          <w:b w:val="0"/>
          <w:i w:val="0"/>
          <w:sz w:val="23"/>
          <w:u w:val="none"/>
        </w:rPr>
        <w:t>lớn – hòa tan.</w:t>
      </w:r>
      <w:r>
        <w:tab/>
      </w:r>
      <w:r>
        <w:rPr>
          <w:rFonts w:ascii="Times New Roman" w:hAnsi="Times New Roman"/>
          <w:b/>
          <w:sz w:val="23"/>
          <w:u w:val="none"/>
        </w:rPr>
        <w:t xml:space="preserve">C. </w:t>
      </w:r>
      <w:r>
        <w:rPr>
          <w:rFonts w:ascii="Times New Roman" w:hAnsi="Times New Roman"/>
          <w:b w:val="0"/>
          <w:i w:val="0"/>
          <w:sz w:val="23"/>
          <w:u w:val="none"/>
        </w:rPr>
        <w:t>lớn – hấp phụ.</w:t>
      </w:r>
      <w:r>
        <w:tab/>
      </w:r>
      <w:r>
        <w:rPr>
          <w:rFonts w:ascii="Times New Roman" w:hAnsi="Times New Roman"/>
          <w:b/>
          <w:sz w:val="23"/>
          <w:u w:val="none"/>
        </w:rPr>
        <w:t xml:space="preserve">D. </w:t>
      </w:r>
      <w:r>
        <w:rPr>
          <w:rFonts w:ascii="Times New Roman" w:hAnsi="Times New Roman"/>
          <w:b w:val="0"/>
          <w:i w:val="0"/>
          <w:sz w:val="23"/>
          <w:u w:val="none"/>
        </w:rPr>
        <w:t>bé – hấp phụ.</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[H11-C3-P1-NB-061 | Biết] </w:t>
      </w:r>
      <w:r>
        <w:rPr>
          <w:rFonts w:ascii="Times New Roman" w:hAnsi="Times New Roman"/>
          <w:b w:val="0"/>
          <w:i w:val="0"/>
          <w:sz w:val="23"/>
          <w:u w:val="none"/>
        </w:rPr>
        <w:t>Chiết là phương pháp dùng một dung môi thích hợp hòa tan chất cần tách chuyển sang pha lỏng (gọi là dịch chiết) và chất này được tách ra khỏi hỗn hợp các chất còn lại. Tách lấy dịch chiết, giải phóng dung môi sẽ thu được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cần tách.</w:t>
      </w:r>
      <w:r>
        <w:tab/>
      </w:r>
      <w:r>
        <w:rPr>
          <w:rFonts w:ascii="Times New Roman" w:hAnsi="Times New Roman"/>
          <w:b/>
          <w:sz w:val="23"/>
          <w:u w:val="none"/>
        </w:rPr>
        <w:t xml:space="preserve">B. </w:t>
      </w:r>
      <w:r>
        <w:rPr>
          <w:rFonts w:ascii="Times New Roman" w:hAnsi="Times New Roman"/>
          <w:b w:val="0"/>
          <w:i w:val="0"/>
          <w:sz w:val="23"/>
          <w:u w:val="none"/>
        </w:rPr>
        <w:t>các chất còn lại.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hỗn hợp ban đầu.</w:t>
      </w:r>
      <w:r>
        <w:tab/>
      </w:r>
      <w:r>
        <w:rPr>
          <w:rFonts w:ascii="Times New Roman" w:hAnsi="Times New Roman"/>
          <w:b/>
          <w:sz w:val="23"/>
          <w:u w:val="none"/>
        </w:rPr>
        <w:t xml:space="preserve">D. </w:t>
      </w:r>
      <w:r>
        <w:rPr>
          <w:rFonts w:ascii="Times New Roman" w:hAnsi="Times New Roman"/>
          <w:b w:val="0"/>
          <w:i w:val="0"/>
          <w:sz w:val="23"/>
          <w:u w:val="none"/>
        </w:rPr>
        <w:t>hợp chất khí.</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[H11-C3-P1-NB-062 | Biết] </w:t>
      </w:r>
      <w:r>
        <w:rPr>
          <w:rFonts w:ascii="Times New Roman" w:hAnsi="Times New Roman"/>
          <w:b w:val="0"/>
          <w:i w:val="0"/>
          <w:sz w:val="23"/>
          <w:u w:val="none"/>
        </w:rPr>
        <w:t>Trong phương pháp sắc kí, hỗn hợp lỏng hoặc khí của các chất cần tách là pha động. Pha động tiếp xúc liên tục với pha tĩnh là một chất rắn có diện tích bề mặt rất lớn, có khả năng hấp phụ …(1)… với các chất trong hỗn hợp cần tách, khiến cho các chất trong hỗn hợp di chuyển với tốc độ …(2)… và tách ra khỏi nhau. Cụm từ thích hợp điền vào chỗ trống (1) và (2)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giống nhau và (2) giống nhau.</w:t>
      </w:r>
      <w:r>
        <w:tab/>
      </w:r>
      <w:r>
        <w:rPr>
          <w:rFonts w:ascii="Times New Roman" w:hAnsi="Times New Roman"/>
          <w:b/>
          <w:sz w:val="23"/>
          <w:u w:val="none"/>
        </w:rPr>
        <w:t xml:space="preserve">B. </w:t>
      </w:r>
      <w:r>
        <w:rPr>
          <w:rFonts w:ascii="Times New Roman" w:hAnsi="Times New Roman"/>
          <w:b w:val="0"/>
          <w:i w:val="0"/>
          <w:sz w:val="23"/>
          <w:u w:val="none"/>
        </w:rPr>
        <w:t>(1) khác nhau và (2) khác nhau.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khác nhau và (2) giống nhau.</w:t>
      </w:r>
      <w:r>
        <w:tab/>
      </w:r>
      <w:r>
        <w:rPr>
          <w:rFonts w:ascii="Times New Roman" w:hAnsi="Times New Roman"/>
          <w:b/>
          <w:sz w:val="23"/>
          <w:u w:val="none"/>
        </w:rPr>
        <w:t xml:space="preserve">D. </w:t>
      </w:r>
      <w:r>
        <w:rPr>
          <w:rFonts w:ascii="Times New Roman" w:hAnsi="Times New Roman"/>
          <w:b w:val="0"/>
          <w:i w:val="0"/>
          <w:sz w:val="23"/>
          <w:u w:val="none"/>
        </w:rPr>
        <w:t>(1) giống nhau và (2) khác nhau.</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[H11-C3-P1-NB-063 | Biết] </w:t>
      </w:r>
      <w:r>
        <w:rPr>
          <w:rFonts w:ascii="Times New Roman" w:hAnsi="Times New Roman"/>
          <w:b w:val="0"/>
          <w:i w:val="0"/>
          <w:sz w:val="23"/>
          <w:u w:val="none"/>
        </w:rPr>
        <w:t>Hình bên dưới minh họa một số dụng cụ thí nghiệm với kí hiệu tương ứng.</w:t>
        <w:br/>
        <w:t>Kí hiệu nào ứng với dụng cụ phễu chiết?</w:t>
      </w:r>
    </w:p>
    <w:p>
      <w:pPr>
        <w:spacing w:before="60" w:after="60"/>
        <w:jc w:val="center"/>
      </w:pPr>
      <w:r>
        <w:drawing>
          <wp:inline xmlns:a="http://schemas.openxmlformats.org/drawingml/2006/main" xmlns:pic="http://schemas.openxmlformats.org/drawingml/2006/picture">
            <wp:extent cx="4320000" cy="2546393"/>
            <wp:docPr id="11" name="Picture 11"/>
            <wp:cNvGraphicFramePr>
              <a:graphicFrameLocks noChangeAspect="1"/>
            </wp:cNvGraphicFramePr>
            <a:graphic>
              <a:graphicData uri="http://schemas.openxmlformats.org/drawingml/2006/picture">
                <pic:pic>
                  <pic:nvPicPr>
                    <pic:cNvPr id="0" name="h11_c3_q063_img1.png"/>
                    <pic:cNvPicPr/>
                  </pic:nvPicPr>
                  <pic:blipFill>
                    <a:blip r:embed="rId21"/>
                    <a:stretch>
                      <a:fillRect/>
                    </a:stretch>
                  </pic:blipFill>
                  <pic:spPr>
                    <a:xfrm>
                      <a:off x="0" y="0"/>
                      <a:ext cx="4320000" cy="254639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(III).</w:t>
      </w:r>
      <w:r>
        <w:tab/>
      </w:r>
      <w:r>
        <w:rPr>
          <w:rFonts w:ascii="Times New Roman" w:hAnsi="Times New Roman"/>
          <w:b/>
          <w:sz w:val="23"/>
          <w:u w:val="none"/>
        </w:rPr>
        <w:t xml:space="preserve">B. </w:t>
      </w:r>
      <w:r>
        <w:rPr>
          <w:rFonts w:ascii="Times New Roman" w:hAnsi="Times New Roman"/>
          <w:b w:val="0"/>
          <w:i w:val="0"/>
          <w:sz w:val="23"/>
          <w:u w:val="none"/>
        </w:rPr>
        <w:t>(IV).</w:t>
      </w:r>
      <w:r>
        <w:tab/>
      </w:r>
      <w:r>
        <w:rPr>
          <w:rFonts w:ascii="Times New Roman" w:hAnsi="Times New Roman"/>
          <w:b/>
          <w:sz w:val="23"/>
          <w:u w:val="none"/>
        </w:rPr>
        <w:t xml:space="preserve">C. </w:t>
      </w:r>
      <w:r>
        <w:rPr>
          <w:rFonts w:ascii="Times New Roman" w:hAnsi="Times New Roman"/>
          <w:b w:val="0"/>
          <w:i w:val="0"/>
          <w:sz w:val="23"/>
          <w:u w:val="none"/>
        </w:rPr>
        <w:t>(I).</w:t>
      </w:r>
      <w:r>
        <w:tab/>
      </w:r>
      <w:r>
        <w:rPr>
          <w:rFonts w:ascii="Times New Roman" w:hAnsi="Times New Roman"/>
          <w:b/>
          <w:sz w:val="23"/>
          <w:u w:val="none"/>
        </w:rPr>
        <w:t xml:space="preserve">D. </w:t>
      </w:r>
      <w:r>
        <w:rPr>
          <w:rFonts w:ascii="Times New Roman" w:hAnsi="Times New Roman"/>
          <w:b w:val="0"/>
          <w:i w:val="0"/>
          <w:sz w:val="23"/>
          <w:u w:val="none"/>
        </w:rPr>
        <w:t>(II).</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[H11-C3-P1-NB-064 | Biết] </w:t>
      </w:r>
      <w:r>
        <w:rPr>
          <w:rFonts w:ascii="Times New Roman" w:hAnsi="Times New Roman"/>
          <w:b w:val="0"/>
          <w:i w:val="0"/>
          <w:sz w:val="23"/>
          <w:u w:val="none"/>
        </w:rPr>
        <w:t>Cho hình ảnh về dụng cụ sau:</w:t>
        <w:br/>
        <w:t>Dụng cụ này có thể được sử dụng để tách riêng các chất trong hỗn hợp nào dưới đây?</w:t>
      </w:r>
    </w:p>
    <w:p>
      <w:pPr>
        <w:spacing w:before="60" w:after="60"/>
        <w:jc w:val="center"/>
      </w:pPr>
      <w:r>
        <w:drawing>
          <wp:inline xmlns:a="http://schemas.openxmlformats.org/drawingml/2006/main" xmlns:pic="http://schemas.openxmlformats.org/drawingml/2006/picture">
            <wp:extent cx="4320000" cy="2546393"/>
            <wp:docPr id="12" name="Picture 12"/>
            <wp:cNvGraphicFramePr>
              <a:graphicFrameLocks noChangeAspect="1"/>
            </wp:cNvGraphicFramePr>
            <a:graphic>
              <a:graphicData uri="http://schemas.openxmlformats.org/drawingml/2006/picture">
                <pic:pic>
                  <pic:nvPicPr>
                    <pic:cNvPr id="0" name="h11_c3_q063_img1.png"/>
                    <pic:cNvPicPr/>
                  </pic:nvPicPr>
                  <pic:blipFill>
                    <a:blip r:embed="rId21"/>
                    <a:stretch>
                      <a:fillRect/>
                    </a:stretch>
                  </pic:blipFill>
                  <pic:spPr>
                    <a:xfrm>
                      <a:off x="0" y="0"/>
                      <a:ext cx="4320000" cy="254639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Nước và rượu.</w:t>
      </w:r>
      <w:r>
        <w:tab/>
      </w:r>
      <w:r>
        <w:rPr>
          <w:rFonts w:ascii="Times New Roman" w:hAnsi="Times New Roman"/>
          <w:b/>
          <w:sz w:val="23"/>
          <w:u w:val="none"/>
        </w:rPr>
        <w:t xml:space="preserve">B. </w:t>
      </w:r>
      <w:r>
        <w:rPr>
          <w:rFonts w:ascii="Times New Roman" w:hAnsi="Times New Roman"/>
          <w:b w:val="0"/>
          <w:i w:val="0"/>
          <w:sz w:val="23"/>
          <w:u w:val="none"/>
        </w:rPr>
        <w:t>Nước và muối ăn.</w:t>
      </w:r>
      <w:r>
        <w:tab/>
      </w:r>
      <w:r>
        <w:rPr>
          <w:rFonts w:ascii="Times New Roman" w:hAnsi="Times New Roman"/>
          <w:b/>
          <w:sz w:val="23"/>
          <w:u w:val="none"/>
        </w:rPr>
        <w:t xml:space="preserve">C. </w:t>
      </w:r>
      <w:r>
        <w:rPr>
          <w:rFonts w:ascii="Times New Roman" w:hAnsi="Times New Roman"/>
          <w:b w:val="0"/>
          <w:i w:val="0"/>
          <w:sz w:val="23"/>
          <w:u w:val="none"/>
        </w:rPr>
        <w:t>Xăng và dầu ăn.</w:t>
      </w:r>
      <w:r>
        <w:tab/>
      </w:r>
      <w:r>
        <w:rPr>
          <w:rFonts w:ascii="Times New Roman" w:hAnsi="Times New Roman"/>
          <w:b/>
          <w:sz w:val="23"/>
          <w:u w:val="none"/>
        </w:rPr>
        <w:t xml:space="preserve">D. </w:t>
      </w:r>
      <w:r>
        <w:rPr>
          <w:rFonts w:ascii="Times New Roman" w:hAnsi="Times New Roman"/>
          <w:b w:val="0"/>
          <w:i w:val="0"/>
          <w:sz w:val="23"/>
          <w:u w:val="none"/>
        </w:rPr>
        <w:t>Dầu ăn và nước.</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[H11-C3-P1-NB-065 | Biết] </w:t>
      </w:r>
      <w:r>
        <w:rPr>
          <w:rFonts w:ascii="Times New Roman" w:hAnsi="Times New Roman"/>
          <w:b w:val="0"/>
          <w:i w:val="0"/>
          <w:sz w:val="23"/>
          <w:u w:val="none"/>
        </w:rPr>
        <w:t>Để phân tích thổ nhưỡng người ta dùng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lỏng.</w:t>
      </w:r>
      <w:r>
        <w:tab/>
      </w:r>
      <w:r>
        <w:rPr>
          <w:rFonts w:ascii="Times New Roman" w:hAnsi="Times New Roman"/>
          <w:b/>
          <w:sz w:val="23"/>
          <w:u w:val="none"/>
        </w:rPr>
        <w:t xml:space="preserve">B. </w:t>
      </w:r>
      <w:r>
        <w:rPr>
          <w:rFonts w:ascii="Times New Roman" w:hAnsi="Times New Roman"/>
          <w:b w:val="0"/>
          <w:i w:val="0"/>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[H11-C3-P1-NB-066 | Biết] </w:t>
      </w:r>
      <w:r>
        <w:rPr>
          <w:rFonts w:ascii="Times New Roman" w:hAnsi="Times New Roman"/>
          <w:b w:val="0"/>
          <w:i w:val="0"/>
          <w:sz w:val="23"/>
          <w:u w:val="none"/>
        </w:rPr>
        <w:t>Phương pháp nào sau đây được ứng dụng để ngâm rượu thuốc?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lỏng.</w:t>
      </w:r>
      <w:r>
        <w:tab/>
      </w:r>
      <w:r>
        <w:rPr>
          <w:rFonts w:ascii="Times New Roman" w:hAnsi="Times New Roman"/>
          <w:b/>
          <w:sz w:val="23"/>
          <w:u w:val="none"/>
        </w:rPr>
        <w:t xml:space="preserve">B. </w:t>
      </w:r>
      <w:r>
        <w:rPr>
          <w:rFonts w:ascii="Times New Roman" w:hAnsi="Times New Roman"/>
          <w:b w:val="0"/>
          <w:i w:val="0"/>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[H11-C3-P1-NB-067 | Biết] </w:t>
      </w:r>
      <w:r>
        <w:rPr>
          <w:rFonts w:ascii="Times New Roman" w:hAnsi="Times New Roman"/>
          <w:b w:val="0"/>
          <w:i w:val="0"/>
          <w:sz w:val="23"/>
          <w:u w:val="none"/>
        </w:rPr>
        <w:t>Tách muối ăn ra khỏi hỗn hợp nước muối bằng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Lọc.</w:t>
      </w:r>
      <w:r>
        <w:tab/>
      </w:r>
      <w:r>
        <w:rPr>
          <w:rFonts w:ascii="Times New Roman" w:hAnsi="Times New Roman"/>
          <w:b/>
          <w:sz w:val="23"/>
          <w:u w:val="none"/>
        </w:rPr>
        <w:t xml:space="preserve">B. </w:t>
      </w:r>
      <w:r>
        <w:rPr>
          <w:rFonts w:ascii="Times New Roman" w:hAnsi="Times New Roman"/>
          <w:b w:val="0"/>
          <w:i w:val="0"/>
          <w:sz w:val="23"/>
          <w:u w:val="none"/>
        </w:rPr>
        <w:t>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Kết tinh.</w:t>
      </w:r>
      <w:r>
        <w:tab/>
      </w:r>
      <w:r>
        <w:rPr>
          <w:rFonts w:ascii="Times New Roman" w:hAnsi="Times New Roman"/>
          <w:b/>
          <w:sz w:val="23"/>
          <w:u w:val="none"/>
        </w:rPr>
        <w:t xml:space="preserve">D. </w:t>
      </w:r>
      <w:r>
        <w:rPr>
          <w:rFonts w:ascii="Times New Roman" w:hAnsi="Times New Roman"/>
          <w:b w:val="0"/>
          <w:i w:val="0"/>
          <w:sz w:val="23"/>
          <w:u w:val="none"/>
        </w:rPr>
        <w:t>Dùng nam châm hút.</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[H11-C3-P1-NB-068 | Biết] </w:t>
      </w:r>
      <w:r>
        <w:rPr>
          <w:rFonts w:ascii="Times New Roman" w:hAnsi="Times New Roman"/>
          <w:b w:val="0"/>
          <w:i w:val="0"/>
          <w:sz w:val="23"/>
          <w:u w:val="none"/>
        </w:rPr>
        <w:t>Mật ong để lâu thường thấy có những hạt rắn xuất hiện ở đáy chai. Đó là hiện tượng gì?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để lâu, mật ong bị oxi hóa trong không khí tạo kết tủa.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để lâu, nước trong mật ong bay hơi làm kết tinh tinh bột.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để lâu, nước trong mật ong bay hơi làm kết tinh đường glucose và fructose.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để lâu, nước trong mật ong bay hơi làm kết tinh đường sucrose.</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[H11-C3-P1-NB-069 | Biết] </w:t>
      </w:r>
      <w:r>
        <w:rPr>
          <w:rFonts w:ascii="Times New Roman" w:hAnsi="Times New Roman"/>
          <w:b w:val="0"/>
          <w:i w:val="0"/>
          <w:sz w:val="23"/>
          <w:u w:val="none"/>
        </w:rPr>
        <w:t>Nấu rượu uống thuộc loại phản ứng tách biệt và tinh chế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[H11-C3-P1-NB-070 | Biết] </w:t>
      </w:r>
      <w:r>
        <w:rPr>
          <w:rFonts w:ascii="Times New Roman" w:hAnsi="Times New Roman"/>
          <w:b w:val="0"/>
          <w:i w:val="0"/>
          <w:sz w:val="23"/>
          <w:u w:val="none"/>
        </w:rPr>
        <w:t>Làm đường từ mía thuộc loại phản ứng tách biệt và tinh chế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[H11-C3-P1-NB-071 | Biết] </w:t>
      </w:r>
      <w:r>
        <w:rPr>
          <w:rFonts w:ascii="Times New Roman" w:hAnsi="Times New Roman"/>
          <w:b w:val="0"/>
          <w:i w:val="0"/>
          <w:sz w:val="23"/>
          <w:u w:val="none"/>
        </w:rPr>
        <w:t>Ngâm hoa quả làm siro thuộc loại phản ứng tách biệt và tinh chế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[H11-C3-P1-NB-072 | Biết] </w:t>
      </w:r>
      <w:r>
        <w:rPr>
          <w:rFonts w:ascii="Times New Roman" w:hAnsi="Times New Roman"/>
          <w:b w:val="0"/>
          <w:i w:val="0"/>
          <w:sz w:val="23"/>
          <w:u w:val="none"/>
        </w:rPr>
        <w:t>Tách tinh dầu từ hỗn hợp tinh dầu và nước bằng dung môi hexane tức là đang dùng phương pháp:</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chiết lỏng – lỏng.</w:t>
      </w:r>
      <w:r>
        <w:tab/>
      </w:r>
      <w:r>
        <w:rPr>
          <w:rFonts w:ascii="Times New Roman" w:hAnsi="Times New Roman"/>
          <w:b/>
          <w:sz w:val="23"/>
          <w:u w:val="none"/>
        </w:rPr>
        <w:t xml:space="preserve">B. </w:t>
      </w:r>
      <w:r>
        <w:rPr>
          <w:rFonts w:ascii="Times New Roman" w:hAnsi="Times New Roman"/>
          <w:b w:val="0"/>
          <w:i w:val="0"/>
          <w:sz w:val="23"/>
          <w:u w:val="none"/>
        </w:rPr>
        <w:t>Phương pháp chiết lỏng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Phương pháp chưng cất.</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[H11-C3-P1-NB-073 | Biết] </w:t>
      </w:r>
      <w:r>
        <w:rPr>
          <w:rFonts w:ascii="Times New Roman" w:hAnsi="Times New Roman"/>
          <w:b w:val="0"/>
          <w:i w:val="0"/>
          <w:sz w:val="23"/>
          <w:u w:val="none"/>
        </w:rPr>
        <w:t>Hỗn hợp X gồm các alkane: pentane (t</w:t>
      </w:r>
      <w:r>
        <w:rPr>
          <w:rFonts w:ascii="Times New Roman" w:hAnsi="Times New Roman"/>
          <w:b w:val="0"/>
          <w:i w:val="0"/>
          <w:sz w:val="23"/>
          <w:u w:val="none"/>
          <w:vertAlign w:val="subscript"/>
        </w:rPr>
        <w:t>s</w:t>
      </w:r>
      <w:r>
        <w:rPr>
          <w:rFonts w:ascii="Times New Roman" w:hAnsi="Times New Roman"/>
          <w:b w:val="0"/>
          <w:i w:val="0"/>
          <w:sz w:val="23"/>
          <w:u w:val="none"/>
        </w:rPr>
        <w:t xml:space="preserve">= 36,1 </w:t>
      </w:r>
      <w:r>
        <w:rPr>
          <w:rFonts w:ascii="Times New Roman" w:hAnsi="Times New Roman"/>
          <w:b w:val="0"/>
          <w:i w:val="0"/>
          <w:sz w:val="23"/>
          <w:u w:val="none"/>
          <w:vertAlign w:val="superscript"/>
        </w:rPr>
        <w:t>o</w:t>
      </w:r>
      <w:r>
        <w:rPr>
          <w:rFonts w:ascii="Times New Roman" w:hAnsi="Times New Roman"/>
          <w:b w:val="0"/>
          <w:i w:val="0"/>
          <w:sz w:val="23"/>
          <w:u w:val="none"/>
        </w:rPr>
        <w:t>C), heptane (t</w:t>
      </w:r>
      <w:r>
        <w:rPr>
          <w:rFonts w:ascii="Times New Roman" w:hAnsi="Times New Roman"/>
          <w:b w:val="0"/>
          <w:i w:val="0"/>
          <w:sz w:val="23"/>
          <w:u w:val="none"/>
          <w:vertAlign w:val="subscript"/>
        </w:rPr>
        <w:t>s</w:t>
      </w:r>
      <w:r>
        <w:rPr>
          <w:rFonts w:ascii="Times New Roman" w:hAnsi="Times New Roman"/>
          <w:b w:val="0"/>
          <w:i w:val="0"/>
          <w:sz w:val="23"/>
          <w:u w:val="none"/>
        </w:rPr>
        <w:t xml:space="preserve">= 98,4 </w:t>
      </w:r>
      <w:r>
        <w:rPr>
          <w:rFonts w:ascii="Times New Roman" w:hAnsi="Times New Roman"/>
          <w:b w:val="0"/>
          <w:i w:val="0"/>
          <w:sz w:val="23"/>
          <w:u w:val="none"/>
          <w:vertAlign w:val="superscript"/>
        </w:rPr>
        <w:t>o</w:t>
      </w:r>
      <w:r>
        <w:rPr>
          <w:rFonts w:ascii="Times New Roman" w:hAnsi="Times New Roman"/>
          <w:b w:val="0"/>
          <w:i w:val="0"/>
          <w:sz w:val="23"/>
          <w:u w:val="none"/>
        </w:rPr>
        <w:t>C), octane (t</w:t>
      </w:r>
      <w:r>
        <w:rPr>
          <w:rFonts w:ascii="Times New Roman" w:hAnsi="Times New Roman"/>
          <w:b w:val="0"/>
          <w:i w:val="0"/>
          <w:sz w:val="23"/>
          <w:u w:val="none"/>
          <w:vertAlign w:val="subscript"/>
        </w:rPr>
        <w:t>s</w:t>
      </w:r>
      <w:r>
        <w:rPr>
          <w:rFonts w:ascii="Times New Roman" w:hAnsi="Times New Roman"/>
          <w:b w:val="0"/>
          <w:i w:val="0"/>
          <w:sz w:val="23"/>
          <w:u w:val="none"/>
        </w:rPr>
        <w:t xml:space="preserve">= 125,7 </w:t>
      </w:r>
      <w:r>
        <w:rPr>
          <w:rFonts w:ascii="Times New Roman" w:hAnsi="Times New Roman"/>
          <w:b w:val="0"/>
          <w:i w:val="0"/>
          <w:sz w:val="23"/>
          <w:u w:val="none"/>
          <w:vertAlign w:val="superscript"/>
        </w:rPr>
        <w:t>o</w:t>
      </w:r>
      <w:r>
        <w:rPr>
          <w:rFonts w:ascii="Times New Roman" w:hAnsi="Times New Roman"/>
          <w:b w:val="0"/>
          <w:i w:val="0"/>
          <w:sz w:val="23"/>
          <w:u w:val="none"/>
        </w:rPr>
        <w:t>C) và nonane (t</w:t>
      </w:r>
      <w:r>
        <w:rPr>
          <w:rFonts w:ascii="Times New Roman" w:hAnsi="Times New Roman"/>
          <w:b w:val="0"/>
          <w:i w:val="0"/>
          <w:sz w:val="23"/>
          <w:u w:val="none"/>
          <w:vertAlign w:val="subscript"/>
        </w:rPr>
        <w:t>s</w:t>
      </w:r>
      <w:r>
        <w:rPr>
          <w:rFonts w:ascii="Times New Roman" w:hAnsi="Times New Roman"/>
          <w:b w:val="0"/>
          <w:i w:val="0"/>
          <w:sz w:val="23"/>
          <w:u w:val="none"/>
        </w:rPr>
        <w:t xml:space="preserve">= 150,8 </w:t>
      </w:r>
      <w:r>
        <w:rPr>
          <w:rFonts w:ascii="Times New Roman" w:hAnsi="Times New Roman"/>
          <w:b w:val="0"/>
          <w:i w:val="0"/>
          <w:sz w:val="23"/>
          <w:u w:val="none"/>
          <w:vertAlign w:val="superscript"/>
        </w:rPr>
        <w:t>o</w:t>
      </w:r>
      <w:r>
        <w:rPr>
          <w:rFonts w:ascii="Times New Roman" w:hAnsi="Times New Roman"/>
          <w:b w:val="0"/>
          <w:i w:val="0"/>
          <w:sz w:val="23"/>
          <w:u w:val="none"/>
        </w:rPr>
        <w:t>C). Có thể tách riêng các chất đó một cách thuận lợi bằng phương pháp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Kết tinh.</w:t>
      </w:r>
      <w:r>
        <w:tab/>
      </w:r>
      <w:r>
        <w:rPr>
          <w:rFonts w:ascii="Times New Roman" w:hAnsi="Times New Roman"/>
          <w:b/>
          <w:sz w:val="23"/>
          <w:u w:val="none"/>
        </w:rPr>
        <w:t xml:space="preserve">B. </w:t>
      </w:r>
      <w:r>
        <w:rPr>
          <w:rFonts w:ascii="Times New Roman" w:hAnsi="Times New Roman"/>
          <w:b w:val="0"/>
          <w:i w:val="0"/>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Sắc kí.</w:t>
      </w:r>
      <w:r>
        <w:tab/>
      </w:r>
      <w:r>
        <w:rPr>
          <w:rFonts w:ascii="Times New Roman" w:hAnsi="Times New Roman"/>
          <w:b/>
          <w:sz w:val="23"/>
          <w:u w:val="none"/>
        </w:rPr>
        <w:t xml:space="preserve">D. </w:t>
      </w:r>
      <w:r>
        <w:rPr>
          <w:rFonts w:ascii="Times New Roman" w:hAnsi="Times New Roman"/>
          <w:b w:val="0"/>
          <w:i w:val="0"/>
          <w:sz w:val="23"/>
          <w:u w:val="none"/>
        </w:rPr>
        <w:t>Chiết.</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[H11-C3-P1-NB-074 | Biết] </w:t>
      </w:r>
      <w:r>
        <w:rPr>
          <w:rFonts w:ascii="Times New Roman" w:hAnsi="Times New Roman"/>
          <w:b w:val="0"/>
          <w:i w:val="0"/>
          <w:sz w:val="23"/>
          <w:u w:val="none"/>
        </w:rPr>
        <w:t>Trong phương pháp chưng cất, trạng thái hợp chất hữu cơ thay đổi như thế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Lỏng – khí – lỏng.</w:t>
      </w:r>
      <w:r>
        <w:tab/>
      </w:r>
      <w:r>
        <w:rPr>
          <w:rFonts w:ascii="Times New Roman" w:hAnsi="Times New Roman"/>
          <w:b/>
          <w:sz w:val="23"/>
          <w:u w:val="none"/>
        </w:rPr>
        <w:t xml:space="preserve">B. </w:t>
      </w:r>
      <w:r>
        <w:rPr>
          <w:rFonts w:ascii="Times New Roman" w:hAnsi="Times New Roman"/>
          <w:b w:val="0"/>
          <w:i w:val="0"/>
          <w:sz w:val="23"/>
          <w:u w:val="none"/>
        </w:rPr>
        <w:t>Rắn – lỏng – khí.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Lỏng – lỏng – khí.</w:t>
      </w:r>
      <w:r>
        <w:tab/>
      </w:r>
      <w:r>
        <w:rPr>
          <w:rFonts w:ascii="Times New Roman" w:hAnsi="Times New Roman"/>
          <w:b/>
          <w:sz w:val="23"/>
          <w:u w:val="none"/>
        </w:rPr>
        <w:t xml:space="preserve">D. </w:t>
      </w:r>
      <w:r>
        <w:rPr>
          <w:rFonts w:ascii="Times New Roman" w:hAnsi="Times New Roman"/>
          <w:b w:val="0"/>
          <w:i w:val="0"/>
          <w:sz w:val="23"/>
          <w:u w:val="none"/>
        </w:rPr>
        <w:t>Lỏng – rắn– lỏng.</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[H11-C3-P1-NB-075 | Biết] </w:t>
      </w:r>
      <w:r>
        <w:rPr>
          <w:rFonts w:ascii="Times New Roman" w:hAnsi="Times New Roman"/>
          <w:b w:val="0"/>
          <w:i w:val="0"/>
          <w:sz w:val="23"/>
          <w:u w:val="none"/>
        </w:rPr>
        <w:t>Cho các phát biểu sau:</w:t>
        <w:br/>
        <w:t>(a) Ngâm hoa quả làm siro thuộc phương pháp chiết.</w:t>
        <w:br/>
        <w:t>(b) Làm đường từ mía thuộc phương pháp chưng cất.</w:t>
        <w:br/>
        <w:t>(c) Nấu rượu uống thuộc phương pháp kết tinh.</w:t>
        <w:br/>
        <w:t>(d) Phân tích thổ nhưỡng thuộc phương pháp chiết lỏng – rắn.</w:t>
        <w:br/>
        <w:t>(e) Để phân tích dư lượng thuốc bảo vệ thực vật trong nông sản dùng phương pháp chưng cất.</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[H11-C3-P1-NB-076 | Biết] </w:t>
      </w:r>
      <w:r>
        <w:rPr>
          <w:rFonts w:ascii="Times New Roman" w:hAnsi="Times New Roman"/>
          <w:b w:val="0"/>
          <w:i w:val="0"/>
          <w:sz w:val="23"/>
          <w:u w:val="none"/>
        </w:rPr>
        <w:t>Phương pháp sắc kĩ cột có thể được dùng để tách các hợp chất estriol, estradiol và estrone. Sau một thời gian có sự tách các chất như trong sơ đồ sau:</w:t>
        <w:br/>
        <w:t>Thứ tự giảm dần khả năng hấp phụ bởi pha tĩnh là</w:t>
      </w:r>
    </w:p>
    <w:p>
      <w:pPr>
        <w:spacing w:before="60" w:after="60"/>
        <w:jc w:val="center"/>
      </w:pPr>
      <w:r>
        <w:drawing>
          <wp:inline xmlns:a="http://schemas.openxmlformats.org/drawingml/2006/main" xmlns:pic="http://schemas.openxmlformats.org/drawingml/2006/picture">
            <wp:extent cx="4320000" cy="2424220"/>
            <wp:docPr id="13" name="Picture 13"/>
            <wp:cNvGraphicFramePr>
              <a:graphicFrameLocks noChangeAspect="1"/>
            </wp:cNvGraphicFramePr>
            <a:graphic>
              <a:graphicData uri="http://schemas.openxmlformats.org/drawingml/2006/picture">
                <pic:pic>
                  <pic:nvPicPr>
                    <pic:cNvPr id="0" name="h11_c3_q076_img1.png"/>
                    <pic:cNvPicPr/>
                  </pic:nvPicPr>
                  <pic:blipFill>
                    <a:blip r:embed="rId22"/>
                    <a:stretch>
                      <a:fillRect/>
                    </a:stretch>
                  </pic:blipFill>
                  <pic:spPr>
                    <a:xfrm>
                      <a:off x="0" y="0"/>
                      <a:ext cx="4320000" cy="242422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Esteadiol &gt; Estriol &gt; Estrone.</w:t>
      </w:r>
      <w:r>
        <w:tab/>
      </w:r>
      <w:r>
        <w:rPr>
          <w:rFonts w:ascii="Times New Roman" w:hAnsi="Times New Roman"/>
          <w:b/>
          <w:sz w:val="23"/>
          <w:u w:val="none"/>
        </w:rPr>
        <w:t xml:space="preserve">B. </w:t>
      </w:r>
      <w:r>
        <w:rPr>
          <w:rFonts w:ascii="Times New Roman" w:hAnsi="Times New Roman"/>
          <w:b w:val="0"/>
          <w:i w:val="0"/>
          <w:sz w:val="23"/>
          <w:u w:val="none"/>
        </w:rPr>
        <w:t>Estriol &gt; Estrone &gt; Esteadiol.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Estriol &gt; Esteadiol &gt; Estrone.</w:t>
      </w:r>
      <w:r>
        <w:tab/>
      </w:r>
      <w:r>
        <w:rPr>
          <w:rFonts w:ascii="Times New Roman" w:hAnsi="Times New Roman"/>
          <w:b/>
          <w:sz w:val="23"/>
          <w:u w:val="none"/>
        </w:rPr>
        <w:t xml:space="preserve">D. </w:t>
      </w:r>
      <w:r>
        <w:rPr>
          <w:rFonts w:ascii="Times New Roman" w:hAnsi="Times New Roman"/>
          <w:b w:val="0"/>
          <w:i w:val="0"/>
          <w:sz w:val="23"/>
          <w:u w:val="none"/>
        </w:rPr>
        <w:t>Estrone &gt; Esteadiol &gt; Estriol.</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[H11-C3-P1-NB-077 | Biết] </w:t>
      </w:r>
      <w:r>
        <w:rPr>
          <w:rFonts w:ascii="Times New Roman" w:hAnsi="Times New Roman"/>
          <w:b/>
          <w:color w:val="1565C0"/>
          <w:sz w:val="21"/>
        </w:rPr>
        <w:t xml:space="preserve">[Sở Lạng Sơn – 2026] </w:t>
      </w:r>
      <w:r>
        <w:rPr>
          <w:rFonts w:ascii="Times New Roman" w:hAnsi="Times New Roman"/>
          <w:b w:val="0"/>
          <w:i w:val="0"/>
          <w:sz w:val="23"/>
          <w:u w:val="none"/>
        </w:rPr>
        <w:t>“Chưng cất là phương pháp tách và tinh chế chất lỏng dựa trên sự khác nhau về … của các chất trong hỗn hợp ở áp suất nhất định”. Nội dung phù hợp trong dấu …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khối lượng riêng.</w:t>
      </w:r>
      <w:r>
        <w:tab/>
      </w:r>
      <w:r>
        <w:rPr>
          <w:rFonts w:ascii="Times New Roman" w:hAnsi="Times New Roman"/>
          <w:b/>
          <w:sz w:val="23"/>
          <w:u w:val="none"/>
        </w:rPr>
        <w:t xml:space="preserve">B. </w:t>
      </w:r>
      <w:r>
        <w:rPr>
          <w:rFonts w:ascii="Times New Roman" w:hAnsi="Times New Roman"/>
          <w:b w:val="0"/>
          <w:i w:val="0"/>
          <w:sz w:val="23"/>
          <w:u w:val="none"/>
        </w:rPr>
        <w:t>nhiệt độ sôi.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tan.</w:t>
      </w:r>
      <w:r>
        <w:tab/>
      </w:r>
      <w:r>
        <w:rPr>
          <w:rFonts w:ascii="Times New Roman" w:hAnsi="Times New Roman"/>
          <w:b/>
          <w:sz w:val="23"/>
          <w:u w:val="none"/>
        </w:rPr>
        <w:t xml:space="preserve">D. </w:t>
      </w:r>
      <w:r>
        <w:rPr>
          <w:rFonts w:ascii="Times New Roman" w:hAnsi="Times New Roman"/>
          <w:b w:val="0"/>
          <w:i w:val="0"/>
          <w:sz w:val="23"/>
          <w:u w:val="none"/>
        </w:rPr>
        <w:t>nhiệt độ nóng chảy.</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[H11-C3-P1-TH-078 | Hiểu] </w:t>
      </w:r>
      <w:r>
        <w:rPr>
          <w:rFonts w:ascii="Times New Roman" w:hAnsi="Times New Roman"/>
          <w:b w:val="0"/>
          <w:i w:val="0"/>
          <w:sz w:val="23"/>
          <w:u w:val="none"/>
        </w:rPr>
        <w:t>Để tách các chất lỏng ra khỏi hỗn hợp các chất có nhiệt độ sôi khác nhau, nhằm thu được chất lỏng tinh khiết hơn là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[H11-C3-P1-TH-079 | Hiểu] </w:t>
      </w:r>
      <w:r>
        <w:rPr>
          <w:rFonts w:ascii="Times New Roman" w:hAnsi="Times New Roman"/>
          <w:b w:val="0"/>
          <w:i w:val="0"/>
          <w:sz w:val="23"/>
          <w:u w:val="none"/>
        </w:rPr>
        <w:t>Chất lỏng cần tách được chuyển sang pha hơi, rồi làm lạnh cho hơi ngưng tụ, thu lấy chất lỏng ở khoảng nhiệt độ thích hợp đây là cách tiến hành của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[H11-C3-P1-TH-080 | Hiểu] </w:t>
      </w:r>
      <w:r>
        <w:rPr>
          <w:rFonts w:ascii="Times New Roman" w:hAnsi="Times New Roman"/>
          <w:b w:val="0"/>
          <w:i w:val="0"/>
          <w:sz w:val="23"/>
          <w:u w:val="none"/>
        </w:rPr>
        <w:t>Phương pháp tách biệt và tinh chế hỗn hợp các chất rắn dựa vào độ tan khác nhau và sự thay đổi độ tan của chúng theo nhiệt độ là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[H11-C3-P1-TH-081 | Hiểu] </w:t>
      </w:r>
      <w:r>
        <w:rPr>
          <w:rFonts w:ascii="Times New Roman" w:hAnsi="Times New Roman"/>
          <w:b w:val="0"/>
          <w:i w:val="0"/>
          <w:sz w:val="23"/>
          <w:u w:val="none"/>
        </w:rPr>
        <w:t>Kết tinh là phương pháp tách biệt và tinh chế hỗn hợp các chất ….(1) dựa vào độ tan khác nhau và sự thay đổi độ tan của chúng theo …..(2). (1) và (2)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lỏng – thời gian.</w:t>
      </w:r>
      <w:r>
        <w:tab/>
      </w:r>
      <w:r>
        <w:rPr>
          <w:rFonts w:ascii="Times New Roman" w:hAnsi="Times New Roman"/>
          <w:b/>
          <w:sz w:val="23"/>
          <w:u w:val="none"/>
        </w:rPr>
        <w:t xml:space="preserve">B. </w:t>
      </w:r>
      <w:r>
        <w:rPr>
          <w:rFonts w:ascii="Times New Roman" w:hAnsi="Times New Roman"/>
          <w:b w:val="0"/>
          <w:i w:val="0"/>
          <w:sz w:val="23"/>
          <w:u w:val="none"/>
        </w:rPr>
        <w:t>rắn – nhiệt độ.</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lỏng – nhiệt độ.</w:t>
      </w:r>
      <w:r>
        <w:tab/>
      </w:r>
      <w:r>
        <w:rPr>
          <w:rFonts w:ascii="Times New Roman" w:hAnsi="Times New Roman"/>
          <w:b/>
          <w:sz w:val="23"/>
          <w:u w:val="none"/>
        </w:rPr>
        <w:t xml:space="preserve">D. </w:t>
      </w:r>
      <w:r>
        <w:rPr>
          <w:rFonts w:ascii="Times New Roman" w:hAnsi="Times New Roman"/>
          <w:b w:val="0"/>
          <w:i w:val="0"/>
          <w:sz w:val="23"/>
          <w:u w:val="none"/>
        </w:rPr>
        <w:t>rắn – thời gian.</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[H11-C3-P1-TH-082 | Hiểu] </w:t>
      </w:r>
      <w:r>
        <w:rPr>
          <w:rFonts w:ascii="Times New Roman" w:hAnsi="Times New Roman"/>
          <w:b w:val="0"/>
          <w:i w:val="0"/>
          <w:sz w:val="23"/>
          <w:u w:val="none"/>
        </w:rPr>
        <w:t>Dung môi thích hợp được lựa chọn trong phương pháp kết tinh thường là dung môi trong đó độ tan của chất cần tinh chế</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thay đổi khi thay đổi nhiệt độ của dung dịch.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tăng nhanh khi tăng nhiệt độ, tan kém ở nhiệt độ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nhanh khi tăng nhiệt độ, tan tốt ở nhiệt độ thường.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lớn ở nhiệt độ thường và nhỏ ở nhiệt độ cao.</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[H11-C3-P1-TH-083 | Hiểu] </w:t>
      </w:r>
      <w:r>
        <w:rPr>
          <w:rFonts w:ascii="Times New Roman" w:hAnsi="Times New Roman"/>
          <w:b w:val="0"/>
          <w:i w:val="0"/>
          <w:sz w:val="23"/>
          <w:u w:val="none"/>
        </w:rPr>
        <w:t xml:space="preserve">Ethanol là một chất lỏng, có nhiệt độ sôi là 78,3 </w:t>
      </w:r>
      <w:r>
        <w:rPr>
          <w:rFonts w:ascii="Times New Roman" w:hAnsi="Times New Roman"/>
          <w:b w:val="0"/>
          <w:i w:val="0"/>
          <w:sz w:val="23"/>
          <w:u w:val="none"/>
          <w:vertAlign w:val="superscript"/>
        </w:rPr>
        <w:t>o</w:t>
      </w:r>
      <w:r>
        <w:rPr>
          <w:rFonts w:ascii="Times New Roman" w:hAnsi="Times New Roman"/>
          <w:b w:val="0"/>
          <w:i w:val="0"/>
          <w:sz w:val="23"/>
          <w:u w:val="none"/>
        </w:rPr>
        <w:t>C và tan nhiều trong nước. Phương pháp tách riêng được ethanol từ hỗn hợp ethanol và nước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lọc.</w:t>
      </w:r>
      <w:r>
        <w:tab/>
      </w:r>
      <w:r>
        <w:rPr>
          <w:rFonts w:ascii="Times New Roman" w:hAnsi="Times New Roman"/>
          <w:b/>
          <w:sz w:val="23"/>
          <w:u w:val="none"/>
        </w:rPr>
        <w:t xml:space="preserve">B. </w:t>
      </w:r>
      <w:r>
        <w:rPr>
          <w:rFonts w:ascii="Times New Roman" w:hAnsi="Times New Roman"/>
          <w:b w:val="0"/>
          <w:i w:val="0"/>
          <w:sz w:val="23"/>
          <w:u w:val="none"/>
        </w:rPr>
        <w:t>chiết.</w:t>
      </w:r>
      <w:r>
        <w:tab/>
      </w:r>
      <w:r>
        <w:rPr>
          <w:rFonts w:ascii="Times New Roman" w:hAnsi="Times New Roman"/>
          <w:b/>
          <w:sz w:val="23"/>
          <w:u w:val="none"/>
        </w:rPr>
        <w:t xml:space="preserve">C. </w:t>
      </w:r>
      <w:r>
        <w:rPr>
          <w:rFonts w:ascii="Times New Roman" w:hAnsi="Times New Roman"/>
          <w:b w:val="0"/>
          <w:i w:val="0"/>
          <w:sz w:val="23"/>
          <w:u w:val="none"/>
        </w:rPr>
        <w:t>cô cạn.</w:t>
      </w:r>
      <w:r>
        <w:tab/>
      </w:r>
      <w:r>
        <w:rPr>
          <w:rFonts w:ascii="Times New Roman" w:hAnsi="Times New Roman"/>
          <w:b/>
          <w:sz w:val="23"/>
          <w:u w:val="none"/>
        </w:rPr>
        <w:t xml:space="preserve">D. </w:t>
      </w:r>
      <w:r>
        <w:rPr>
          <w:rFonts w:ascii="Times New Roman" w:hAnsi="Times New Roman"/>
          <w:b w:val="0"/>
          <w:i w:val="0"/>
          <w:sz w:val="23"/>
          <w:u w:val="none"/>
        </w:rPr>
        <w:t>chưng cất.</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[H11-C3-P1-TH-084 | Hiểu] </w:t>
      </w:r>
      <w:r>
        <w:rPr>
          <w:rFonts w:ascii="Times New Roman" w:hAnsi="Times New Roman"/>
          <w:b w:val="0"/>
          <w:i w:val="0"/>
          <w:sz w:val="23"/>
          <w:u w:val="none"/>
        </w:rPr>
        <w:t xml:space="preserve">Khí nitrogen và khí oxygen là hai thành phần chính của không khí. Trong kĩ thuật người ta có thể hạ thấp nhiệt độ để hóa lỏng không khí. Biết nitrogen lỏng sôi ở –196 </w:t>
      </w:r>
      <w:r>
        <w:rPr>
          <w:rFonts w:ascii="Times New Roman" w:hAnsi="Times New Roman"/>
          <w:b w:val="0"/>
          <w:i w:val="0"/>
          <w:sz w:val="23"/>
          <w:u w:val="none"/>
          <w:vertAlign w:val="superscript"/>
        </w:rPr>
        <w:t>o</w:t>
      </w:r>
      <w:r>
        <w:rPr>
          <w:rFonts w:ascii="Times New Roman" w:hAnsi="Times New Roman"/>
          <w:b w:val="0"/>
          <w:i w:val="0"/>
          <w:sz w:val="23"/>
          <w:u w:val="none"/>
        </w:rPr>
        <w:t xml:space="preserve">C oxygen lỏng sôi ở –183 </w:t>
      </w:r>
      <w:r>
        <w:rPr>
          <w:rFonts w:ascii="Times New Roman" w:hAnsi="Times New Roman"/>
          <w:b w:val="0"/>
          <w:i w:val="0"/>
          <w:sz w:val="23"/>
          <w:u w:val="none"/>
          <w:vertAlign w:val="superscript"/>
        </w:rPr>
        <w:t>o</w:t>
      </w:r>
      <w:r>
        <w:rPr>
          <w:rFonts w:ascii="Times New Roman" w:hAnsi="Times New Roman"/>
          <w:b w:val="0"/>
          <w:i w:val="0"/>
          <w:sz w:val="23"/>
          <w:u w:val="none"/>
        </w:rPr>
        <w:t>C. Phương pháp tách riêng khí nitrogen và oxygen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lọc.</w:t>
      </w:r>
      <w:r>
        <w:tab/>
      </w:r>
      <w:r>
        <w:rPr>
          <w:rFonts w:ascii="Times New Roman" w:hAnsi="Times New Roman"/>
          <w:b/>
          <w:sz w:val="23"/>
          <w:u w:val="none"/>
        </w:rPr>
        <w:t xml:space="preserve">B. </w:t>
      </w:r>
      <w:r>
        <w:rPr>
          <w:rFonts w:ascii="Times New Roman" w:hAnsi="Times New Roman"/>
          <w:b w:val="0"/>
          <w:i w:val="0"/>
          <w:sz w:val="23"/>
          <w:u w:val="none"/>
        </w:rPr>
        <w:t>chiết.</w:t>
      </w:r>
      <w:r>
        <w:tab/>
      </w:r>
      <w:r>
        <w:rPr>
          <w:rFonts w:ascii="Times New Roman" w:hAnsi="Times New Roman"/>
          <w:b/>
          <w:sz w:val="23"/>
          <w:u w:val="none"/>
        </w:rPr>
        <w:t xml:space="preserve">C. </w:t>
      </w:r>
      <w:r>
        <w:rPr>
          <w:rFonts w:ascii="Times New Roman" w:hAnsi="Times New Roman"/>
          <w:b w:val="0"/>
          <w:i w:val="0"/>
          <w:sz w:val="23"/>
          <w:u w:val="none"/>
        </w:rPr>
        <w:t>cô cạn.</w:t>
      </w:r>
      <w:r>
        <w:tab/>
      </w:r>
      <w:r>
        <w:rPr>
          <w:rFonts w:ascii="Times New Roman" w:hAnsi="Times New Roman"/>
          <w:b/>
          <w:sz w:val="23"/>
          <w:u w:val="none"/>
        </w:rPr>
        <w:t xml:space="preserve">D. </w:t>
      </w:r>
      <w:r>
        <w:rPr>
          <w:rFonts w:ascii="Times New Roman" w:hAnsi="Times New Roman"/>
          <w:b w:val="0"/>
          <w:i w:val="0"/>
          <w:sz w:val="23"/>
          <w:u w:val="none"/>
        </w:rPr>
        <w:t>chưng cất.</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[H11-C3-P1-TH-085 | Hiểu] </w:t>
      </w:r>
      <w:r>
        <w:rPr>
          <w:rFonts w:ascii="Times New Roman" w:hAnsi="Times New Roman"/>
          <w:b w:val="0"/>
          <w:i w:val="0"/>
          <w:sz w:val="23"/>
          <w:u w:val="none"/>
        </w:rPr>
        <w:t>Giã lá cây chàm, cho vào nước, lọc lấy dung dịch màu để nhuộm sợi, vải thuộc loại phản ứng tách biệt và tinh chế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[H11-C3-P1-TH-086 | Hiểu] </w:t>
      </w:r>
      <w:r>
        <w:rPr>
          <w:rFonts w:ascii="Times New Roman" w:hAnsi="Times New Roman"/>
          <w:b w:val="0"/>
          <w:i w:val="0"/>
          <w:sz w:val="23"/>
          <w:u w:val="none"/>
        </w:rPr>
        <w:t>Tách chất màu thực phẩm thành những chất màu riêng thì dùng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kết tinh.</w:t>
      </w:r>
      <w:r>
        <w:tab/>
      </w:r>
      <w:r>
        <w:rPr>
          <w:rFonts w:ascii="Times New Roman" w:hAnsi="Times New Roman"/>
          <w:b/>
          <w:sz w:val="23"/>
          <w:u w:val="none"/>
        </w:rPr>
        <w:t xml:space="preserve">B. </w:t>
      </w:r>
      <w:r>
        <w:rPr>
          <w:rFonts w:ascii="Times New Roman" w:hAnsi="Times New Roman"/>
          <w:b w:val="0"/>
          <w:i w:val="0"/>
          <w:sz w:val="23"/>
          <w:u w:val="none"/>
        </w:rPr>
        <w:t>Phương pháp chưng cất.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sắc kí.</w:t>
      </w:r>
      <w:r>
        <w:tab/>
      </w:r>
      <w:r>
        <w:rPr>
          <w:rFonts w:ascii="Times New Roman" w:hAnsi="Times New Roman"/>
          <w:b/>
          <w:sz w:val="23"/>
          <w:u w:val="none"/>
        </w:rPr>
        <w:t xml:space="preserve">D. </w:t>
      </w:r>
      <w:r>
        <w:rPr>
          <w:rFonts w:ascii="Times New Roman" w:hAnsi="Times New Roman"/>
          <w:b w:val="0"/>
          <w:i w:val="0"/>
          <w:sz w:val="23"/>
          <w:u w:val="none"/>
        </w:rPr>
        <w:t>Phương pháp chiết</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[H11-C3-P1-TH-087 | Hiểu] </w:t>
      </w:r>
      <w:r>
        <w:rPr>
          <w:rFonts w:ascii="Times New Roman" w:hAnsi="Times New Roman"/>
          <w:b w:val="0"/>
          <w:i w:val="0"/>
          <w:sz w:val="23"/>
          <w:u w:val="none"/>
        </w:rPr>
        <w:t xml:space="preserve">Nhiệt độ sôi của rượu (thành phần chính là ethanol) là 78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của nước là 100 </w:t>
      </w:r>
      <w:r>
        <w:rPr>
          <w:rFonts w:ascii="Times New Roman" w:hAnsi="Times New Roman"/>
          <w:b w:val="0"/>
          <w:i w:val="0"/>
          <w:sz w:val="23"/>
          <w:u w:val="none"/>
          <w:vertAlign w:val="superscript"/>
        </w:rPr>
        <w:t>o</w:t>
      </w:r>
      <w:r>
        <w:rPr>
          <w:rFonts w:ascii="Times New Roman" w:hAnsi="Times New Roman"/>
          <w:b w:val="0"/>
          <w:i w:val="0"/>
          <w:sz w:val="23"/>
          <w:u w:val="none"/>
        </w:rPr>
        <w:t>C. Phương pháp nào có thể tác rượu ra khỏi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Cô cạn.</w:t>
      </w:r>
      <w:r>
        <w:tab/>
      </w:r>
      <w:r>
        <w:rPr>
          <w:rFonts w:ascii="Times New Roman" w:hAnsi="Times New Roman"/>
          <w:b/>
          <w:sz w:val="23"/>
          <w:u w:val="none"/>
        </w:rPr>
        <w:t xml:space="preserve">B. </w:t>
      </w:r>
      <w:r>
        <w:rPr>
          <w:rFonts w:ascii="Times New Roman" w:hAnsi="Times New Roman"/>
          <w:b w:val="0"/>
          <w:i w:val="0"/>
          <w:sz w:val="23"/>
          <w:u w:val="none"/>
        </w:rPr>
        <w:t>Lọc.</w:t>
      </w:r>
      <w:r>
        <w:tab/>
      </w:r>
      <w:r>
        <w:rPr>
          <w:rFonts w:ascii="Times New Roman" w:hAnsi="Times New Roman"/>
          <w:b/>
          <w:sz w:val="23"/>
          <w:u w:val="none"/>
        </w:rPr>
        <w:t xml:space="preserve">C. </w:t>
      </w:r>
      <w:r>
        <w:rPr>
          <w:rFonts w:ascii="Times New Roman" w:hAnsi="Times New Roman"/>
          <w:b w:val="0"/>
          <w:i w:val="0"/>
          <w:sz w:val="23"/>
          <w:u w:val="none"/>
        </w:rPr>
        <w:t>Bay hơi.</w:t>
      </w:r>
      <w:r>
        <w:tab/>
      </w:r>
      <w:r>
        <w:rPr>
          <w:rFonts w:ascii="Times New Roman" w:hAnsi="Times New Roman"/>
          <w:b/>
          <w:sz w:val="23"/>
          <w:u w:val="none"/>
        </w:rPr>
        <w:t xml:space="preserve">D. </w:t>
      </w:r>
      <w:r>
        <w:rPr>
          <w:rFonts w:ascii="Times New Roman" w:hAnsi="Times New Roman"/>
          <w:b w:val="0"/>
          <w:i w:val="0"/>
          <w:sz w:val="23"/>
          <w:u w:val="none"/>
        </w:rPr>
        <w:t>Chưng cất.</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[H11-C3-P1-TH-088 | Hiểu] </w:t>
      </w:r>
      <w:r>
        <w:rPr>
          <w:rFonts w:ascii="Times New Roman" w:hAnsi="Times New Roman"/>
          <w:b w:val="0"/>
          <w:i w:val="0"/>
          <w:sz w:val="23"/>
          <w:u w:val="none"/>
        </w:rPr>
        <w:t>Một học sinh tiến hành chưng cất để tách CHCl</w:t>
      </w:r>
      <w:r>
        <w:rPr>
          <w:rFonts w:ascii="Times New Roman" w:hAnsi="Times New Roman"/>
          <w:b w:val="0"/>
          <w:i w:val="0"/>
          <w:sz w:val="23"/>
          <w:u w:val="none"/>
          <w:vertAlign w:val="subscript"/>
        </w:rPr>
        <w:t>3</w:t>
      </w:r>
      <w:r>
        <w:rPr>
          <w:rFonts w:ascii="Times New Roman" w:hAnsi="Times New Roman"/>
          <w:b w:val="0"/>
          <w:i w:val="0"/>
          <w:sz w:val="23"/>
          <w:u w:val="none"/>
        </w:rPr>
        <w:t xml:space="preserve"> (t</w:t>
      </w:r>
      <w:r>
        <w:rPr>
          <w:rFonts w:ascii="Times New Roman" w:hAnsi="Times New Roman"/>
          <w:b w:val="0"/>
          <w:i w:val="0"/>
          <w:sz w:val="23"/>
          <w:u w:val="none"/>
          <w:vertAlign w:val="subscript"/>
        </w:rPr>
        <w:t>s</w:t>
      </w:r>
      <w:r>
        <w:rPr>
          <w:rFonts w:ascii="Times New Roman" w:hAnsi="Times New Roman"/>
          <w:b w:val="0"/>
          <w:i w:val="0"/>
          <w:sz w:val="23"/>
          <w:u w:val="none"/>
        </w:rPr>
        <w:t xml:space="preserve">= 61 </w:t>
      </w:r>
      <w:r>
        <w:rPr>
          <w:rFonts w:ascii="Times New Roman" w:hAnsi="Times New Roman"/>
          <w:b w:val="0"/>
          <w:i w:val="0"/>
          <w:sz w:val="23"/>
          <w:u w:val="none"/>
          <w:vertAlign w:val="superscript"/>
        </w:rPr>
        <w:t>o</w:t>
      </w:r>
      <w:r>
        <w:rPr>
          <w:rFonts w:ascii="Times New Roman" w:hAnsi="Times New Roman"/>
          <w:b w:val="0"/>
          <w:i w:val="0"/>
          <w:sz w:val="23"/>
          <w:u w:val="none"/>
        </w:rPr>
        <w:t>C) ra khỏi CHCl</w:t>
      </w:r>
      <w:r>
        <w:rPr>
          <w:rFonts w:ascii="Times New Roman" w:hAnsi="Times New Roman"/>
          <w:b w:val="0"/>
          <w:i w:val="0"/>
          <w:sz w:val="23"/>
          <w:u w:val="none"/>
          <w:vertAlign w:val="subscript"/>
        </w:rPr>
        <w:t>2</w:t>
      </w:r>
      <w:r>
        <w:rPr>
          <w:rFonts w:ascii="Times New Roman" w:hAnsi="Times New Roman"/>
          <w:b w:val="0"/>
          <w:i w:val="0"/>
          <w:sz w:val="23"/>
          <w:u w:val="none"/>
        </w:rPr>
        <w:t xml:space="preserve"> CHCl</w:t>
      </w:r>
      <w:r>
        <w:rPr>
          <w:rFonts w:ascii="Times New Roman" w:hAnsi="Times New Roman"/>
          <w:b w:val="0"/>
          <w:i w:val="0"/>
          <w:sz w:val="23"/>
          <w:u w:val="none"/>
          <w:vertAlign w:val="subscript"/>
        </w:rPr>
        <w:t>2</w:t>
      </w:r>
      <w:r>
        <w:rPr>
          <w:rFonts w:ascii="Times New Roman" w:hAnsi="Times New Roman"/>
          <w:b w:val="0"/>
          <w:i w:val="0"/>
          <w:sz w:val="23"/>
          <w:u w:val="none"/>
        </w:rPr>
        <w:t>(t</w:t>
      </w:r>
      <w:r>
        <w:rPr>
          <w:rFonts w:ascii="Times New Roman" w:hAnsi="Times New Roman"/>
          <w:b w:val="0"/>
          <w:i w:val="0"/>
          <w:sz w:val="23"/>
          <w:u w:val="none"/>
          <w:vertAlign w:val="subscript"/>
        </w:rPr>
        <w:t>s</w:t>
      </w:r>
      <w:r>
        <w:rPr>
          <w:rFonts w:ascii="Times New Roman" w:hAnsi="Times New Roman"/>
          <w:b w:val="0"/>
          <w:i w:val="0"/>
          <w:sz w:val="23"/>
          <w:u w:val="none"/>
        </w:rPr>
        <w:t xml:space="preserve">= 146 </w:t>
      </w:r>
      <w:r>
        <w:rPr>
          <w:rFonts w:ascii="Times New Roman" w:hAnsi="Times New Roman"/>
          <w:b w:val="0"/>
          <w:i w:val="0"/>
          <w:sz w:val="23"/>
          <w:u w:val="none"/>
          <w:vertAlign w:val="superscript"/>
        </w:rPr>
        <w:t>o</w:t>
      </w:r>
      <w:r>
        <w:rPr>
          <w:rFonts w:ascii="Times New Roman" w:hAnsi="Times New Roman"/>
          <w:b w:val="0"/>
          <w:i w:val="0"/>
          <w:sz w:val="23"/>
          <w:u w:val="none"/>
        </w:rPr>
        <w:t>C) bằng bộ dụng cụ như hình bên dưới.</w:t>
        <w:br/>
        <w:t>Khi bắt đầu thu nhận CHCl</w:t>
      </w:r>
      <w:r>
        <w:rPr>
          <w:rFonts w:ascii="Times New Roman" w:hAnsi="Times New Roman"/>
          <w:b w:val="0"/>
          <w:i w:val="0"/>
          <w:sz w:val="23"/>
          <w:u w:val="none"/>
          <w:vertAlign w:val="subscript"/>
        </w:rPr>
        <w:t>3</w:t>
      </w:r>
      <w:r>
        <w:rPr>
          <w:rFonts w:ascii="Times New Roman" w:hAnsi="Times New Roman"/>
          <w:b w:val="0"/>
          <w:i w:val="0"/>
          <w:sz w:val="23"/>
          <w:u w:val="none"/>
        </w:rPr>
        <w:t xml:space="preserve"> vào bình hứng thì nhiệt độ tại vị trí nào sau đây trong hình có nhiệt độ khoảng 61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60" w:after="60"/>
        <w:jc w:val="center"/>
      </w:pPr>
      <w:r>
        <w:drawing>
          <wp:inline xmlns:a="http://schemas.openxmlformats.org/drawingml/2006/main" xmlns:pic="http://schemas.openxmlformats.org/drawingml/2006/picture">
            <wp:extent cx="4320000" cy="3432329"/>
            <wp:docPr id="14" name="Picture 14"/>
            <wp:cNvGraphicFramePr>
              <a:graphicFrameLocks noChangeAspect="1"/>
            </wp:cNvGraphicFramePr>
            <a:graphic>
              <a:graphicData uri="http://schemas.openxmlformats.org/drawingml/2006/picture">
                <pic:pic>
                  <pic:nvPicPr>
                    <pic:cNvPr id="0" name="h11_c3_q088_img1.png"/>
                    <pic:cNvPicPr/>
                  </pic:nvPicPr>
                  <pic:blipFill>
                    <a:blip r:embed="rId23"/>
                    <a:stretch>
                      <a:fillRect/>
                    </a:stretch>
                  </pic:blipFill>
                  <pic:spPr>
                    <a:xfrm>
                      <a:off x="0" y="0"/>
                      <a:ext cx="4320000" cy="343232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Vị trí X.</w:t>
      </w:r>
      <w:r>
        <w:tab/>
      </w:r>
      <w:r>
        <w:rPr>
          <w:rFonts w:ascii="Times New Roman" w:hAnsi="Times New Roman"/>
          <w:b/>
          <w:sz w:val="23"/>
          <w:u w:val="none"/>
        </w:rPr>
        <w:t xml:space="preserve">B. </w:t>
      </w:r>
      <w:r>
        <w:rPr>
          <w:rFonts w:ascii="Times New Roman" w:hAnsi="Times New Roman"/>
          <w:b w:val="0"/>
          <w:i w:val="0"/>
          <w:sz w:val="23"/>
          <w:u w:val="none"/>
        </w:rPr>
        <w:t>Vị trí Y.</w:t>
      </w:r>
      <w:r>
        <w:tab/>
      </w:r>
      <w:r>
        <w:rPr>
          <w:rFonts w:ascii="Times New Roman" w:hAnsi="Times New Roman"/>
          <w:b/>
          <w:sz w:val="23"/>
          <w:u w:val="none"/>
        </w:rPr>
        <w:t xml:space="preserve">C. </w:t>
      </w:r>
      <w:r>
        <w:rPr>
          <w:rFonts w:ascii="Times New Roman" w:hAnsi="Times New Roman"/>
          <w:b w:val="0"/>
          <w:i w:val="0"/>
          <w:sz w:val="23"/>
          <w:u w:val="none"/>
        </w:rPr>
        <w:t>Vị trí Z.</w:t>
      </w:r>
      <w:r>
        <w:tab/>
      </w:r>
      <w:r>
        <w:rPr>
          <w:rFonts w:ascii="Times New Roman" w:hAnsi="Times New Roman"/>
          <w:b/>
          <w:sz w:val="23"/>
          <w:u w:val="none"/>
        </w:rPr>
        <w:t xml:space="preserve">D. </w:t>
      </w:r>
      <w:r>
        <w:rPr>
          <w:rFonts w:ascii="Times New Roman" w:hAnsi="Times New Roman"/>
          <w:b w:val="0"/>
          <w:i w:val="0"/>
          <w:sz w:val="23"/>
          <w:u w:val="none"/>
        </w:rPr>
        <w:t>Vị trí T.</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[H11-C3-P1-TH-089 | Hiểu] </w:t>
      </w:r>
      <w:r>
        <w:rPr>
          <w:rFonts w:ascii="Times New Roman" w:hAnsi="Times New Roman"/>
          <w:b w:val="0"/>
          <w:i w:val="0"/>
          <w:sz w:val="23"/>
          <w:u w:val="none"/>
        </w:rPr>
        <w:t>Ngâm củ nghệ với ethanol nóng, sau đó lọc bỏ bã, lấy dung dịch đem cô để làm bay hơi bớt dung môi. Phần dung dịch còn lại sau khi cô được làm lạnh, để yên một thời gian rồi lọc lấy kết tủa curcumin màu vàng. Từ mô tả ở trên, hãy cho biết, người ta đã sử dụng các kĩ thuật tinh chế nào để lấy được curcumin từ củ nghệ?</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chưng cất và kết tinh.</w:t>
      </w:r>
      <w:r>
        <w:tab/>
      </w:r>
      <w:r>
        <w:rPr>
          <w:rFonts w:ascii="Times New Roman" w:hAnsi="Times New Roman"/>
          <w:b/>
          <w:sz w:val="23"/>
          <w:u w:val="none"/>
        </w:rPr>
        <w:t xml:space="preserve">B. </w:t>
      </w:r>
      <w:r>
        <w:rPr>
          <w:rFonts w:ascii="Times New Roman" w:hAnsi="Times New Roman"/>
          <w:b w:val="0"/>
          <w:i w:val="0"/>
          <w:sz w:val="23"/>
          <w:u w:val="none"/>
        </w:rPr>
        <w:t>Chiết và kết tinh.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Chưng cất và kết tinh.</w:t>
      </w:r>
      <w:r>
        <w:tab/>
      </w:r>
      <w:r>
        <w:rPr>
          <w:rFonts w:ascii="Times New Roman" w:hAnsi="Times New Roman"/>
          <w:b/>
          <w:sz w:val="23"/>
          <w:u w:val="none"/>
        </w:rPr>
        <w:t xml:space="preserve">D. </w:t>
      </w:r>
      <w:r>
        <w:rPr>
          <w:rFonts w:ascii="Times New Roman" w:hAnsi="Times New Roman"/>
          <w:b w:val="0"/>
          <w:i w:val="0"/>
          <w:sz w:val="23"/>
          <w:u w:val="none"/>
        </w:rPr>
        <w:t>Chưng cất, kết tinh và sắc kí.</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[H11-C3-P1-TH-090 | Hiểu] </w:t>
      </w:r>
      <w:r>
        <w:rPr>
          <w:rFonts w:ascii="Times New Roman" w:hAnsi="Times New Roman"/>
          <w:b w:val="0"/>
          <w:i w:val="0"/>
          <w:sz w:val="23"/>
          <w:u w:val="none"/>
        </w:rPr>
        <w:t>Pent–1–ene và dipentyl ether đồng thời được sinh ra khi đun nóng pentan–1–ol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Biết rằng nhiệt độ sôi của pentan–1–ol, pent–1–ene và dipentyl ether lần lượt là: 137,8 </w:t>
      </w:r>
      <w:r>
        <w:rPr>
          <w:rFonts w:ascii="Times New Roman" w:hAnsi="Times New Roman"/>
          <w:b w:val="0"/>
          <w:i w:val="0"/>
          <w:sz w:val="23"/>
          <w:u w:val="none"/>
          <w:vertAlign w:val="superscript"/>
        </w:rPr>
        <w:t>o</w:t>
      </w:r>
      <w:r>
        <w:rPr>
          <w:rFonts w:ascii="Times New Roman" w:hAnsi="Times New Roman"/>
          <w:b w:val="0"/>
          <w:i w:val="0"/>
          <w:sz w:val="23"/>
          <w:u w:val="none"/>
        </w:rPr>
        <w:t xml:space="preserve">C, 30,0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186,8 </w:t>
      </w:r>
      <w:r>
        <w:rPr>
          <w:rFonts w:ascii="Times New Roman" w:hAnsi="Times New Roman"/>
          <w:b w:val="0"/>
          <w:i w:val="0"/>
          <w:sz w:val="23"/>
          <w:u w:val="none"/>
          <w:vertAlign w:val="superscript"/>
        </w:rPr>
        <w:t>o</w:t>
      </w:r>
      <w:r>
        <w:rPr>
          <w:rFonts w:ascii="Times New Roman" w:hAnsi="Times New Roman"/>
          <w:b w:val="0"/>
          <w:i w:val="0"/>
          <w:sz w:val="23"/>
          <w:u w:val="none"/>
        </w:rPr>
        <w:t>C. Từ hỗn hợp phản ứng, các chất được tách khỏi nhau bằng phương pháp chưng cất. Các phân đoạn thu được (theo thứ tự từ trước đến sau) trong quá trình chưng cất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pentan–1–ol, pent–1–ene và dipentyl ether.</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pent–1–ene, pentan–1–ol và dipentyl ether.</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dipentyl ether, pent–1–ene và pentan–1–ol.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pent–1–ene, dipentyl ether và pentan–1–ol.</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[H11-C3-P1-TH-091 | Hiểu] </w:t>
      </w:r>
      <w:r>
        <w:rPr>
          <w:rFonts w:ascii="Times New Roman" w:hAnsi="Times New Roman"/>
          <w:b w:val="0"/>
          <w:i w:val="0"/>
          <w:sz w:val="23"/>
          <w:u w:val="none"/>
        </w:rPr>
        <w:t>Cho các phát biểu sau:</w:t>
        <w:br/>
        <w:t>(a) Sử dụng phương pháp kết tinh để làm đường cát, đường phèn từ nước mía.</w:t>
        <w:br/>
        <w:t>(b) Để thu được tinh dầu sả người ta dùng phương pháp chưng cất lôi cuốn hơi nước.</w:t>
        <w:br/>
        <w:t>(c Để tách các chất lỏng có nhiệt độ sôi khác nhau nhiều, người ta dùng cách chưng cất thường.</w:t>
        <w:br/>
        <w:t>(d) Mật ong để lâu thường có những hạt rắn xuất hiện ở đáy chai do có sự kết tinh đường.</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[H11-C3-P1-TH-092 | Hiểu] </w:t>
      </w:r>
      <w:r>
        <w:rPr>
          <w:rFonts w:ascii="Times New Roman" w:hAnsi="Times New Roman"/>
          <w:b/>
          <w:color w:val="1565C0"/>
          <w:sz w:val="21"/>
        </w:rPr>
        <w:t xml:space="preserve">[Sở An Giang – 2026] </w:t>
      </w:r>
      <w:r>
        <w:rPr>
          <w:rFonts w:ascii="Times New Roman" w:hAnsi="Times New Roman"/>
          <w:b w:val="0"/>
          <w:i w:val="0"/>
          <w:sz w:val="23"/>
          <w:u w:val="none"/>
        </w:rPr>
        <w:t>Sau khi lên men rượu, thu được dung dịch chứa ethanol. Phương pháp tách ethanol thường được sử dụng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chiết.</w:t>
      </w:r>
      <w:r>
        <w:tab/>
      </w:r>
      <w:r>
        <w:rPr>
          <w:rFonts w:ascii="Times New Roman" w:hAnsi="Times New Roman"/>
          <w:b/>
          <w:sz w:val="23"/>
          <w:u w:val="none"/>
        </w:rPr>
        <w:t xml:space="preserve">B. </w:t>
      </w:r>
      <w:r>
        <w:rPr>
          <w:rFonts w:ascii="Times New Roman" w:hAnsi="Times New Roman"/>
          <w:b w:val="0"/>
          <w:i w:val="0"/>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lọc.</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[H11-C3-P1-TH-093 | Hiểu] </w:t>
      </w:r>
      <w:r>
        <w:rPr>
          <w:rFonts w:ascii="Times New Roman" w:hAnsi="Times New Roman"/>
          <w:b/>
          <w:color w:val="1565C0"/>
          <w:sz w:val="21"/>
        </w:rPr>
        <w:t xml:space="preserve">[Sở Thái Nguyên – 2026 – Lần 2] </w:t>
      </w:r>
      <w:r>
        <w:rPr>
          <w:rFonts w:ascii="Times New Roman" w:hAnsi="Times New Roman"/>
          <w:b w:val="0"/>
          <w:i w:val="0"/>
          <w:sz w:val="23"/>
          <w:u w:val="none"/>
        </w:rPr>
        <w:t>Cho hỗn hợp các alkane có mạch carbon không phân nhánh: pentane (sôi ở 36</w:t>
      </w:r>
      <w:r>
        <w:rPr>
          <w:rFonts w:ascii="Times New Roman" w:hAnsi="Times New Roman"/>
          <w:b w:val="0"/>
          <w:i w:val="0"/>
          <w:sz w:val="23"/>
          <w:u w:val="none"/>
          <w:vertAlign w:val="superscript"/>
        </w:rPr>
        <w:t>o</w:t>
      </w:r>
      <w:r>
        <w:rPr>
          <w:rFonts w:ascii="Times New Roman" w:hAnsi="Times New Roman"/>
          <w:b w:val="0"/>
          <w:i w:val="0"/>
          <w:sz w:val="23"/>
          <w:u w:val="none"/>
        </w:rPr>
        <w:t>C), heptane (sôi ở 98</w:t>
      </w:r>
      <w:r>
        <w:rPr>
          <w:rFonts w:ascii="Times New Roman" w:hAnsi="Times New Roman"/>
          <w:b w:val="0"/>
          <w:i w:val="0"/>
          <w:sz w:val="23"/>
          <w:u w:val="none"/>
          <w:vertAlign w:val="superscript"/>
        </w:rPr>
        <w:t>o</w:t>
      </w:r>
      <w:r>
        <w:rPr>
          <w:rFonts w:ascii="Times New Roman" w:hAnsi="Times New Roman"/>
          <w:b w:val="0"/>
          <w:i w:val="0"/>
          <w:sz w:val="23"/>
          <w:u w:val="none"/>
        </w:rPr>
        <w:t>C), octane (sôi ở 126</w:t>
      </w:r>
      <w:r>
        <w:rPr>
          <w:rFonts w:ascii="Times New Roman" w:hAnsi="Times New Roman"/>
          <w:b w:val="0"/>
          <w:i w:val="0"/>
          <w:sz w:val="23"/>
          <w:u w:val="none"/>
          <w:vertAlign w:val="superscript"/>
        </w:rPr>
        <w:t>o</w:t>
      </w:r>
      <w:r>
        <w:rPr>
          <w:rFonts w:ascii="Times New Roman" w:hAnsi="Times New Roman"/>
          <w:b w:val="0"/>
          <w:i w:val="0"/>
          <w:sz w:val="23"/>
          <w:u w:val="none"/>
        </w:rPr>
        <w:t>C) và nonane (sôi ở 151</w:t>
      </w:r>
      <w:r>
        <w:rPr>
          <w:rFonts w:ascii="Times New Roman" w:hAnsi="Times New Roman"/>
          <w:b w:val="0"/>
          <w:i w:val="0"/>
          <w:sz w:val="23"/>
          <w:u w:val="none"/>
          <w:vertAlign w:val="superscript"/>
        </w:rPr>
        <w:t>o</w:t>
      </w:r>
      <w:r>
        <w:rPr>
          <w:rFonts w:ascii="Times New Roman" w:hAnsi="Times New Roman"/>
          <w:b w:val="0"/>
          <w:i w:val="0"/>
          <w:sz w:val="23"/>
          <w:u w:val="none"/>
        </w:rPr>
        <w:t>C). Có thể tách riêng các chất đó bằng phương pháp tách và tinh chế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Chưng cất.</w:t>
      </w:r>
      <w:r>
        <w:tab/>
      </w:r>
      <w:r>
        <w:rPr>
          <w:rFonts w:ascii="Times New Roman" w:hAnsi="Times New Roman"/>
          <w:b/>
          <w:sz w:val="23"/>
          <w:u w:val="none"/>
        </w:rPr>
        <w:t xml:space="preserve">B. </w:t>
      </w:r>
      <w:r>
        <w:rPr>
          <w:rFonts w:ascii="Times New Roman" w:hAnsi="Times New Roman"/>
          <w:b w:val="0"/>
          <w:i w:val="0"/>
          <w:sz w:val="23"/>
          <w:u w:val="none"/>
        </w:rPr>
        <w:t>Sắc kí.</w:t>
      </w:r>
      <w:r>
        <w:tab/>
      </w:r>
      <w:r>
        <w:rPr>
          <w:rFonts w:ascii="Times New Roman" w:hAnsi="Times New Roman"/>
          <w:b/>
          <w:sz w:val="23"/>
          <w:u w:val="none"/>
        </w:rPr>
        <w:t xml:space="preserve">C. </w:t>
      </w:r>
      <w:r>
        <w:rPr>
          <w:rFonts w:ascii="Times New Roman" w:hAnsi="Times New Roman"/>
          <w:b w:val="0"/>
          <w:i w:val="0"/>
          <w:sz w:val="23"/>
          <w:u w:val="none"/>
        </w:rPr>
        <w:t>Chiết.</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[H11-C3-P1-TH-094 | Hiểu] </w:t>
      </w:r>
      <w:r>
        <w:rPr>
          <w:rFonts w:ascii="Times New Roman" w:hAnsi="Times New Roman"/>
          <w:b/>
          <w:color w:val="1565C0"/>
          <w:sz w:val="21"/>
        </w:rPr>
        <w:t xml:space="preserve">[Cụm 9 trường Vĩnh Phúc – 2026 – Lần 3] </w:t>
      </w:r>
      <w:r>
        <w:rPr>
          <w:rFonts w:ascii="Times New Roman" w:hAnsi="Times New Roman"/>
          <w:b w:val="0"/>
          <w:i w:val="0"/>
          <w:sz w:val="23"/>
          <w:u w:val="none"/>
        </w:rPr>
        <w:t xml:space="preserve">Cho hỗn hợp các alkane sau : pentane (sôi ở 36 </w:t>
      </w:r>
      <w:r>
        <w:rPr>
          <w:rFonts w:ascii="Times New Roman" w:hAnsi="Times New Roman"/>
          <w:b w:val="0"/>
          <w:i w:val="0"/>
          <w:sz w:val="23"/>
          <w:u w:val="none"/>
          <w:vertAlign w:val="superscript"/>
        </w:rPr>
        <w:t>o</w:t>
      </w:r>
      <w:r>
        <w:rPr>
          <w:rFonts w:ascii="Times New Roman" w:hAnsi="Times New Roman"/>
          <w:b w:val="0"/>
          <w:i w:val="0"/>
          <w:sz w:val="23"/>
          <w:u w:val="none"/>
        </w:rPr>
        <w:t xml:space="preserve">C), heptane (sôi ở 98 </w:t>
      </w:r>
      <w:r>
        <w:rPr>
          <w:rFonts w:ascii="Times New Roman" w:hAnsi="Times New Roman"/>
          <w:b w:val="0"/>
          <w:i w:val="0"/>
          <w:sz w:val="23"/>
          <w:u w:val="none"/>
          <w:vertAlign w:val="superscript"/>
        </w:rPr>
        <w:t>o</w:t>
      </w:r>
      <w:r>
        <w:rPr>
          <w:rFonts w:ascii="Times New Roman" w:hAnsi="Times New Roman"/>
          <w:b w:val="0"/>
          <w:i w:val="0"/>
          <w:sz w:val="23"/>
          <w:u w:val="none"/>
        </w:rPr>
        <w:t xml:space="preserve">C), octane (sôi ở 126 </w:t>
      </w:r>
      <w:r>
        <w:rPr>
          <w:rFonts w:ascii="Times New Roman" w:hAnsi="Times New Roman"/>
          <w:b w:val="0"/>
          <w:i w:val="0"/>
          <w:sz w:val="23"/>
          <w:u w:val="none"/>
          <w:vertAlign w:val="superscript"/>
        </w:rPr>
        <w:t>o</w:t>
      </w:r>
      <w:r>
        <w:rPr>
          <w:rFonts w:ascii="Times New Roman" w:hAnsi="Times New Roman"/>
          <w:b w:val="0"/>
          <w:i w:val="0"/>
          <w:sz w:val="23"/>
          <w:u w:val="none"/>
        </w:rPr>
        <w:t xml:space="preserve">C), nonane (sôi ở 151 </w:t>
      </w:r>
      <w:r>
        <w:rPr>
          <w:rFonts w:ascii="Times New Roman" w:hAnsi="Times New Roman"/>
          <w:b w:val="0"/>
          <w:i w:val="0"/>
          <w:sz w:val="23"/>
          <w:u w:val="none"/>
          <w:vertAlign w:val="superscript"/>
        </w:rPr>
        <w:t>o</w:t>
      </w:r>
      <w:r>
        <w:rPr>
          <w:rFonts w:ascii="Times New Roman" w:hAnsi="Times New Roman"/>
          <w:b w:val="0"/>
          <w:i w:val="0"/>
          <w:sz w:val="23"/>
          <w:u w:val="none"/>
        </w:rPr>
        <w:t>C). Có thể tách riêng các chất đó bằng cách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Kết tinh.</w:t>
      </w:r>
      <w:r>
        <w:tab/>
      </w:r>
      <w:r>
        <w:rPr>
          <w:rFonts w:ascii="Times New Roman" w:hAnsi="Times New Roman"/>
          <w:b/>
          <w:sz w:val="23"/>
          <w:u w:val="none"/>
        </w:rPr>
        <w:t xml:space="preserve">B. </w:t>
      </w:r>
      <w:r>
        <w:rPr>
          <w:rFonts w:ascii="Times New Roman" w:hAnsi="Times New Roman"/>
          <w:b w:val="0"/>
          <w:i w:val="0"/>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Thăng hoa.</w:t>
      </w:r>
      <w:r>
        <w:tab/>
      </w:r>
      <w:r>
        <w:rPr>
          <w:rFonts w:ascii="Times New Roman" w:hAnsi="Times New Roman"/>
          <w:b/>
          <w:sz w:val="23"/>
          <w:u w:val="none"/>
        </w:rPr>
        <w:t xml:space="preserve">D. </w:t>
      </w:r>
      <w:r>
        <w:rPr>
          <w:rFonts w:ascii="Times New Roman" w:hAnsi="Times New Roman"/>
          <w:b w:val="0"/>
          <w:i w:val="0"/>
          <w:sz w:val="23"/>
          <w:u w:val="none"/>
        </w:rPr>
        <w:t>Chiết.</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[H11-C3-P1-TH-095 | Hiểu] </w:t>
      </w:r>
      <w:r>
        <w:rPr>
          <w:rFonts w:ascii="Times New Roman" w:hAnsi="Times New Roman"/>
          <w:b/>
          <w:color w:val="1565C0"/>
          <w:sz w:val="21"/>
        </w:rPr>
        <w:t xml:space="preserve">[Sở Đồng Tháp – 2026] </w:t>
      </w:r>
      <w:r>
        <w:rPr>
          <w:rFonts w:ascii="Times New Roman" w:hAnsi="Times New Roman"/>
          <w:b w:val="0"/>
          <w:i w:val="0"/>
          <w:sz w:val="23"/>
          <w:u w:val="none"/>
        </w:rPr>
        <w:t>Dụng cụ chính dùng để tách hai chất lỏng không tan vào nhau (hai chất lỏng phân lớp) được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pipette.</w:t>
      </w:r>
      <w:r>
        <w:tab/>
      </w:r>
      <w:r>
        <w:rPr>
          <w:rFonts w:ascii="Times New Roman" w:hAnsi="Times New Roman"/>
          <w:b/>
          <w:sz w:val="23"/>
          <w:u w:val="none"/>
        </w:rPr>
        <w:t xml:space="preserve">B. </w:t>
      </w:r>
      <w:r>
        <w:rPr>
          <w:rFonts w:ascii="Times New Roman" w:hAnsi="Times New Roman"/>
          <w:b w:val="0"/>
          <w:i w:val="0"/>
          <w:sz w:val="23"/>
          <w:u w:val="none"/>
        </w:rPr>
        <w:t>ống đong.</w:t>
      </w:r>
      <w:r>
        <w:tab/>
      </w:r>
      <w:r>
        <w:rPr>
          <w:rFonts w:ascii="Times New Roman" w:hAnsi="Times New Roman"/>
          <w:b/>
          <w:sz w:val="23"/>
          <w:u w:val="none"/>
        </w:rPr>
        <w:t xml:space="preserve">C. </w:t>
      </w:r>
      <w:r>
        <w:rPr>
          <w:rFonts w:ascii="Times New Roman" w:hAnsi="Times New Roman"/>
          <w:b w:val="0"/>
          <w:i w:val="0"/>
          <w:sz w:val="23"/>
          <w:u w:val="none"/>
        </w:rPr>
        <w:t>burette.</w:t>
      </w:r>
      <w:r>
        <w:tab/>
      </w:r>
      <w:r>
        <w:rPr>
          <w:rFonts w:ascii="Times New Roman" w:hAnsi="Times New Roman"/>
          <w:b/>
          <w:sz w:val="23"/>
          <w:u w:val="none"/>
        </w:rPr>
        <w:t xml:space="preserve">D. </w:t>
      </w:r>
      <w:r>
        <w:rPr>
          <w:rFonts w:ascii="Times New Roman" w:hAnsi="Times New Roman"/>
          <w:b w:val="0"/>
          <w:i w:val="0"/>
          <w:sz w:val="23"/>
          <w:u w:val="none"/>
        </w:rPr>
        <w:t>phễu chiết.</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[H11-C3-P1-TH-096 | Hiểu] </w:t>
      </w:r>
      <w:r>
        <w:rPr>
          <w:rFonts w:ascii="Times New Roman" w:hAnsi="Times New Roman"/>
          <w:b/>
          <w:color w:val="1565C0"/>
          <w:sz w:val="21"/>
        </w:rPr>
        <w:t xml:space="preserve">[Sở An Giang – 2026] </w:t>
      </w:r>
      <w:r>
        <w:rPr>
          <w:rFonts w:ascii="Times New Roman" w:hAnsi="Times New Roman"/>
          <w:b w:val="0"/>
          <w:i w:val="0"/>
          <w:sz w:val="23"/>
          <w:u w:val="none"/>
        </w:rPr>
        <w:t>Có cốc chứa hỗn hợp gồm nước và chloroform (CHCl</w:t>
      </w:r>
      <w:r>
        <w:rPr>
          <w:rFonts w:ascii="Times New Roman" w:hAnsi="Times New Roman"/>
          <w:b w:val="0"/>
          <w:i w:val="0"/>
          <w:sz w:val="23"/>
          <w:u w:val="none"/>
          <w:vertAlign w:val="subscript"/>
        </w:rPr>
        <w:t>3</w:t>
      </w:r>
      <w:r>
        <w:rPr>
          <w:rFonts w:ascii="Times New Roman" w:hAnsi="Times New Roman"/>
          <w:b w:val="0"/>
          <w:i w:val="0"/>
          <w:sz w:val="23"/>
          <w:u w:val="none"/>
        </w:rPr>
        <w:t>). Dụng cụ nào dưới đây dùng để tách hai chất lỏng này ra khỏi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Phễu chiết.</w:t>
      </w:r>
      <w:r>
        <w:tab/>
      </w:r>
      <w:r>
        <w:rPr>
          <w:rFonts w:ascii="Times New Roman" w:hAnsi="Times New Roman"/>
          <w:b/>
          <w:sz w:val="23"/>
          <w:u w:val="none"/>
        </w:rPr>
        <w:t xml:space="preserve">B. </w:t>
      </w:r>
      <w:r>
        <w:rPr>
          <w:rFonts w:ascii="Times New Roman" w:hAnsi="Times New Roman"/>
          <w:b w:val="0"/>
          <w:i w:val="0"/>
          <w:sz w:val="23"/>
          <w:u w:val="none"/>
        </w:rPr>
        <w:t>Pipette.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Burette.</w:t>
      </w:r>
      <w:r>
        <w:tab/>
      </w:r>
      <w:r>
        <w:rPr>
          <w:rFonts w:ascii="Times New Roman" w:hAnsi="Times New Roman"/>
          <w:b/>
          <w:sz w:val="23"/>
          <w:u w:val="none"/>
        </w:rPr>
        <w:t xml:space="preserve">D. </w:t>
      </w:r>
      <w:r>
        <w:rPr>
          <w:rFonts w:ascii="Times New Roman" w:hAnsi="Times New Roman"/>
          <w:b w:val="0"/>
          <w:i w:val="0"/>
          <w:sz w:val="23"/>
          <w:u w:val="none"/>
        </w:rPr>
        <w:t>Phễu lọc và giấy lọc.</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[H11-C3-P1-TH-097 | Hiểu] </w:t>
      </w:r>
      <w:r>
        <w:rPr>
          <w:rFonts w:ascii="Times New Roman" w:hAnsi="Times New Roman"/>
          <w:b/>
          <w:color w:val="1565C0"/>
          <w:sz w:val="21"/>
        </w:rPr>
        <w:t xml:space="preserve">[THPT Tĩnh Gia 1 – TH – 2026 – Lần 3 ] </w:t>
      </w:r>
      <w:r>
        <w:rPr>
          <w:rFonts w:ascii="Times New Roman" w:hAnsi="Times New Roman"/>
          <w:b w:val="0"/>
          <w:i w:val="0"/>
          <w:sz w:val="23"/>
          <w:u w:val="none"/>
        </w:rPr>
        <w:t>Thêm hexane vào dung dịch iodine trong nước, lắc đều rồi để yên. Sau đó thu lấy lớp hữu cơ, làm bay hơi dung môi để thu lấy iodine.</w:t>
        <w:br/>
        <w:t>Phương pháp nào đã được sử dụng để thu lấy iodine từ dung dịch iodine trong nước trong quy trình được mô tả ở trên?</w:t>
      </w:r>
    </w:p>
    <w:p>
      <w:pPr>
        <w:spacing w:before="60" w:after="60"/>
        <w:jc w:val="center"/>
      </w:pPr>
      <w:r>
        <w:drawing>
          <wp:inline xmlns:a="http://schemas.openxmlformats.org/drawingml/2006/main" xmlns:pic="http://schemas.openxmlformats.org/drawingml/2006/picture">
            <wp:extent cx="4320000" cy="1675219"/>
            <wp:docPr id="15" name="Picture 15"/>
            <wp:cNvGraphicFramePr>
              <a:graphicFrameLocks noChangeAspect="1"/>
            </wp:cNvGraphicFramePr>
            <a:graphic>
              <a:graphicData uri="http://schemas.openxmlformats.org/drawingml/2006/picture">
                <pic:pic>
                  <pic:nvPicPr>
                    <pic:cNvPr id="0" name="h11_c3_q097_img1.png"/>
                    <pic:cNvPicPr/>
                  </pic:nvPicPr>
                  <pic:blipFill>
                    <a:blip r:embed="rId24"/>
                    <a:stretch>
                      <a:fillRect/>
                    </a:stretch>
                  </pic:blipFill>
                  <pic:spPr>
                    <a:xfrm>
                      <a:off x="0" y="0"/>
                      <a:ext cx="4320000" cy="167521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Chiết.</w:t>
      </w:r>
      <w:r>
        <w:tab/>
      </w:r>
      <w:r>
        <w:rPr>
          <w:rFonts w:ascii="Times New Roman" w:hAnsi="Times New Roman"/>
          <w:b/>
          <w:sz w:val="23"/>
          <w:u w:val="none"/>
        </w:rPr>
        <w:t xml:space="preserve">B. </w:t>
      </w:r>
      <w:r>
        <w:rPr>
          <w:rFonts w:ascii="Times New Roman" w:hAnsi="Times New Roman"/>
          <w:b w:val="0"/>
          <w:i w:val="0"/>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[H11-C3-P1-TH-098 | Hiểu] </w:t>
      </w:r>
      <w:r>
        <w:rPr>
          <w:rFonts w:ascii="Times New Roman" w:hAnsi="Times New Roman"/>
          <w:b/>
          <w:color w:val="1565C0"/>
          <w:sz w:val="21"/>
        </w:rPr>
        <w:t xml:space="preserve">[Sở Điện Biên - 2026] </w:t>
      </w:r>
      <w:r>
        <w:rPr>
          <w:rFonts w:ascii="Times New Roman" w:hAnsi="Times New Roman"/>
          <w:b w:val="0"/>
          <w:i w:val="0"/>
          <w:sz w:val="23"/>
          <w:u w:val="none"/>
        </w:rPr>
        <w:t>Người ta thường lấy lá chè xanh rửa sạch, có thể vò nhẹ, cho vào ấm rồi đổ nước sôi, ủ từ 3 – 5 phút là có thể sử dụng được làm thức uống rất tốt cho cơ thể. Cách làm này được gọi là hãm chè, dựa trên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rắn.</w:t>
      </w:r>
      <w:r>
        <w:tab/>
      </w:r>
      <w:r>
        <w:rPr>
          <w:rFonts w:ascii="Times New Roman" w:hAnsi="Times New Roman"/>
          <w:b/>
          <w:sz w:val="23"/>
          <w:u w:val="none"/>
        </w:rPr>
        <w:t xml:space="preserve">B. </w:t>
      </w:r>
      <w:r>
        <w:rPr>
          <w:rFonts w:ascii="Times New Roman" w:hAnsi="Times New Roman"/>
          <w:b w:val="0"/>
          <w:i w:val="0"/>
          <w:sz w:val="23"/>
          <w:u w:val="none"/>
        </w:rPr>
        <w:t>Chưng cất.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Cô đặc.</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[H11-C3-P1-TH-099 | Hiểu] </w:t>
      </w:r>
      <w:r>
        <w:rPr>
          <w:rFonts w:ascii="Times New Roman" w:hAnsi="Times New Roman"/>
          <w:b/>
          <w:color w:val="1565C0"/>
          <w:sz w:val="21"/>
        </w:rPr>
        <w:t xml:space="preserve">[Sở Bắc Ninh – 2026 – Lần 3] </w:t>
      </w:r>
      <w:r>
        <w:rPr>
          <w:rFonts w:ascii="Times New Roman" w:hAnsi="Times New Roman"/>
          <w:b w:val="0"/>
          <w:i w:val="0"/>
          <w:sz w:val="23"/>
          <w:u w:val="none"/>
        </w:rPr>
        <w:t>Khi pha trà, người ta sử dụng trà khô (hoặc tươi) ngâm trong nước nóng để các dưỡng chất, chất có hương vị, màu sắc từ trà tan vào nước. Phương pháp tách các chất từ trà vào nước thuộc loại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rắn.</w:t>
      </w:r>
      <w:r>
        <w:tab/>
      </w:r>
      <w:r>
        <w:rPr>
          <w:rFonts w:ascii="Times New Roman" w:hAnsi="Times New Roman"/>
          <w:b/>
          <w:sz w:val="23"/>
          <w:u w:val="none"/>
        </w:rPr>
        <w:t xml:space="preserve">B. </w:t>
      </w:r>
      <w:r>
        <w:rPr>
          <w:rFonts w:ascii="Times New Roman" w:hAnsi="Times New Roman"/>
          <w:b w:val="0"/>
          <w:i w:val="0"/>
          <w:sz w:val="23"/>
          <w:u w:val="none"/>
        </w:rPr>
        <w:t>Chiết lỏng - lỏng.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Chưng cất.</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[H11-C3-P1-TH-100 | Hiểu] </w:t>
      </w:r>
      <w:r>
        <w:rPr>
          <w:rFonts w:ascii="Times New Roman" w:hAnsi="Times New Roman"/>
          <w:b/>
          <w:color w:val="1565C0"/>
          <w:sz w:val="21"/>
        </w:rPr>
        <w:t xml:space="preserve">[Sở Ninh Bình – 2026 – Lần 4] </w:t>
      </w:r>
      <w:r>
        <w:rPr>
          <w:rFonts w:ascii="Times New Roman" w:hAnsi="Times New Roman"/>
          <w:b w:val="0"/>
          <w:i w:val="0"/>
          <w:sz w:val="23"/>
          <w:u w:val="none"/>
        </w:rPr>
        <w:t>Từ xa xưa người ta đã biết cách thu muối ăn từ nước biển bằng cách dẫn nước biển vào khu vực là những khoảnh đất thấp và phẳng được chuẩn bị sẵn gọi là ruộng muối, sử dụng sức nóng của mặt trời để làm nước bay hơi thu được muối rắn. Phương pháp tách muối này được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chiết.</w:t>
      </w:r>
      <w:r>
        <w:tab/>
      </w:r>
      <w:r>
        <w:rPr>
          <w:rFonts w:ascii="Times New Roman" w:hAnsi="Times New Roman"/>
          <w:b/>
          <w:sz w:val="23"/>
          <w:u w:val="none"/>
        </w:rPr>
        <w:t xml:space="preserve">B. </w:t>
      </w:r>
      <w:r>
        <w:rPr>
          <w:rFonts w:ascii="Times New Roman" w:hAnsi="Times New Roman"/>
          <w:b w:val="0"/>
          <w:i w:val="0"/>
          <w:sz w:val="23"/>
          <w:u w:val="none"/>
        </w:rPr>
        <w:t>kết tinh.</w:t>
      </w:r>
      <w:r>
        <w:tab/>
      </w:r>
      <w:r>
        <w:rPr>
          <w:rFonts w:ascii="Times New Roman" w:hAnsi="Times New Roman"/>
          <w:b/>
          <w:sz w:val="23"/>
          <w:u w:val="none"/>
        </w:rPr>
        <w:t xml:space="preserve">C. </w:t>
      </w:r>
      <w:r>
        <w:rPr>
          <w:rFonts w:ascii="Times New Roman" w:hAnsi="Times New Roman"/>
          <w:b w:val="0"/>
          <w:i w:val="0"/>
          <w:sz w:val="23"/>
          <w:u w:val="none"/>
        </w:rPr>
        <w:t>sắc kí.</w:t>
      </w:r>
      <w:r>
        <w:tab/>
      </w:r>
      <w:r>
        <w:rPr>
          <w:rFonts w:ascii="Times New Roman" w:hAnsi="Times New Roman"/>
          <w:b/>
          <w:sz w:val="23"/>
          <w:u w:val="none"/>
        </w:rPr>
        <w:t xml:space="preserve">D. </w:t>
      </w:r>
      <w:r>
        <w:rPr>
          <w:rFonts w:ascii="Times New Roman" w:hAnsi="Times New Roman"/>
          <w:b w:val="0"/>
          <w:i w:val="0"/>
          <w:sz w:val="23"/>
          <w:u w:val="none"/>
        </w:rPr>
        <w:t>chưng cất.</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[H11-C3-P1-TH-101 | Hiểu] </w:t>
      </w:r>
      <w:r>
        <w:rPr>
          <w:rFonts w:ascii="Times New Roman" w:hAnsi="Times New Roman"/>
          <w:b/>
          <w:color w:val="1565C0"/>
          <w:sz w:val="21"/>
        </w:rPr>
        <w:t xml:space="preserve">[Sở Vĩnh Long – 2026] </w:t>
      </w:r>
      <w:r>
        <w:rPr>
          <w:rFonts w:ascii="Times New Roman" w:hAnsi="Times New Roman"/>
          <w:b w:val="0"/>
          <w:i w:val="0"/>
          <w:sz w:val="23"/>
          <w:u w:val="none"/>
        </w:rPr>
        <w:t>Hoạt động nào dưới đây không phải là ứng dụng của phương pháp chiết lỏng – rắn?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Nấu rượu gạo.</w:t>
      </w:r>
      <w:r>
        <w:tab/>
      </w:r>
      <w:r>
        <w:rPr>
          <w:rFonts w:ascii="Times New Roman" w:hAnsi="Times New Roman"/>
          <w:b/>
          <w:sz w:val="23"/>
          <w:u w:val="none"/>
        </w:rPr>
        <w:t xml:space="preserve">B. </w:t>
      </w:r>
      <w:r>
        <w:rPr>
          <w:rFonts w:ascii="Times New Roman" w:hAnsi="Times New Roman"/>
          <w:b w:val="0"/>
          <w:i w:val="0"/>
          <w:sz w:val="23"/>
          <w:u w:val="none"/>
        </w:rPr>
        <w:t>Pha trà xanh.</w:t>
      </w:r>
      <w:r>
        <w:tab/>
      </w:r>
      <w:r>
        <w:rPr>
          <w:rFonts w:ascii="Times New Roman" w:hAnsi="Times New Roman"/>
          <w:b/>
          <w:sz w:val="23"/>
          <w:u w:val="none"/>
        </w:rPr>
        <w:t xml:space="preserve">C. </w:t>
      </w:r>
      <w:r>
        <w:rPr>
          <w:rFonts w:ascii="Times New Roman" w:hAnsi="Times New Roman"/>
          <w:b w:val="0"/>
          <w:i w:val="0"/>
          <w:sz w:val="23"/>
          <w:u w:val="none"/>
        </w:rPr>
        <w:t>Pha cà phê phin.</w:t>
      </w:r>
      <w:r>
        <w:tab/>
      </w:r>
      <w:r>
        <w:rPr>
          <w:rFonts w:ascii="Times New Roman" w:hAnsi="Times New Roman"/>
          <w:b/>
          <w:sz w:val="23"/>
          <w:u w:val="none"/>
        </w:rPr>
        <w:t xml:space="preserve">D. </w:t>
      </w:r>
      <w:r>
        <w:rPr>
          <w:rFonts w:ascii="Times New Roman" w:hAnsi="Times New Roman"/>
          <w:b w:val="0"/>
          <w:i w:val="0"/>
          <w:sz w:val="23"/>
          <w:u w:val="none"/>
        </w:rPr>
        <w:t>Ngâm rượu thuốc.</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[H11-C3-P1-TH-102 | Hiểu] </w:t>
      </w:r>
      <w:r>
        <w:rPr>
          <w:rFonts w:ascii="Times New Roman" w:hAnsi="Times New Roman"/>
          <w:b/>
          <w:color w:val="1565C0"/>
          <w:sz w:val="21"/>
        </w:rPr>
        <w:t xml:space="preserve">[Sở Đồng Tháp – 2026] </w:t>
      </w:r>
      <w:r>
        <w:rPr>
          <w:rFonts w:ascii="Times New Roman" w:hAnsi="Times New Roman"/>
          <w:b w:val="0"/>
          <w:i w:val="0"/>
          <w:sz w:val="23"/>
          <w:u w:val="none"/>
        </w:rPr>
        <w:t>Để thu đường từ nước ép mía (sau khi làm sạch và cô đặc), người ta dùng phương pháp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Chưng cất.</w:t>
      </w:r>
      <w:r>
        <w:tab/>
      </w:r>
      <w:r>
        <w:rPr>
          <w:rFonts w:ascii="Times New Roman" w:hAnsi="Times New Roman"/>
          <w:b/>
          <w:sz w:val="23"/>
          <w:u w:val="none"/>
        </w:rPr>
        <w:t xml:space="preserve">B. </w:t>
      </w:r>
      <w:r>
        <w:rPr>
          <w:rFonts w:ascii="Times New Roman" w:hAnsi="Times New Roman"/>
          <w:b w:val="0"/>
          <w:i w:val="0"/>
          <w:sz w:val="23"/>
          <w:u w:val="none"/>
        </w:rPr>
        <w:t>Lọc.</w:t>
      </w:r>
      <w:r>
        <w:tab/>
      </w:r>
      <w:r>
        <w:rPr>
          <w:rFonts w:ascii="Times New Roman" w:hAnsi="Times New Roman"/>
          <w:b/>
          <w:sz w:val="23"/>
          <w:u w:val="none"/>
        </w:rPr>
        <w:t xml:space="preserve">C. </w:t>
      </w:r>
      <w:r>
        <w:rPr>
          <w:rFonts w:ascii="Times New Roman" w:hAnsi="Times New Roman"/>
          <w:b w:val="0"/>
          <w:i w:val="0"/>
          <w:sz w:val="23"/>
          <w:u w:val="none"/>
        </w:rPr>
        <w:t>Chiết.</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[H11-C3-P1-TH-103 | Hiểu] </w:t>
      </w:r>
      <w:r>
        <w:rPr>
          <w:rFonts w:ascii="Times New Roman" w:hAnsi="Times New Roman"/>
          <w:b/>
          <w:color w:val="1565C0"/>
          <w:sz w:val="21"/>
        </w:rPr>
        <w:t xml:space="preserve">[Sở Nghệ An – 2026 – Lần 1] </w:t>
      </w:r>
      <w:r>
        <w:rPr>
          <w:rFonts w:ascii="Times New Roman" w:hAnsi="Times New Roman"/>
          <w:b w:val="0"/>
          <w:i w:val="0"/>
          <w:sz w:val="23"/>
          <w:u w:val="none"/>
        </w:rPr>
        <w:t>Trong công nghiệp sản xuất đường ăn từ nước ép thân cây mía người ta đã sử dụng phương pháp tách biệt và tinh chế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Sắc ký.</w:t>
      </w:r>
      <w:r>
        <w:tab/>
      </w:r>
      <w:r>
        <w:rPr>
          <w:rFonts w:ascii="Times New Roman" w:hAnsi="Times New Roman"/>
          <w:b/>
          <w:sz w:val="23"/>
          <w:u w:val="none"/>
        </w:rPr>
        <w:t xml:space="preserve">B. </w:t>
      </w:r>
      <w:r>
        <w:rPr>
          <w:rFonts w:ascii="Times New Roman" w:hAnsi="Times New Roman"/>
          <w:b w:val="0"/>
          <w:i w:val="0"/>
          <w:sz w:val="23"/>
          <w:u w:val="none"/>
        </w:rPr>
        <w:t>Chưng cất.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Kết tinh.</w:t>
      </w:r>
      <w:r>
        <w:tab/>
      </w:r>
      <w:r>
        <w:rPr>
          <w:rFonts w:ascii="Times New Roman" w:hAnsi="Times New Roman"/>
          <w:b/>
          <w:sz w:val="23"/>
          <w:u w:val="none"/>
        </w:rPr>
        <w:t xml:space="preserve">D. </w:t>
      </w:r>
      <w:r>
        <w:rPr>
          <w:rFonts w:ascii="Times New Roman" w:hAnsi="Times New Roman"/>
          <w:b w:val="0"/>
          <w:i w:val="0"/>
          <w:sz w:val="23"/>
          <w:u w:val="none"/>
        </w:rPr>
        <w:t>Chiết lỏng − rắn.</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[H11-C3-P1-TH-104 | Hiểu] </w:t>
      </w:r>
      <w:r>
        <w:rPr>
          <w:rFonts w:ascii="Times New Roman" w:hAnsi="Times New Roman"/>
          <w:b/>
          <w:color w:val="1565C0"/>
          <w:sz w:val="21"/>
        </w:rPr>
        <w:t xml:space="preserve">[Sở Bắc Ninh – 2026 – Lần 1] </w:t>
      </w:r>
      <w:r>
        <w:rPr>
          <w:rFonts w:ascii="Times New Roman" w:hAnsi="Times New Roman"/>
          <w:b w:val="0"/>
          <w:i w:val="0"/>
          <w:sz w:val="23"/>
          <w:u w:val="none"/>
        </w:rPr>
        <w:t>Nước mía ép là dung dịch với chất tan chủ yếu là đường (còn gọi là đường kính, saccharose).</w:t>
        <w:br/>
        <w:t>Cần sử dụng phương pháp tách biệt và tinh chế nào để thu được đường kính từ nước mía?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chiết.</w:t>
      </w:r>
      <w:r>
        <w:tab/>
      </w:r>
      <w:r>
        <w:rPr>
          <w:rFonts w:ascii="Times New Roman" w:hAnsi="Times New Roman"/>
          <w:b/>
          <w:sz w:val="23"/>
          <w:u w:val="none"/>
        </w:rPr>
        <w:t xml:space="preserve">B. </w:t>
      </w:r>
      <w:r>
        <w:rPr>
          <w:rFonts w:ascii="Times New Roman" w:hAnsi="Times New Roman"/>
          <w:b w:val="0"/>
          <w:i w:val="0"/>
          <w:sz w:val="23"/>
          <w:u w:val="none"/>
        </w:rPr>
        <w:t>Sắc kí cột.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Phương pháp chưng cất.</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[H11-C3-P1-TH-105 | Hiểu] </w:t>
      </w:r>
      <w:r>
        <w:rPr>
          <w:rFonts w:ascii="Times New Roman" w:hAnsi="Times New Roman"/>
          <w:b/>
          <w:color w:val="1565C0"/>
          <w:sz w:val="21"/>
        </w:rPr>
        <w:t xml:space="preserve">[Chuyên Lê Hồng Phong HCM - 2026] </w:t>
      </w:r>
      <w:r>
        <w:rPr>
          <w:rFonts w:ascii="Times New Roman" w:hAnsi="Times New Roman"/>
          <w:b w:val="0"/>
          <w:i w:val="0"/>
          <w:sz w:val="23"/>
          <w:u w:val="none"/>
        </w:rPr>
        <w:t>Đường mía có thành phần chủ yếu là saccharose, được sản xuất từ cây mía. Giai đoạn đầu, người ta ép cây mía lấy nước. Trong bước cuối cùng của giai đoạn này, bã mía được ép lại cùng với nước nóng. Bước này đã áp dụng phương pháp tách và tinh chế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kết tinh.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chiết.</w:t>
      </w:r>
      <w:r>
        <w:tab/>
      </w:r>
      <w:r>
        <w:rPr>
          <w:rFonts w:ascii="Times New Roman" w:hAnsi="Times New Roman"/>
          <w:b/>
          <w:sz w:val="23"/>
          <w:u w:val="none"/>
        </w:rPr>
        <w:t xml:space="preserve">D. </w:t>
      </w:r>
      <w:r>
        <w:rPr>
          <w:rFonts w:ascii="Times New Roman" w:hAnsi="Times New Roman"/>
          <w:b w:val="0"/>
          <w:i w:val="0"/>
          <w:sz w:val="23"/>
          <w:u w:val="none"/>
        </w:rPr>
        <w:t>Phương pháp sắc ký cột.</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[H11-C3-P1-TH-106 | Hiểu] </w:t>
      </w:r>
      <w:r>
        <w:rPr>
          <w:rFonts w:ascii="Times New Roman" w:hAnsi="Times New Roman"/>
          <w:b/>
          <w:color w:val="1565C0"/>
          <w:sz w:val="21"/>
        </w:rPr>
        <w:t xml:space="preserve">[THPT Triệu Sơn 1 – 2026 – Lần 2] </w:t>
      </w:r>
      <w:r>
        <w:rPr>
          <w:rFonts w:ascii="Times New Roman" w:hAnsi="Times New Roman"/>
          <w:b w:val="0"/>
          <w:i w:val="0"/>
          <w:sz w:val="23"/>
          <w:u w:val="none"/>
        </w:rPr>
        <w:t>Sắc kí cột là phương pháp tách biệt và tinh chế hỗn hợp các chất dựa vào sự khác nhau của chúng giữa pha động và pha tĩnh. 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sắc kí cột thường dùng phổ biến để tách các chất vô cơ có hàm lượng nhỏ và khó tách ra khỏi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Sắc ký là một phương pháp vật lý được sử dụng để tách và phân tích hỗn hợp phức tạp.</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lý cơ bản của cơ chế tách sắc ký dựa trên khả năng hấp phụ và hòa tan các chất phân tích.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Sử dụng các cột thủy tinh có dung môi và dung dịch mẫu chất cần tách di chuyển qua cột trong sắc kí cột, thuộc pha động.</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[H11-C3-P1-TH-107 | Hiểu] </w:t>
      </w:r>
      <w:r>
        <w:rPr>
          <w:rFonts w:ascii="Times New Roman" w:hAnsi="Times New Roman"/>
          <w:b/>
          <w:color w:val="1565C0"/>
          <w:sz w:val="21"/>
        </w:rPr>
        <w:t xml:space="preserve">[Hội HH Nghệ An – 2026 – Lần 2] </w:t>
      </w:r>
      <w:r>
        <w:rPr>
          <w:rFonts w:ascii="Times New Roman" w:hAnsi="Times New Roman"/>
          <w:b w:val="0"/>
          <w:i w:val="0"/>
          <w:sz w:val="23"/>
          <w:u w:val="none"/>
        </w:rPr>
        <w:t>Sắc kí cột là phương pháp tách biệt và tinh chế hỗn hợp các chất dựa vào sự khác nhau về tính chất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Độ tan khác nhau và sự thay đổi độ tan của chúng theo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Khả năng hấp phụ lên pha tĩnh và hòa tan trong pha động của các chất.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hòa tan khác nhau của các chất trong hai môi trường không trộn lẫn vào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khác nhau về nhiệt độ sôi của các chất trong hỗn hợp ở một áp suất nhất định.</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[H11-C3-P1-VD-108 | Vận dụng] </w:t>
      </w:r>
      <w:r>
        <w:rPr>
          <w:rFonts w:ascii="Times New Roman" w:hAnsi="Times New Roman"/>
          <w:b w:val="0"/>
          <w:i w:val="0"/>
          <w:sz w:val="23"/>
          <w:u w:val="none"/>
        </w:rPr>
        <w:t>Chưng cất là phương pháp tách chất dựa vào sự khác nhau về tính chất vật lí (ở một áp suất nhất định) nào sau đây của các chất trong hỗn hợp?</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độ sôi.</w:t>
      </w:r>
      <w:r>
        <w:tab/>
      </w:r>
      <w:r>
        <w:rPr>
          <w:rFonts w:ascii="Times New Roman" w:hAnsi="Times New Roman"/>
          <w:b/>
          <w:sz w:val="23"/>
          <w:u w:val="none"/>
        </w:rPr>
        <w:t xml:space="preserve">B. </w:t>
      </w:r>
      <w:r>
        <w:rPr>
          <w:rFonts w:ascii="Times New Roman" w:hAnsi="Times New Roman"/>
          <w:b w:val="0"/>
          <w:i w:val="0"/>
          <w:sz w:val="23"/>
          <w:u w:val="none"/>
        </w:rPr>
        <w:t>Nhiệt độ nóng chảy.</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tan.</w:t>
      </w:r>
      <w:r>
        <w:tab/>
      </w:r>
      <w:r>
        <w:rPr>
          <w:rFonts w:ascii="Times New Roman" w:hAnsi="Times New Roman"/>
          <w:b/>
          <w:sz w:val="23"/>
          <w:u w:val="none"/>
        </w:rPr>
        <w:t xml:space="preserve">D. </w:t>
      </w:r>
      <w:r>
        <w:rPr>
          <w:rFonts w:ascii="Times New Roman" w:hAnsi="Times New Roman"/>
          <w:b w:val="0"/>
          <w:i w:val="0"/>
          <w:sz w:val="23"/>
          <w:u w:val="none"/>
        </w:rPr>
        <w:t>Màu sắc.</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[H11-C3-P1-VD-109 | Vận dụng] </w:t>
      </w:r>
      <w:r>
        <w:rPr>
          <w:rFonts w:ascii="Times New Roman" w:hAnsi="Times New Roman"/>
          <w:b w:val="0"/>
          <w:i w:val="0"/>
          <w:sz w:val="23"/>
          <w:u w:val="none"/>
        </w:rPr>
        <w:t>Tính chất vật lí nào sau đây được quan tâm khi tách hai chất lỏng tan vào nhau bằng phương pháp chưng cất?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độ sôi của chất.</w:t>
      </w:r>
      <w:r>
        <w:tab/>
      </w:r>
      <w:r>
        <w:rPr>
          <w:rFonts w:ascii="Times New Roman" w:hAnsi="Times New Roman"/>
          <w:b/>
          <w:sz w:val="23"/>
          <w:u w:val="none"/>
        </w:rPr>
        <w:t xml:space="preserve">B. </w:t>
      </w:r>
      <w:r>
        <w:rPr>
          <w:rFonts w:ascii="Times New Roman" w:hAnsi="Times New Roman"/>
          <w:b w:val="0"/>
          <w:i w:val="0"/>
          <w:sz w:val="23"/>
          <w:u w:val="none"/>
        </w:rPr>
        <w:t>Nhiệt độ nóng chảy của chất.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tan của chất trong nước.</w:t>
      </w:r>
      <w:r>
        <w:tab/>
      </w:r>
      <w:r>
        <w:rPr>
          <w:rFonts w:ascii="Times New Roman" w:hAnsi="Times New Roman"/>
          <w:b/>
          <w:sz w:val="23"/>
          <w:u w:val="none"/>
        </w:rPr>
        <w:t xml:space="preserve">D. </w:t>
      </w:r>
      <w:r>
        <w:rPr>
          <w:rFonts w:ascii="Times New Roman" w:hAnsi="Times New Roman"/>
          <w:b w:val="0"/>
          <w:i w:val="0"/>
          <w:sz w:val="23"/>
          <w:u w:val="none"/>
        </w:rPr>
        <w:t>Màu sắc của chất.</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[H11-C3-P1-VD-110 | Vận dụng] </w:t>
      </w:r>
      <w:r>
        <w:rPr>
          <w:rFonts w:ascii="Times New Roman" w:hAnsi="Times New Roman"/>
          <w:b w:val="0"/>
          <w:i w:val="0"/>
          <w:sz w:val="23"/>
          <w:u w:val="none"/>
        </w:rPr>
        <w:t>Việc tách các chất ra khỏi nhau bằng phương pháp sắc kí dựa trên đặc tính nào sau đây của chất?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khối.</w:t>
      </w:r>
      <w:r>
        <w:tab/>
      </w:r>
      <w:r>
        <w:rPr>
          <w:rFonts w:ascii="Times New Roman" w:hAnsi="Times New Roman"/>
          <w:b/>
          <w:sz w:val="23"/>
          <w:u w:val="none"/>
        </w:rPr>
        <w:t xml:space="preserve">B. </w:t>
      </w:r>
      <w:r>
        <w:rPr>
          <w:rFonts w:ascii="Times New Roman" w:hAnsi="Times New Roman"/>
          <w:b w:val="0"/>
          <w:i w:val="0"/>
          <w:sz w:val="23"/>
          <w:u w:val="none"/>
        </w:rPr>
        <w:t>Nhiệt độ sôi.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Khả năng hấp phụ và hòa tan.</w:t>
      </w:r>
      <w:r>
        <w:tab/>
      </w:r>
      <w:r>
        <w:rPr>
          <w:rFonts w:ascii="Times New Roman" w:hAnsi="Times New Roman"/>
          <w:b/>
          <w:sz w:val="23"/>
          <w:u w:val="none"/>
        </w:rPr>
        <w:t xml:space="preserve">D. </w:t>
      </w:r>
      <w:r>
        <w:rPr>
          <w:rFonts w:ascii="Times New Roman" w:hAnsi="Times New Roman"/>
          <w:b w:val="0"/>
          <w:i w:val="0"/>
          <w:sz w:val="23"/>
          <w:u w:val="none"/>
        </w:rPr>
        <w:t>Nhiệt độ nóng chảy.</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[H11-C3-P1-VD-111 | Vận dụng] </w:t>
      </w:r>
      <w:r>
        <w:rPr>
          <w:rFonts w:ascii="Times New Roman" w:hAnsi="Times New Roman"/>
          <w:b/>
          <w:color w:val="1565C0"/>
          <w:sz w:val="21"/>
        </w:rPr>
        <w:t xml:space="preserve">[Sở Hà Tĩnh – 2026 – Lần 1] </w:t>
      </w:r>
      <w:r>
        <w:rPr>
          <w:rFonts w:ascii="Times New Roman" w:hAnsi="Times New Roman"/>
          <w:b w:val="0"/>
          <w:i w:val="0"/>
          <w:sz w:val="23"/>
          <w:u w:val="none"/>
        </w:rPr>
        <w:t>Hình dưới đây mô tả dụng cụ dùng để tách các chất lỏng ra khỏi nhau.</w:t>
        <w:br/>
        <w:t>Cho các phát biểu sau:</w:t>
        <w:br/>
        <w:t>(a) Phương pháp được sử dụng trong trường hợp này là phương pháp chưng cất.</w:t>
        <w:br/>
        <w:t>(b) Quá trình chuyển trạng thái của chất từ vị trí A sang B là sự ngưng tụ.</w:t>
        <w:br/>
        <w:t>(c) Quá trình chuyển trạng thái của chất từ vị trí B sang C là sự bay hơi.</w:t>
        <w:br/>
        <w:t>(d) Trong quá trình thí nghiệm, nước làm lạnh được dẫn vào ống sinh hàn ở cửa (2) và thoát ra ở cửa (1).</w:t>
        <w:br/>
        <w:t>Số phát biểu đúng là</w:t>
      </w:r>
    </w:p>
    <w:p>
      <w:pPr>
        <w:spacing w:before="60" w:after="60"/>
        <w:jc w:val="center"/>
      </w:pPr>
      <w:r>
        <w:drawing>
          <wp:inline xmlns:a="http://schemas.openxmlformats.org/drawingml/2006/main" xmlns:pic="http://schemas.openxmlformats.org/drawingml/2006/picture">
            <wp:extent cx="4320000" cy="2880000"/>
            <wp:docPr id="16" name="Picture 16"/>
            <wp:cNvGraphicFramePr>
              <a:graphicFrameLocks noChangeAspect="1"/>
            </wp:cNvGraphicFramePr>
            <a:graphic>
              <a:graphicData uri="http://schemas.openxmlformats.org/drawingml/2006/picture">
                <pic:pic>
                  <pic:nvPicPr>
                    <pic:cNvPr id="0" name="h11_c3_q111_img1.png"/>
                    <pic:cNvPicPr/>
                  </pic:nvPicPr>
                  <pic:blipFill>
                    <a:blip r:embed="rId25"/>
                    <a:stretch>
                      <a:fillRect/>
                    </a:stretch>
                  </pic:blipFill>
                  <pic:spPr>
                    <a:xfrm>
                      <a:off x="0" y="0"/>
                      <a:ext cx="4320000" cy="2880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120" w:after="60"/>
      </w:pPr>
      <w:r>
        <w:rPr>
          <w:rFonts w:ascii="Times New Roman" w:hAnsi="Times New Roman"/>
          <w:b/>
          <w:color w:val="2E7D32"/>
          <w:sz w:val="23"/>
        </w:rPr>
        <w:t>♦ CHỦ ĐỀ: BÀI 10: CÔNG THỨC PHÂN TỬ HỢP CHẤT HỮU CƠ</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[H11-C3-P1-NB-112 | Biết] </w:t>
      </w:r>
      <w:r>
        <w:rPr>
          <w:rFonts w:ascii="Times New Roman" w:hAnsi="Times New Roman"/>
          <w:b w:val="0"/>
          <w:i w:val="0"/>
          <w:sz w:val="23"/>
          <w:u w:val="none"/>
        </w:rPr>
        <w:t>Công thức tổng quát cho ta biết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cách thức liên kết giữa các nguyên tử trong phân tử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tỉ lệ số nguyên tử của các nguyên tố trong hợp chất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thành phần nguyên tố trong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thành phần nguyên tố và số lượng nguyên tử mỗi nguyên tố trong hợp chất hữu cơ.</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[H11-C3-P1-NB-113 | Biết] </w:t>
      </w:r>
      <w:r>
        <w:rPr>
          <w:rFonts w:ascii="Times New Roman" w:hAnsi="Times New Roman"/>
          <w:b w:val="0"/>
          <w:i w:val="0"/>
          <w:sz w:val="23"/>
          <w:u w:val="none"/>
        </w:rPr>
        <w:t>Công thức đơn giản nhất cho ta biết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cách thức liên kết giữa các nguyên tử trong phân tử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tỉ lệ số nguyên tử của các nguyên tố trong hợp chất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thành phần nguyên tố trong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thành phần nguyên tố và số lượng nguyên tử mỗi nguyên tố trong hợp chất hữu cơ.</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[H11-C3-P1-NB-114 | Biết] </w:t>
      </w:r>
      <w:r>
        <w:rPr>
          <w:rFonts w:ascii="Times New Roman" w:hAnsi="Times New Roman"/>
          <w:b w:val="0"/>
          <w:i w:val="0"/>
          <w:sz w:val="23"/>
          <w:u w:val="none"/>
        </w:rPr>
        <w:t>Công thức phân tử cho biết thông tin nào sau đây về phân tử hợp chất hữu cơ?</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Thành phần nguyên tố và số lượng nguyên tử của mỗi nguyên tố.</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Thành phần nguyên tố và tỉ lệ số lượng nguyên tử của mỗi nguyên tố.</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lượng nguyên tử mỗi nguyên tố và trật tự liên kết giữa các nguyên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Tỉ lệ số lượng nguyên tử của mỗi nguyên tố và trật tự liên kết giữa các nguyên tử.</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[H11-C3-P1-NB-115 | Biết] </w:t>
      </w:r>
      <w:r>
        <w:rPr>
          <w:rFonts w:ascii="Times New Roman" w:hAnsi="Times New Roman"/>
          <w:b w:val="0"/>
          <w:i w:val="0"/>
          <w:sz w:val="23"/>
          <w:u w:val="none"/>
        </w:rPr>
        <w:t>Công thức đơn giản nhất của hợp chất hữu cơ ethane–1,2–diol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[H11-C3-P1-NB-116 | Biết] </w:t>
      </w:r>
      <w:r>
        <w:rPr>
          <w:rFonts w:ascii="Times New Roman" w:hAnsi="Times New Roman"/>
          <w:b w:val="0"/>
          <w:i w:val="0"/>
          <w:sz w:val="23"/>
          <w:u w:val="none"/>
        </w:rPr>
        <w:t>Vitamin A (retinol) có công thức phân tử C</w:t>
      </w:r>
      <w:r>
        <w:rPr>
          <w:rFonts w:ascii="Times New Roman" w:hAnsi="Times New Roman"/>
          <w:b w:val="0"/>
          <w:i w:val="0"/>
          <w:sz w:val="23"/>
          <w:u w:val="none"/>
          <w:vertAlign w:val="subscript"/>
        </w:rPr>
        <w:t>20</w:t>
      </w:r>
      <w:r>
        <w:rPr>
          <w:rFonts w:ascii="Times New Roman" w:hAnsi="Times New Roman"/>
          <w:b w:val="0"/>
          <w:i w:val="0"/>
          <w:sz w:val="23"/>
          <w:u w:val="none"/>
        </w:rPr>
        <w:t>H</w:t>
      </w:r>
      <w:r>
        <w:rPr>
          <w:rFonts w:ascii="Times New Roman" w:hAnsi="Times New Roman"/>
          <w:b w:val="0"/>
          <w:i w:val="0"/>
          <w:sz w:val="23"/>
          <w:u w:val="none"/>
          <w:vertAlign w:val="subscript"/>
        </w:rPr>
        <w:t>30</w:t>
      </w:r>
      <w:r>
        <w:rPr>
          <w:rFonts w:ascii="Times New Roman" w:hAnsi="Times New Roman"/>
          <w:b w:val="0"/>
          <w:i w:val="0"/>
          <w:sz w:val="23"/>
          <w:u w:val="none"/>
        </w:rPr>
        <w:t>O, công thức đơn giản nhất của vitamin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20</w:t>
      </w:r>
      <w:r>
        <w:rPr>
          <w:rFonts w:ascii="Times New Roman" w:hAnsi="Times New Roman"/>
          <w:b w:val="0"/>
          <w:i w:val="0"/>
          <w:sz w:val="23"/>
          <w:u w:val="none"/>
        </w:rPr>
        <w:t>H</w:t>
      </w:r>
      <w:r>
        <w:rPr>
          <w:rFonts w:ascii="Times New Roman" w:hAnsi="Times New Roman"/>
          <w:b w:val="0"/>
          <w:i w:val="0"/>
          <w:sz w:val="23"/>
          <w:u w:val="none"/>
          <w:vertAlign w:val="subscript"/>
        </w:rPr>
        <w:t>30</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[H11-C3-P1-NB-117 | Biết] </w:t>
      </w:r>
      <w:r>
        <w:rPr>
          <w:rFonts w:ascii="Times New Roman" w:hAnsi="Times New Roman"/>
          <w:b w:val="0"/>
          <w:i w:val="0"/>
          <w:sz w:val="23"/>
          <w:u w:val="none"/>
        </w:rPr>
        <w:t>Glucose là hợp chất hữu cơ có nhiều trong các loại quả chín, đặc biệt là quả nho. Công thức phân tử của glucose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Công thức đơn giản nhất của glucose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bscript"/>
        </w:rPr>
        <w:t>1,5</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[H11-C3-P1-NB-118 | Biết] </w:t>
      </w:r>
      <w:r>
        <w:rPr>
          <w:rFonts w:ascii="Times New Roman" w:hAnsi="Times New Roman"/>
          <w:b w:val="0"/>
          <w:i w:val="0"/>
          <w:sz w:val="23"/>
          <w:u w:val="none"/>
        </w:rPr>
        <w:t>Chất nào sau đây có công thức phân tử trùng với công thức đơn giản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[H11-C3-P1-NB-119 | Biết] </w:t>
      </w:r>
      <w:r>
        <w:rPr>
          <w:rFonts w:ascii="Times New Roman" w:hAnsi="Times New Roman"/>
          <w:b w:val="0"/>
          <w:i w:val="0"/>
          <w:sz w:val="23"/>
          <w:u w:val="none"/>
        </w:rPr>
        <w:t>Công thức đơn giản nhất CH là của hợp chất hữu cơ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[H11-C3-P1-NB-120 | Biết] </w:t>
      </w:r>
      <w:r>
        <w:rPr>
          <w:rFonts w:ascii="Times New Roman" w:hAnsi="Times New Roman"/>
          <w:b w:val="0"/>
          <w:i w:val="0"/>
          <w:sz w:val="23"/>
          <w:u w:val="none"/>
        </w:rPr>
        <w:t>Chất X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 Công thức phân tử của X có thể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[H11-C3-P1-NB-121 | Biết] </w:t>
      </w:r>
      <w:r>
        <w:rPr>
          <w:rFonts w:ascii="Times New Roman" w:hAnsi="Times New Roman"/>
          <w:b w:val="0"/>
          <w:i w:val="0"/>
          <w:sz w:val="23"/>
          <w:u w:val="none"/>
        </w:rPr>
        <w:t>Tỉ lệ tối giản về số nguyên tử C, H, O trong phân tử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4: 2.</w:t>
      </w:r>
      <w:r>
        <w:tab/>
      </w:r>
      <w:r>
        <w:rPr>
          <w:rFonts w:ascii="Times New Roman" w:hAnsi="Times New Roman"/>
          <w:b/>
          <w:sz w:val="23"/>
          <w:u w:val="none"/>
        </w:rPr>
        <w:t xml:space="preserve">B. </w:t>
      </w:r>
      <w:r>
        <w:rPr>
          <w:rFonts w:ascii="Times New Roman" w:hAnsi="Times New Roman"/>
          <w:b w:val="0"/>
          <w:i w:val="0"/>
          <w:sz w:val="23"/>
          <w:u w:val="none"/>
        </w:rPr>
        <w:t>1: 2: 1.</w:t>
      </w:r>
      <w:r>
        <w:tab/>
      </w:r>
      <w:r>
        <w:rPr>
          <w:rFonts w:ascii="Times New Roman" w:hAnsi="Times New Roman"/>
          <w:b/>
          <w:sz w:val="23"/>
          <w:u w:val="none"/>
        </w:rPr>
        <w:t xml:space="preserve">C. </w:t>
      </w:r>
      <w:r>
        <w:rPr>
          <w:rFonts w:ascii="Times New Roman" w:hAnsi="Times New Roman"/>
          <w:b w:val="0"/>
          <w:i w:val="0"/>
          <w:sz w:val="23"/>
          <w:u w:val="none"/>
        </w:rPr>
        <w:t>2: 4: 1.</w:t>
      </w:r>
      <w:r>
        <w:tab/>
      </w:r>
      <w:r>
        <w:rPr>
          <w:rFonts w:ascii="Times New Roman" w:hAnsi="Times New Roman"/>
          <w:b/>
          <w:sz w:val="23"/>
          <w:u w:val="none"/>
        </w:rPr>
        <w:t xml:space="preserve">D. </w:t>
      </w:r>
      <w:r>
        <w:rPr>
          <w:rFonts w:ascii="Times New Roman" w:hAnsi="Times New Roman"/>
          <w:b w:val="0"/>
          <w:i w:val="0"/>
          <w:sz w:val="23"/>
          <w:u w:val="none"/>
        </w:rPr>
        <w:t>1: 2: 2.</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[H11-C3-P1-NB-122 | Biết] </w:t>
      </w:r>
      <w:r>
        <w:rPr>
          <w:rFonts w:ascii="Times New Roman" w:hAnsi="Times New Roman"/>
          <w:b w:val="0"/>
          <w:i w:val="0"/>
          <w:sz w:val="23"/>
          <w:u w:val="none"/>
        </w:rPr>
        <w:t>Công thức nào sau đây là công thức phân tử của acetic acid (CH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x</w:t>
      </w:r>
      <w:r>
        <w:rPr>
          <w:rFonts w:ascii="Times New Roman" w:hAnsi="Times New Roman"/>
          <w:b w:val="0"/>
          <w:i w:val="0"/>
          <w:sz w:val="23"/>
          <w:u w:val="none"/>
        </w:rPr>
        <w:t>H</w:t>
      </w:r>
      <w:r>
        <w:rPr>
          <w:rFonts w:ascii="Times New Roman" w:hAnsi="Times New Roman"/>
          <w:b w:val="0"/>
          <w:i w:val="0"/>
          <w:sz w:val="23"/>
          <w:u w:val="none"/>
          <w:vertAlign w:val="subscript"/>
        </w:rPr>
        <w:t>y</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[H11-C3-P1-NB-123 | Biết] </w:t>
      </w:r>
      <w:r>
        <w:rPr>
          <w:rFonts w:ascii="Times New Roman" w:hAnsi="Times New Roman"/>
          <w:b w:val="0"/>
          <w:i w:val="0"/>
          <w:sz w:val="23"/>
          <w:u w:val="none"/>
        </w:rPr>
        <w:t>Công thức phân tử của methyl formate và glucose lần lượt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Công thức đơn giản nhất của hai chất này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[H11-C3-P1-NB-124 | Biết] </w:t>
      </w:r>
      <w:r>
        <w:rPr>
          <w:rFonts w:ascii="Times New Roman" w:hAnsi="Times New Roman"/>
          <w:b w:val="0"/>
          <w:i w:val="0"/>
          <w:sz w:val="23"/>
          <w:u w:val="none"/>
        </w:rPr>
        <w:t>Chất nào sau đây có cùng công thức đơn giản với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[H11-C3-P1-NB-125 | Biết] </w:t>
      </w:r>
      <w:r>
        <w:rPr>
          <w:rFonts w:ascii="Times New Roman" w:hAnsi="Times New Roman"/>
          <w:b w:val="0"/>
          <w:i w:val="0"/>
          <w:sz w:val="23"/>
          <w:u w:val="none"/>
        </w:rPr>
        <w:t>Chất nào sau đây có công thức phân tử trùng với công thức đơn giản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[H11-C3-P1-NB-126 | Biết] </w:t>
      </w:r>
      <w:r>
        <w:rPr>
          <w:rFonts w:ascii="Times New Roman" w:hAnsi="Times New Roman"/>
          <w:b w:val="0"/>
          <w:i w:val="0"/>
          <w:sz w:val="23"/>
          <w:u w:val="none"/>
        </w:rPr>
        <w:t>Từ phổ MS của acetone, người ta xác định được ion phân tử [M</w:t>
      </w:r>
      <w:r>
        <w:rPr>
          <w:rFonts w:ascii="Times New Roman" w:hAnsi="Times New Roman"/>
          <w:b w:val="0"/>
          <w:i w:val="0"/>
          <w:sz w:val="23"/>
          <w:u w:val="none"/>
          <w:vertAlign w:val="superscript"/>
        </w:rPr>
        <w:t>+</w:t>
      </w:r>
      <w:r>
        <w:rPr>
          <w:rFonts w:ascii="Times New Roman" w:hAnsi="Times New Roman"/>
          <w:b w:val="0"/>
          <w:i w:val="0"/>
          <w:sz w:val="23"/>
          <w:u w:val="none"/>
        </w:rPr>
        <w:t>] có giá trị m/z bằng 58. Phân tử khối của acetone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58.</w:t>
      </w:r>
      <w:r>
        <w:tab/>
      </w:r>
      <w:r>
        <w:rPr>
          <w:rFonts w:ascii="Times New Roman" w:hAnsi="Times New Roman"/>
          <w:b/>
          <w:sz w:val="23"/>
          <w:u w:val="none"/>
        </w:rPr>
        <w:t xml:space="preserve">B. </w:t>
      </w:r>
      <w:r>
        <w:rPr>
          <w:rFonts w:ascii="Times New Roman" w:hAnsi="Times New Roman"/>
          <w:b w:val="0"/>
          <w:i w:val="0"/>
          <w:sz w:val="23"/>
          <w:u w:val="none"/>
        </w:rPr>
        <w:t>57.</w:t>
      </w:r>
      <w:r>
        <w:tab/>
      </w:r>
      <w:r>
        <w:rPr>
          <w:rFonts w:ascii="Times New Roman" w:hAnsi="Times New Roman"/>
          <w:b/>
          <w:sz w:val="23"/>
          <w:u w:val="none"/>
        </w:rPr>
        <w:t xml:space="preserve">C. </w:t>
      </w:r>
      <w:r>
        <w:rPr>
          <w:rFonts w:ascii="Times New Roman" w:hAnsi="Times New Roman"/>
          <w:b w:val="0"/>
          <w:i w:val="0"/>
          <w:sz w:val="23"/>
          <w:u w:val="none"/>
        </w:rPr>
        <w:t>59.</w:t>
      </w:r>
      <w:r>
        <w:tab/>
      </w:r>
      <w:r>
        <w:rPr>
          <w:rFonts w:ascii="Times New Roman" w:hAnsi="Times New Roman"/>
          <w:b/>
          <w:sz w:val="23"/>
          <w:u w:val="none"/>
        </w:rPr>
        <w:t xml:space="preserve">D. </w:t>
      </w:r>
      <w:r>
        <w:rPr>
          <w:rFonts w:ascii="Times New Roman" w:hAnsi="Times New Roman"/>
          <w:b w:val="0"/>
          <w:i w:val="0"/>
          <w:sz w:val="23"/>
          <w:u w:val="none"/>
        </w:rPr>
        <w:t>56.</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[H11-C3-P1-NB-127 | Biết] </w:t>
      </w:r>
      <w:r>
        <w:rPr>
          <w:rFonts w:ascii="Times New Roman" w:hAnsi="Times New Roman"/>
          <w:b w:val="0"/>
          <w:i w:val="0"/>
          <w:sz w:val="23"/>
          <w:u w:val="none"/>
        </w:rPr>
        <w:t>Phổ MS của chất Y có thấy chất Y có phân tử khối bằng 60. Công thức phân tử nào dưới đây không phù hợp với 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F.</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[H11-C3-P1-NB-128 | Biết] </w:t>
      </w:r>
      <w:r>
        <w:rPr>
          <w:rFonts w:ascii="Times New Roman" w:hAnsi="Times New Roman"/>
          <w:b w:val="0"/>
          <w:i w:val="0"/>
          <w:sz w:val="23"/>
          <w:u w:val="none"/>
        </w:rPr>
        <w:t>Genaryl acetate là ester có trong hoa hồng và được chiết suất để làm hương liệu cho nước hoa. Công thức cấu tạo thu gọn của genaryl acetate là</w:t>
        <w:br/>
        <w:t>Công thức phân tử của genaryl acetate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11</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11</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[H11-C3-P1-NB-129 | Biết] </w:t>
      </w:r>
      <w:r>
        <w:rPr>
          <w:rFonts w:ascii="Times New Roman" w:hAnsi="Times New Roman"/>
          <w:b/>
          <w:color w:val="1565C0"/>
          <w:sz w:val="21"/>
        </w:rPr>
        <w:t xml:space="preserve">[Sở Cà Mau – 2026] </w:t>
      </w:r>
      <w:r>
        <w:rPr>
          <w:rFonts w:ascii="Times New Roman" w:hAnsi="Times New Roman"/>
          <w:b w:val="0"/>
          <w:i w:val="0"/>
          <w:sz w:val="23"/>
          <w:u w:val="none"/>
        </w:rPr>
        <w:t>Hợp chất hữu cơ X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 Công thức phân tử có thể có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[H11-C3-P1-TH-130 | Hiểu] </w:t>
      </w:r>
      <w:r>
        <w:rPr>
          <w:rFonts w:ascii="Times New Roman" w:hAnsi="Times New Roman"/>
          <w:b/>
          <w:color w:val="1565C0"/>
          <w:sz w:val="21"/>
        </w:rPr>
        <w:t xml:space="preserve">[Sở Gia Lai – 2026] </w:t>
      </w:r>
      <w:r>
        <w:rPr>
          <w:rFonts w:ascii="Times New Roman" w:hAnsi="Times New Roman"/>
          <w:b w:val="0"/>
          <w:i w:val="0"/>
          <w:sz w:val="23"/>
          <w:u w:val="none"/>
        </w:rPr>
        <w:t>Trên phổ khối lượng (MS) của hydrocarbon không no X xuất hiện một peak ion phân tử [M</w:t>
      </w:r>
      <w:r>
        <w:rPr>
          <w:rFonts w:ascii="Times New Roman" w:hAnsi="Times New Roman"/>
          <w:b w:val="0"/>
          <w:i w:val="0"/>
          <w:sz w:val="23"/>
          <w:u w:val="none"/>
          <w:vertAlign w:val="superscript"/>
        </w:rPr>
        <w:t>+</w:t>
      </w:r>
      <w:r>
        <w:rPr>
          <w:rFonts w:ascii="Times New Roman" w:hAnsi="Times New Roman"/>
          <w:b w:val="0"/>
          <w:i w:val="0"/>
          <w:sz w:val="23"/>
          <w:u w:val="none"/>
        </w:rPr>
        <w:t>] có giá trị m/z bằng 70. X có công thức phân tử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[H11-C3-P1-TH-131 | Hiểu] </w:t>
      </w:r>
      <w:r>
        <w:rPr>
          <w:rFonts w:ascii="Times New Roman" w:hAnsi="Times New Roman"/>
          <w:b/>
          <w:color w:val="1565C0"/>
          <w:sz w:val="21"/>
        </w:rPr>
        <w:t xml:space="preserve">[Sở Ninh Bình – 2026 – Lần 4] </w:t>
      </w:r>
      <w:r>
        <w:rPr>
          <w:rFonts w:ascii="Times New Roman" w:hAnsi="Times New Roman"/>
          <w:b w:val="0"/>
          <w:i w:val="0"/>
          <w:sz w:val="23"/>
          <w:u w:val="none"/>
        </w:rPr>
        <w:t>Phổ khối lượng của chất hữu cơ X xác định được phân tử khối của X là 88. Công thức phù hợp với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[H11-C3-P1-TH-132 | Hiểu] </w:t>
      </w:r>
      <w:r>
        <w:rPr>
          <w:rFonts w:ascii="Times New Roman" w:hAnsi="Times New Roman"/>
          <w:b/>
          <w:color w:val="1565C0"/>
          <w:sz w:val="21"/>
        </w:rPr>
        <w:t xml:space="preserve">[Liên trường Nghệ An – 2026 – Lần 6] </w:t>
      </w:r>
      <w:r>
        <w:rPr>
          <w:rFonts w:ascii="Times New Roman" w:hAnsi="Times New Roman"/>
          <w:b w:val="0"/>
          <w:i w:val="0"/>
          <w:sz w:val="23"/>
          <w:u w:val="none"/>
        </w:rPr>
        <w:t>Phổ khối lượng (MS) là phương pháp hiện đại để xác định phân tử khối của các hợp chất hữu cơ. Kết quả phân tích phổ khối lượng cho thấy phân tử khối của hợp chất hữu cơ X là 60 amu.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 acetate.</w:t>
      </w:r>
      <w:r>
        <w:tab/>
      </w:r>
      <w:r>
        <w:rPr>
          <w:rFonts w:ascii="Times New Roman" w:hAnsi="Times New Roman"/>
          <w:b/>
          <w:sz w:val="23"/>
          <w:u w:val="none"/>
        </w:rPr>
        <w:t xml:space="preserve">B. </w:t>
      </w:r>
      <w:r>
        <w:rPr>
          <w:rFonts w:ascii="Times New Roman" w:hAnsi="Times New Roman"/>
          <w:b w:val="0"/>
          <w:i w:val="0"/>
          <w:sz w:val="23"/>
          <w:u w:val="none"/>
        </w:rPr>
        <w:t>formic acid.</w:t>
      </w:r>
      <w:r>
        <w:tab/>
      </w:r>
      <w:r>
        <w:rPr>
          <w:rFonts w:ascii="Times New Roman" w:hAnsi="Times New Roman"/>
          <w:b/>
          <w:sz w:val="23"/>
          <w:u w:val="none"/>
        </w:rPr>
        <w:t xml:space="preserve">C. </w:t>
      </w:r>
      <w:r>
        <w:rPr>
          <w:rFonts w:ascii="Times New Roman" w:hAnsi="Times New Roman"/>
          <w:b w:val="0"/>
          <w:i w:val="0"/>
          <w:sz w:val="23"/>
          <w:u w:val="none"/>
        </w:rPr>
        <w:t>ethyl alcohol.</w:t>
      </w:r>
      <w:r>
        <w:tab/>
      </w:r>
      <w:r>
        <w:rPr>
          <w:rFonts w:ascii="Times New Roman" w:hAnsi="Times New Roman"/>
          <w:b/>
          <w:sz w:val="23"/>
          <w:u w:val="none"/>
        </w:rPr>
        <w:t xml:space="preserve">D. </w:t>
      </w:r>
      <w:r>
        <w:rPr>
          <w:rFonts w:ascii="Times New Roman" w:hAnsi="Times New Roman"/>
          <w:b w:val="0"/>
          <w:i w:val="0"/>
          <w:sz w:val="23"/>
          <w:u w:val="none"/>
        </w:rPr>
        <w:t>methyl formate.</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[H11-C3-P1-TH-133 | Hiểu]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Phổ khối lượng (MS) là phương pháp hiện đại để xác định phân tử khối của các hợp chất hữu cơ. Kết quả phân tích phổ khối lượng chất X cho kết quả như hình dưới đây:</w:t>
        <w:br/>
        <w:t>Chất X có thể là</w:t>
      </w:r>
    </w:p>
    <w:p>
      <w:pPr>
        <w:spacing w:before="60" w:after="60"/>
        <w:jc w:val="center"/>
      </w:pPr>
      <w:r>
        <w:drawing>
          <wp:inline xmlns:a="http://schemas.openxmlformats.org/drawingml/2006/main" xmlns:pic="http://schemas.openxmlformats.org/drawingml/2006/picture">
            <wp:extent cx="4320000" cy="999566"/>
            <wp:docPr id="17" name="Picture 17"/>
            <wp:cNvGraphicFramePr>
              <a:graphicFrameLocks noChangeAspect="1"/>
            </wp:cNvGraphicFramePr>
            <a:graphic>
              <a:graphicData uri="http://schemas.openxmlformats.org/drawingml/2006/picture">
                <pic:pic>
                  <pic:nvPicPr>
                    <pic:cNvPr id="0" name="h11_c3_q133_img1.png"/>
                    <pic:cNvPicPr/>
                  </pic:nvPicPr>
                  <pic:blipFill>
                    <a:blip r:embed="rId26"/>
                    <a:stretch>
                      <a:fillRect/>
                    </a:stretch>
                  </pic:blipFill>
                  <pic:spPr>
                    <a:xfrm>
                      <a:off x="0" y="0"/>
                      <a:ext cx="4320000" cy="999566"/>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[H11-C3-P1-TH-134 | Hiểu] </w:t>
      </w:r>
      <w:r>
        <w:rPr>
          <w:rFonts w:ascii="Times New Roman" w:hAnsi="Times New Roman"/>
          <w:b/>
          <w:color w:val="1565C0"/>
          <w:sz w:val="21"/>
        </w:rPr>
        <w:t xml:space="preserve">[Cụm Nam Hưng Yên – 2026 – Lần 1] </w:t>
      </w:r>
      <w:r>
        <w:rPr>
          <w:rFonts w:ascii="Times New Roman" w:hAnsi="Times New Roman"/>
          <w:b w:val="0"/>
          <w:i w:val="0"/>
          <w:sz w:val="23"/>
          <w:u w:val="none"/>
        </w:rPr>
        <w:t>X và Y là hai hydrocarbon đều chứa 85,714 % khối lượng nguyên tố carbon. Phổ MS của hai mẫu hợp chất này được cho trong hình sau:</w:t>
        <w:br/>
        <w:t>Công thức phân tử của X và Y lần lượt là</w:t>
      </w:r>
    </w:p>
    <w:p>
      <w:pPr>
        <w:spacing w:before="60" w:after="60"/>
        <w:jc w:val="center"/>
      </w:pPr>
      <w:r>
        <w:drawing>
          <wp:inline xmlns:a="http://schemas.openxmlformats.org/drawingml/2006/main" xmlns:pic="http://schemas.openxmlformats.org/drawingml/2006/picture">
            <wp:extent cx="4320000" cy="964660"/>
            <wp:docPr id="18" name="Picture 18"/>
            <wp:cNvGraphicFramePr>
              <a:graphicFrameLocks noChangeAspect="1"/>
            </wp:cNvGraphicFramePr>
            <a:graphic>
              <a:graphicData uri="http://schemas.openxmlformats.org/drawingml/2006/picture">
                <pic:pic>
                  <pic:nvPicPr>
                    <pic:cNvPr id="0" name="h11_c3_q134_img1.png"/>
                    <pic:cNvPicPr/>
                  </pic:nvPicPr>
                  <pic:blipFill>
                    <a:blip r:embed="rId27"/>
                    <a:stretch>
                      <a:fillRect/>
                    </a:stretch>
                  </pic:blipFill>
                  <pic:spPr>
                    <a:xfrm>
                      <a:off x="0" y="0"/>
                      <a:ext cx="4320000" cy="96466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và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[H11-C3-P1-VD-135 | Vận dụng] </w:t>
      </w:r>
      <w:r>
        <w:rPr>
          <w:rFonts w:ascii="Times New Roman" w:hAnsi="Times New Roman"/>
          <w:b w:val="0"/>
          <w:i w:val="0"/>
          <w:sz w:val="23"/>
          <w:u w:val="none"/>
        </w:rPr>
        <w:t>Phương pháp phổ khối lượng dùng để</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xác định công thức phân tử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xác định thành phần nguyên tố của hợp chất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xác định khối lượng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xác định tỉ lệ số nguyên tử trong phân tử hợp chất hữu cơ.</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[H11-C3-P1-VD-136 | Vận dụng] </w:t>
      </w:r>
      <w:r>
        <w:rPr>
          <w:rFonts w:ascii="Times New Roman" w:hAnsi="Times New Roman"/>
          <w:b w:val="0"/>
          <w:i w:val="0"/>
          <w:sz w:val="23"/>
          <w:u w:val="none"/>
        </w:rPr>
        <w:t>Trong phương pháp phổ khối lượng, đối với các hợp chất đơn giản, thường mảnh có giá trị m/z lớn nhất ứng với mảnh ion phân tử [M</w:t>
      </w:r>
      <w:r>
        <w:rPr>
          <w:rFonts w:ascii="Times New Roman" w:hAnsi="Times New Roman"/>
          <w:b w:val="0"/>
          <w:i w:val="0"/>
          <w:sz w:val="23"/>
          <w:u w:val="none"/>
          <w:vertAlign w:val="superscript"/>
        </w:rPr>
        <w:t>+</w:t>
      </w:r>
      <w:r>
        <w:rPr>
          <w:rFonts w:ascii="Times New Roman" w:hAnsi="Times New Roman"/>
          <w:b w:val="0"/>
          <w:i w:val="0"/>
          <w:sz w:val="23"/>
          <w:u w:val="none"/>
        </w:rPr>
        <w:t>] và giá trị này bằng giá trị…….của chất nghiên cứu. Cụm từ thích hợp điền vào chỗ trống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phân tử khối.</w:t>
      </w:r>
      <w:r>
        <w:tab/>
      </w:r>
      <w:r>
        <w:rPr>
          <w:rFonts w:ascii="Times New Roman" w:hAnsi="Times New Roman"/>
          <w:b/>
          <w:sz w:val="23"/>
          <w:u w:val="none"/>
        </w:rPr>
        <w:t xml:space="preserve">B. </w:t>
      </w:r>
      <w:r>
        <w:rPr>
          <w:rFonts w:ascii="Times New Roman" w:hAnsi="Times New Roman"/>
          <w:b w:val="0"/>
          <w:i w:val="0"/>
          <w:sz w:val="23"/>
          <w:u w:val="none"/>
        </w:rPr>
        <w:t>nguyên tử khối.</w:t>
      </w:r>
      <w:r>
        <w:tab/>
      </w:r>
      <w:r>
        <w:rPr>
          <w:rFonts w:ascii="Times New Roman" w:hAnsi="Times New Roman"/>
          <w:b/>
          <w:sz w:val="23"/>
          <w:u w:val="none"/>
        </w:rPr>
        <w:t xml:space="preserve">C. </w:t>
      </w:r>
      <w:r>
        <w:rPr>
          <w:rFonts w:ascii="Times New Roman" w:hAnsi="Times New Roman"/>
          <w:b w:val="0"/>
          <w:i w:val="0"/>
          <w:sz w:val="23"/>
          <w:u w:val="none"/>
        </w:rPr>
        <w:t>điện tích ion.</w:t>
      </w:r>
      <w:r>
        <w:tab/>
      </w:r>
      <w:r>
        <w:rPr>
          <w:rFonts w:ascii="Times New Roman" w:hAnsi="Times New Roman"/>
          <w:b/>
          <w:sz w:val="23"/>
          <w:u w:val="none"/>
        </w:rPr>
        <w:t xml:space="preserve">D. </w:t>
      </w:r>
      <w:r>
        <w:rPr>
          <w:rFonts w:ascii="Times New Roman" w:hAnsi="Times New Roman"/>
          <w:b w:val="0"/>
          <w:i w:val="0"/>
          <w:sz w:val="23"/>
          <w:u w:val="none"/>
        </w:rPr>
        <w:t>khối lượng.</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[H11-C3-P1-VD-137 | Vận dụng] </w:t>
      </w:r>
      <w:r>
        <w:rPr>
          <w:rFonts w:ascii="Times New Roman" w:hAnsi="Times New Roman"/>
          <w:b w:val="0"/>
          <w:i w:val="0"/>
          <w:sz w:val="23"/>
          <w:u w:val="none"/>
        </w:rPr>
        <w:t>Để xác định phân tử khối của hợp chất hữu cơ, người ta sử dụng phổ khối lượng MS, trong đó phân tử khối của chất là giá trị m/z của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peak [M</w:t>
      </w:r>
      <w:r>
        <w:rPr>
          <w:rFonts w:ascii="Times New Roman" w:hAnsi="Times New Roman"/>
          <w:b w:val="0"/>
          <w:i w:val="0"/>
          <w:sz w:val="23"/>
          <w:u w:val="none"/>
          <w:vertAlign w:val="superscript"/>
        </w:rPr>
        <w:t>+</w:t>
      </w:r>
      <w:r>
        <w:rPr>
          <w:rFonts w:ascii="Times New Roman" w:hAnsi="Times New Roman"/>
          <w:b w:val="0"/>
          <w:i w:val="0"/>
          <w:sz w:val="23"/>
          <w:u w:val="none"/>
        </w:rPr>
        <w:t>] lớn nhất.</w:t>
      </w:r>
      <w:r>
        <w:tab/>
      </w:r>
      <w:r>
        <w:rPr>
          <w:rFonts w:ascii="Times New Roman" w:hAnsi="Times New Roman"/>
          <w:b/>
          <w:sz w:val="23"/>
          <w:u w:val="none"/>
        </w:rPr>
        <w:t xml:space="preserve">B. </w:t>
      </w:r>
      <w:r>
        <w:rPr>
          <w:rFonts w:ascii="Times New Roman" w:hAnsi="Times New Roman"/>
          <w:b w:val="0"/>
          <w:i w:val="0"/>
          <w:sz w:val="23"/>
          <w:u w:val="none"/>
        </w:rPr>
        <w:t>peak [M</w:t>
      </w:r>
      <w:r>
        <w:rPr>
          <w:rFonts w:ascii="Times New Roman" w:hAnsi="Times New Roman"/>
          <w:b w:val="0"/>
          <w:i w:val="0"/>
          <w:sz w:val="23"/>
          <w:u w:val="none"/>
          <w:vertAlign w:val="superscript"/>
        </w:rPr>
        <w:t>+</w:t>
      </w:r>
      <w:r>
        <w:rPr>
          <w:rFonts w:ascii="Times New Roman" w:hAnsi="Times New Roman"/>
          <w:b w:val="0"/>
          <w:i w:val="0"/>
          <w:sz w:val="23"/>
          <w:u w:val="none"/>
        </w:rPr>
        <w:t>] nhỏ nhất.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peak xuất hiện nhiều nhất.</w:t>
      </w:r>
      <w:r>
        <w:tab/>
      </w:r>
      <w:r>
        <w:rPr>
          <w:rFonts w:ascii="Times New Roman" w:hAnsi="Times New Roman"/>
          <w:b/>
          <w:sz w:val="23"/>
          <w:u w:val="none"/>
        </w:rPr>
        <w:t xml:space="preserve">D. </w:t>
      </w:r>
      <w:r>
        <w:rPr>
          <w:rFonts w:ascii="Times New Roman" w:hAnsi="Times New Roman"/>
          <w:b w:val="0"/>
          <w:i w:val="0"/>
          <w:sz w:val="23"/>
          <w:u w:val="none"/>
        </w:rPr>
        <w:t>nhóm peak xuất hiện nhiều nhất.</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[H11-C3-P1-VD-138 | Vận dụng] </w:t>
      </w:r>
      <w:r>
        <w:rPr>
          <w:rFonts w:ascii="Times New Roman" w:hAnsi="Times New Roman"/>
          <w:b w:val="0"/>
          <w:i w:val="0"/>
          <w:sz w:val="23"/>
          <w:u w:val="none"/>
        </w:rPr>
        <w:t>Acetic acid có công thức phân tử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Kết luận nào dưới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Acetic acid có công thức thực nghiệm là CH</w:t>
      </w:r>
      <w:r>
        <w:rPr>
          <w:rFonts w:ascii="Times New Roman" w:hAnsi="Times New Roman"/>
          <w:b w:val="0"/>
          <w:i w:val="0"/>
          <w:sz w:val="23"/>
          <w:u w:val="none"/>
          <w:vertAlign w:val="subscript"/>
        </w:rPr>
        <w:t>2</w:t>
      </w:r>
      <w:r>
        <w:rPr>
          <w:rFonts w:ascii="Times New Roman" w:hAnsi="Times New Roman"/>
          <w:b w:val="0"/>
          <w:i w:val="0"/>
          <w:sz w:val="23"/>
          <w:u w:val="none"/>
        </w:rPr>
        <w:t>O và có khối lượng riêng lớn gấp 30 lần so với hydrogen ở cùng điều kiện (nhiệt độ, áp suất).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Acetic acid có công thức phân tử là CH</w:t>
      </w:r>
      <w:r>
        <w:rPr>
          <w:rFonts w:ascii="Times New Roman" w:hAnsi="Times New Roman"/>
          <w:b w:val="0"/>
          <w:i w:val="0"/>
          <w:sz w:val="23"/>
          <w:u w:val="none"/>
          <w:vertAlign w:val="subscript"/>
        </w:rPr>
        <w:t>2</w:t>
      </w:r>
      <w:r>
        <w:rPr>
          <w:rFonts w:ascii="Times New Roman" w:hAnsi="Times New Roman"/>
          <w:b w:val="0"/>
          <w:i w:val="0"/>
          <w:sz w:val="23"/>
          <w:u w:val="none"/>
        </w:rPr>
        <w:t>O và có tỉ khối hơi so với hydrogen ở cùng điều kiện (nhiệt độ, áp suất) là 30.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Acetic acid có công thức thực nghiệm là CH</w:t>
      </w:r>
      <w:r>
        <w:rPr>
          <w:rFonts w:ascii="Times New Roman" w:hAnsi="Times New Roman"/>
          <w:b w:val="0"/>
          <w:i w:val="0"/>
          <w:sz w:val="23"/>
          <w:u w:val="none"/>
          <w:vertAlign w:val="subscript"/>
        </w:rPr>
        <w:t>2</w:t>
      </w:r>
      <w:r>
        <w:rPr>
          <w:rFonts w:ascii="Times New Roman" w:hAnsi="Times New Roman"/>
          <w:b w:val="0"/>
          <w:i w:val="0"/>
          <w:sz w:val="23"/>
          <w:u w:val="none"/>
        </w:rPr>
        <w:t>O và có phân tử khối là 60.</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Acetic acid có công thức thực nghiệm là (CH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có phân tử khối là 60.</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[H11-C3-P1-VD-139 | Vận dụng] </w:t>
      </w:r>
      <w:r>
        <w:rPr>
          <w:rFonts w:ascii="Times New Roman" w:hAnsi="Times New Roman"/>
          <w:b w:val="0"/>
          <w:i w:val="0"/>
          <w:sz w:val="23"/>
          <w:u w:val="none"/>
        </w:rPr>
        <w:t>Sau khi biết công thức thực nghiệm, có thể xác định công thức phân tử hợp chất hữu cơ dựa trên đặc điểm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khối của chất.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Thành phần phần trăm về khối lượng các nguyên tố có trong phân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Khối lượng các sản phẩm thu được khi đốt cháy hoàn toàn một lượng chất xác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hấp thụ đặc trăng trên phổ IR của chất.</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[H11-C3-P1-VD-140 | Vận dụng] </w:t>
      </w:r>
      <w:r>
        <w:rPr>
          <w:rFonts w:ascii="Times New Roman" w:hAnsi="Times New Roman"/>
          <w:b w:val="0"/>
          <w:i w:val="0"/>
          <w:sz w:val="23"/>
          <w:u w:val="none"/>
        </w:rPr>
        <w:t>Hình sau đây là phổ khối lượng của phân tử acetic acid.</w:t>
        <w:br/>
        <w:t>Phân tử khối của acetic acid bằng</w:t>
      </w:r>
    </w:p>
    <w:p>
      <w:pPr>
        <w:spacing w:before="60" w:after="60"/>
        <w:jc w:val="center"/>
      </w:pPr>
      <w:r>
        <w:drawing>
          <wp:inline xmlns:a="http://schemas.openxmlformats.org/drawingml/2006/main" xmlns:pic="http://schemas.openxmlformats.org/drawingml/2006/picture">
            <wp:extent cx="4320000" cy="2325714"/>
            <wp:docPr id="19" name="Picture 19"/>
            <wp:cNvGraphicFramePr>
              <a:graphicFrameLocks noChangeAspect="1"/>
            </wp:cNvGraphicFramePr>
            <a:graphic>
              <a:graphicData uri="http://schemas.openxmlformats.org/drawingml/2006/picture">
                <pic:pic>
                  <pic:nvPicPr>
                    <pic:cNvPr id="0" name="h11_c3_q140_img1.png"/>
                    <pic:cNvPicPr/>
                  </pic:nvPicPr>
                  <pic:blipFill>
                    <a:blip r:embed="rId28"/>
                    <a:stretch>
                      <a:fillRect/>
                    </a:stretch>
                  </pic:blipFill>
                  <pic:spPr>
                    <a:xfrm>
                      <a:off x="0" y="0"/>
                      <a:ext cx="4320000" cy="232571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43.</w:t>
      </w:r>
      <w:r>
        <w:tab/>
      </w:r>
      <w:r>
        <w:rPr>
          <w:rFonts w:ascii="Times New Roman" w:hAnsi="Times New Roman"/>
          <w:b/>
          <w:sz w:val="23"/>
          <w:u w:val="none"/>
        </w:rPr>
        <w:t xml:space="preserve">B. </w:t>
      </w:r>
      <w:r>
        <w:rPr>
          <w:rFonts w:ascii="Times New Roman" w:hAnsi="Times New Roman"/>
          <w:b w:val="0"/>
          <w:i w:val="0"/>
          <w:sz w:val="23"/>
          <w:u w:val="none"/>
        </w:rPr>
        <w:t>45.</w:t>
      </w:r>
      <w:r>
        <w:tab/>
      </w:r>
      <w:r>
        <w:rPr>
          <w:rFonts w:ascii="Times New Roman" w:hAnsi="Times New Roman"/>
          <w:b/>
          <w:sz w:val="23"/>
          <w:u w:val="none"/>
        </w:rPr>
        <w:t xml:space="preserve">C. </w:t>
      </w:r>
      <w:r>
        <w:rPr>
          <w:rFonts w:ascii="Times New Roman" w:hAnsi="Times New Roman"/>
          <w:b w:val="0"/>
          <w:i w:val="0"/>
          <w:sz w:val="23"/>
          <w:u w:val="none"/>
        </w:rPr>
        <w:t>60.</w:t>
      </w:r>
      <w:r>
        <w:tab/>
      </w:r>
      <w:r>
        <w:rPr>
          <w:rFonts w:ascii="Times New Roman" w:hAnsi="Times New Roman"/>
          <w:b/>
          <w:sz w:val="23"/>
          <w:u w:val="none"/>
        </w:rPr>
        <w:t xml:space="preserve">D. </w:t>
      </w:r>
      <w:r>
        <w:rPr>
          <w:rFonts w:ascii="Times New Roman" w:hAnsi="Times New Roman"/>
          <w:b w:val="0"/>
          <w:i w:val="0"/>
          <w:sz w:val="23"/>
          <w:u w:val="none"/>
        </w:rPr>
        <w:t>29.</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[H11-C3-P1-VD-141 | Vận dụng] </w:t>
      </w:r>
      <w:r>
        <w:rPr>
          <w:rFonts w:ascii="Times New Roman" w:hAnsi="Times New Roman"/>
          <w:b w:val="0"/>
          <w:i w:val="0"/>
          <w:sz w:val="23"/>
          <w:u w:val="none"/>
        </w:rPr>
        <w:t>Hình sau đây là phổ khối lượng của phân tử benzene:</w:t>
        <w:br/>
        <w:t>Phân tử khối của benzene bằng</w:t>
      </w:r>
    </w:p>
    <w:p>
      <w:pPr>
        <w:spacing w:before="60" w:after="60"/>
        <w:jc w:val="center"/>
      </w:pPr>
      <w:r>
        <w:drawing>
          <wp:inline xmlns:a="http://schemas.openxmlformats.org/drawingml/2006/main" xmlns:pic="http://schemas.openxmlformats.org/drawingml/2006/picture">
            <wp:extent cx="4320000" cy="2378816"/>
            <wp:docPr id="20" name="Picture 20"/>
            <wp:cNvGraphicFramePr>
              <a:graphicFrameLocks noChangeAspect="1"/>
            </wp:cNvGraphicFramePr>
            <a:graphic>
              <a:graphicData uri="http://schemas.openxmlformats.org/drawingml/2006/picture">
                <pic:pic>
                  <pic:nvPicPr>
                    <pic:cNvPr id="0" name="h11_c3_q141_img1.png"/>
                    <pic:cNvPicPr/>
                  </pic:nvPicPr>
                  <pic:blipFill>
                    <a:blip r:embed="rId29"/>
                    <a:stretch>
                      <a:fillRect/>
                    </a:stretch>
                  </pic:blipFill>
                  <pic:spPr>
                    <a:xfrm>
                      <a:off x="0" y="0"/>
                      <a:ext cx="4320000" cy="237881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76.</w:t>
      </w:r>
      <w:r>
        <w:tab/>
      </w:r>
      <w:r>
        <w:rPr>
          <w:rFonts w:ascii="Times New Roman" w:hAnsi="Times New Roman"/>
          <w:b/>
          <w:sz w:val="23"/>
          <w:u w:val="none"/>
        </w:rPr>
        <w:t xml:space="preserve">B. </w:t>
      </w:r>
      <w:r>
        <w:rPr>
          <w:rFonts w:ascii="Times New Roman" w:hAnsi="Times New Roman"/>
          <w:b w:val="0"/>
          <w:i w:val="0"/>
          <w:sz w:val="23"/>
          <w:u w:val="none"/>
        </w:rPr>
        <w:t>77.</w:t>
      </w:r>
      <w:r>
        <w:tab/>
      </w:r>
      <w:r>
        <w:rPr>
          <w:rFonts w:ascii="Times New Roman" w:hAnsi="Times New Roman"/>
          <w:b/>
          <w:sz w:val="23"/>
          <w:u w:val="none"/>
        </w:rPr>
        <w:t xml:space="preserve">C. </w:t>
      </w:r>
      <w:r>
        <w:rPr>
          <w:rFonts w:ascii="Times New Roman" w:hAnsi="Times New Roman"/>
          <w:b w:val="0"/>
          <w:i w:val="0"/>
          <w:sz w:val="23"/>
          <w:u w:val="none"/>
        </w:rPr>
        <w:t>78.</w:t>
      </w:r>
      <w:r>
        <w:tab/>
      </w:r>
      <w:r>
        <w:rPr>
          <w:rFonts w:ascii="Times New Roman" w:hAnsi="Times New Roman"/>
          <w:b/>
          <w:sz w:val="23"/>
          <w:u w:val="none"/>
        </w:rPr>
        <w:t xml:space="preserve">D. </w:t>
      </w:r>
      <w:r>
        <w:rPr>
          <w:rFonts w:ascii="Times New Roman" w:hAnsi="Times New Roman"/>
          <w:b w:val="0"/>
          <w:i w:val="0"/>
          <w:sz w:val="23"/>
          <w:u w:val="none"/>
        </w:rPr>
        <w:t>79.</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[H11-C3-P1-VD-142 | Vận dụng] </w:t>
      </w:r>
      <w:r>
        <w:rPr>
          <w:rFonts w:ascii="Times New Roman" w:hAnsi="Times New Roman"/>
          <w:b w:val="0"/>
          <w:i w:val="0"/>
          <w:sz w:val="23"/>
          <w:u w:val="none"/>
        </w:rPr>
        <w:t>Cho hai hợp chất hữu cơ là aniline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 2–aminopyridine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và hình ảnh phổ khối như hình vẽ:</w:t>
        <w:br/>
        <w:t>Phát biểu nào sau đây không chính xác?</w:t>
      </w:r>
    </w:p>
    <w:p>
      <w:pPr>
        <w:spacing w:before="60" w:after="60"/>
        <w:jc w:val="center"/>
      </w:pPr>
      <w:r>
        <w:drawing>
          <wp:inline xmlns:a="http://schemas.openxmlformats.org/drawingml/2006/main" xmlns:pic="http://schemas.openxmlformats.org/drawingml/2006/picture">
            <wp:extent cx="4320000" cy="2380505"/>
            <wp:docPr id="21" name="Picture 21"/>
            <wp:cNvGraphicFramePr>
              <a:graphicFrameLocks noChangeAspect="1"/>
            </wp:cNvGraphicFramePr>
            <a:graphic>
              <a:graphicData uri="http://schemas.openxmlformats.org/drawingml/2006/picture">
                <pic:pic>
                  <pic:nvPicPr>
                    <pic:cNvPr id="0" name="h11_c3_q142_img1.png"/>
                    <pic:cNvPicPr/>
                  </pic:nvPicPr>
                  <pic:blipFill>
                    <a:blip r:embed="rId30"/>
                    <a:stretch>
                      <a:fillRect/>
                    </a:stretch>
                  </pic:blipFill>
                  <pic:spPr>
                    <a:xfrm>
                      <a:off x="0" y="0"/>
                      <a:ext cx="4320000" cy="2380505"/>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Phổ khối lượng ở hình (a) tương ứng với phân tử aniline.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Mảnh ion phân tử ở hình (b) có giá trị m/z là 94.</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Phổ khối lượng ở hình (b) tương ứng với phân tử 2–aminopyridine.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Phân tử khối của hai hợp chất hữu cơ A và B bằng nhau.</w:t>
      </w:r>
    </w:p>
    <w:p>
      <w:pPr>
        <w:spacing w:before="120" w:after="60"/>
      </w:pPr>
      <w:r>
        <w:rPr>
          <w:rFonts w:ascii="Times New Roman" w:hAnsi="Times New Roman"/>
          <w:b/>
          <w:color w:val="2E7D32"/>
          <w:sz w:val="23"/>
        </w:rPr>
        <w:t>♦ CHỦ ĐỀ: BÀI 11: CẤU TẠO HÓA HỌC HỢP CHẤT HỮU CƠ</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[H11-C3-P1-NB-143 | Biết] </w:t>
      </w:r>
      <w:r>
        <w:rPr>
          <w:rFonts w:ascii="Times New Roman" w:hAnsi="Times New Roman"/>
          <w:b w:val="0"/>
          <w:i w:val="0"/>
          <w:sz w:val="23"/>
          <w:u w:val="none"/>
        </w:rPr>
        <w:t>Theo thuyết cấu tạo hóa học, trong phân tử các chất hữu cơ, các nguyên tử liên kết với nhau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theo đúng hóa trị.</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theo một thứ tự nhất định.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theo đúng số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theo đúng hóa trị và theo một thứ tự nhất định.</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[H11-C3-P1-NB-144 | Biết] </w:t>
      </w:r>
      <w:r>
        <w:rPr>
          <w:rFonts w:ascii="Times New Roman" w:hAnsi="Times New Roman"/>
          <w:b w:val="0"/>
          <w:i w:val="0"/>
          <w:sz w:val="23"/>
          <w:u w:val="none"/>
        </w:rPr>
        <w:t>Để biết rõ số lượng nguyên tử, thứ tự liên kết và kiểu liên kết của các nguyên tử trong phân tử hợp chất hữu cơ người ta dùng công thức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Công thức phân tử.</w:t>
      </w:r>
      <w:r>
        <w:tab/>
      </w:r>
      <w:r>
        <w:rPr>
          <w:rFonts w:ascii="Times New Roman" w:hAnsi="Times New Roman"/>
          <w:b/>
          <w:sz w:val="23"/>
          <w:u w:val="none"/>
        </w:rPr>
        <w:t xml:space="preserve">B. </w:t>
      </w:r>
      <w:r>
        <w:rPr>
          <w:rFonts w:ascii="Times New Roman" w:hAnsi="Times New Roman"/>
          <w:b w:val="0"/>
          <w:i w:val="0"/>
          <w:sz w:val="23"/>
          <w:u w:val="none"/>
        </w:rPr>
        <w:t>Công thức tổng quát.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Công thức cấu tạo.</w:t>
      </w:r>
      <w:r>
        <w:tab/>
      </w:r>
      <w:r>
        <w:rPr>
          <w:rFonts w:ascii="Times New Roman" w:hAnsi="Times New Roman"/>
          <w:b/>
          <w:sz w:val="23"/>
          <w:u w:val="none"/>
        </w:rPr>
        <w:t xml:space="preserve">D. </w:t>
      </w:r>
      <w:r>
        <w:rPr>
          <w:rFonts w:ascii="Times New Roman" w:hAnsi="Times New Roman"/>
          <w:b w:val="0"/>
          <w:i w:val="0"/>
          <w:sz w:val="23"/>
          <w:u w:val="none"/>
        </w:rPr>
        <w:t>Công thức đơn giản nhất.</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[H11-C3-P1-NB-145 | Biết] </w:t>
      </w:r>
      <w:r>
        <w:rPr>
          <w:rFonts w:ascii="Times New Roman" w:hAnsi="Times New Roman"/>
          <w:b w:val="0"/>
          <w:i w:val="0"/>
          <w:sz w:val="23"/>
          <w:u w:val="none"/>
        </w:rPr>
        <w:t>Công thức thu gọn nào sau đây tương ứng với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=CHCOOH.</w:t>
      </w:r>
      <w:r>
        <w:tab/>
      </w: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CH≡CCOOH.</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[H11-C3-P1-NB-146 | Biết] </w:t>
      </w:r>
      <w:r>
        <w:rPr>
          <w:rFonts w:ascii="Times New Roman" w:hAnsi="Times New Roman"/>
          <w:b w:val="0"/>
          <w:i w:val="0"/>
          <w:sz w:val="23"/>
          <w:u w:val="none"/>
        </w:rPr>
        <w:t>Cấu tạo hóa học là “…” giữa các nguyên tử trong phân tử. Cụm từ thích hợp điền vào chỗ trống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thứ tự liên kết.</w:t>
      </w:r>
      <w:r>
        <w:tab/>
      </w:r>
      <w:r>
        <w:rPr>
          <w:rFonts w:ascii="Times New Roman" w:hAnsi="Times New Roman"/>
          <w:b/>
          <w:sz w:val="23"/>
          <w:u w:val="none"/>
        </w:rPr>
        <w:t xml:space="preserve">B. </w:t>
      </w:r>
      <w:r>
        <w:rPr>
          <w:rFonts w:ascii="Times New Roman" w:hAnsi="Times New Roman"/>
          <w:b w:val="0"/>
          <w:i w:val="0"/>
          <w:sz w:val="23"/>
          <w:u w:val="none"/>
        </w:rPr>
        <w:t>phản ứng.</w:t>
      </w:r>
      <w:r>
        <w:tab/>
      </w:r>
      <w:r>
        <w:rPr>
          <w:rFonts w:ascii="Times New Roman" w:hAnsi="Times New Roman"/>
          <w:b/>
          <w:sz w:val="23"/>
          <w:u w:val="none"/>
        </w:rPr>
        <w:t xml:space="preserve">C. </w:t>
      </w:r>
      <w:r>
        <w:rPr>
          <w:rFonts w:ascii="Times New Roman" w:hAnsi="Times New Roman"/>
          <w:b w:val="0"/>
          <w:i w:val="0"/>
          <w:sz w:val="23"/>
          <w:u w:val="none"/>
        </w:rPr>
        <w:t>liên kết.</w:t>
      </w:r>
      <w:r>
        <w:tab/>
      </w:r>
      <w:r>
        <w:rPr>
          <w:rFonts w:ascii="Times New Roman" w:hAnsi="Times New Roman"/>
          <w:b/>
          <w:sz w:val="23"/>
          <w:u w:val="none"/>
        </w:rPr>
        <w:t xml:space="preserve">D. </w:t>
      </w:r>
      <w:r>
        <w:rPr>
          <w:rFonts w:ascii="Times New Roman" w:hAnsi="Times New Roman"/>
          <w:b w:val="0"/>
          <w:i w:val="0"/>
          <w:sz w:val="23"/>
          <w:u w:val="none"/>
        </w:rPr>
        <w:t>tỉ lệ số lượng.</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[H11-C3-P1-NB-147 | Biết] </w:t>
      </w:r>
      <w:r>
        <w:rPr>
          <w:rFonts w:ascii="Times New Roman" w:hAnsi="Times New Roman"/>
          <w:b w:val="0"/>
          <w:i w:val="0"/>
          <w:sz w:val="23"/>
          <w:u w:val="none"/>
        </w:rPr>
        <w:t>Xác định công thức cấu tạo thu gọn của hợp chất sau:</w:t>
      </w:r>
    </w:p>
    <w:p>
      <w:pPr>
        <w:spacing w:before="60" w:after="60"/>
        <w:jc w:val="center"/>
      </w:pPr>
      <w:r>
        <w:drawing>
          <wp:inline xmlns:a="http://schemas.openxmlformats.org/drawingml/2006/main" xmlns:pic="http://schemas.openxmlformats.org/drawingml/2006/picture">
            <wp:extent cx="4320000" cy="2011034"/>
            <wp:docPr id="22" name="Picture 22"/>
            <wp:cNvGraphicFramePr>
              <a:graphicFrameLocks noChangeAspect="1"/>
            </wp:cNvGraphicFramePr>
            <a:graphic>
              <a:graphicData uri="http://schemas.openxmlformats.org/drawingml/2006/picture">
                <pic:pic>
                  <pic:nvPicPr>
                    <pic:cNvPr id="0" name="h11_c3_q147_img1.png"/>
                    <pic:cNvPicPr/>
                  </pic:nvPicPr>
                  <pic:blipFill>
                    <a:blip r:embed="rId31"/>
                    <a:stretch>
                      <a:fillRect/>
                    </a:stretch>
                  </pic:blipFill>
                  <pic:spPr>
                    <a:xfrm>
                      <a:off x="0" y="0"/>
                      <a:ext cx="4320000" cy="2011034"/>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CHOHCHO.</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[H11-C3-P1-NB-148 | Biết] </w:t>
      </w:r>
      <w:r>
        <w:rPr>
          <w:rFonts w:ascii="Times New Roman" w:hAnsi="Times New Roman"/>
          <w:b w:val="0"/>
          <w:i w:val="0"/>
          <w:sz w:val="23"/>
          <w:u w:val="none"/>
        </w:rPr>
        <w:t>Xác định công thức cấu tạo thu gọn của hợp chất sau:</w:t>
      </w:r>
    </w:p>
    <w:p>
      <w:pPr>
        <w:spacing w:before="60" w:after="60"/>
        <w:jc w:val="center"/>
      </w:pPr>
      <w:r>
        <w:drawing>
          <wp:inline xmlns:a="http://schemas.openxmlformats.org/drawingml/2006/main" xmlns:pic="http://schemas.openxmlformats.org/drawingml/2006/picture">
            <wp:extent cx="4320000" cy="2966197"/>
            <wp:docPr id="23" name="Picture 23"/>
            <wp:cNvGraphicFramePr>
              <a:graphicFrameLocks noChangeAspect="1"/>
            </wp:cNvGraphicFramePr>
            <a:graphic>
              <a:graphicData uri="http://schemas.openxmlformats.org/drawingml/2006/picture">
                <pic:pic>
                  <pic:nvPicPr>
                    <pic:cNvPr id="0" name="h11_c3_q148_img1.png"/>
                    <pic:cNvPicPr/>
                  </pic:nvPicPr>
                  <pic:blipFill>
                    <a:blip r:embed="rId32"/>
                    <a:stretch>
                      <a:fillRect/>
                    </a:stretch>
                  </pic:blipFill>
                  <pic:spPr>
                    <a:xfrm>
                      <a:off x="0" y="0"/>
                      <a:ext cx="4320000" cy="2966197"/>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[H11-C3-P1-NB-149 | Biết] </w:t>
      </w:r>
      <w:r>
        <w:rPr>
          <w:rFonts w:ascii="Times New Roman" w:hAnsi="Times New Roman"/>
          <w:b w:val="0"/>
          <w:i w:val="0"/>
          <w:sz w:val="23"/>
          <w:u w:val="none"/>
        </w:rPr>
        <w:t>Những hợp chất hữu cơ khác nhau nhưng có cùng công thức phân tử được gọi là các chất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đồng phân của nhau.</w:t>
      </w:r>
      <w:r>
        <w:tab/>
      </w:r>
      <w:r>
        <w:rPr>
          <w:rFonts w:ascii="Times New Roman" w:hAnsi="Times New Roman"/>
          <w:b/>
          <w:sz w:val="23"/>
          <w:u w:val="none"/>
        </w:rPr>
        <w:t xml:space="preserve">B. </w:t>
      </w:r>
      <w:r>
        <w:rPr>
          <w:rFonts w:ascii="Times New Roman" w:hAnsi="Times New Roman"/>
          <w:b w:val="0"/>
          <w:i w:val="0"/>
          <w:sz w:val="23"/>
          <w:u w:val="none"/>
        </w:rPr>
        <w:t>đồng đẳng của nhau.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đồng vị của nhau.</w:t>
      </w:r>
      <w:r>
        <w:tab/>
      </w:r>
      <w:r>
        <w:rPr>
          <w:rFonts w:ascii="Times New Roman" w:hAnsi="Times New Roman"/>
          <w:b/>
          <w:sz w:val="23"/>
          <w:u w:val="none"/>
        </w:rPr>
        <w:t xml:space="preserve">D. </w:t>
      </w:r>
      <w:r>
        <w:rPr>
          <w:rFonts w:ascii="Times New Roman" w:hAnsi="Times New Roman"/>
          <w:b w:val="0"/>
          <w:i w:val="0"/>
          <w:sz w:val="23"/>
          <w:u w:val="none"/>
        </w:rPr>
        <w:t>đồng khối của nhau.</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[H11-C3-P1-NB-150 | Biết] </w:t>
      </w:r>
      <w:r>
        <w:rPr>
          <w:rFonts w:ascii="Times New Roman" w:hAnsi="Times New Roman"/>
          <w:b w:val="0"/>
          <w:i w:val="0"/>
          <w:sz w:val="23"/>
          <w:u w:val="none"/>
        </w:rPr>
        <w:t>Cặp chất nào sau đây là đồng phân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[H11-C3-P1-NB-151 | Biết] </w:t>
      </w:r>
      <w:r>
        <w:rPr>
          <w:rFonts w:ascii="Times New Roman" w:hAnsi="Times New Roman"/>
          <w:b w:val="0"/>
          <w:i w:val="0"/>
          <w:sz w:val="23"/>
          <w:u w:val="none"/>
        </w:rPr>
        <w:t>Chất nào sau đây là đồng đẳng của CH ≡ CH?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[H11-C3-P1-NB-152 | Biết] </w:t>
      </w:r>
      <w:r>
        <w:rPr>
          <w:rFonts w:ascii="Times New Roman" w:hAnsi="Times New Roman"/>
          <w:b w:val="0"/>
          <w:i w:val="0"/>
          <w:sz w:val="23"/>
          <w:u w:val="none"/>
        </w:rPr>
        <w:t>Hợp chất nào sau đây là đồng đẳng của acetic acid 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HOOCCOOH.</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[H11-C3-P1-NB-153 | Biết] </w:t>
      </w:r>
      <w:r>
        <w:rPr>
          <w:rFonts w:ascii="Times New Roman" w:hAnsi="Times New Roman"/>
          <w:b w:val="0"/>
          <w:i w:val="0"/>
          <w:sz w:val="23"/>
          <w:u w:val="none"/>
        </w:rPr>
        <w:t>Cặp chất nào sau đây thuộc cùng dãy đồng đẳng?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và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[H11-C3-P1-NB-154 | Biết] </w:t>
      </w:r>
      <w:r>
        <w:rPr>
          <w:rFonts w:ascii="Times New Roman" w:hAnsi="Times New Roman"/>
          <w:b w:val="0"/>
          <w:i w:val="0"/>
          <w:sz w:val="23"/>
          <w:u w:val="none"/>
        </w:rPr>
        <w:t>Công thức nào đưới đây là công thức cấu tạo?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3n</w:t>
      </w:r>
      <w:r>
        <w:rPr>
          <w:rFonts w:ascii="Times New Roman" w:hAnsi="Times New Roman"/>
          <w:b w:val="0"/>
          <w:i w:val="0"/>
          <w:sz w:val="23"/>
          <w:u w:val="none"/>
        </w:rPr>
        <w:t>O</w:t>
      </w:r>
      <w:r>
        <w:rPr>
          <w:rFonts w:ascii="Times New Roman" w:hAnsi="Times New Roman"/>
          <w:b w:val="0"/>
          <w:i w:val="0"/>
          <w:sz w:val="23"/>
          <w:u w:val="none"/>
          <w:vertAlign w:val="subscript"/>
        </w:rPr>
        <w:t>n</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[H11-C3-P1-NB-155 | Biết] </w:t>
      </w:r>
      <w:r>
        <w:rPr>
          <w:rFonts w:ascii="Times New Roman" w:hAnsi="Times New Roman"/>
          <w:b w:val="0"/>
          <w:i w:val="0"/>
          <w:sz w:val="23"/>
          <w:u w:val="none"/>
        </w:rPr>
        <w:t>Trong những dãy chất sau đây, dãy nào có các chất là đồng phân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[H11-C3-P1-NB-156 | Biết] </w:t>
      </w:r>
      <w:r>
        <w:rPr>
          <w:rFonts w:ascii="Times New Roman" w:hAnsi="Times New Roman"/>
          <w:b w:val="0"/>
          <w:i w:val="0"/>
          <w:sz w:val="23"/>
          <w:u w:val="none"/>
        </w:rPr>
        <w:t>Chất nào sau đây là đồng phân cấu tạo của isopentane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[H11-C3-P1-NB-157 | Biết] </w:t>
      </w:r>
      <w:r>
        <w:rPr>
          <w:rFonts w:ascii="Times New Roman" w:hAnsi="Times New Roman"/>
          <w:b w:val="0"/>
          <w:i w:val="0"/>
          <w:sz w:val="23"/>
          <w:u w:val="none"/>
        </w:rPr>
        <w:t>Công thức cấu tạo nào dưới đây là đồng phân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[H11-C3-P1-NB-158 | Biết] </w:t>
      </w:r>
      <w:r>
        <w:rPr>
          <w:rFonts w:ascii="Times New Roman" w:hAnsi="Times New Roman"/>
          <w:b w:val="0"/>
          <w:i w:val="0"/>
          <w:sz w:val="23"/>
          <w:u w:val="none"/>
        </w:rPr>
        <w:t>Cặp chất nào sau đây là đồng phân của nhau?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[H11-C3-P1-NB-159 | Biết] </w:t>
      </w:r>
      <w:r>
        <w:rPr>
          <w:rFonts w:ascii="Times New Roman" w:hAnsi="Times New Roman"/>
          <w:b w:val="0"/>
          <w:i w:val="0"/>
          <w:sz w:val="23"/>
          <w:u w:val="none"/>
        </w:rPr>
        <w:t>Trong các dãy chất sau đây, dãy nào gồm các chất là đồng đẳng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và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[H11-C3-P1-NB-160 | Biết] </w:t>
      </w:r>
      <w:r>
        <w:rPr>
          <w:rFonts w:ascii="Times New Roman" w:hAnsi="Times New Roman"/>
          <w:b w:val="0"/>
          <w:i w:val="0"/>
          <w:sz w:val="23"/>
          <w:u w:val="none"/>
        </w:rPr>
        <w:t>Hợp chất hữu cơ nào sau đây có mạch carbon phân nhánh?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w:t>
            </w:r>
          </w:p>
        </w:tc>
        <w:tc>
          <w:tcPr>
            <w:tcW w:type="dxa" w:w="2551"/>
          </w:tcPr>
          <w:p>
            <w:pPr>
              <w:spacing w:before="30" w:after="30"/>
              <w:jc w:val="center"/>
            </w:pPr>
            <w:r>
              <w:rPr>
                <w:rFonts w:ascii="Times New Roman" w:hAnsi="Times New Roman"/>
                <w:b/>
                <w:i w:val="0"/>
                <w:sz w:val="21"/>
                <w:u w:val="none"/>
              </w:rPr>
              <w:t>B.</w:t>
            </w:r>
          </w:p>
        </w:tc>
        <w:tc>
          <w:tcPr>
            <w:tcW w:type="dxa" w:w="2551"/>
          </w:tcPr>
          <w:p>
            <w:pPr>
              <w:spacing w:before="30" w:after="30"/>
              <w:jc w:val="center"/>
            </w:pPr>
            <w:r>
              <w:rPr>
                <w:rFonts w:ascii="Times New Roman" w:hAnsi="Times New Roman"/>
                <w:b/>
                <w:i w:val="0"/>
                <w:sz w:val="21"/>
                <w:u w:val="none"/>
              </w:rPr>
              <w:t>C.</w:t>
            </w:r>
          </w:p>
        </w:tc>
        <w:tc>
          <w:tcPr>
            <w:tcW w:type="dxa" w:w="2551"/>
          </w:tcPr>
          <w:p>
            <w:pPr>
              <w:spacing w:before="30" w:after="30"/>
              <w:jc w:val="center"/>
            </w:pPr>
            <w:r>
              <w:rPr>
                <w:rFonts w:ascii="Times New Roman" w:hAnsi="Times New Roman"/>
                <w:b/>
                <w:i w:val="0"/>
                <w:sz w:val="21"/>
                <w:u w:val="none"/>
              </w:rPr>
              <w:t>D.</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[H11-C3-P1-NB-161 | Biết] </w:t>
      </w:r>
      <w:r>
        <w:rPr>
          <w:rFonts w:ascii="Times New Roman" w:hAnsi="Times New Roman"/>
          <w:b w:val="0"/>
          <w:i w:val="0"/>
          <w:sz w:val="23"/>
          <w:u w:val="none"/>
        </w:rPr>
        <w:t>Cho các hợp chất hữu cơ sau:</w:t>
        <w:br/>
        <w:t>(1)</w:t>
        <w:tab/>
        <w:t xml:space="preserve">            (2)</w:t>
        <w:tab/>
        <w:t xml:space="preserve">        (3)</w:t>
        <w:tab/>
        <w:t xml:space="preserve">         (4)</w:t>
        <w:br/>
        <w:t>(5)</w:t>
        <w:tab/>
        <w:t xml:space="preserve">            (6)</w:t>
        <w:tab/>
        <w:t xml:space="preserve">        (7)</w:t>
        <w:tab/>
        <w:t xml:space="preserve">         (8)</w:t>
        <w:br/>
        <w:t>Số hợp chất hữu cơ có mạch carbon phân nhánh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[H11-C3-P1-NB-162 | Biết] </w:t>
      </w:r>
      <w:r>
        <w:rPr>
          <w:rFonts w:ascii="Times New Roman" w:hAnsi="Times New Roman"/>
          <w:b w:val="0"/>
          <w:i w:val="0"/>
          <w:sz w:val="23"/>
          <w:u w:val="none"/>
        </w:rPr>
        <w:t>Trường hợp nào sau đây biểu diễn công thức cấu tạo đầy đủ?</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–CH=CH</w:t>
            </w:r>
            <w:r>
              <w:rPr>
                <w:rFonts w:ascii="Times New Roman" w:hAnsi="Times New Roman"/>
                <w:b/>
                <w:i w:val="0"/>
                <w:sz w:val="21"/>
                <w:u w:val="none"/>
                <w:vertAlign w:val="subscript"/>
              </w:rPr>
              <w:t>2</w:t>
            </w:r>
          </w:p>
        </w:tc>
        <w:tc>
          <w:tcPr>
            <w:tcW w:type="dxa" w:w="2551"/>
          </w:tcPr>
          <w:p>
            <w:pPr>
              <w:spacing w:before="30" w:after="30"/>
              <w:jc w:val="center"/>
            </w:pPr>
          </w:p>
        </w:tc>
        <w:tc>
          <w:tcPr>
            <w:tcW w:type="dxa" w:w="2551"/>
          </w:tcPr>
          <w:p>
            <w:pPr>
              <w:spacing w:before="30" w:after="30"/>
              <w:jc w:val="center"/>
            </w:pP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r>
      <w:tr>
        <w:tc>
          <w:tcPr>
            <w:tcW w:type="dxa" w:w="2551"/>
          </w:tcPr>
          <w:p>
            <w:pPr>
              <w:spacing w:before="30" w:after="30"/>
              <w:jc w:val="left"/>
            </w:pPr>
            <w:r>
              <w:rPr>
                <w:rFonts w:ascii="Times New Roman" w:hAnsi="Times New Roman"/>
                <w:b w:val="0"/>
                <w:i w:val="0"/>
                <w:sz w:val="21"/>
                <w:u w:val="none"/>
              </w:rPr>
              <w:t>A.</w:t>
            </w:r>
          </w:p>
        </w:tc>
        <w:tc>
          <w:tcPr>
            <w:tcW w:type="dxa" w:w="2551"/>
          </w:tcPr>
          <w:p>
            <w:pPr>
              <w:spacing w:before="30" w:after="30"/>
              <w:jc w:val="left"/>
            </w:pPr>
            <w:r>
              <w:rPr>
                <w:rFonts w:ascii="Times New Roman" w:hAnsi="Times New Roman"/>
                <w:b w:val="0"/>
                <w:i w:val="0"/>
                <w:sz w:val="21"/>
                <w:u w:val="none"/>
              </w:rPr>
              <w:t>B.</w:t>
            </w:r>
          </w:p>
        </w:tc>
        <w:tc>
          <w:tcPr>
            <w:tcW w:type="dxa" w:w="2551"/>
          </w:tcPr>
          <w:p>
            <w:pPr>
              <w:spacing w:before="30" w:after="30"/>
              <w:jc w:val="left"/>
            </w:pPr>
            <w:r>
              <w:rPr>
                <w:rFonts w:ascii="Times New Roman" w:hAnsi="Times New Roman"/>
                <w:b w:val="0"/>
                <w:i w:val="0"/>
                <w:sz w:val="21"/>
                <w:u w:val="none"/>
              </w:rPr>
              <w:t>C.</w:t>
            </w:r>
          </w:p>
        </w:tc>
        <w:tc>
          <w:tcPr>
            <w:tcW w:type="dxa" w:w="2551"/>
          </w:tcPr>
          <w:p>
            <w:pPr>
              <w:spacing w:before="30" w:after="30"/>
              <w:jc w:val="left"/>
            </w:pPr>
            <w:r>
              <w:rPr>
                <w:rFonts w:ascii="Times New Roman" w:hAnsi="Times New Roman"/>
                <w:b w:val="0"/>
                <w:i w:val="0"/>
                <w:sz w:val="21"/>
                <w:u w:val="none"/>
              </w:rPr>
              <w:t>D.</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[H11-C3-P1-NB-163 | Biết] </w:t>
      </w:r>
      <w:r>
        <w:rPr>
          <w:rFonts w:ascii="Times New Roman" w:hAnsi="Times New Roman"/>
          <w:b w:val="0"/>
          <w:i w:val="0"/>
          <w:sz w:val="23"/>
          <w:u w:val="none"/>
        </w:rPr>
        <w:t>Công thức dạng khung phân tử của chất có công thức cấu tạo thu gọn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[H11-C3-P1-NB-164 | Biết] </w:t>
      </w:r>
      <w:r>
        <w:rPr>
          <w:rFonts w:ascii="Times New Roman" w:hAnsi="Times New Roman"/>
          <w:b w:val="0"/>
          <w:i w:val="0"/>
          <w:sz w:val="23"/>
          <w:u w:val="none"/>
        </w:rPr>
        <w:t>Hai chất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và 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đồng đẳng.</w:t>
      </w:r>
      <w:r>
        <w:tab/>
      </w:r>
      <w:r>
        <w:rPr>
          <w:rFonts w:ascii="Times New Roman" w:hAnsi="Times New Roman"/>
          <w:b/>
          <w:sz w:val="23"/>
          <w:u w:val="none"/>
        </w:rPr>
        <w:t xml:space="preserve">B. </w:t>
      </w:r>
      <w:r>
        <w:rPr>
          <w:rFonts w:ascii="Times New Roman" w:hAnsi="Times New Roman"/>
          <w:b w:val="0"/>
          <w:i w:val="0"/>
          <w:sz w:val="23"/>
          <w:u w:val="none"/>
        </w:rPr>
        <w:t>đồng phân cấu tạo.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đồng vị.</w:t>
      </w:r>
      <w:r>
        <w:tab/>
      </w:r>
      <w:r>
        <w:rPr>
          <w:rFonts w:ascii="Times New Roman" w:hAnsi="Times New Roman"/>
          <w:b/>
          <w:sz w:val="23"/>
          <w:u w:val="none"/>
        </w:rPr>
        <w:t xml:space="preserve">D. </w:t>
      </w:r>
      <w:r>
        <w:rPr>
          <w:rFonts w:ascii="Times New Roman" w:hAnsi="Times New Roman"/>
          <w:b w:val="0"/>
          <w:i w:val="0"/>
          <w:sz w:val="23"/>
          <w:u w:val="none"/>
        </w:rPr>
        <w:t>cùng một chất.</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[H11-C3-P1-NB-165 | Biết] </w:t>
      </w:r>
      <w:r>
        <w:rPr>
          <w:rFonts w:ascii="Times New Roman" w:hAnsi="Times New Roman"/>
          <w:b w:val="0"/>
          <w:i w:val="0"/>
          <w:sz w:val="23"/>
          <w:u w:val="none"/>
        </w:rPr>
        <w:t>Cặp chất nào sau đây là đồng đẳng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HCHO, 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[H11-C3-P1-NB-166 | Biết] </w:t>
      </w:r>
      <w:r>
        <w:rPr>
          <w:rFonts w:ascii="Times New Roman" w:hAnsi="Times New Roman"/>
          <w:b w:val="0"/>
          <w:i w:val="0"/>
          <w:sz w:val="23"/>
          <w:u w:val="none"/>
        </w:rPr>
        <w:t>Cặp chất nào dưới đây là đồng đẳng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=CH-CH=CH</w:t>
      </w:r>
      <w:r>
        <w:rPr>
          <w:rFonts w:ascii="Times New Roman" w:hAnsi="Times New Roman"/>
          <w:b w:val="0"/>
          <w:i w:val="0"/>
          <w:sz w:val="23"/>
          <w:u w:val="none"/>
          <w:vertAlign w:val="subscript"/>
        </w:rPr>
        <w:t>z</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CºCH.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=CH-CH=CH</w:t>
      </w:r>
      <w:r>
        <w:rPr>
          <w:rFonts w:ascii="Times New Roman" w:hAnsi="Times New Roman"/>
          <w:b w:val="0"/>
          <w:i w:val="0"/>
          <w:sz w:val="23"/>
          <w:u w:val="none"/>
          <w:vertAlign w:val="subscript"/>
        </w:rPr>
        <w:t>z</w:t>
      </w:r>
      <w:r>
        <w:rPr>
          <w:rFonts w:ascii="Times New Roman" w:hAnsi="Times New Roman"/>
          <w:b w:val="0"/>
          <w:i w:val="0"/>
          <w:sz w:val="23"/>
          <w:u w:val="none"/>
        </w:rPr>
        <w:t xml:space="preserve"> và CH</w:t>
      </w:r>
      <w:r>
        <w:rPr>
          <w:rFonts w:ascii="Times New Roman" w:hAnsi="Times New Roman"/>
          <w:b w:val="0"/>
          <w:i w:val="0"/>
          <w:sz w:val="23"/>
          <w:u w:val="none"/>
          <w:vertAlign w:val="subscript"/>
        </w:rPr>
        <w:t>z</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[H11-C3-P1-NB-167 | Biết] </w:t>
      </w:r>
      <w:r>
        <w:rPr>
          <w:rFonts w:ascii="Times New Roman" w:hAnsi="Times New Roman"/>
          <w:b w:val="0"/>
          <w:i w:val="0"/>
          <w:sz w:val="23"/>
          <w:u w:val="none"/>
        </w:rPr>
        <w:t>Cặp chất nào dưới đây là đồng đẳng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 và HOCH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CHO và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và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[H11-C3-P1-NB-168 | Biết] </w:t>
      </w:r>
      <w:r>
        <w:rPr>
          <w:rFonts w:ascii="Times New Roman" w:hAnsi="Times New Roman"/>
          <w:b w:val="0"/>
          <w:i w:val="0"/>
          <w:sz w:val="23"/>
          <w:u w:val="none"/>
        </w:rPr>
        <w:t>Cặp chất nào dưới đây là đồng phân loại nhóm chức?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và HCOOCH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z</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[H11-C3-P1-NB-169 | Biết] </w:t>
      </w:r>
      <w:r>
        <w:rPr>
          <w:rFonts w:ascii="Times New Roman" w:hAnsi="Times New Roman"/>
          <w:b w:val="0"/>
          <w:i w:val="0"/>
          <w:sz w:val="23"/>
          <w:u w:val="none"/>
        </w:rPr>
        <w:t>Cặp chất nào dưới đây là đồng phân vị trí nhóm chức?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CHºCCH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[H11-C3-P1-NB-170 | Biết] </w:t>
      </w:r>
      <w:r>
        <w:rPr>
          <w:rFonts w:ascii="Times New Roman" w:hAnsi="Times New Roman"/>
          <w:b w:val="0"/>
          <w:i w:val="0"/>
          <w:sz w:val="23"/>
          <w:u w:val="none"/>
        </w:rPr>
        <w:t>Công thức hóa học nào dưới đây biểu diễn đúng cấu tạo hóa học của chất?</w:t>
      </w:r>
    </w:p>
    <w:p>
      <w:pPr>
        <w:spacing w:before="60" w:after="60"/>
        <w:jc w:val="center"/>
      </w:pPr>
      <w:r>
        <w:drawing>
          <wp:inline xmlns:a="http://schemas.openxmlformats.org/drawingml/2006/main" xmlns:pic="http://schemas.openxmlformats.org/drawingml/2006/picture">
            <wp:extent cx="4320000" cy="729844"/>
            <wp:docPr id="24" name="Picture 24"/>
            <wp:cNvGraphicFramePr>
              <a:graphicFrameLocks noChangeAspect="1"/>
            </wp:cNvGraphicFramePr>
            <a:graphic>
              <a:graphicData uri="http://schemas.openxmlformats.org/drawingml/2006/picture">
                <pic:pic>
                  <pic:nvPicPr>
                    <pic:cNvPr id="0" name="h11_c3_q170_img1.png"/>
                    <pic:cNvPicPr/>
                  </pic:nvPicPr>
                  <pic:blipFill>
                    <a:blip r:embed="rId33"/>
                    <a:stretch>
                      <a:fillRect/>
                    </a:stretch>
                  </pic:blipFill>
                  <pic:spPr>
                    <a:xfrm>
                      <a:off x="0" y="0"/>
                      <a:ext cx="4320000" cy="729844"/>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Công thức (1).</w:t>
      </w:r>
      <w:r>
        <w:tab/>
      </w:r>
      <w:r>
        <w:rPr>
          <w:rFonts w:ascii="Times New Roman" w:hAnsi="Times New Roman"/>
          <w:b/>
          <w:sz w:val="23"/>
          <w:u w:val="none"/>
        </w:rPr>
        <w:t xml:space="preserve">B. </w:t>
      </w:r>
      <w:r>
        <w:rPr>
          <w:rFonts w:ascii="Times New Roman" w:hAnsi="Times New Roman"/>
          <w:b w:val="0"/>
          <w:i w:val="0"/>
          <w:sz w:val="23"/>
          <w:u w:val="none"/>
        </w:rPr>
        <w:t>Công thức (2) và công thức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Công thức (4).</w:t>
      </w:r>
      <w:r>
        <w:tab/>
      </w:r>
      <w:r>
        <w:rPr>
          <w:rFonts w:ascii="Times New Roman" w:hAnsi="Times New Roman"/>
          <w:b/>
          <w:sz w:val="23"/>
          <w:u w:val="none"/>
        </w:rPr>
        <w:t xml:space="preserve">D. </w:t>
      </w:r>
      <w:r>
        <w:rPr>
          <w:rFonts w:ascii="Times New Roman" w:hAnsi="Times New Roman"/>
          <w:b w:val="0"/>
          <w:i w:val="0"/>
          <w:sz w:val="23"/>
          <w:u w:val="none"/>
        </w:rPr>
        <w:t>Công thức (1) và công thức (3).</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[H11-C3-P1-NB-171 | Biết] </w:t>
      </w:r>
      <w:r>
        <w:rPr>
          <w:rFonts w:ascii="Times New Roman" w:hAnsi="Times New Roman"/>
          <w:b w:val="0"/>
          <w:i w:val="0"/>
          <w:sz w:val="23"/>
          <w:u w:val="none"/>
        </w:rPr>
        <w:t>Chất nào sau đây có đồng phân hình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-CºC-CH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Cl-CH</w:t>
      </w:r>
      <w:r>
        <w:rPr>
          <w:rFonts w:ascii="Times New Roman" w:hAnsi="Times New Roman"/>
          <w:b w:val="0"/>
          <w:i w:val="0"/>
          <w:sz w:val="23"/>
          <w:u w:val="none"/>
          <w:vertAlign w:val="subscript"/>
        </w:rPr>
        <w:t>z</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=CCl-CH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[H11-C3-P1-NB-172 | Biết] </w:t>
      </w:r>
      <w:r>
        <w:rPr>
          <w:rFonts w:ascii="Times New Roman" w:hAnsi="Times New Roman"/>
          <w:b w:val="0"/>
          <w:i w:val="0"/>
          <w:sz w:val="23"/>
          <w:u w:val="none"/>
        </w:rPr>
        <w:t>Chất nào sau đây có đồng phân hình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[H11-C3-P1-NB-173 | Biết] </w:t>
      </w:r>
      <w:r>
        <w:rPr>
          <w:rFonts w:ascii="Times New Roman" w:hAnsi="Times New Roman"/>
          <w:b w:val="0"/>
          <w:i w:val="0"/>
          <w:sz w:val="23"/>
          <w:u w:val="none"/>
        </w:rPr>
        <w:t>Công thức cấu tạo thu gọn nhất của một hợp chất X như sau:</w:t>
        <w:br/>
        <w:t>Công thức cấu tạo thu gọn của X là</w:t>
      </w:r>
    </w:p>
    <w:p>
      <w:pPr>
        <w:spacing w:before="60" w:after="60"/>
        <w:jc w:val="center"/>
      </w:pPr>
      <w:r>
        <w:drawing>
          <wp:inline xmlns:a="http://schemas.openxmlformats.org/drawingml/2006/main" xmlns:pic="http://schemas.openxmlformats.org/drawingml/2006/picture">
            <wp:extent cx="4320000" cy="1249811"/>
            <wp:docPr id="25" name="Picture 25"/>
            <wp:cNvGraphicFramePr>
              <a:graphicFrameLocks noChangeAspect="1"/>
            </wp:cNvGraphicFramePr>
            <a:graphic>
              <a:graphicData uri="http://schemas.openxmlformats.org/drawingml/2006/picture">
                <pic:pic>
                  <pic:nvPicPr>
                    <pic:cNvPr id="0" name="h11_c3_q173_img1.png"/>
                    <pic:cNvPicPr/>
                  </pic:nvPicPr>
                  <pic:blipFill>
                    <a:blip r:embed="rId34"/>
                    <a:stretch>
                      <a:fillRect/>
                    </a:stretch>
                  </pic:blipFill>
                  <pic:spPr>
                    <a:xfrm>
                      <a:off x="0" y="0"/>
                      <a:ext cx="4320000" cy="1249811"/>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[H11-C3-P1-NB-174 | Biết] </w:t>
      </w:r>
      <w:r>
        <w:rPr>
          <w:rFonts w:ascii="Times New Roman" w:hAnsi="Times New Roman"/>
          <w:b w:val="0"/>
          <w:i w:val="0"/>
          <w:sz w:val="23"/>
          <w:u w:val="none"/>
        </w:rPr>
        <w:t>Công thức cấu tạo thu gọn nhất của một hợp chất Y như sau:</w:t>
        <w:br/>
        <w:t>Công thức cấu tạo thu gọn của Y là</w:t>
      </w:r>
    </w:p>
    <w:p>
      <w:pPr>
        <w:spacing w:before="60" w:after="60"/>
        <w:jc w:val="center"/>
      </w:pPr>
      <w:r>
        <w:drawing>
          <wp:inline xmlns:a="http://schemas.openxmlformats.org/drawingml/2006/main" xmlns:pic="http://schemas.openxmlformats.org/drawingml/2006/picture">
            <wp:extent cx="4320000" cy="1622857"/>
            <wp:docPr id="26" name="Picture 26"/>
            <wp:cNvGraphicFramePr>
              <a:graphicFrameLocks noChangeAspect="1"/>
            </wp:cNvGraphicFramePr>
            <a:graphic>
              <a:graphicData uri="http://schemas.openxmlformats.org/drawingml/2006/picture">
                <pic:pic>
                  <pic:nvPicPr>
                    <pic:cNvPr id="0" name="h11_c3_q174_img1.png"/>
                    <pic:cNvPicPr/>
                  </pic:nvPicPr>
                  <pic:blipFill>
                    <a:blip r:embed="rId35"/>
                    <a:stretch>
                      <a:fillRect/>
                    </a:stretch>
                  </pic:blipFill>
                  <pic:spPr>
                    <a:xfrm>
                      <a:off x="0" y="0"/>
                      <a:ext cx="4320000" cy="1622857"/>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ClCH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CHCl</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ClCH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[H11-C3-P1-NB-175 | Biết] </w:t>
      </w:r>
      <w:r>
        <w:rPr>
          <w:rFonts w:ascii="Times New Roman" w:hAnsi="Times New Roman"/>
          <w:b w:val="0"/>
          <w:i w:val="0"/>
          <w:sz w:val="23"/>
          <w:u w:val="none"/>
        </w:rPr>
        <w:t>Cho ba công thức cấu tạo của hydrocarbon Z, Y, Z như sau:</w:t>
        <w:br/>
        <w:t>Kết luận nào sau đây là đúng?</w:t>
      </w:r>
    </w:p>
    <w:p>
      <w:pPr>
        <w:spacing w:before="60" w:after="60"/>
        <w:jc w:val="center"/>
      </w:pPr>
      <w:r>
        <w:drawing>
          <wp:inline xmlns:a="http://schemas.openxmlformats.org/drawingml/2006/main" xmlns:pic="http://schemas.openxmlformats.org/drawingml/2006/picture">
            <wp:extent cx="4320000" cy="982487"/>
            <wp:docPr id="27" name="Picture 27"/>
            <wp:cNvGraphicFramePr>
              <a:graphicFrameLocks noChangeAspect="1"/>
            </wp:cNvGraphicFramePr>
            <a:graphic>
              <a:graphicData uri="http://schemas.openxmlformats.org/drawingml/2006/picture">
                <pic:pic>
                  <pic:nvPicPr>
                    <pic:cNvPr id="0" name="h11_c3_q175_img1.png"/>
                    <pic:cNvPicPr/>
                  </pic:nvPicPr>
                  <pic:blipFill>
                    <a:blip r:embed="rId36"/>
                    <a:stretch>
                      <a:fillRect/>
                    </a:stretch>
                  </pic:blipFill>
                  <pic:spPr>
                    <a:xfrm>
                      <a:off x="0" y="0"/>
                      <a:ext cx="4320000" cy="982487"/>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 Y, Z là đồng phân vị trí mạch 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 là đồng đẳng của Y và Z; Y và Z là đồng phân cấu tạo.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 Y, Z thuộc ba dãy đồng đẳng khác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 và Y là đồng phân cấu tạo; Z là đồng đẳng của X và Y.</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[H11-C3-P1-NB-176 | Biết] </w:t>
      </w:r>
      <w:r>
        <w:rPr>
          <w:rFonts w:ascii="Times New Roman" w:hAnsi="Times New Roman"/>
          <w:b w:val="0"/>
          <w:i w:val="0"/>
          <w:sz w:val="23"/>
          <w:u w:val="none"/>
        </w:rPr>
        <w:t>Cho các công thức khai triển của một số dẫn xuất halogen:</w:t>
        <w:br/>
        <w:t>Những công thức nào sau đây biểu diễn cùng một chất?</w:t>
      </w:r>
    </w:p>
    <w:p>
      <w:pPr>
        <w:spacing w:before="60" w:after="60"/>
        <w:jc w:val="center"/>
      </w:pPr>
      <w:r>
        <w:drawing>
          <wp:inline xmlns:a="http://schemas.openxmlformats.org/drawingml/2006/main" xmlns:pic="http://schemas.openxmlformats.org/drawingml/2006/picture">
            <wp:extent cx="4320000" cy="874851"/>
            <wp:docPr id="28" name="Picture 28"/>
            <wp:cNvGraphicFramePr>
              <a:graphicFrameLocks noChangeAspect="1"/>
            </wp:cNvGraphicFramePr>
            <a:graphic>
              <a:graphicData uri="http://schemas.openxmlformats.org/drawingml/2006/picture">
                <pic:pic>
                  <pic:nvPicPr>
                    <pic:cNvPr id="0" name="h11_c3_q176_img1.png"/>
                    <pic:cNvPicPr/>
                  </pic:nvPicPr>
                  <pic:blipFill>
                    <a:blip r:embed="rId37"/>
                    <a:stretch>
                      <a:fillRect/>
                    </a:stretch>
                  </pic:blipFill>
                  <pic:spPr>
                    <a:xfrm>
                      <a:off x="0" y="0"/>
                      <a:ext cx="4320000" cy="87485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Y, Z.</w:t>
      </w:r>
      <w:r>
        <w:tab/>
      </w:r>
      <w:r>
        <w:rPr>
          <w:rFonts w:ascii="Times New Roman" w:hAnsi="Times New Roman"/>
          <w:b/>
          <w:sz w:val="23"/>
          <w:u w:val="none"/>
        </w:rPr>
        <w:t xml:space="preserve">B. </w:t>
      </w:r>
      <w:r>
        <w:rPr>
          <w:rFonts w:ascii="Times New Roman" w:hAnsi="Times New Roman"/>
          <w:b w:val="0"/>
          <w:i w:val="0"/>
          <w:sz w:val="23"/>
          <w:u w:val="none"/>
        </w:rPr>
        <w:t>X, T, U.</w:t>
      </w:r>
      <w:r>
        <w:tab/>
      </w:r>
      <w:r>
        <w:rPr>
          <w:rFonts w:ascii="Times New Roman" w:hAnsi="Times New Roman"/>
          <w:b/>
          <w:sz w:val="23"/>
          <w:u w:val="none"/>
        </w:rPr>
        <w:t xml:space="preserve">C. </w:t>
      </w:r>
      <w:r>
        <w:rPr>
          <w:rFonts w:ascii="Times New Roman" w:hAnsi="Times New Roman"/>
          <w:b w:val="0"/>
          <w:i w:val="0"/>
          <w:sz w:val="23"/>
          <w:u w:val="none"/>
        </w:rPr>
        <w:t>X, Y, U.</w:t>
      </w:r>
      <w:r>
        <w:tab/>
      </w:r>
      <w:r>
        <w:rPr>
          <w:rFonts w:ascii="Times New Roman" w:hAnsi="Times New Roman"/>
          <w:b/>
          <w:sz w:val="23"/>
          <w:u w:val="none"/>
        </w:rPr>
        <w:t xml:space="preserve">D. </w:t>
      </w:r>
      <w:r>
        <w:rPr>
          <w:rFonts w:ascii="Times New Roman" w:hAnsi="Times New Roman"/>
          <w:b w:val="0"/>
          <w:i w:val="0"/>
          <w:sz w:val="23"/>
          <w:u w:val="none"/>
        </w:rPr>
        <w:t>Y, T, U.</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[H11-C3-P1-NB-177 | Biết] </w:t>
      </w:r>
      <w:r>
        <w:rPr>
          <w:rFonts w:ascii="Times New Roman" w:hAnsi="Times New Roman"/>
          <w:b w:val="0"/>
          <w:i w:val="0"/>
          <w:sz w:val="23"/>
          <w:u w:val="none"/>
        </w:rPr>
        <w:t>Nhận xét nào sau đây về 2 công thức cấu tạo bên là đúng?</w:t>
      </w:r>
    </w:p>
    <w:p>
      <w:pPr>
        <w:spacing w:before="60" w:after="60"/>
        <w:jc w:val="center"/>
      </w:pPr>
      <w:r>
        <w:drawing>
          <wp:inline xmlns:a="http://schemas.openxmlformats.org/drawingml/2006/main" xmlns:pic="http://schemas.openxmlformats.org/drawingml/2006/picture">
            <wp:extent cx="4320000" cy="1340198"/>
            <wp:docPr id="29" name="Picture 29"/>
            <wp:cNvGraphicFramePr>
              <a:graphicFrameLocks noChangeAspect="1"/>
            </wp:cNvGraphicFramePr>
            <a:graphic>
              <a:graphicData uri="http://schemas.openxmlformats.org/drawingml/2006/picture">
                <pic:pic>
                  <pic:nvPicPr>
                    <pic:cNvPr id="0" name="h11_c3_q177_img1.png"/>
                    <pic:cNvPicPr/>
                  </pic:nvPicPr>
                  <pic:blipFill>
                    <a:blip r:embed="rId38"/>
                    <a:stretch>
                      <a:fillRect/>
                    </a:stretch>
                  </pic:blipFill>
                  <pic:spPr>
                    <a:xfrm>
                      <a:off x="0" y="0"/>
                      <a:ext cx="4320000" cy="1340198"/>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Biểu diễn cấu tạo hóa học của 2 chất đồng phân mạch 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Biểu diễn cấu tạo hóa học của 2 chất đồng phân vị trí nhóm chức.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Biểu diễn cấu tạo hóa học của 2 chất thuộc cùng dãy đồng đẳng.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Biểu diễn cấu tạo hóa học của cùng một chất</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[H11-C3-P1-NB-178 | Biết] </w:t>
      </w:r>
      <w:r>
        <w:rPr>
          <w:rFonts w:ascii="Times New Roman" w:hAnsi="Times New Roman"/>
          <w:b w:val="0"/>
          <w:i w:val="0"/>
          <w:sz w:val="23"/>
          <w:u w:val="none"/>
        </w:rPr>
        <w:t>Cho các cặp chất:</w:t>
        <w:br/>
        <w:t>(1)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ab/>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 và 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br/>
        <w:t>(3)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tab/>
        <w:t>(4)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br/>
        <w:t>Có bao nhiêu cặp là đồng phân cấu tạo của nhau?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[H11-C3-P1-NB-179 | Biết] </w:t>
      </w:r>
      <w:r>
        <w:rPr>
          <w:rFonts w:ascii="Times New Roman" w:hAnsi="Times New Roman"/>
          <w:b w:val="0"/>
          <w:i w:val="0"/>
          <w:sz w:val="23"/>
          <w:u w:val="none"/>
        </w:rPr>
        <w:t>Trong các dãy chất sau đây, có mấy dãy gồm các chất là đồng đẳng của nhau?</w:t>
        <w:br/>
        <w:t>(1)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ab/>
        <w:tab/>
        <w:t>(2)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(3)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tab/>
        <w:tab/>
        <w:t>(4) CH</w:t>
      </w:r>
      <w:r>
        <w:rPr>
          <w:rFonts w:ascii="Times New Roman" w:hAnsi="Times New Roman"/>
          <w:b w:val="0"/>
          <w:i w:val="0"/>
          <w:sz w:val="23"/>
          <w:u w:val="none"/>
          <w:vertAlign w:val="subscript"/>
        </w:rPr>
        <w:t>3</w:t>
      </w:r>
      <w:r>
        <w:rPr>
          <w:rFonts w:ascii="Times New Roman" w:hAnsi="Times New Roman"/>
          <w:b w:val="0"/>
          <w:i w:val="0"/>
          <w:sz w:val="23"/>
          <w:u w:val="none"/>
        </w:rPr>
        <w:t>COOH,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[H11-C3-P1-NB-180 | Biết] </w:t>
      </w:r>
      <w:r>
        <w:rPr>
          <w:rFonts w:ascii="Times New Roman" w:hAnsi="Times New Roman"/>
          <w:b w:val="0"/>
          <w:i w:val="0"/>
          <w:sz w:val="23"/>
          <w:u w:val="none"/>
        </w:rPr>
        <w:t>Theo quy ước, một liên kết đôi hoặc một vòng tương ứng với độ bất bão hòa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[H11-C3-P1-NB-181 | Biết] </w:t>
      </w:r>
      <w:r>
        <w:rPr>
          <w:rFonts w:ascii="Times New Roman" w:hAnsi="Times New Roman"/>
          <w:b w:val="0"/>
          <w:i w:val="0"/>
          <w:sz w:val="23"/>
          <w:u w:val="none"/>
        </w:rPr>
        <w:t>Theo quy ước, một liên kết ba tương ứng với độ bất bão hòa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[H11-C3-P1-NB-182 | Biết] </w:t>
      </w:r>
      <w:r>
        <w:rPr>
          <w:rFonts w:ascii="Times New Roman" w:hAnsi="Times New Roman"/>
          <w:b w:val="0"/>
          <w:i w:val="0"/>
          <w:sz w:val="23"/>
          <w:u w:val="none"/>
        </w:rPr>
        <w:t>Hợp chất hữu cơ X có công thức cấu tạo như sau: CH≡C―CH=CH―CH=O. Độ bất bão hòa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sz w:val="23"/>
          <w:u w:val="none"/>
        </w:rPr>
        <w:t xml:space="preserve">B. </w:t>
      </w:r>
      <w:r>
        <w:rPr>
          <w:rFonts w:ascii="Times New Roman" w:hAnsi="Times New Roman"/>
          <w:b w:val="0"/>
          <w:i w:val="0"/>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sz w:val="23"/>
          <w:u w:val="none"/>
        </w:rPr>
        <w:t xml:space="preserve">D. </w:t>
      </w:r>
      <w:r>
        <w:rPr>
          <w:rFonts w:ascii="Times New Roman" w:hAnsi="Times New Roman"/>
          <w:b w:val="0"/>
          <w:i w:val="0"/>
          <w:sz w:val="23"/>
          <w:u w:val="none"/>
        </w:rPr>
        <w:t>k = 4.</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[H11-C3-P1-NB-183 | Biết] </w:t>
      </w:r>
      <w:r>
        <w:rPr>
          <w:rFonts w:ascii="Times New Roman" w:hAnsi="Times New Roman"/>
          <w:b w:val="0"/>
          <w:i w:val="0"/>
          <w:sz w:val="23"/>
          <w:u w:val="none"/>
        </w:rPr>
        <w:t>Hợp chất X</w:t>
      </w:r>
      <w:r>
        <w:rPr>
          <w:rFonts w:ascii="Times New Roman" w:hAnsi="Times New Roman"/>
          <w:b w:val="0"/>
          <w:i w:val="0"/>
          <w:sz w:val="23"/>
          <w:u w:val="none"/>
          <w:vertAlign w:val="subscript"/>
        </w:rPr>
        <w:t>1</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1</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1677526"/>
            <wp:docPr id="30" name="Picture 30"/>
            <wp:cNvGraphicFramePr>
              <a:graphicFrameLocks noChangeAspect="1"/>
            </wp:cNvGraphicFramePr>
            <a:graphic>
              <a:graphicData uri="http://schemas.openxmlformats.org/drawingml/2006/picture">
                <pic:pic>
                  <pic:nvPicPr>
                    <pic:cNvPr id="0" name="h11_c3_q183_img1.png"/>
                    <pic:cNvPicPr/>
                  </pic:nvPicPr>
                  <pic:blipFill>
                    <a:blip r:embed="rId39"/>
                    <a:stretch>
                      <a:fillRect/>
                    </a:stretch>
                  </pic:blipFill>
                  <pic:spPr>
                    <a:xfrm>
                      <a:off x="0" y="0"/>
                      <a:ext cx="4320000" cy="167752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[H11-C3-P1-NB-184 | Biết] </w:t>
      </w:r>
      <w:r>
        <w:rPr>
          <w:rFonts w:ascii="Times New Roman" w:hAnsi="Times New Roman"/>
          <w:b w:val="0"/>
          <w:i w:val="0"/>
          <w:sz w:val="23"/>
          <w:u w:val="none"/>
        </w:rPr>
        <w:t>Hợp chất X</w:t>
      </w:r>
      <w:r>
        <w:rPr>
          <w:rFonts w:ascii="Times New Roman" w:hAnsi="Times New Roman"/>
          <w:b w:val="0"/>
          <w:i w:val="0"/>
          <w:sz w:val="23"/>
          <w:u w:val="none"/>
          <w:vertAlign w:val="subscript"/>
        </w:rPr>
        <w:t>2</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2693933"/>
            <wp:docPr id="31" name="Picture 31"/>
            <wp:cNvGraphicFramePr>
              <a:graphicFrameLocks noChangeAspect="1"/>
            </wp:cNvGraphicFramePr>
            <a:graphic>
              <a:graphicData uri="http://schemas.openxmlformats.org/drawingml/2006/picture">
                <pic:pic>
                  <pic:nvPicPr>
                    <pic:cNvPr id="0" name="h11_c3_q184_img1.png"/>
                    <pic:cNvPicPr/>
                  </pic:nvPicPr>
                  <pic:blipFill>
                    <a:blip r:embed="rId40"/>
                    <a:stretch>
                      <a:fillRect/>
                    </a:stretch>
                  </pic:blipFill>
                  <pic:spPr>
                    <a:xfrm>
                      <a:off x="0" y="0"/>
                      <a:ext cx="4320000" cy="269393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[H11-C3-P1-NB-185 | Biết] </w:t>
      </w:r>
      <w:r>
        <w:rPr>
          <w:rFonts w:ascii="Times New Roman" w:hAnsi="Times New Roman"/>
          <w:b w:val="0"/>
          <w:i w:val="0"/>
          <w:sz w:val="23"/>
          <w:u w:val="none"/>
        </w:rPr>
        <w:t>Hợp chất X</w:t>
      </w:r>
      <w:r>
        <w:rPr>
          <w:rFonts w:ascii="Times New Roman" w:hAnsi="Times New Roman"/>
          <w:b w:val="0"/>
          <w:i w:val="0"/>
          <w:sz w:val="23"/>
          <w:u w:val="none"/>
          <w:vertAlign w:val="subscript"/>
        </w:rPr>
        <w:t>3</w:t>
      </w:r>
      <w:r>
        <w:rPr>
          <w:rFonts w:ascii="Times New Roman" w:hAnsi="Times New Roman"/>
          <w:b w:val="0"/>
          <w:i w:val="0"/>
          <w:sz w:val="23"/>
          <w:u w:val="none"/>
        </w:rPr>
        <w:t xml:space="preserve"> có công thức cấu tạo như sau: CH≡C―CH=CH―CH=O</w:t>
        <w:br/>
        <w:t>Độ bất bão hòa của X</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sz w:val="23"/>
          <w:u w:val="none"/>
        </w:rPr>
        <w:t xml:space="preserve">B. </w:t>
      </w:r>
      <w:r>
        <w:rPr>
          <w:rFonts w:ascii="Times New Roman" w:hAnsi="Times New Roman"/>
          <w:b w:val="0"/>
          <w:i w:val="0"/>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sz w:val="23"/>
          <w:u w:val="none"/>
        </w:rPr>
        <w:t xml:space="preserve">D. </w:t>
      </w:r>
      <w:r>
        <w:rPr>
          <w:rFonts w:ascii="Times New Roman" w:hAnsi="Times New Roman"/>
          <w:b w:val="0"/>
          <w:i w:val="0"/>
          <w:sz w:val="23"/>
          <w:u w:val="none"/>
        </w:rPr>
        <w:t>k = 4.</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[H11-C3-P1-NB-186 | Biết] </w:t>
      </w:r>
      <w:r>
        <w:rPr>
          <w:rFonts w:ascii="Times New Roman" w:hAnsi="Times New Roman"/>
          <w:b w:val="0"/>
          <w:i w:val="0"/>
          <w:sz w:val="23"/>
          <w:u w:val="none"/>
        </w:rPr>
        <w:t>Hợp chất X</w:t>
      </w:r>
      <w:r>
        <w:rPr>
          <w:rFonts w:ascii="Times New Roman" w:hAnsi="Times New Roman"/>
          <w:b w:val="0"/>
          <w:i w:val="0"/>
          <w:sz w:val="23"/>
          <w:u w:val="none"/>
          <w:vertAlign w:val="subscript"/>
        </w:rPr>
        <w:t>4</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4</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2828570"/>
            <wp:docPr id="32" name="Picture 32"/>
            <wp:cNvGraphicFramePr>
              <a:graphicFrameLocks noChangeAspect="1"/>
            </wp:cNvGraphicFramePr>
            <a:graphic>
              <a:graphicData uri="http://schemas.openxmlformats.org/drawingml/2006/picture">
                <pic:pic>
                  <pic:nvPicPr>
                    <pic:cNvPr id="0" name="h11_c3_q186_img1.png"/>
                    <pic:cNvPicPr/>
                  </pic:nvPicPr>
                  <pic:blipFill>
                    <a:blip r:embed="rId41"/>
                    <a:stretch>
                      <a:fillRect/>
                    </a:stretch>
                  </pic:blipFill>
                  <pic:spPr>
                    <a:xfrm>
                      <a:off x="0" y="0"/>
                      <a:ext cx="4320000" cy="282857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3.</w:t>
      </w:r>
      <w:r>
        <w:tab/>
      </w:r>
      <w:r>
        <w:rPr>
          <w:rFonts w:ascii="Times New Roman" w:hAnsi="Times New Roman"/>
          <w:b/>
          <w:sz w:val="23"/>
          <w:u w:val="none"/>
        </w:rPr>
        <w:t xml:space="preserve">B. </w:t>
      </w:r>
      <w:r>
        <w:rPr>
          <w:rFonts w:ascii="Times New Roman" w:hAnsi="Times New Roman"/>
          <w:b w:val="0"/>
          <w:i w:val="0"/>
          <w:sz w:val="23"/>
          <w:u w:val="none"/>
        </w:rPr>
        <w:t>k = 4.</w:t>
      </w:r>
      <w:r>
        <w:tab/>
      </w:r>
      <w:r>
        <w:rPr>
          <w:rFonts w:ascii="Times New Roman" w:hAnsi="Times New Roman"/>
          <w:b/>
          <w:sz w:val="23"/>
          <w:u w:val="none"/>
        </w:rPr>
        <w:t xml:space="preserve">C. </w:t>
      </w:r>
      <w:r>
        <w:rPr>
          <w:rFonts w:ascii="Times New Roman" w:hAnsi="Times New Roman"/>
          <w:b w:val="0"/>
          <w:i w:val="0"/>
          <w:sz w:val="23"/>
          <w:u w:val="none"/>
        </w:rPr>
        <w:t>k = 5.</w:t>
      </w:r>
      <w:r>
        <w:tab/>
      </w:r>
      <w:r>
        <w:rPr>
          <w:rFonts w:ascii="Times New Roman" w:hAnsi="Times New Roman"/>
          <w:b/>
          <w:sz w:val="23"/>
          <w:u w:val="none"/>
        </w:rPr>
        <w:t xml:space="preserve">D. </w:t>
      </w:r>
      <w:r>
        <w:rPr>
          <w:rFonts w:ascii="Times New Roman" w:hAnsi="Times New Roman"/>
          <w:b w:val="0"/>
          <w:i w:val="0"/>
          <w:sz w:val="23"/>
          <w:u w:val="none"/>
        </w:rPr>
        <w:t>k = 6.</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[H11-C3-P1-NB-187 | Biết] </w:t>
      </w:r>
      <w:r>
        <w:rPr>
          <w:rFonts w:ascii="Times New Roman" w:hAnsi="Times New Roman"/>
          <w:b w:val="0"/>
          <w:i w:val="0"/>
          <w:sz w:val="23"/>
          <w:u w:val="none"/>
        </w:rPr>
        <w:t>Hợp chất X</w:t>
      </w:r>
      <w:r>
        <w:rPr>
          <w:rFonts w:ascii="Times New Roman" w:hAnsi="Times New Roman"/>
          <w:b w:val="0"/>
          <w:i w:val="0"/>
          <w:sz w:val="23"/>
          <w:u w:val="none"/>
          <w:vertAlign w:val="subscript"/>
        </w:rPr>
        <w:t>5</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5</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1507925"/>
            <wp:docPr id="33" name="Picture 33"/>
            <wp:cNvGraphicFramePr>
              <a:graphicFrameLocks noChangeAspect="1"/>
            </wp:cNvGraphicFramePr>
            <a:graphic>
              <a:graphicData uri="http://schemas.openxmlformats.org/drawingml/2006/picture">
                <pic:pic>
                  <pic:nvPicPr>
                    <pic:cNvPr id="0" name="h11_c3_q187_img1.png"/>
                    <pic:cNvPicPr/>
                  </pic:nvPicPr>
                  <pic:blipFill>
                    <a:blip r:embed="rId42"/>
                    <a:stretch>
                      <a:fillRect/>
                    </a:stretch>
                  </pic:blipFill>
                  <pic:spPr>
                    <a:xfrm>
                      <a:off x="0" y="0"/>
                      <a:ext cx="4320000" cy="150792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sz w:val="23"/>
          <w:u w:val="none"/>
        </w:rPr>
        <w:t xml:space="preserve">B. </w:t>
      </w:r>
      <w:r>
        <w:rPr>
          <w:rFonts w:ascii="Times New Roman" w:hAnsi="Times New Roman"/>
          <w:b w:val="0"/>
          <w:i w:val="0"/>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sz w:val="23"/>
          <w:u w:val="none"/>
        </w:rPr>
        <w:t xml:space="preserve">D. </w:t>
      </w:r>
      <w:r>
        <w:rPr>
          <w:rFonts w:ascii="Times New Roman" w:hAnsi="Times New Roman"/>
          <w:b w:val="0"/>
          <w:i w:val="0"/>
          <w:sz w:val="23"/>
          <w:u w:val="none"/>
        </w:rPr>
        <w:t>k = 4.</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[H11-C3-P1-NB-188 | Biết] </w:t>
      </w:r>
      <w:r>
        <w:rPr>
          <w:rFonts w:ascii="Times New Roman" w:hAnsi="Times New Roman"/>
          <w:b w:val="0"/>
          <w:i w:val="0"/>
          <w:sz w:val="23"/>
          <w:u w:val="none"/>
        </w:rPr>
        <w:t>Hợp chất X</w:t>
      </w:r>
      <w:r>
        <w:rPr>
          <w:rFonts w:ascii="Times New Roman" w:hAnsi="Times New Roman"/>
          <w:b w:val="0"/>
          <w:i w:val="0"/>
          <w:sz w:val="23"/>
          <w:u w:val="none"/>
          <w:vertAlign w:val="subscript"/>
        </w:rPr>
        <w:t>6</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6</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2410533"/>
            <wp:docPr id="34" name="Picture 34"/>
            <wp:cNvGraphicFramePr>
              <a:graphicFrameLocks noChangeAspect="1"/>
            </wp:cNvGraphicFramePr>
            <a:graphic>
              <a:graphicData uri="http://schemas.openxmlformats.org/drawingml/2006/picture">
                <pic:pic>
                  <pic:nvPicPr>
                    <pic:cNvPr id="0" name="h11_c3_q188_img1.png"/>
                    <pic:cNvPicPr/>
                  </pic:nvPicPr>
                  <pic:blipFill>
                    <a:blip r:embed="rId43"/>
                    <a:stretch>
                      <a:fillRect/>
                    </a:stretch>
                  </pic:blipFill>
                  <pic:spPr>
                    <a:xfrm>
                      <a:off x="0" y="0"/>
                      <a:ext cx="4320000" cy="241053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4.</w:t>
      </w:r>
      <w:r>
        <w:tab/>
      </w:r>
      <w:r>
        <w:rPr>
          <w:rFonts w:ascii="Times New Roman" w:hAnsi="Times New Roman"/>
          <w:b/>
          <w:sz w:val="23"/>
          <w:u w:val="none"/>
        </w:rPr>
        <w:t xml:space="preserve">B. </w:t>
      </w:r>
      <w:r>
        <w:rPr>
          <w:rFonts w:ascii="Times New Roman" w:hAnsi="Times New Roman"/>
          <w:b w:val="0"/>
          <w:i w:val="0"/>
          <w:sz w:val="23"/>
          <w:u w:val="none"/>
        </w:rPr>
        <w:t>k = 6.</w:t>
      </w:r>
      <w:r>
        <w:tab/>
      </w:r>
      <w:r>
        <w:rPr>
          <w:rFonts w:ascii="Times New Roman" w:hAnsi="Times New Roman"/>
          <w:b/>
          <w:sz w:val="23"/>
          <w:u w:val="none"/>
        </w:rPr>
        <w:t xml:space="preserve">C. </w:t>
      </w:r>
      <w:r>
        <w:rPr>
          <w:rFonts w:ascii="Times New Roman" w:hAnsi="Times New Roman"/>
          <w:b w:val="0"/>
          <w:i w:val="0"/>
          <w:sz w:val="23"/>
          <w:u w:val="none"/>
        </w:rPr>
        <w:t>k = 7.</w:t>
      </w:r>
      <w:r>
        <w:tab/>
      </w:r>
      <w:r>
        <w:rPr>
          <w:rFonts w:ascii="Times New Roman" w:hAnsi="Times New Roman"/>
          <w:b/>
          <w:sz w:val="23"/>
          <w:u w:val="none"/>
        </w:rPr>
        <w:t xml:space="preserve">D. </w:t>
      </w:r>
      <w:r>
        <w:rPr>
          <w:rFonts w:ascii="Times New Roman" w:hAnsi="Times New Roman"/>
          <w:b w:val="0"/>
          <w:i w:val="0"/>
          <w:sz w:val="23"/>
          <w:u w:val="none"/>
        </w:rPr>
        <w:t>k = 5.</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[H11-C3-P1-NB-189 | Biết] </w:t>
      </w:r>
      <w:r>
        <w:rPr>
          <w:rFonts w:ascii="Times New Roman" w:hAnsi="Times New Roman"/>
          <w:b w:val="0"/>
          <w:i w:val="0"/>
          <w:sz w:val="23"/>
          <w:u w:val="none"/>
        </w:rPr>
        <w:t>Hợp chất X</w:t>
      </w:r>
      <w:r>
        <w:rPr>
          <w:rFonts w:ascii="Times New Roman" w:hAnsi="Times New Roman"/>
          <w:b w:val="0"/>
          <w:i w:val="0"/>
          <w:sz w:val="23"/>
          <w:u w:val="none"/>
          <w:vertAlign w:val="subscript"/>
        </w:rPr>
        <w:t>7</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7</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1144439"/>
            <wp:docPr id="35" name="Picture 35"/>
            <wp:cNvGraphicFramePr>
              <a:graphicFrameLocks noChangeAspect="1"/>
            </wp:cNvGraphicFramePr>
            <a:graphic>
              <a:graphicData uri="http://schemas.openxmlformats.org/drawingml/2006/picture">
                <pic:pic>
                  <pic:nvPicPr>
                    <pic:cNvPr id="0" name="h11_c3_q189_img1.png"/>
                    <pic:cNvPicPr/>
                  </pic:nvPicPr>
                  <pic:blipFill>
                    <a:blip r:embed="rId44"/>
                    <a:stretch>
                      <a:fillRect/>
                    </a:stretch>
                  </pic:blipFill>
                  <pic:spPr>
                    <a:xfrm>
                      <a:off x="0" y="0"/>
                      <a:ext cx="4320000" cy="114443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2.</w:t>
      </w:r>
      <w:r>
        <w:tab/>
      </w:r>
      <w:r>
        <w:rPr>
          <w:rFonts w:ascii="Times New Roman" w:hAnsi="Times New Roman"/>
          <w:b/>
          <w:sz w:val="23"/>
          <w:u w:val="none"/>
        </w:rPr>
        <w:t xml:space="preserve">B. </w:t>
      </w:r>
      <w:r>
        <w:rPr>
          <w:rFonts w:ascii="Times New Roman" w:hAnsi="Times New Roman"/>
          <w:b w:val="0"/>
          <w:i w:val="0"/>
          <w:sz w:val="23"/>
          <w:u w:val="none"/>
        </w:rPr>
        <w:t>k = 3.</w:t>
      </w:r>
      <w:r>
        <w:tab/>
      </w:r>
      <w:r>
        <w:rPr>
          <w:rFonts w:ascii="Times New Roman" w:hAnsi="Times New Roman"/>
          <w:b/>
          <w:sz w:val="23"/>
          <w:u w:val="none"/>
        </w:rPr>
        <w:t xml:space="preserve">C. </w:t>
      </w:r>
      <w:r>
        <w:rPr>
          <w:rFonts w:ascii="Times New Roman" w:hAnsi="Times New Roman"/>
          <w:b w:val="0"/>
          <w:i w:val="0"/>
          <w:sz w:val="23"/>
          <w:u w:val="none"/>
        </w:rPr>
        <w:t>k = 4.</w:t>
      </w:r>
      <w:r>
        <w:tab/>
      </w:r>
      <w:r>
        <w:rPr>
          <w:rFonts w:ascii="Times New Roman" w:hAnsi="Times New Roman"/>
          <w:b/>
          <w:sz w:val="23"/>
          <w:u w:val="none"/>
        </w:rPr>
        <w:t xml:space="preserve">D. </w:t>
      </w:r>
      <w:r>
        <w:rPr>
          <w:rFonts w:ascii="Times New Roman" w:hAnsi="Times New Roman"/>
          <w:b w:val="0"/>
          <w:i w:val="0"/>
          <w:sz w:val="23"/>
          <w:u w:val="none"/>
        </w:rPr>
        <w:t>k = 5.</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[H11-C3-P1-NB-190 | Biết] </w:t>
      </w:r>
      <w:r>
        <w:rPr>
          <w:rFonts w:ascii="Times New Roman" w:hAnsi="Times New Roman"/>
          <w:b w:val="0"/>
          <w:i w:val="0"/>
          <w:sz w:val="23"/>
          <w:u w:val="none"/>
        </w:rPr>
        <w:t>Độ bất bão hòa của hợp chất có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[H11-C3-P1-NB-191 | Biết] </w:t>
      </w:r>
      <w:r>
        <w:rPr>
          <w:rFonts w:ascii="Times New Roman" w:hAnsi="Times New Roman"/>
          <w:b w:val="0"/>
          <w:i w:val="0"/>
          <w:sz w:val="23"/>
          <w:u w:val="none"/>
        </w:rPr>
        <w:t>Độ bất bão hòa của hợp chất có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sz w:val="23"/>
          <w:u w:val="none"/>
        </w:rPr>
        <w:t xml:space="preserve">B. </w:t>
      </w:r>
      <w:r>
        <w:rPr>
          <w:rFonts w:ascii="Times New Roman" w:hAnsi="Times New Roman"/>
          <w:b w:val="0"/>
          <w:i w:val="0"/>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sz w:val="23"/>
          <w:u w:val="none"/>
        </w:rPr>
        <w:t xml:space="preserve">D. </w:t>
      </w:r>
      <w:r>
        <w:rPr>
          <w:rFonts w:ascii="Times New Roman" w:hAnsi="Times New Roman"/>
          <w:b w:val="0"/>
          <w:i w:val="0"/>
          <w:sz w:val="23"/>
          <w:u w:val="none"/>
        </w:rPr>
        <w:t>k = 4.</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[H11-C3-P1-NB-192 | Biết]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[H11-C3-P1-NB-193 | Biết]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[H11-C3-P1-NB-194 | Biết]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[H11-C3-P1-NB-195 | Biết]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[H11-C3-P1-NB-196 | Biết] </w:t>
      </w:r>
      <w:r>
        <w:rPr>
          <w:rFonts w:ascii="Times New Roman" w:hAnsi="Times New Roman"/>
          <w:b w:val="0"/>
          <w:i w:val="0"/>
          <w:sz w:val="23"/>
          <w:u w:val="none"/>
        </w:rPr>
        <w:t>Độ bất bão hòa của hợp chất có công thức CH</w:t>
      </w:r>
      <w:r>
        <w:rPr>
          <w:rFonts w:ascii="Times New Roman" w:hAnsi="Times New Roman"/>
          <w:b w:val="0"/>
          <w:i w:val="0"/>
          <w:sz w:val="23"/>
          <w:u w:val="none"/>
          <w:vertAlign w:val="subscript"/>
        </w:rPr>
        <w:t>3</w:t>
      </w:r>
      <w:r>
        <w:rPr>
          <w:rFonts w:ascii="Times New Roman" w:hAnsi="Times New Roman"/>
          <w:b w:val="0"/>
          <w:i w:val="0"/>
          <w:sz w:val="23"/>
          <w:u w:val="none"/>
        </w:rPr>
        <w:t>CHO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sz w:val="23"/>
          <w:u w:val="none"/>
        </w:rPr>
        <w:t xml:space="preserve">B. </w:t>
      </w:r>
      <w:r>
        <w:rPr>
          <w:rFonts w:ascii="Times New Roman" w:hAnsi="Times New Roman"/>
          <w:b w:val="0"/>
          <w:i w:val="0"/>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sz w:val="23"/>
          <w:u w:val="none"/>
        </w:rPr>
        <w:t xml:space="preserve">D. </w:t>
      </w:r>
      <w:r>
        <w:rPr>
          <w:rFonts w:ascii="Times New Roman" w:hAnsi="Times New Roman"/>
          <w:b w:val="0"/>
          <w:i w:val="0"/>
          <w:sz w:val="23"/>
          <w:u w:val="none"/>
        </w:rPr>
        <w:t>k = 4.</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[H11-C3-P1-NB-197 | Biết] </w:t>
      </w:r>
      <w:r>
        <w:rPr>
          <w:rFonts w:ascii="Times New Roman" w:hAnsi="Times New Roman"/>
          <w:b w:val="0"/>
          <w:i w:val="0"/>
          <w:sz w:val="23"/>
          <w:u w:val="none"/>
        </w:rPr>
        <w:t>Công thức tổng quát của hydrocarbon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 + 2–2k</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2n–2k</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 + 2 +2k</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 + 2k</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[H11-C3-P1-NB-198 | Biết] </w:t>
      </w:r>
      <w:r>
        <w:rPr>
          <w:rFonts w:ascii="Times New Roman" w:hAnsi="Times New Roman"/>
          <w:b w:val="0"/>
          <w:i w:val="0"/>
          <w:sz w:val="23"/>
          <w:u w:val="none"/>
        </w:rPr>
        <w:t>Công thức dãy đồng đẳng của hydrocarbon không no, chứa một liên kết đôi, mạch hở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[H11-C3-P1-NB-199 | Biết] </w:t>
      </w:r>
      <w:r>
        <w:rPr>
          <w:rFonts w:ascii="Times New Roman" w:hAnsi="Times New Roman"/>
          <w:b w:val="0"/>
          <w:i w:val="0"/>
          <w:sz w:val="23"/>
          <w:u w:val="none"/>
        </w:rPr>
        <w:t>Số lượng đồng phân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[H11-C3-P1-NB-200 | Biết] </w:t>
      </w:r>
      <w:r>
        <w:rPr>
          <w:rFonts w:ascii="Times New Roman" w:hAnsi="Times New Roman"/>
          <w:b w:val="0"/>
          <w:i w:val="0"/>
          <w:sz w:val="23"/>
          <w:u w:val="none"/>
        </w:rPr>
        <w:t>Số lượng đồng phân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[H11-C3-P1-NB-201 | Biết] </w:t>
      </w:r>
      <w:r>
        <w:rPr>
          <w:rFonts w:ascii="Times New Roman" w:hAnsi="Times New Roman"/>
          <w:b w:val="0"/>
          <w:i w:val="0"/>
          <w:sz w:val="23"/>
          <w:u w:val="none"/>
        </w:rPr>
        <w:t>Số lượng đồng phân mạch hở, có một liên kết ba,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[H11-C3-P1-TH-202 | Hiểu] </w:t>
      </w:r>
      <w:r>
        <w:rPr>
          <w:rFonts w:ascii="Times New Roman" w:hAnsi="Times New Roman"/>
          <w:b w:val="0"/>
          <w:i w:val="0"/>
          <w:sz w:val="23"/>
          <w:u w:val="none"/>
        </w:rPr>
        <w:t>Số đồng phân cấu tạo mạch hở có cùng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[H11-C3-P1-TH-203 | Hiểu]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có tổng số đồng phân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[H11-C3-P1-TH-204 | Hiểu] </w:t>
      </w:r>
      <w:r>
        <w:rPr>
          <w:rFonts w:ascii="Times New Roman" w:hAnsi="Times New Roman"/>
          <w:b w:val="0"/>
          <w:i w:val="0"/>
          <w:sz w:val="23"/>
          <w:u w:val="none"/>
        </w:rPr>
        <w:t>Hợp chất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tổng số đồng phân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7.</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[H11-C3-P1-TH-205 | Hiểu] </w:t>
      </w:r>
      <w:r>
        <w:rPr>
          <w:rFonts w:ascii="Times New Roman" w:hAnsi="Times New Roman"/>
          <w:b w:val="0"/>
          <w:i w:val="0"/>
          <w:sz w:val="23"/>
          <w:u w:val="none"/>
        </w:rPr>
        <w:t>Menthol (mùi bạc hà) có công thức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 chỉ chứa một liên kết đôi.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Menthol là dẫn xuất của hydrocarbon.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Menthol có cấu tạo mạch hở.</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Menthol có cấu tạo mạch vòng.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Menthol có nhiệt độ sôi thấp hơn muối ăn (NaCl).</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[H11-C3-P1-TH-206 | Hiểu] </w:t>
      </w:r>
      <w:r>
        <w:rPr>
          <w:rFonts w:ascii="Times New Roman" w:hAnsi="Times New Roman"/>
          <w:b/>
          <w:color w:val="1565C0"/>
          <w:sz w:val="21"/>
        </w:rPr>
        <w:t xml:space="preserve">[Sở Thanh Hóa – 2026 – Lần 2] </w:t>
      </w:r>
      <w:r>
        <w:rPr>
          <w:rFonts w:ascii="Times New Roman" w:hAnsi="Times New Roman"/>
          <w:b w:val="0"/>
          <w:i w:val="0"/>
          <w:sz w:val="23"/>
          <w:u w:val="none"/>
        </w:rPr>
        <w:t>Phổ hồng ngoại (IR) của hợp chất hữu cơ (X) có công thức phân tử là CH</w:t>
      </w:r>
      <w:r>
        <w:rPr>
          <w:rFonts w:ascii="Times New Roman" w:hAnsi="Times New Roman"/>
          <w:b w:val="0"/>
          <w:i w:val="0"/>
          <w:sz w:val="23"/>
          <w:u w:val="none"/>
          <w:vertAlign w:val="subscript"/>
        </w:rPr>
        <w:t>4</w:t>
      </w:r>
      <w:r>
        <w:rPr>
          <w:rFonts w:ascii="Times New Roman" w:hAnsi="Times New Roman"/>
          <w:b w:val="0"/>
          <w:i w:val="0"/>
          <w:sz w:val="23"/>
          <w:u w:val="none"/>
        </w:rPr>
        <w:t>O được cho như hình bên dưới. Chất này thường được dùng trong công nghiệp để làm chất chống đông, làm dung môi trong nước rửa kính xe, chất tẩy rửa sơn, mực in máy photocopy và làm nhiên liệu cho các bếp lò loại nhỏ,.</w:t>
        <w:br/>
        <w:t>Cho biết số sóng hấp thụ đặc trưng của một số liên kết trên phổ hồng ngoại như sau:</w:t>
        <w:br/>
        <w:t>Chỉ ra peak nào có thể dự đoán được chất (X) là một alcohol?</w:t>
      </w:r>
    </w:p>
    <w:p>
      <w:pPr>
        <w:spacing w:before="60" w:after="60"/>
        <w:jc w:val="center"/>
      </w:pPr>
      <w:r>
        <w:drawing>
          <wp:inline xmlns:a="http://schemas.openxmlformats.org/drawingml/2006/main" xmlns:pic="http://schemas.openxmlformats.org/drawingml/2006/picture">
            <wp:extent cx="4320000" cy="1917848"/>
            <wp:docPr id="36" name="Picture 36"/>
            <wp:cNvGraphicFramePr>
              <a:graphicFrameLocks noChangeAspect="1"/>
            </wp:cNvGraphicFramePr>
            <a:graphic>
              <a:graphicData uri="http://schemas.openxmlformats.org/drawingml/2006/picture">
                <pic:pic>
                  <pic:nvPicPr>
                    <pic:cNvPr id="0" name="h11_c3_q206_img1.png"/>
                    <pic:cNvPicPr/>
                  </pic:nvPicPr>
                  <pic:blipFill>
                    <a:blip r:embed="rId45"/>
                    <a:stretch>
                      <a:fillRect/>
                    </a:stretch>
                  </pic:blipFill>
                  <pic:spPr>
                    <a:xfrm>
                      <a:off x="0" y="0"/>
                      <a:ext cx="4320000" cy="1917848"/>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Peak (4).</w:t>
      </w:r>
      <w:r>
        <w:tab/>
      </w:r>
      <w:r>
        <w:rPr>
          <w:rFonts w:ascii="Times New Roman" w:hAnsi="Times New Roman"/>
          <w:b/>
          <w:sz w:val="23"/>
          <w:u w:val="none"/>
        </w:rPr>
        <w:t xml:space="preserve">B. </w:t>
      </w:r>
      <w:r>
        <w:rPr>
          <w:rFonts w:ascii="Times New Roman" w:hAnsi="Times New Roman"/>
          <w:b w:val="0"/>
          <w:i w:val="0"/>
          <w:sz w:val="23"/>
          <w:u w:val="none"/>
        </w:rPr>
        <w:t>Peak (3).</w:t>
      </w:r>
      <w:r>
        <w:tab/>
      </w:r>
      <w:r>
        <w:rPr>
          <w:rFonts w:ascii="Times New Roman" w:hAnsi="Times New Roman"/>
          <w:b/>
          <w:sz w:val="23"/>
          <w:u w:val="none"/>
        </w:rPr>
        <w:t xml:space="preserve">C. </w:t>
      </w:r>
      <w:r>
        <w:rPr>
          <w:rFonts w:ascii="Times New Roman" w:hAnsi="Times New Roman"/>
          <w:b w:val="0"/>
          <w:i w:val="0"/>
          <w:sz w:val="23"/>
          <w:u w:val="none"/>
        </w:rPr>
        <w:t>Peak (2).</w:t>
      </w:r>
      <w:r>
        <w:tab/>
      </w:r>
      <w:r>
        <w:rPr>
          <w:rFonts w:ascii="Times New Roman" w:hAnsi="Times New Roman"/>
          <w:b/>
          <w:sz w:val="23"/>
          <w:u w:val="none"/>
        </w:rPr>
        <w:t xml:space="preserve">D. </w:t>
      </w:r>
      <w:r>
        <w:rPr>
          <w:rFonts w:ascii="Times New Roman" w:hAnsi="Times New Roman"/>
          <w:b w:val="0"/>
          <w:i w:val="0"/>
          <w:sz w:val="23"/>
          <w:u w:val="none"/>
        </w:rPr>
        <w:t>Peak (1).</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[H11-C3-P1-TH-207 | Hiểu] </w:t>
      </w:r>
      <w:r>
        <w:rPr>
          <w:rFonts w:ascii="Times New Roman" w:hAnsi="Times New Roman"/>
          <w:b/>
          <w:color w:val="1565C0"/>
          <w:sz w:val="21"/>
        </w:rPr>
        <w:t xml:space="preserve">[Sở Đà Nẵng – 2026] </w:t>
      </w:r>
      <w:r>
        <w:rPr>
          <w:rFonts w:ascii="Times New Roman" w:hAnsi="Times New Roman"/>
          <w:b w:val="0"/>
          <w:i w:val="0"/>
          <w:sz w:val="23"/>
          <w:u w:val="none"/>
        </w:rPr>
        <w:t>Trên phổ IR của một alcohol, số sóng đặc trưng của nhóm –OH thường xuất hiện trong vùng 3600 – 3300 cm</w:t>
      </w:r>
      <w:r>
        <w:rPr>
          <w:rFonts w:ascii="Times New Roman" w:hAnsi="Times New Roman"/>
          <w:b w:val="0"/>
          <w:i w:val="0"/>
          <w:sz w:val="23"/>
          <w:u w:val="none"/>
          <w:vertAlign w:val="superscript"/>
        </w:rPr>
        <w:t>-1</w:t>
      </w:r>
      <w:r>
        <w:rPr>
          <w:rFonts w:ascii="Times New Roman" w:hAnsi="Times New Roman"/>
          <w:b w:val="0"/>
          <w:i w:val="0"/>
          <w:sz w:val="23"/>
          <w:u w:val="none"/>
        </w:rPr>
        <w:t>. Cho phổ IR của benzyl alcohol như hình dưới đây :</w:t>
        <w:br/>
        <w:t>Peak đặc trưng với số sóng của nhóm –OH là</w:t>
      </w:r>
    </w:p>
    <w:p>
      <w:pPr>
        <w:spacing w:before="60" w:after="60"/>
        <w:jc w:val="center"/>
      </w:pPr>
      <w:r>
        <w:drawing>
          <wp:inline xmlns:a="http://schemas.openxmlformats.org/drawingml/2006/main" xmlns:pic="http://schemas.openxmlformats.org/drawingml/2006/picture">
            <wp:extent cx="4320000" cy="1614268"/>
            <wp:docPr id="37" name="Picture 37"/>
            <wp:cNvGraphicFramePr>
              <a:graphicFrameLocks noChangeAspect="1"/>
            </wp:cNvGraphicFramePr>
            <a:graphic>
              <a:graphicData uri="http://schemas.openxmlformats.org/drawingml/2006/picture">
                <pic:pic>
                  <pic:nvPicPr>
                    <pic:cNvPr id="0" name="h11_c3_q207_img1.png"/>
                    <pic:cNvPicPr/>
                  </pic:nvPicPr>
                  <pic:blipFill>
                    <a:blip r:embed="rId46"/>
                    <a:stretch>
                      <a:fillRect/>
                    </a:stretch>
                  </pic:blipFill>
                  <pic:spPr>
                    <a:xfrm>
                      <a:off x="0" y="0"/>
                      <a:ext cx="4320000" cy="1614268"/>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[H11-C3-P1-TH-208 | Hiểu]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Cho phổ hồng ngoại của butan-1-ol như sau:</w:t>
        <w:br/>
        <w:t>Peak nào giúp dự đoán được trong hợp chất này có nhóm chức hydroxyl (OH-)?</w:t>
      </w:r>
    </w:p>
    <w:p>
      <w:pPr>
        <w:spacing w:before="60" w:after="60"/>
        <w:jc w:val="center"/>
      </w:pPr>
      <w:r>
        <w:drawing>
          <wp:inline xmlns:a="http://schemas.openxmlformats.org/drawingml/2006/main" xmlns:pic="http://schemas.openxmlformats.org/drawingml/2006/picture">
            <wp:extent cx="4320000" cy="2674766"/>
            <wp:docPr id="38" name="Picture 38"/>
            <wp:cNvGraphicFramePr>
              <a:graphicFrameLocks noChangeAspect="1"/>
            </wp:cNvGraphicFramePr>
            <a:graphic>
              <a:graphicData uri="http://schemas.openxmlformats.org/drawingml/2006/picture">
                <pic:pic>
                  <pic:nvPicPr>
                    <pic:cNvPr id="0" name="h11_c3_q208_img1.png"/>
                    <pic:cNvPicPr/>
                  </pic:nvPicPr>
                  <pic:blipFill>
                    <a:blip r:embed="rId47"/>
                    <a:stretch>
                      <a:fillRect/>
                    </a:stretch>
                  </pic:blipFill>
                  <pic:spPr>
                    <a:xfrm>
                      <a:off x="0" y="0"/>
                      <a:ext cx="4320000" cy="2674766"/>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peak 3333-3323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peak 1073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peak 1466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peak 901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[H11-C3-P1-TH-209 | Hiểu] </w:t>
      </w:r>
      <w:r>
        <w:rPr>
          <w:rFonts w:ascii="Times New Roman" w:hAnsi="Times New Roman"/>
          <w:b/>
          <w:color w:val="1565C0"/>
          <w:sz w:val="21"/>
        </w:rPr>
        <w:t xml:space="preserve">[THPT Phụ Dực – 2026 – Lần 1] </w:t>
      </w:r>
      <w:r>
        <w:rPr>
          <w:rFonts w:ascii="Times New Roman" w:hAnsi="Times New Roman"/>
          <w:b w:val="0"/>
          <w:i w:val="0"/>
          <w:sz w:val="23"/>
          <w:u w:val="none"/>
        </w:rPr>
        <w:t>Khảo sát phổ khối lượng (MS) của một hợp chất hữu cơ X (chứa C, H, O), người ta thu được các tín hiệu cực đại (peak) tương ứng với tỉ số m/z của các mảnh ion như sau:</w:t>
        <w:br/>
        <w:t>Dựa vào dữ liệu đã cho, công thức cấu tạo phù hợp với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[H11-C3-P1-VD-210 | Vận dụng] </w:t>
      </w:r>
      <w:r>
        <w:rPr>
          <w:rFonts w:ascii="Times New Roman" w:hAnsi="Times New Roman"/>
          <w:b w:val="0"/>
          <w:i w:val="0"/>
          <w:sz w:val="23"/>
          <w:u w:val="none"/>
        </w:rPr>
        <w:t>Các chất hữu cơ có tính chất hóa học tương tự nhau và thành phần phân tử hơn kém nhau một hay nhiều nhóm CH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gọi là các chất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đồng phân của nhau.</w:t>
      </w:r>
      <w:r>
        <w:tab/>
      </w:r>
      <w:r>
        <w:rPr>
          <w:rFonts w:ascii="Times New Roman" w:hAnsi="Times New Roman"/>
          <w:b/>
          <w:sz w:val="23"/>
          <w:u w:val="none"/>
        </w:rPr>
        <w:t xml:space="preserve">B. </w:t>
      </w:r>
      <w:r>
        <w:rPr>
          <w:rFonts w:ascii="Times New Roman" w:hAnsi="Times New Roman"/>
          <w:b w:val="0"/>
          <w:i w:val="0"/>
          <w:sz w:val="23"/>
          <w:u w:val="none"/>
        </w:rPr>
        <w:t>đồng đẳng của nhau.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đồng vị của nhau.</w:t>
      </w:r>
      <w:r>
        <w:tab/>
      </w:r>
      <w:r>
        <w:rPr>
          <w:rFonts w:ascii="Times New Roman" w:hAnsi="Times New Roman"/>
          <w:b/>
          <w:sz w:val="23"/>
          <w:u w:val="none"/>
        </w:rPr>
        <w:t xml:space="preserve">D. </w:t>
      </w:r>
      <w:r>
        <w:rPr>
          <w:rFonts w:ascii="Times New Roman" w:hAnsi="Times New Roman"/>
          <w:b w:val="0"/>
          <w:i w:val="0"/>
          <w:sz w:val="23"/>
          <w:u w:val="none"/>
        </w:rPr>
        <w:t>đồng khối của nhau.</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8: HỢP CHẤT HỮU CƠ VÀ HÓA HỌC HỮU CƠ</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[H11-C3-P2-NB-211 | Biết] </w:t>
      </w:r>
      <w:r>
        <w:rPr>
          <w:rFonts w:ascii="Times New Roman" w:hAnsi="Times New Roman"/>
          <w:b w:val="0"/>
          <w:i w:val="0"/>
          <w:sz w:val="23"/>
          <w:u w:val="none"/>
        </w:rPr>
        <w:t>Hiện nay, vẫn chưa có định nghĩa đơn giản và chính xác cho các hợp chất hữu cơ. Tuy nhiên, các nhà hóa học đều đồng thuận cho rằng "hợp chất của carbon là hợp chất hữu cơ (trừ một số các hợp chất như carbon monoxide, carbon dioxide, muối carbonate, cyanide, carbide,…).</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hợp chất hữu cơ nhất thiết phải chứa nguyên tố carbon.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hợp chất hữu cơ nhất thiết phải chứa liên kết C–H.</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Nguyên tố nitrogen có thể có hoặc không có trong thành phần chất hữu cơ.</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Đối tượng của ngành hóa học hữu cơ là các hợp chất hữu cơ.</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[H11-C3-P2-NB-212 | Biết] </w:t>
      </w:r>
      <w:r>
        <w:rPr>
          <w:rFonts w:ascii="Times New Roman" w:hAnsi="Times New Roman"/>
          <w:b w:val="0"/>
          <w:i w:val="0"/>
          <w:sz w:val="23"/>
          <w:u w:val="none"/>
        </w:rPr>
        <w:t>Cho các hợp chất sau: (1) CaCO</w:t>
      </w:r>
      <w:r>
        <w:rPr>
          <w:rFonts w:ascii="Times New Roman" w:hAnsi="Times New Roman"/>
          <w:b w:val="0"/>
          <w:i w:val="0"/>
          <w:sz w:val="23"/>
          <w:u w:val="none"/>
          <w:vertAlign w:val="subscript"/>
        </w:rPr>
        <w:t>3</w:t>
      </w:r>
      <w:r>
        <w:rPr>
          <w:rFonts w:ascii="Times New Roman" w:hAnsi="Times New Roman"/>
          <w:b w:val="0"/>
          <w:i w:val="0"/>
          <w:sz w:val="23"/>
          <w:u w:val="none"/>
        </w:rPr>
        <w:t>; (2) CH</w:t>
      </w:r>
      <w:r>
        <w:rPr>
          <w:rFonts w:ascii="Times New Roman" w:hAnsi="Times New Roman"/>
          <w:b w:val="0"/>
          <w:i w:val="0"/>
          <w:sz w:val="23"/>
          <w:u w:val="none"/>
          <w:vertAlign w:val="subscript"/>
        </w:rPr>
        <w:t>2</w:t>
      </w:r>
      <w:r>
        <w:rPr>
          <w:rFonts w:ascii="Times New Roman" w:hAnsi="Times New Roman"/>
          <w:b w:val="0"/>
          <w:i w:val="0"/>
          <w:sz w:val="23"/>
          <w:u w:val="none"/>
        </w:rPr>
        <w:t>=CH–Cl; (3)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(4) HOOC–COOH; (5)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(6)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Có 4 hợp chất hữu cơ trong các hợp chất trên.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Các hợp chất hữu cơ trong các hợp chất trên đều chứa liên kết C–C.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Chất (4) có công thức ngậm nước CO</w:t>
      </w:r>
      <w:r>
        <w:rPr>
          <w:rFonts w:ascii="Times New Roman" w:hAnsi="Times New Roman"/>
          <w:b w:val="0"/>
          <w:i w:val="0"/>
          <w:sz w:val="22"/>
          <w:u w:val="none"/>
          <w:vertAlign w:val="subscript"/>
        </w:rPr>
        <w:t>2</w:t>
      </w:r>
      <w:r>
        <w:rPr>
          <w:rFonts w:ascii="Times New Roman" w:hAnsi="Times New Roman"/>
          <w:b w:val="0"/>
          <w:i w:val="0"/>
          <w:sz w:val="22"/>
          <w:u w:val="none"/>
        </w:rPr>
        <w:t>.CO.H</w:t>
      </w:r>
      <w:r>
        <w:rPr>
          <w:rFonts w:ascii="Times New Roman" w:hAnsi="Times New Roman"/>
          <w:b w:val="0"/>
          <w:i w:val="0"/>
          <w:sz w:val="22"/>
          <w:u w:val="none"/>
          <w:vertAlign w:val="subscript"/>
        </w:rPr>
        <w:t>2</w:t>
      </w:r>
      <w:r>
        <w:rPr>
          <w:rFonts w:ascii="Times New Roman" w:hAnsi="Times New Roman"/>
          <w:b w:val="0"/>
          <w:i w:val="0"/>
          <w:sz w:val="22"/>
          <w:u w:val="none"/>
        </w:rPr>
        <w:t>O nên không phải là hợp chất hữu cơ.</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Các hợp chất hữu cơ trong các hợp chất trên đều chứa liên kết C–H.</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[H11-C3-P2-NB-213 | Biết] </w:t>
      </w:r>
      <w:r>
        <w:rPr>
          <w:rFonts w:ascii="Times New Roman" w:hAnsi="Times New Roman"/>
          <w:b w:val="0"/>
          <w:i w:val="0"/>
          <w:sz w:val="23"/>
          <w:u w:val="none"/>
        </w:rPr>
        <w:t>Từ một loài dương xỉ phổ biến thuộc họ Gleiche–niaceae, một nhóm nghiên cứu đã phân lập được hợp chất X có cấu tạo như sau:</w:t>
      </w:r>
    </w:p>
    <w:p>
      <w:pPr>
        <w:spacing w:before="60" w:after="60"/>
        <w:jc w:val="center"/>
      </w:pPr>
      <w:r>
        <w:drawing>
          <wp:inline xmlns:a="http://schemas.openxmlformats.org/drawingml/2006/main" xmlns:pic="http://schemas.openxmlformats.org/drawingml/2006/picture">
            <wp:extent cx="4320000" cy="2429137"/>
            <wp:docPr id="39" name="Picture 39"/>
            <wp:cNvGraphicFramePr>
              <a:graphicFrameLocks noChangeAspect="1"/>
            </wp:cNvGraphicFramePr>
            <a:graphic>
              <a:graphicData uri="http://schemas.openxmlformats.org/drawingml/2006/picture">
                <pic:pic>
                  <pic:nvPicPr>
                    <pic:cNvPr id="0" name="h11_c3_q213_img1.png"/>
                    <pic:cNvPicPr/>
                  </pic:nvPicPr>
                  <pic:blipFill>
                    <a:blip r:embed="rId48"/>
                    <a:stretch>
                      <a:fillRect/>
                    </a:stretch>
                  </pic:blipFill>
                  <pic:spPr>
                    <a:xfrm>
                      <a:off x="0" y="0"/>
                      <a:ext cx="4320000" cy="2429137"/>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Hợp chất X có chứa 4 nhóm chức alcohol.</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Hợp chất X có chứa nhóm chức ether.</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Hợp chất X có chứa nhóm chức ketone.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Hợp chất X là hợp chất đa chức.</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[H11-C3-P2-NB-214 | Biết] </w:t>
      </w:r>
      <w:r>
        <w:rPr>
          <w:rFonts w:ascii="Times New Roman" w:hAnsi="Times New Roman"/>
          <w:b w:val="0"/>
          <w:i w:val="0"/>
          <w:sz w:val="23"/>
          <w:u w:val="none"/>
        </w:rPr>
        <w:t>Giải Nobel Hóa học năm 2021 được trao cho 2 nhà khoa học trẻ Benjamin List và David W.C. MacMillan "cho sự phát triển quá trình xúc tác hữu cơ bất đối xứng", mở ra các ứng dụng trong việc xây dựng phân tử. Trong đó Benjamin List đã sử dụng prolin làm xúc tác cho phản ứng cộng andol. Prolin có công thức cấu tạo như sau: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Prolin là hợp chất đa chức.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Prolin có chứa một nhóm chức alcohol.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Một phân tử prolin có chứa 8 nguyên tử H.</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Phân tử prolin chứa 17 nguyên tử của các nguyên tố.</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[H11-C3-P2-NB-215 | Biết] </w:t>
      </w:r>
      <w:r>
        <w:rPr>
          <w:rFonts w:ascii="Times New Roman" w:hAnsi="Times New Roman"/>
          <w:b w:val="0"/>
          <w:i w:val="0"/>
          <w:sz w:val="23"/>
          <w:u w:val="none"/>
        </w:rPr>
        <w:t>Geraniol có trong tinh dầu hoa được sử dụng phổ biến trong công nghiệp hương liệu, thực phẩm,… vì có mùi thơm đặc trưng. Citral có trong tinh dầu sả có tác dụng an thần đối với hệ thần kinh, loại bỏ tế bào chết và chất nhờn trên da, hạ sốt, lợi tiểu, chống đầy hơi, khử trùng và kháng khuẩn mạnh. Geraniol và citral có cấu tạo như hình sau:</w:t>
        <w:br/>
        <w:t>Geraniol</w:t>
        <w:br/>
        <w:t>Citral</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Geraniol có chứa nhóm chức alcohol, citral chứa nhóm chức ketone.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Geraniol thuộc loại hydrocarbon.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Số sóng hấp thụ đặc trưng trên phổ IR của nhóm C=O trong citral khoảng 1740–1685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Số sóng hấp thụ đặc trưng trên phổ IR của nhóm O–H trong geraniol khoảng 1760 – 1690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[H11-C3-P2-NB-216 | Biết] </w:t>
      </w:r>
      <w:r>
        <w:rPr>
          <w:rFonts w:ascii="Times New Roman" w:hAnsi="Times New Roman"/>
          <w:b w:val="0"/>
          <w:i w:val="0"/>
          <w:sz w:val="23"/>
          <w:u w:val="none"/>
        </w:rPr>
        <w:t>Phổ IR cung cấp thông tin về các mức năng lượng dao động và xoay của các liên kết hóa học trong một phân tử. Hình ảnh minh họa của phổ IR được mô tả dưới đây:</w:t>
      </w:r>
    </w:p>
    <w:p>
      <w:pPr>
        <w:spacing w:before="60" w:after="60"/>
        <w:jc w:val="center"/>
      </w:pPr>
      <w:r>
        <w:drawing>
          <wp:inline xmlns:a="http://schemas.openxmlformats.org/drawingml/2006/main" xmlns:pic="http://schemas.openxmlformats.org/drawingml/2006/picture">
            <wp:extent cx="4320000" cy="1839375"/>
            <wp:docPr id="40" name="Picture 40"/>
            <wp:cNvGraphicFramePr>
              <a:graphicFrameLocks noChangeAspect="1"/>
            </wp:cNvGraphicFramePr>
            <a:graphic>
              <a:graphicData uri="http://schemas.openxmlformats.org/drawingml/2006/picture">
                <pic:pic>
                  <pic:nvPicPr>
                    <pic:cNvPr id="0" name="h11_c3_q216_img1.png"/>
                    <pic:cNvPicPr/>
                  </pic:nvPicPr>
                  <pic:blipFill>
                    <a:blip r:embed="rId49"/>
                    <a:stretch>
                      <a:fillRect/>
                    </a:stretch>
                  </pic:blipFill>
                  <pic:spPr>
                    <a:xfrm>
                      <a:off x="0" y="0"/>
                      <a:ext cx="4320000" cy="1839375"/>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Thông qua việc phân tích phổ IR, ta có thể dự đoán được sự có mặt của các nhóm chức xuất hiện trong một hợp chất nghiên cứu.</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Trên phổ hồng ngoại, trục nằm ngang biểu diễn số sóng (cm</w:t>
      </w:r>
      <w:r>
        <w:rPr>
          <w:rFonts w:ascii="Times New Roman" w:hAnsi="Times New Roman"/>
          <w:b w:val="0"/>
          <w:i w:val="0"/>
          <w:sz w:val="22"/>
          <w:u w:val="none"/>
          <w:vertAlign w:val="superscript"/>
        </w:rPr>
        <w:t>–1</w:t>
      </w:r>
      <w:r>
        <w:rPr>
          <w:rFonts w:ascii="Times New Roman" w:hAnsi="Times New Roman"/>
          <w:b w:val="0"/>
          <w:i w:val="0"/>
          <w:sz w:val="22"/>
          <w:u w:val="none"/>
        </w:rPr>
        <w:t>) còn trục thẳng đứng biểu diễn cường độ truyền qua hoặc độ hấp thụ (theo %).</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Trên phổ IR có các tín hiệu (peak) của cực đại hấp thụ (hoặc cực tiểu truyền qua) ứng với những dao động đặc trưng của các nhóm chức.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Dùng tín hiệu từ phổ IR có thể quy kết được hoàn toàn công thức cấu tạo của một hợp chất bất kỳ.</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[H11-C3-P2-NB-217 | Biết] </w:t>
      </w:r>
      <w:r>
        <w:rPr>
          <w:rFonts w:ascii="Times New Roman" w:hAnsi="Times New Roman"/>
          <w:b w:val="0"/>
          <w:i w:val="0"/>
          <w:sz w:val="23"/>
          <w:u w:val="none"/>
        </w:rPr>
        <w:t>Kết quả phổ IR của một hợp chất hữu cơ (X) được thể hiện qua hình dưới đây:</w:t>
        <w:br/>
        <w:t>Bảng tín hiệu phổ hồng ngoại của một số nhóm chức cơ bản</w:t>
      </w:r>
    </w:p>
    <w:p>
      <w:pPr>
        <w:spacing w:before="60" w:after="60"/>
        <w:jc w:val="center"/>
      </w:pPr>
      <w:r>
        <w:drawing>
          <wp:inline xmlns:a="http://schemas.openxmlformats.org/drawingml/2006/main" xmlns:pic="http://schemas.openxmlformats.org/drawingml/2006/picture">
            <wp:extent cx="4320000" cy="2790559"/>
            <wp:docPr id="41" name="Picture 41"/>
            <wp:cNvGraphicFramePr>
              <a:graphicFrameLocks noChangeAspect="1"/>
            </wp:cNvGraphicFramePr>
            <a:graphic>
              <a:graphicData uri="http://schemas.openxmlformats.org/drawingml/2006/picture">
                <pic:pic>
                  <pic:nvPicPr>
                    <pic:cNvPr id="0" name="h11_c3_q217_img1.png"/>
                    <pic:cNvPicPr/>
                  </pic:nvPicPr>
                  <pic:blipFill>
                    <a:blip r:embed="rId50"/>
                    <a:stretch>
                      <a:fillRect/>
                    </a:stretch>
                  </pic:blipFill>
                  <pic:spPr>
                    <a:xfrm>
                      <a:off x="0" y="0"/>
                      <a:ext cx="4320000" cy="2790559"/>
                    </a:xfrm>
                    <a:prstGeom prst="rect"/>
                  </pic:spPr>
                </pic:pic>
              </a:graphicData>
            </a:graphic>
          </wp:inline>
        </w:drawing>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Hợp chất</w:t>
            </w:r>
          </w:p>
        </w:tc>
        <w:tc>
          <w:tcPr>
            <w:tcW w:type="dxa" w:w="3402"/>
          </w:tcPr>
          <w:p>
            <w:pPr>
              <w:spacing w:before="30" w:after="30"/>
              <w:jc w:val="center"/>
            </w:pPr>
            <w:r>
              <w:rPr>
                <w:rFonts w:ascii="Times New Roman" w:hAnsi="Times New Roman"/>
                <w:b/>
                <w:i w:val="0"/>
                <w:sz w:val="21"/>
                <w:u w:val="none"/>
              </w:rPr>
              <w:t>Liên kết</w:t>
            </w:r>
          </w:p>
        </w:tc>
        <w:tc>
          <w:tcPr>
            <w:tcW w:type="dxa" w:w="3402"/>
          </w:tcPr>
          <w:p>
            <w:pPr>
              <w:spacing w:before="30" w:after="30"/>
              <w:jc w:val="center"/>
            </w:pPr>
            <w:r>
              <w:rPr>
                <w:rFonts w:ascii="Times New Roman" w:hAnsi="Times New Roman"/>
                <w:b/>
                <w:i w:val="0"/>
                <w:sz w:val="21"/>
                <w:u w:val="none"/>
              </w:rPr>
              <w:t>Số sóng (cm</w:t>
            </w:r>
            <w:r>
              <w:rPr>
                <w:rFonts w:ascii="Times New Roman" w:hAnsi="Times New Roman"/>
                <w:b/>
                <w:i w:val="0"/>
                <w:sz w:val="21"/>
                <w:u w:val="none"/>
                <w:vertAlign w:val="superscript"/>
              </w:rPr>
              <w:t>–1</w:t>
            </w:r>
            <w:r>
              <w:rPr>
                <w:rFonts w:ascii="Times New Roman" w:hAnsi="Times New Roman"/>
                <w:b/>
                <w:i w:val="0"/>
                <w:sz w:val="21"/>
                <w:u w:val="none"/>
              </w:rPr>
              <w:t>)</w:t>
            </w:r>
          </w:p>
        </w:tc>
      </w:tr>
      <w:tr>
        <w:tc>
          <w:tcPr>
            <w:tcW w:type="dxa" w:w="3402"/>
          </w:tcPr>
          <w:p>
            <w:pPr>
              <w:spacing w:before="30" w:after="30"/>
              <w:jc w:val="left"/>
            </w:pPr>
            <w:r>
              <w:rPr>
                <w:rFonts w:ascii="Times New Roman" w:hAnsi="Times New Roman"/>
                <w:b w:val="0"/>
                <w:i w:val="0"/>
                <w:sz w:val="21"/>
                <w:u w:val="none"/>
              </w:rPr>
              <w:t>Alcohol</w:t>
            </w:r>
          </w:p>
        </w:tc>
        <w:tc>
          <w:tcPr>
            <w:tcW w:type="dxa" w:w="3402"/>
          </w:tcPr>
          <w:p>
            <w:pPr>
              <w:spacing w:before="30" w:after="30"/>
              <w:jc w:val="left"/>
            </w:pPr>
            <w:r>
              <w:rPr>
                <w:rFonts w:ascii="Times New Roman" w:hAnsi="Times New Roman"/>
                <w:b w:val="0"/>
                <w:i w:val="0"/>
                <w:sz w:val="21"/>
                <w:u w:val="none"/>
              </w:rPr>
              <w:t>O – H</w:t>
            </w:r>
          </w:p>
        </w:tc>
        <w:tc>
          <w:tcPr>
            <w:tcW w:type="dxa" w:w="3402"/>
          </w:tcPr>
          <w:p>
            <w:pPr>
              <w:spacing w:before="30" w:after="30"/>
              <w:jc w:val="left"/>
            </w:pPr>
            <w:r>
              <w:rPr>
                <w:rFonts w:ascii="Times New Roman" w:hAnsi="Times New Roman"/>
                <w:b w:val="0"/>
                <w:i w:val="0"/>
                <w:sz w:val="21"/>
                <w:u w:val="none"/>
              </w:rPr>
              <w:t>3500 – 3200</w:t>
            </w:r>
          </w:p>
        </w:tc>
      </w:tr>
      <w:tr>
        <w:tc>
          <w:tcPr>
            <w:tcW w:type="dxa" w:w="3402"/>
          </w:tcPr>
          <w:p>
            <w:pPr>
              <w:spacing w:before="30" w:after="30"/>
              <w:jc w:val="left"/>
            </w:pPr>
            <w:r>
              <w:rPr>
                <w:rFonts w:ascii="Times New Roman" w:hAnsi="Times New Roman"/>
                <w:b w:val="0"/>
                <w:i w:val="0"/>
                <w:sz w:val="21"/>
                <w:u w:val="none"/>
              </w:rPr>
              <w:t>Amine</w:t>
            </w:r>
          </w:p>
        </w:tc>
        <w:tc>
          <w:tcPr>
            <w:tcW w:type="dxa" w:w="3402"/>
          </w:tcPr>
          <w:p>
            <w:pPr>
              <w:spacing w:before="30" w:after="30"/>
              <w:jc w:val="left"/>
            </w:pPr>
            <w:r>
              <w:rPr>
                <w:rFonts w:ascii="Times New Roman" w:hAnsi="Times New Roman"/>
                <w:b w:val="0"/>
                <w:i w:val="0"/>
                <w:sz w:val="21"/>
                <w:u w:val="none"/>
              </w:rPr>
              <w:t>N – H</w:t>
            </w:r>
          </w:p>
        </w:tc>
        <w:tc>
          <w:tcPr>
            <w:tcW w:type="dxa" w:w="3402"/>
          </w:tcPr>
          <w:p>
            <w:pPr>
              <w:spacing w:before="30" w:after="30"/>
              <w:jc w:val="left"/>
            </w:pPr>
            <w:r>
              <w:rPr>
                <w:rFonts w:ascii="Times New Roman" w:hAnsi="Times New Roman"/>
                <w:b w:val="0"/>
                <w:i w:val="0"/>
                <w:sz w:val="21"/>
                <w:u w:val="none"/>
              </w:rPr>
              <w:t>3300 – 3000</w:t>
            </w:r>
          </w:p>
        </w:tc>
      </w:tr>
      <w:tr>
        <w:tc>
          <w:tcPr>
            <w:tcW w:type="dxa" w:w="3402"/>
          </w:tcPr>
          <w:p>
            <w:pPr>
              <w:spacing w:before="30" w:after="30"/>
              <w:jc w:val="left"/>
            </w:pPr>
            <w:r>
              <w:rPr>
                <w:rFonts w:ascii="Times New Roman" w:hAnsi="Times New Roman"/>
                <w:b w:val="0"/>
                <w:i w:val="0"/>
                <w:sz w:val="21"/>
                <w:u w:val="none"/>
              </w:rPr>
              <w:t>Aldehyde</w:t>
            </w:r>
          </w:p>
        </w:tc>
        <w:tc>
          <w:tcPr>
            <w:tcW w:type="dxa" w:w="3402"/>
          </w:tcPr>
          <w:p>
            <w:pPr>
              <w:spacing w:before="30" w:after="30"/>
              <w:jc w:val="left"/>
            </w:pPr>
            <w:r>
              <w:rPr>
                <w:rFonts w:ascii="Times New Roman" w:hAnsi="Times New Roman"/>
                <w:b w:val="0"/>
                <w:i w:val="0"/>
                <w:sz w:val="21"/>
                <w:u w:val="none"/>
              </w:rPr>
              <w:t>C – H</w:t>
            </w:r>
          </w:p>
        </w:tc>
        <w:tc>
          <w:tcPr>
            <w:tcW w:type="dxa" w:w="3402"/>
          </w:tcPr>
          <w:p>
            <w:pPr>
              <w:spacing w:before="30" w:after="30"/>
              <w:jc w:val="left"/>
            </w:pPr>
            <w:r>
              <w:rPr>
                <w:rFonts w:ascii="Times New Roman" w:hAnsi="Times New Roman"/>
                <w:b w:val="0"/>
                <w:i w:val="0"/>
                <w:sz w:val="21"/>
                <w:u w:val="none"/>
              </w:rPr>
              <w:t>2830 – 2695</w:t>
            </w:r>
          </w:p>
        </w:tc>
      </w:tr>
      <w:tr>
        <w:tc>
          <w:tcPr>
            <w:tcW w:type="dxa" w:w="3402"/>
          </w:tcPr>
          <w:p>
            <w:pPr>
              <w:spacing w:before="30" w:after="30"/>
              <w:jc w:val="left"/>
            </w:pPr>
            <w:r>
              <w:rPr>
                <w:rFonts w:ascii="Times New Roman" w:hAnsi="Times New Roman"/>
                <w:b w:val="0"/>
                <w:i w:val="0"/>
                <w:sz w:val="21"/>
                <w:u w:val="none"/>
              </w:rPr>
              <w:t>Aldehyde</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1740 – 1685</w:t>
            </w:r>
          </w:p>
        </w:tc>
      </w:tr>
      <w:tr>
        <w:tc>
          <w:tcPr>
            <w:tcW w:type="dxa" w:w="3402"/>
          </w:tcPr>
          <w:p>
            <w:pPr>
              <w:spacing w:before="30" w:after="30"/>
              <w:jc w:val="left"/>
            </w:pPr>
            <w:r>
              <w:rPr>
                <w:rFonts w:ascii="Times New Roman" w:hAnsi="Times New Roman"/>
                <w:b w:val="0"/>
                <w:i w:val="0"/>
                <w:sz w:val="21"/>
                <w:u w:val="none"/>
              </w:rPr>
              <w:t>Ketone</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1715 – 1666</w:t>
            </w:r>
          </w:p>
        </w:tc>
      </w:tr>
      <w:tr>
        <w:tc>
          <w:tcPr>
            <w:tcW w:type="dxa" w:w="3402"/>
          </w:tcPr>
          <w:p>
            <w:pPr>
              <w:spacing w:before="30" w:after="30"/>
              <w:jc w:val="left"/>
            </w:pPr>
            <w:r>
              <w:rPr>
                <w:rFonts w:ascii="Times New Roman" w:hAnsi="Times New Roman"/>
                <w:b w:val="0"/>
                <w:i w:val="0"/>
                <w:sz w:val="21"/>
                <w:u w:val="none"/>
              </w:rPr>
              <w:t>Carboxylic acid</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1760 – 1690</w:t>
            </w:r>
          </w:p>
        </w:tc>
      </w:tr>
      <w:tr>
        <w:tc>
          <w:tcPr>
            <w:tcW w:type="dxa" w:w="3402"/>
          </w:tcPr>
          <w:p>
            <w:pPr>
              <w:spacing w:before="30" w:after="30"/>
              <w:jc w:val="left"/>
            </w:pPr>
            <w:r>
              <w:rPr>
                <w:rFonts w:ascii="Times New Roman" w:hAnsi="Times New Roman"/>
                <w:b w:val="0"/>
                <w:i w:val="0"/>
                <w:sz w:val="21"/>
                <w:u w:val="none"/>
              </w:rPr>
              <w:t>Carboxylic acid</w:t>
            </w:r>
          </w:p>
        </w:tc>
        <w:tc>
          <w:tcPr>
            <w:tcW w:type="dxa" w:w="3402"/>
          </w:tcPr>
          <w:p>
            <w:pPr>
              <w:spacing w:before="30" w:after="30"/>
              <w:jc w:val="left"/>
            </w:pPr>
            <w:r>
              <w:rPr>
                <w:rFonts w:ascii="Times New Roman" w:hAnsi="Times New Roman"/>
                <w:b w:val="0"/>
                <w:i w:val="0"/>
                <w:sz w:val="21"/>
                <w:u w:val="none"/>
              </w:rPr>
              <w:t>O – H</w:t>
            </w:r>
          </w:p>
        </w:tc>
        <w:tc>
          <w:tcPr>
            <w:tcW w:type="dxa" w:w="3402"/>
          </w:tcPr>
          <w:p>
            <w:pPr>
              <w:spacing w:before="30" w:after="30"/>
              <w:jc w:val="left"/>
            </w:pPr>
            <w:r>
              <w:rPr>
                <w:rFonts w:ascii="Times New Roman" w:hAnsi="Times New Roman"/>
                <w:b w:val="0"/>
                <w:i w:val="0"/>
                <w:sz w:val="21"/>
                <w:u w:val="none"/>
              </w:rPr>
              <w:t>3300 – 2500</w:t>
            </w:r>
          </w:p>
        </w:tc>
      </w:tr>
      <w:tr>
        <w:tc>
          <w:tcPr>
            <w:tcW w:type="dxa" w:w="3402"/>
          </w:tcPr>
          <w:p>
            <w:pPr>
              <w:spacing w:before="30" w:after="30"/>
              <w:jc w:val="left"/>
            </w:pPr>
            <w:r>
              <w:rPr>
                <w:rFonts w:ascii="Times New Roman" w:hAnsi="Times New Roman"/>
                <w:b w:val="0"/>
                <w:i w:val="0"/>
                <w:sz w:val="21"/>
                <w:u w:val="none"/>
              </w:rPr>
              <w:t>Ester</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1750 – 1715</w:t>
            </w:r>
          </w:p>
        </w:tc>
      </w:tr>
      <w:tr>
        <w:tc>
          <w:tcPr>
            <w:tcW w:type="dxa" w:w="3402"/>
          </w:tcPr>
          <w:p>
            <w:pPr>
              <w:spacing w:before="30" w:after="30"/>
              <w:jc w:val="left"/>
            </w:pPr>
            <w:r>
              <w:rPr>
                <w:rFonts w:ascii="Times New Roman" w:hAnsi="Times New Roman"/>
                <w:b w:val="0"/>
                <w:i w:val="0"/>
                <w:sz w:val="21"/>
                <w:u w:val="none"/>
              </w:rPr>
              <w:t>Ester</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1300 – 1000</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Phổ IR của (X) có tín hiệu của amine bậc 1.</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Phổ IR của (X) có tín hiệu của –OH trong alcohol.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Phổ IR của (X) có tín hiệu của –C=O trong ketone.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Phổ IR của (X) có tín hiệu của –OH trong carboxylic acid.</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[H11-C3-P2-VD-218 | Vận dụng] </w:t>
      </w:r>
      <w:r>
        <w:rPr>
          <w:rFonts w:ascii="Times New Roman" w:hAnsi="Times New Roman"/>
          <w:b w:val="0"/>
          <w:i w:val="0"/>
          <w:sz w:val="23"/>
          <w:u w:val="none"/>
        </w:rPr>
        <w:t>Cho bảng nhiệt độ nóng chảy, nhiệt độ sôi của một số hợp chất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Cl</w:t>
            </w:r>
            <w:r>
              <w:rPr>
                <w:rFonts w:ascii="Times New Roman" w:hAnsi="Times New Roman"/>
                <w:b/>
                <w:i w:val="0"/>
                <w:sz w:val="21"/>
                <w:u w:val="none"/>
                <w:vertAlign w:val="subscript"/>
              </w:rPr>
              <w:t>2</w:t>
            </w:r>
          </w:p>
        </w:tc>
        <w:tc>
          <w:tcPr>
            <w:tcW w:type="dxa" w:w="2041"/>
          </w:tcPr>
          <w:p>
            <w:pPr>
              <w:spacing w:before="30" w:after="30"/>
              <w:jc w:val="center"/>
            </w:pPr>
            <w:r>
              <w:rPr>
                <w:rFonts w:ascii="Times New Roman" w:hAnsi="Times New Roman"/>
                <w:b/>
                <w:i w:val="0"/>
                <w:sz w:val="21"/>
                <w:u w:val="none"/>
              </w:rPr>
              <w:t>KOH</w:t>
            </w:r>
          </w:p>
        </w:tc>
        <w:tc>
          <w:tcPr>
            <w:tcW w:type="dxa" w:w="2041"/>
          </w:tcPr>
          <w:p>
            <w:pPr>
              <w:spacing w:before="30" w:after="30"/>
              <w:jc w:val="center"/>
            </w:pPr>
            <w:r>
              <w:rPr>
                <w:rFonts w:ascii="Times New Roman" w:hAnsi="Times New Roman"/>
                <w:b/>
                <w:i w:val="0"/>
                <w:sz w:val="21"/>
                <w:u w:val="none"/>
              </w:rPr>
              <w:t>CaCl</w:t>
            </w:r>
            <w:r>
              <w:rPr>
                <w:rFonts w:ascii="Times New Roman" w:hAnsi="Times New Roman"/>
                <w:b/>
                <w:i w:val="0"/>
                <w:sz w:val="21"/>
                <w:u w:val="none"/>
                <w:vertAlign w:val="subscript"/>
              </w:rPr>
              <w:t>2</w:t>
            </w:r>
          </w:p>
        </w:tc>
      </w:tr>
      <w:tr>
        <w:tc>
          <w:tcPr>
            <w:tcW w:type="dxa" w:w="2041"/>
          </w:tcPr>
          <w:p>
            <w:pPr>
              <w:spacing w:before="30" w:after="30"/>
              <w:jc w:val="left"/>
            </w:pPr>
            <w:r>
              <w:rPr>
                <w:rFonts w:ascii="Times New Roman" w:hAnsi="Times New Roman"/>
                <w:b w:val="0"/>
                <w:i w:val="0"/>
                <w:sz w:val="21"/>
                <w:u w:val="none"/>
              </w:rPr>
              <w:t>Nhiệt độ nóng chảy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–114,14</w:t>
            </w:r>
          </w:p>
        </w:tc>
        <w:tc>
          <w:tcPr>
            <w:tcW w:type="dxa" w:w="2041"/>
          </w:tcPr>
          <w:p>
            <w:pPr>
              <w:spacing w:before="30" w:after="30"/>
              <w:jc w:val="left"/>
            </w:pPr>
            <w:r>
              <w:rPr>
                <w:rFonts w:ascii="Times New Roman" w:hAnsi="Times New Roman"/>
                <w:b w:val="0"/>
                <w:i w:val="0"/>
                <w:sz w:val="21"/>
                <w:u w:val="none"/>
              </w:rPr>
              <w:t>–95</w:t>
            </w:r>
          </w:p>
        </w:tc>
        <w:tc>
          <w:tcPr>
            <w:tcW w:type="dxa" w:w="2041"/>
          </w:tcPr>
          <w:p>
            <w:pPr>
              <w:spacing w:before="30" w:after="30"/>
              <w:jc w:val="left"/>
            </w:pPr>
            <w:r>
              <w:rPr>
                <w:rFonts w:ascii="Times New Roman" w:hAnsi="Times New Roman"/>
                <w:b w:val="0"/>
                <w:i w:val="0"/>
                <w:sz w:val="21"/>
                <w:u w:val="none"/>
              </w:rPr>
              <w:t>406</w:t>
            </w:r>
          </w:p>
        </w:tc>
        <w:tc>
          <w:tcPr>
            <w:tcW w:type="dxa" w:w="2041"/>
          </w:tcPr>
          <w:p>
            <w:pPr>
              <w:spacing w:before="30" w:after="30"/>
              <w:jc w:val="left"/>
            </w:pPr>
            <w:r>
              <w:rPr>
                <w:rFonts w:ascii="Times New Roman" w:hAnsi="Times New Roman"/>
                <w:b w:val="0"/>
                <w:i w:val="0"/>
                <w:sz w:val="21"/>
                <w:u w:val="none"/>
              </w:rPr>
              <w:t>775</w:t>
            </w:r>
          </w:p>
        </w:tc>
      </w:tr>
      <w:tr>
        <w:tc>
          <w:tcPr>
            <w:tcW w:type="dxa" w:w="2041"/>
          </w:tcPr>
          <w:p>
            <w:pPr>
              <w:spacing w:before="30" w:after="30"/>
              <w:jc w:val="left"/>
            </w:pPr>
            <w:r>
              <w:rPr>
                <w:rFonts w:ascii="Times New Roman" w:hAnsi="Times New Roman"/>
                <w:b w:val="0"/>
                <w:i w:val="0"/>
                <w:sz w:val="21"/>
                <w:u w:val="none"/>
              </w:rPr>
              <w:t>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78,3</w:t>
            </w:r>
          </w:p>
        </w:tc>
        <w:tc>
          <w:tcPr>
            <w:tcW w:type="dxa" w:w="2041"/>
          </w:tcPr>
          <w:p>
            <w:pPr>
              <w:spacing w:before="30" w:after="30"/>
              <w:jc w:val="left"/>
            </w:pPr>
            <w:r>
              <w:rPr>
                <w:rFonts w:ascii="Times New Roman" w:hAnsi="Times New Roman"/>
                <w:b w:val="0"/>
                <w:i w:val="0"/>
                <w:sz w:val="21"/>
                <w:u w:val="none"/>
              </w:rPr>
              <w:t>39,8</w:t>
            </w:r>
          </w:p>
        </w:tc>
        <w:tc>
          <w:tcPr>
            <w:tcW w:type="dxa" w:w="2041"/>
          </w:tcPr>
          <w:p>
            <w:pPr>
              <w:spacing w:before="30" w:after="30"/>
              <w:jc w:val="left"/>
            </w:pPr>
            <w:r>
              <w:rPr>
                <w:rFonts w:ascii="Times New Roman" w:hAnsi="Times New Roman"/>
                <w:b w:val="0"/>
                <w:i w:val="0"/>
                <w:sz w:val="21"/>
                <w:u w:val="none"/>
              </w:rPr>
              <w:t>1327</w:t>
            </w:r>
          </w:p>
        </w:tc>
        <w:tc>
          <w:tcPr>
            <w:tcW w:type="dxa" w:w="2041"/>
          </w:tcPr>
          <w:p>
            <w:pPr>
              <w:spacing w:before="30" w:after="30"/>
              <w:jc w:val="left"/>
            </w:pPr>
            <w:r>
              <w:rPr>
                <w:rFonts w:ascii="Times New Roman" w:hAnsi="Times New Roman"/>
                <w:b w:val="0"/>
                <w:i w:val="0"/>
                <w:sz w:val="21"/>
                <w:u w:val="none"/>
              </w:rPr>
              <w:t>1935</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Các hợp chất cho trong bảng đều là hợp chất hữu cơ.</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Bảng trên cho thấy nhiệt độ sôi của hợp chất hữu cơ cao hơn hợp chất vô cơ có khối lượng phân tử gần bằng nhau.</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Bảng trên cho thấy nhiệt nóng chảy của hợp chất hữu cơ thấp hơn hợp chất vô cơ có khối lượng phân tử gần bằng nhau.</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Các hợp chất CH</w:t>
      </w:r>
      <w:r>
        <w:rPr>
          <w:rFonts w:ascii="Times New Roman" w:hAnsi="Times New Roman"/>
          <w:b w:val="0"/>
          <w:i w:val="0"/>
          <w:sz w:val="22"/>
          <w:u w:val="none"/>
          <w:vertAlign w:val="subscript"/>
        </w:rPr>
        <w:t>2</w:t>
      </w:r>
      <w:r>
        <w:rPr>
          <w:rFonts w:ascii="Times New Roman" w:hAnsi="Times New Roman"/>
          <w:b w:val="0"/>
          <w:i w:val="0"/>
          <w:sz w:val="22"/>
          <w:u w:val="none"/>
        </w:rPr>
        <w:t>Cl</w:t>
      </w:r>
      <w:r>
        <w:rPr>
          <w:rFonts w:ascii="Times New Roman" w:hAnsi="Times New Roman"/>
          <w:b w:val="0"/>
          <w:i w:val="0"/>
          <w:sz w:val="22"/>
          <w:u w:val="none"/>
          <w:vertAlign w:val="subscript"/>
        </w:rPr>
        <w:t>2</w:t>
      </w:r>
      <w:r>
        <w:rPr>
          <w:rFonts w:ascii="Times New Roman" w:hAnsi="Times New Roman"/>
          <w:b w:val="0"/>
          <w:i w:val="0"/>
          <w:sz w:val="22"/>
          <w:u w:val="none"/>
        </w:rPr>
        <w:t xml:space="preserve"> và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đều là các dẫn xuất halogen.</w:t>
      </w:r>
    </w:p>
    <w:p>
      <w:pPr>
        <w:spacing w:before="120" w:after="60"/>
      </w:pPr>
      <w:r>
        <w:rPr>
          <w:rFonts w:ascii="Times New Roman" w:hAnsi="Times New Roman"/>
          <w:b/>
          <w:color w:val="2E7D32"/>
          <w:sz w:val="23"/>
        </w:rPr>
        <w:t>♦ CHỦ ĐỀ: BÀI 9: PHƯƠNG PHÁP TÁCH BIỆT VÀ TINH CHẾ HỢP CHẤT HỮU CƠ</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[H11-C3-P2-NB-219 | Biết] </w:t>
      </w:r>
      <w:r>
        <w:rPr>
          <w:rFonts w:ascii="Times New Roman" w:hAnsi="Times New Roman"/>
          <w:b w:val="0"/>
          <w:i w:val="0"/>
          <w:sz w:val="23"/>
          <w:u w:val="none"/>
        </w:rPr>
        <w:t>Quá trình nấu rượu gạo thủ công được thực hiện như sau:</w:t>
        <w:br/>
        <w:t>– Gạo được nấu chín, để nguội, rắc men, ủ kín 3–5 ngày, thu được một hỗn hợp gồm nước, ethanol và bã rượu.</w:t>
        <w:br/>
        <w:t>– Đun nóng hỗn hợp trên đến nhiệt độ sôi, hơi bay ra đi vào đường ống dẫn. Hỗn hợp hơi trong đường ống được làm lạnh sẽ hóa lỏng và chảy vào bình hứng.</w:t>
        <w:br/>
        <w:t>Quá trình này gọi là chưng cất rượu.</w:t>
        <w:br/>
        <w:t xml:space="preserve">Biết nhiệt độ sôi của ethanol và nước lần lượt là: 78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100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Chất lỏng trong bình hứng là ethanol nguyên chất.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 xml:space="preserve">Nhiệt độ thích hợp để chưng cất là trên 100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Khi đun nóng nồi chưng cất, ethanol có nhiệt độ sôi thấp hơn nên chuyển thành hơi sớm hơn và nhiều hơn.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Tỉ lệ ethanol và nước ở bình hứng thấp hơn trong nồi chưng cất.</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[H11-C3-P2-NB-220 | Biết] </w:t>
      </w:r>
      <w:r>
        <w:rPr>
          <w:rFonts w:ascii="Times New Roman" w:hAnsi="Times New Roman"/>
          <w:b w:val="0"/>
          <w:i w:val="0"/>
          <w:sz w:val="23"/>
          <w:u w:val="none"/>
        </w:rPr>
        <w:t>Để tách các chất lỏng có nhiệt độ sôi khác nhau nhiều ta dùng phương pháp chưng cất thường.</w:t>
      </w:r>
    </w:p>
    <w:p>
      <w:pPr>
        <w:spacing w:before="60" w:after="60"/>
        <w:jc w:val="center"/>
      </w:pPr>
      <w:r>
        <w:drawing>
          <wp:inline xmlns:a="http://schemas.openxmlformats.org/drawingml/2006/main" xmlns:pic="http://schemas.openxmlformats.org/drawingml/2006/picture">
            <wp:extent cx="4320000" cy="2117812"/>
            <wp:docPr id="42" name="Picture 42"/>
            <wp:cNvGraphicFramePr>
              <a:graphicFrameLocks noChangeAspect="1"/>
            </wp:cNvGraphicFramePr>
            <a:graphic>
              <a:graphicData uri="http://schemas.openxmlformats.org/drawingml/2006/picture">
                <pic:pic>
                  <pic:nvPicPr>
                    <pic:cNvPr id="0" name="h11_c3_q220_img1.png"/>
                    <pic:cNvPicPr/>
                  </pic:nvPicPr>
                  <pic:blipFill>
                    <a:blip r:embed="rId51"/>
                    <a:stretch>
                      <a:fillRect/>
                    </a:stretch>
                  </pic:blipFill>
                  <pic:spPr>
                    <a:xfrm>
                      <a:off x="0" y="0"/>
                      <a:ext cx="4320000" cy="2117812"/>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Nhiệt kế giúp kiểm soát nhiệt độ của quá trình chưng cất.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Đá bọt có vai trò xúc tác cho quá trình bay hơi.</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Nước làm lạnh luôn đi vào ở đầu thấp và đi ra ở đầu cao hơn của ống sinh hàn.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Chất lỏng thu được trong bình hứng thường không tinh khiết, cần kết hợp với phương pháp khác để được chất lỏng tinh khiết hơn.</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[H11-C3-P2-NB-221 | Biết] </w:t>
      </w:r>
      <w:r>
        <w:rPr>
          <w:rFonts w:ascii="Times New Roman" w:hAnsi="Times New Roman"/>
          <w:b w:val="0"/>
          <w:i w:val="0"/>
          <w:sz w:val="23"/>
          <w:u w:val="none"/>
        </w:rPr>
        <w:t>Hình bên dưới mô tả dụng cụ dùng và phương pháp để tách các chất lỏng ra khỏi nhau.</w:t>
      </w:r>
    </w:p>
    <w:p>
      <w:pPr>
        <w:spacing w:before="60" w:after="60"/>
        <w:jc w:val="center"/>
      </w:pPr>
      <w:r>
        <w:drawing>
          <wp:inline xmlns:a="http://schemas.openxmlformats.org/drawingml/2006/main" xmlns:pic="http://schemas.openxmlformats.org/drawingml/2006/picture">
            <wp:extent cx="4320000" cy="3544615"/>
            <wp:docPr id="43" name="Picture 43"/>
            <wp:cNvGraphicFramePr>
              <a:graphicFrameLocks noChangeAspect="1"/>
            </wp:cNvGraphicFramePr>
            <a:graphic>
              <a:graphicData uri="http://schemas.openxmlformats.org/drawingml/2006/picture">
                <pic:pic>
                  <pic:nvPicPr>
                    <pic:cNvPr id="0" name="h11_c3_q221_img1.png"/>
                    <pic:cNvPicPr/>
                  </pic:nvPicPr>
                  <pic:blipFill>
                    <a:blip r:embed="rId52"/>
                    <a:stretch>
                      <a:fillRect/>
                    </a:stretch>
                  </pic:blipFill>
                  <pic:spPr>
                    <a:xfrm>
                      <a:off x="0" y="0"/>
                      <a:ext cx="4320000" cy="3544615"/>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Phương pháp sử dụng để tách các chất lỏng trong thí nghiệm là phương pháp chiết.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Trạng thái các chất ở vị trí A và vị trí B là giống nhau.</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bình cầu (vị trí A) chỉ chứa 1 chất.</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Hỗn hợp A chứa chất cần tách có nhiệt độ sôi khác nhau nhiều chất còn lại.</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[H11-C3-P2-NB-222 | Biết] </w:t>
      </w:r>
      <w:r>
        <w:rPr>
          <w:rFonts w:ascii="Times New Roman" w:hAnsi="Times New Roman"/>
          <w:b w:val="0"/>
          <w:i w:val="0"/>
          <w:sz w:val="23"/>
          <w:u w:val="none"/>
        </w:rPr>
        <w:t>Thêm hexane (một hydrocarbon trong phân tử có 6 nguyên tử carbon) vào dung dịch iodine trong nước, lắc đều rồi để yên. Sau đó thu lấy lớp hữu cơ, làm bay hơi dung môi để thu lấy iodine.</w:t>
      </w:r>
    </w:p>
    <w:p>
      <w:pPr>
        <w:spacing w:before="60" w:after="60"/>
        <w:jc w:val="center"/>
      </w:pPr>
      <w:r>
        <w:drawing>
          <wp:inline xmlns:a="http://schemas.openxmlformats.org/drawingml/2006/main" xmlns:pic="http://schemas.openxmlformats.org/drawingml/2006/picture">
            <wp:extent cx="4320000" cy="1936552"/>
            <wp:docPr id="44" name="Picture 44"/>
            <wp:cNvGraphicFramePr>
              <a:graphicFrameLocks noChangeAspect="1"/>
            </wp:cNvGraphicFramePr>
            <a:graphic>
              <a:graphicData uri="http://schemas.openxmlformats.org/drawingml/2006/picture">
                <pic:pic>
                  <pic:nvPicPr>
                    <pic:cNvPr id="0" name="h11_c3_q222_img1.png"/>
                    <pic:cNvPicPr/>
                  </pic:nvPicPr>
                  <pic:blipFill>
                    <a:blip r:embed="rId53"/>
                    <a:stretch>
                      <a:fillRect/>
                    </a:stretch>
                  </pic:blipFill>
                  <pic:spPr>
                    <a:xfrm>
                      <a:off x="0" y="0"/>
                      <a:ext cx="4320000" cy="1936552"/>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Phương pháp sử dụng thu lấy iodine ở trên là phương pháp chiết lỏng – lỏng.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Dụng cụ sử dụng trong phương pháp trên gọi là phễu tam giác.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Để tách riêng phần nước và phần hữu cơ sau khi lắc người ta mở khóa phễu chiết, lần lượt thu được phần nước ở ở và phần hữu cơ ở trên phễu chiết.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Lớp hữu cơ sau khi lắc có màu tím là do iodine tan trong hexane tốt hơn trong nước nên bị chiết sang lớp hữu cơ.</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[H11-C3-P2-NB-223 | Biết] </w:t>
      </w:r>
      <w:r>
        <w:rPr>
          <w:rFonts w:ascii="Times New Roman" w:hAnsi="Times New Roman"/>
          <w:b w:val="0"/>
          <w:i w:val="0"/>
          <w:sz w:val="23"/>
          <w:u w:val="none"/>
        </w:rPr>
        <w:t>Để thực hiện tách sắc tố từ lá cây và tách các nhóm sắc tổ bằng phương pháp hóa học, người ta làm như sau:</w:t>
        <w:br/>
        <w:t>– Giai đoạn 1: Sử dụng lá tươi đã loại bỏ cuống lá và gân chính. Sau đó cắt nhỏ cho vào cối sứ, nghiền nát thật nhuyễn với một ít acetone, sau đó tiếp tục thêm acetone, khuấy đều, lọc qua phễu lọc vào một bình chứa, thu được một hỗn hợp sắc tố màu xanh lục.</w:t>
        <w:br/>
        <w:t>– Giai đoạn 2: Lấy một lượng benzene gấp đôi lượng dịch vừa thu được, cho vào bình, lắc đều, rồi để yên. Vài phút sau quan sát thấy dung dịch màu phân thành 2 lớp:</w:t>
        <w:br/>
        <w:t>Lớp dưới có màu vàng là màu của carotenoid hòa tan trong benzene.</w:t>
        <w:br/>
        <w:t>Lớp trên có màu xanh lục là màu của diệp lục hòa tan trong acetone.</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Giai đoạn 1 đã sử dụng phương pháp lọc.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Giai đoạn 2 đã sử dụng phương pháp chiết lỏng – lỏng.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Giai đoạn 1 có thể thay acetone bằng nước cất.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Sau bước 2, lớp chất lỏng phía trên (màu xanh lục) có khối riêng nhẹ hơn lớp chất lỏng phía dưới (màu vàng).</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[H11-C3-P2-NB-224 | Biết] </w:t>
      </w:r>
      <w:r>
        <w:rPr>
          <w:rFonts w:ascii="Times New Roman" w:hAnsi="Times New Roman"/>
          <w:b w:val="0"/>
          <w:i w:val="0"/>
          <w:sz w:val="23"/>
          <w:u w:val="none"/>
        </w:rPr>
        <w:t>Benzene thương mại (t</w:t>
      </w:r>
      <w:r>
        <w:rPr>
          <w:rFonts w:ascii="Times New Roman" w:hAnsi="Times New Roman"/>
          <w:b w:val="0"/>
          <w:i w:val="0"/>
          <w:sz w:val="23"/>
          <w:u w:val="none"/>
          <w:vertAlign w:val="subscript"/>
        </w:rPr>
        <w:t>s</w:t>
      </w:r>
      <w:r>
        <w:rPr>
          <w:rFonts w:ascii="Times New Roman" w:hAnsi="Times New Roman"/>
          <w:b w:val="0"/>
          <w:i w:val="0"/>
          <w:sz w:val="23"/>
          <w:u w:val="none"/>
        </w:rPr>
        <w:t xml:space="preserve"> = 80,1 </w:t>
      </w:r>
      <w:r>
        <w:rPr>
          <w:rFonts w:ascii="Times New Roman" w:hAnsi="Times New Roman"/>
          <w:b w:val="0"/>
          <w:i w:val="0"/>
          <w:sz w:val="23"/>
          <w:u w:val="none"/>
          <w:vertAlign w:val="superscript"/>
        </w:rPr>
        <w:t>o</w:t>
      </w:r>
      <w:r>
        <w:rPr>
          <w:rFonts w:ascii="Times New Roman" w:hAnsi="Times New Roman"/>
          <w:b w:val="0"/>
          <w:i w:val="0"/>
          <w:sz w:val="23"/>
          <w:u w:val="none"/>
        </w:rPr>
        <w:t>C) thu được từ quá trình chưng cất nhựa than đá chứa 3 – 5% thiophene (t</w:t>
      </w:r>
      <w:r>
        <w:rPr>
          <w:rFonts w:ascii="Times New Roman" w:hAnsi="Times New Roman"/>
          <w:b w:val="0"/>
          <w:i w:val="0"/>
          <w:sz w:val="23"/>
          <w:u w:val="none"/>
          <w:vertAlign w:val="subscript"/>
        </w:rPr>
        <w:t>s</w:t>
      </w:r>
      <w:r>
        <w:rPr>
          <w:rFonts w:ascii="Times New Roman" w:hAnsi="Times New Roman"/>
          <w:b w:val="0"/>
          <w:i w:val="0"/>
          <w:sz w:val="23"/>
          <w:u w:val="none"/>
        </w:rPr>
        <w:t xml:space="preserve"> = 84,2 </w:t>
      </w:r>
      <w:r>
        <w:rPr>
          <w:rFonts w:ascii="Times New Roman" w:hAnsi="Times New Roman"/>
          <w:b w:val="0"/>
          <w:i w:val="0"/>
          <w:sz w:val="23"/>
          <w:u w:val="none"/>
          <w:vertAlign w:val="superscript"/>
        </w:rPr>
        <w:t>o</w:t>
      </w:r>
      <w:r>
        <w:rPr>
          <w:rFonts w:ascii="Times New Roman" w:hAnsi="Times New Roman"/>
          <w:b w:val="0"/>
          <w:i w:val="0"/>
          <w:sz w:val="23"/>
          <w:u w:val="none"/>
        </w:rPr>
        <w:t>C). Thiophene được loại khỏi benzene bằng cách chiết với dung dịch sulfuric acid đậm đặc. Quá trình tinh chế này dựa trên cơ sở là phản ứng giữa sulfuric acid với thiophene xảy ra dễ dàng hơn nhiều so với benzene. Khi lắc benzene thương mại với dung dịch sulfuric acid đậm đặc, chỉ thiophene phản ứng với sulfuric acid để tạo thành thiolphene – 2 – sulfonic acid tan trong sulfuric acid. Chiết lấy lớp benzene, rửa nhiều lần bằng nước rồi làm khô bằng CuSO</w:t>
      </w:r>
      <w:r>
        <w:rPr>
          <w:rFonts w:ascii="Times New Roman" w:hAnsi="Times New Roman"/>
          <w:b w:val="0"/>
          <w:i w:val="0"/>
          <w:sz w:val="23"/>
          <w:u w:val="none"/>
          <w:vertAlign w:val="subscript"/>
        </w:rPr>
        <w:t>4</w:t>
      </w:r>
      <w:r>
        <w:rPr>
          <w:rFonts w:ascii="Times New Roman" w:hAnsi="Times New Roman"/>
          <w:b w:val="0"/>
          <w:i w:val="0"/>
          <w:sz w:val="23"/>
          <w:u w:val="none"/>
        </w:rPr>
        <w:t xml:space="preserve"> khan và đem chưng cất thu lấy benzene tinh khiết.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Tạp chất trong benzene thương mại là thiophene.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Có thể dùng phương pháp chưng cất để tách benzene ra khỏi hỗn hợp.</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Khi chiết hỗn hợp với dung dịch sulfuric acid đậm đặc chỉ xảy ra các quá trình vật lí.</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Lớp benzene sau khi chiết cần rửa nhiều lần bằng nước vì còn một lượng tạp chất thiolphene–2–sulfomic acid.</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[H11-C3-P2-TH-225 | Hiểu] </w:t>
      </w:r>
      <w:r>
        <w:rPr>
          <w:rFonts w:ascii="Times New Roman" w:hAnsi="Times New Roman"/>
          <w:b w:val="0"/>
          <w:i w:val="0"/>
          <w:sz w:val="23"/>
          <w:u w:val="none"/>
        </w:rPr>
        <w:t>Chưng cất là một trong các phương pháp dùng để tách và tinh chế chất hữu cơ.</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Nguyên tắc của phương pháp dựa trên sự khác nhau về nhiệt độ sôi của các chất trong hỗn hợp ở một áp suất nhất định.</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Khi đun nóng hỗn hợp chất lỏng, chất nào có nhiệt độ sôi cao hơn sẽ bay hơi trước.</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Ngưng tụ hơi bay ra trước trong phương pháp chưng cất ta thu được chất lỏng có nhiệt độ sôi thấp hơn.</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Phương pháp chưng cất dùng để tách các chất khí ra khỏi hỗn hợp có nhiệt độ sôi khác nhau nhằm thu được chất khí tinh khiết hơn.</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[H11-C3-P2-TH-226 | Hiểu] </w:t>
      </w:r>
      <w:r>
        <w:rPr>
          <w:rFonts w:ascii="Times New Roman" w:hAnsi="Times New Roman"/>
          <w:b w:val="0"/>
          <w:i w:val="0"/>
          <w:sz w:val="23"/>
          <w:u w:val="none"/>
        </w:rPr>
        <w:t>Một học sinh tiến hành kết tinh lại để tinh chế một chất hữu cơ rắn có nhiễm chất bẩn và vẽ lại quá trình tiến hành như ở hình bên dưới.</w:t>
      </w:r>
    </w:p>
    <w:p>
      <w:pPr>
        <w:spacing w:before="60" w:after="60"/>
        <w:jc w:val="center"/>
      </w:pPr>
      <w:r>
        <w:drawing>
          <wp:inline xmlns:a="http://schemas.openxmlformats.org/drawingml/2006/main" xmlns:pic="http://schemas.openxmlformats.org/drawingml/2006/picture">
            <wp:extent cx="4320000" cy="1485000"/>
            <wp:docPr id="45" name="Picture 45"/>
            <wp:cNvGraphicFramePr>
              <a:graphicFrameLocks noChangeAspect="1"/>
            </wp:cNvGraphicFramePr>
            <a:graphic>
              <a:graphicData uri="http://schemas.openxmlformats.org/drawingml/2006/picture">
                <pic:pic>
                  <pic:nvPicPr>
                    <pic:cNvPr id="0" name="h11_c3_q226_img1.png"/>
                    <pic:cNvPicPr/>
                  </pic:nvPicPr>
                  <pic:blipFill>
                    <a:blip r:embed="rId54"/>
                    <a:stretch>
                      <a:fillRect/>
                    </a:stretch>
                  </pic:blipFill>
                  <pic:spPr>
                    <a:xfrm>
                      <a:off x="0" y="0"/>
                      <a:ext cx="4320000" cy="1485000"/>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Thêm dần nước nóng vào cốc chứa chất rắn chưa tinh khiết đến khi chất rắn tan hoàn toàn.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Để nguội dung dịch để tạo thành kết tủa. Lọc lấy tinh thể chất rắn bằng phễu lọc có lót giấy lọc.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Sau khi kết tinh lại, một số chất bẩn không tan vào dung dịch.</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Do nồng độ chất bẩn đạt đến nồng độ quá bão hoà nên chất bẩn kết tinh lại và bị lọc bỏ khỏi chất rắn kết tinh. Vì thế, chất rắn ban đầu trở nên sạch hơn.</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[H11-C3-P2-VD-227 | Vận dụng] </w:t>
      </w:r>
      <w:r>
        <w:rPr>
          <w:rFonts w:ascii="Times New Roman" w:hAnsi="Times New Roman"/>
          <w:b w:val="0"/>
          <w:i w:val="0"/>
          <w:sz w:val="23"/>
          <w:u w:val="none"/>
        </w:rPr>
        <w:t xml:space="preserve">Một mẫu hoa hòe được xác định có hàm lượng rutin là 26%. Người ta đun sôi hoa hòe với nước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để chiết lấy rutin. Biết độ tan của rutin là 5,2 gam trong 1 lít nước ở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là 0,125 gam trong 1 lít nước ở 25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Rutin được tách theo phương pháp chiết lỏng – rắn.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Sử dụng nước dư nhiều có thể tách được lượng rutin nhiều hơn.</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 xml:space="preserve">Cần dùng ít nhất 5 lít nước để hòa tan lượng rutin có trong 100 gam hoa hòe ở 100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 xml:space="preserve">Nếu toàn bộ lượng rutin trong 100 gam hoa hòe tan hoàn toàn trong lượng nước tối thiểu ở 100 </w:t>
      </w:r>
      <w:r>
        <w:rPr>
          <w:rFonts w:ascii="Times New Roman" w:hAnsi="Times New Roman"/>
          <w:b w:val="0"/>
          <w:i w:val="0"/>
          <w:sz w:val="22"/>
          <w:u w:val="none"/>
          <w:vertAlign w:val="superscript"/>
        </w:rPr>
        <w:t>o</w:t>
      </w:r>
      <w:r>
        <w:rPr>
          <w:rFonts w:ascii="Times New Roman" w:hAnsi="Times New Roman"/>
          <w:b w:val="0"/>
          <w:i w:val="0"/>
          <w:sz w:val="22"/>
          <w:u w:val="none"/>
        </w:rPr>
        <w:t xml:space="preserve">C. Nếu giảm nhiệt độ hệ xuống 25 </w:t>
      </w:r>
      <w:r>
        <w:rPr>
          <w:rFonts w:ascii="Times New Roman" w:hAnsi="Times New Roman"/>
          <w:b w:val="0"/>
          <w:i w:val="0"/>
          <w:sz w:val="22"/>
          <w:u w:val="none"/>
          <w:vertAlign w:val="superscript"/>
        </w:rPr>
        <w:t>o</w:t>
      </w:r>
      <w:r>
        <w:rPr>
          <w:rFonts w:ascii="Times New Roman" w:hAnsi="Times New Roman"/>
          <w:b w:val="0"/>
          <w:i w:val="0"/>
          <w:sz w:val="22"/>
          <w:u w:val="none"/>
        </w:rPr>
        <w:t>C sẽ tách ra được 25,5 gam rutin.</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[H11-C3-P2-VD-228 | Vận dụng] </w:t>
      </w:r>
      <w:r>
        <w:rPr>
          <w:rFonts w:ascii="Times New Roman" w:hAnsi="Times New Roman"/>
          <w:b/>
          <w:color w:val="1565C0"/>
          <w:sz w:val="21"/>
        </w:rPr>
        <w:t xml:space="preserve">[Chuyên Thái Nguyên – 2026 – Lần 3] </w:t>
      </w:r>
      <w:r>
        <w:rPr>
          <w:rFonts w:ascii="Times New Roman" w:hAnsi="Times New Roman"/>
          <w:b w:val="0"/>
          <w:i w:val="0"/>
          <w:sz w:val="23"/>
          <w:u w:val="none"/>
        </w:rPr>
        <w:t>Nhóm học sinh tìm hiểu quá trình tách riêng hai chất trong hỗn hợp dung môi X gồm dichloromethane và chloroform với giả thuyết đưa ra là “Tất cả các chất hữu cơ có sự khác nhau về nhiệt độ sôi đều có thể tách riêng ra khỏi hỗn hợp bằng phương pháp chưng cất thường”. Các thông số vật lí tìm hiểu được ở bảng sau:</w:t>
        <w:br/>
        <w:t>Để thực hiện thí nghiệm, nhóm học sinh tiến hành với dụng cụ như hình bên.</w:t>
        <w:br/>
        <w:t>Cho 500 mL hỗn hợp X vào bình cầu có nhánh, thêm vài viên đá bọt vào đáy bình cầu. Mở nước cho chảy qua ống sinh hàn</w:t>
        <w:br/>
        <w:t>Đun nóng hỗn hợp đến sôi, quan sát nhiệt độ trên nhiệt kế để điều chỉnh nhiệt độ nguồn nhiệt phù hợp.</w:t>
      </w:r>
    </w:p>
    <w:p>
      <w:pPr>
        <w:spacing w:before="60" w:after="60"/>
        <w:jc w:val="center"/>
      </w:pPr>
      <w:r>
        <w:drawing>
          <wp:inline xmlns:a="http://schemas.openxmlformats.org/drawingml/2006/main" xmlns:pic="http://schemas.openxmlformats.org/drawingml/2006/picture">
            <wp:extent cx="4320000" cy="2741918"/>
            <wp:docPr id="46" name="Picture 46"/>
            <wp:cNvGraphicFramePr>
              <a:graphicFrameLocks noChangeAspect="1"/>
            </wp:cNvGraphicFramePr>
            <a:graphic>
              <a:graphicData uri="http://schemas.openxmlformats.org/drawingml/2006/picture">
                <pic:pic>
                  <pic:nvPicPr>
                    <pic:cNvPr id="0" name="h11_c3_q228_img1.png"/>
                    <pic:cNvPicPr/>
                  </pic:nvPicPr>
                  <pic:blipFill>
                    <a:blip r:embed="rId55"/>
                    <a:stretch>
                      <a:fillRect/>
                    </a:stretch>
                  </pic:blipFill>
                  <pic:spPr>
                    <a:xfrm>
                      <a:off x="0" y="0"/>
                      <a:ext cx="4320000" cy="2741918"/>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Do dichloromethane và chloroform có khối lượng riêng khác nhau nên có thể dùng phễu chiết để tách riêng hai chất trong hỗn hợp dung môi X.</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Giả thuyết nhóm học sinh đưa ra là đúng.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Tại khoảng nhiệt kế chỉ 40 °C, chất lỏng ở bình hứng chứa phần lớn là dichloromethane.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Đá bọt có vai trò giữ ổn định quá trình sôi của chất lỏng và giúp chất lỏng sôi đều.</w:t>
      </w:r>
    </w:p>
    <w:p>
      <w:pPr>
        <w:spacing w:before="120" w:after="60"/>
      </w:pPr>
      <w:r>
        <w:rPr>
          <w:rFonts w:ascii="Times New Roman" w:hAnsi="Times New Roman"/>
          <w:b/>
          <w:color w:val="2E7D32"/>
          <w:sz w:val="23"/>
        </w:rPr>
        <w:t>♦ CHỦ ĐỀ: BÀI 10: CÔNG THỨC PHÂN TỬ HỢP CHẤT HỮU CƠ</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[H11-C3-P2-NB-229 | Biết] </w:t>
      </w:r>
      <w:r>
        <w:rPr>
          <w:rFonts w:ascii="Times New Roman" w:hAnsi="Times New Roman"/>
          <w:b w:val="0"/>
          <w:i w:val="0"/>
          <w:sz w:val="23"/>
          <w:u w:val="none"/>
        </w:rPr>
        <w:t>Khi nghiên cứu thành phần hóa học của tinh dầu quế, người ta thu được nhiều hợp chất hữu cơ trong đó có cinnamaldehyde và o–methoxycinnamaldehyde với công thức cấu tạo: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Hai chất có cùng thành phần nguyên tố.</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đơn giản nhất của cinnamaldehyde giống với công thức phân tử.</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Hai chất đều có cùng độ bất bão hoà trong hợp chất.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Trên phổ hồng ngoại (IR) hai chất đều sóng hấp thụ đặc trưng trong khoảng 1740 – 1685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[H11-C3-P2-NB-230 | Biết] </w:t>
      </w:r>
      <w:r>
        <w:rPr>
          <w:rFonts w:ascii="Times New Roman" w:hAnsi="Times New Roman"/>
          <w:b w:val="0"/>
          <w:i w:val="0"/>
          <w:sz w:val="23"/>
          <w:u w:val="none"/>
        </w:rPr>
        <w:t>Hợp chất X được dùng làm chất chuẩn để đánh giá chất lượng của nhiên liệu hóa thạch (xăng, dầu). Cho biết thành phần phần trăm theo khối lượng của C và H lần lượt là: 84,21%; 15,79%. Phổ khối lượng (MS) của chất X được cho dưới đây.</w:t>
      </w:r>
    </w:p>
    <w:p>
      <w:pPr>
        <w:spacing w:before="60" w:after="60"/>
        <w:jc w:val="center"/>
      </w:pPr>
      <w:r>
        <w:drawing>
          <wp:inline xmlns:a="http://schemas.openxmlformats.org/drawingml/2006/main" xmlns:pic="http://schemas.openxmlformats.org/drawingml/2006/picture">
            <wp:extent cx="4320000" cy="3043185"/>
            <wp:docPr id="47" name="Picture 47"/>
            <wp:cNvGraphicFramePr>
              <a:graphicFrameLocks noChangeAspect="1"/>
            </wp:cNvGraphicFramePr>
            <a:graphic>
              <a:graphicData uri="http://schemas.openxmlformats.org/drawingml/2006/picture">
                <pic:pic>
                  <pic:nvPicPr>
                    <pic:cNvPr id="0" name="h11_c3_q230_img1.png"/>
                    <pic:cNvPicPr/>
                  </pic:nvPicPr>
                  <pic:blipFill>
                    <a:blip r:embed="rId56"/>
                    <a:stretch>
                      <a:fillRect/>
                    </a:stretch>
                  </pic:blipFill>
                  <pic:spPr>
                    <a:xfrm>
                      <a:off x="0" y="0"/>
                      <a:ext cx="4320000" cy="3043185"/>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Thành phần của X chỉ có carbon và hydrogen.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Ion phân tử [X</w:t>
      </w:r>
      <w:r>
        <w:rPr>
          <w:rFonts w:ascii="Times New Roman" w:hAnsi="Times New Roman"/>
          <w:b w:val="0"/>
          <w:i w:val="0"/>
          <w:sz w:val="22"/>
          <w:u w:val="none"/>
          <w:vertAlign w:val="superscript"/>
        </w:rPr>
        <w:t>+</w:t>
      </w:r>
      <w:r>
        <w:rPr>
          <w:rFonts w:ascii="Times New Roman" w:hAnsi="Times New Roman"/>
          <w:b w:val="0"/>
          <w:i w:val="0"/>
          <w:sz w:val="22"/>
          <w:u w:val="none"/>
        </w:rPr>
        <w:t>] có giá trị m/z bằng 117.</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Tỉ lệ nguyên tố C và H trong X là 4 : 5.</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Tổng số nguyên tử trong phân tử X là 26</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[H11-C3-P2-NB-231 | Biết] </w:t>
      </w:r>
      <w:r>
        <w:rPr>
          <w:rFonts w:ascii="Times New Roman" w:hAnsi="Times New Roman"/>
          <w:b w:val="0"/>
          <w:i w:val="0"/>
          <w:sz w:val="23"/>
          <w:u w:val="none"/>
        </w:rPr>
        <w:t>Camphor (có trong cây long não) là một chất rắn kết tinh màu trắng hay trong suốt giống như sáp với mùi thơm đặc trưng, thường dùng trong y học. Phần trăm khối lượng các nguyên tố trong camphor lần lượt là: 78,94% carbon, 10,53% hydrogen và 10,53% oxygen. Phổ khối lượng của camphor được cho hình bên dưới:</w:t>
      </w:r>
    </w:p>
    <w:p>
      <w:pPr>
        <w:spacing w:before="60" w:after="60"/>
        <w:jc w:val="center"/>
      </w:pPr>
      <w:r>
        <w:drawing>
          <wp:inline xmlns:a="http://schemas.openxmlformats.org/drawingml/2006/main" xmlns:pic="http://schemas.openxmlformats.org/drawingml/2006/picture">
            <wp:extent cx="4320000" cy="2600753"/>
            <wp:docPr id="48" name="Picture 48"/>
            <wp:cNvGraphicFramePr>
              <a:graphicFrameLocks noChangeAspect="1"/>
            </wp:cNvGraphicFramePr>
            <a:graphic>
              <a:graphicData uri="http://schemas.openxmlformats.org/drawingml/2006/picture">
                <pic:pic>
                  <pic:nvPicPr>
                    <pic:cNvPr id="0" name="h11_c3_q231_img1.png"/>
                    <pic:cNvPicPr/>
                  </pic:nvPicPr>
                  <pic:blipFill>
                    <a:blip r:embed="rId57"/>
                    <a:stretch>
                      <a:fillRect/>
                    </a:stretch>
                  </pic:blipFill>
                  <pic:spPr>
                    <a:xfrm>
                      <a:off x="0" y="0"/>
                      <a:ext cx="4320000" cy="2600753"/>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Phân tử khối của camphor là 152 ứng với mảnh ion phân tử [M</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Camphor có tỉ lệ 2 nguyên tố C và H là 5 : 7.</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Tổng số nguyên tử trong phân tử camphor là 27.</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Peak có giá trị m/z là 138 ứng với mảnh ion có tỉ lệ C: H: O = 9: 14: 1.</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[H11-C3-P2-NB-232 | Biết] </w:t>
      </w:r>
      <w:r>
        <w:rPr>
          <w:rFonts w:ascii="Times New Roman" w:hAnsi="Times New Roman"/>
          <w:b w:val="0"/>
          <w:i w:val="0"/>
          <w:sz w:val="23"/>
          <w:u w:val="none"/>
        </w:rPr>
        <w:t>Chưng cất lôi cuốn hơi nước cây Hương nhu thu được hỗn hợp tinh dầu với nước. Cho hỗn hợp này tác dụng với dung dịch NaOH dư, loại bỏ phần không tan, sau đó acid hóa dung dịch bằng acid HCl thu được hỗn hợp chứa chất lỏng X nặng hơn nước. Loại bỏ nước để thu lấy X là chất có mùi thơm dịu, được sử dụng nhiều trong y học. Kết quả phân tích nguyên tố trong phân tử X như sau: %C = 73,17%; %H = 7,32%; còn lại là oxygen. Dưới đây là phổ khối lượng (MS) của chất X.</w:t>
      </w:r>
    </w:p>
    <w:p>
      <w:pPr>
        <w:spacing w:before="60" w:after="60"/>
        <w:jc w:val="center"/>
      </w:pPr>
      <w:r>
        <w:drawing>
          <wp:inline xmlns:a="http://schemas.openxmlformats.org/drawingml/2006/main" xmlns:pic="http://schemas.openxmlformats.org/drawingml/2006/picture">
            <wp:extent cx="4320000" cy="2521998"/>
            <wp:docPr id="49" name="Picture 49"/>
            <wp:cNvGraphicFramePr>
              <a:graphicFrameLocks noChangeAspect="1"/>
            </wp:cNvGraphicFramePr>
            <a:graphic>
              <a:graphicData uri="http://schemas.openxmlformats.org/drawingml/2006/picture">
                <pic:pic>
                  <pic:nvPicPr>
                    <pic:cNvPr id="0" name="h11_c3_q232_img1.png"/>
                    <pic:cNvPicPr/>
                  </pic:nvPicPr>
                  <pic:blipFill>
                    <a:blip r:embed="rId58"/>
                    <a:stretch>
                      <a:fillRect/>
                    </a:stretch>
                  </pic:blipFill>
                  <pic:spPr>
                    <a:xfrm>
                      <a:off x="0" y="0"/>
                      <a:ext cx="4320000" cy="2521998"/>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Có 3 phương pháp tinh chế chất hữu cơ được sử dụng để tách được X.</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Sản phẩm ngưng tụ bằng phương pháp chưng cất lôi cuốn hơn nước chứa chất X nằm ở phía trên.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Tỉ lệ nguyên tử H và O trong X là 2: 1.</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Tổng số nguyên tử trong phân tử X là 24.</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[H11-C3-P2-NB-233 | Biết] </w:t>
      </w:r>
      <w:r>
        <w:rPr>
          <w:rFonts w:ascii="Times New Roman" w:hAnsi="Times New Roman"/>
          <w:b w:val="0"/>
          <w:i w:val="0"/>
          <w:sz w:val="23"/>
          <w:u w:val="none"/>
        </w:rPr>
        <w:t>Retinol là vitamin A, có nguồn gốc động vật, có vai trò hỗ trợ thị giác của mắt còn vitamin C giúp tăng khả năng miễn dịch của cơ thể. Để xác định công thức phân tử của các hợp chất này, người ta đã tiến hành phân tích nguyên tố và đo phổ khối lượng. Kết quả khảo sát được trình bày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Hợp chất</w:t>
            </w:r>
          </w:p>
        </w:tc>
        <w:tc>
          <w:tcPr>
            <w:tcW w:type="dxa" w:w="2041"/>
          </w:tcPr>
          <w:p>
            <w:pPr>
              <w:spacing w:before="30" w:after="30"/>
              <w:jc w:val="center"/>
            </w:pPr>
            <w:r>
              <w:rPr>
                <w:rFonts w:ascii="Times New Roman" w:hAnsi="Times New Roman"/>
                <w:b/>
                <w:i w:val="0"/>
                <w:sz w:val="21"/>
                <w:u w:val="none"/>
              </w:rPr>
              <w:t>%C</w:t>
            </w:r>
          </w:p>
        </w:tc>
        <w:tc>
          <w:tcPr>
            <w:tcW w:type="dxa" w:w="2041"/>
          </w:tcPr>
          <w:p>
            <w:pPr>
              <w:spacing w:before="30" w:after="30"/>
              <w:jc w:val="center"/>
            </w:pPr>
            <w:r>
              <w:rPr>
                <w:rFonts w:ascii="Times New Roman" w:hAnsi="Times New Roman"/>
                <w:b/>
                <w:i w:val="0"/>
                <w:sz w:val="21"/>
                <w:u w:val="none"/>
              </w:rPr>
              <w:t>%H</w:t>
            </w:r>
          </w:p>
        </w:tc>
        <w:tc>
          <w:tcPr>
            <w:tcW w:type="dxa" w:w="2041"/>
          </w:tcPr>
          <w:p>
            <w:pPr>
              <w:spacing w:before="30" w:after="30"/>
              <w:jc w:val="center"/>
            </w:pPr>
            <w:r>
              <w:rPr>
                <w:rFonts w:ascii="Times New Roman" w:hAnsi="Times New Roman"/>
                <w:b/>
                <w:i w:val="0"/>
                <w:sz w:val="21"/>
                <w:u w:val="none"/>
              </w:rPr>
              <w:t>%O</w:t>
            </w:r>
          </w:p>
        </w:tc>
        <w:tc>
          <w:tcPr>
            <w:tcW w:type="dxa" w:w="2041"/>
          </w:tcPr>
          <w:p>
            <w:pPr>
              <w:spacing w:before="30" w:after="30"/>
              <w:jc w:val="center"/>
            </w:pPr>
            <w:r>
              <w:rPr>
                <w:rFonts w:ascii="Times New Roman" w:hAnsi="Times New Roman"/>
                <w:b/>
                <w:i w:val="0"/>
                <w:sz w:val="21"/>
                <w:u w:val="none"/>
              </w:rPr>
              <w:t>Giá trị m/z của peak ion phân tử [M</w:t>
            </w:r>
            <w:r>
              <w:rPr>
                <w:rFonts w:ascii="Times New Roman" w:hAnsi="Times New Roman"/>
                <w:b/>
                <w:i w:val="0"/>
                <w:sz w:val="21"/>
                <w:u w:val="none"/>
                <w:vertAlign w:val="superscript"/>
              </w:rPr>
              <w:t>+</w:t>
            </w:r>
            <w:r>
              <w:rPr>
                <w:rFonts w:ascii="Times New Roman" w:hAnsi="Times New Roman"/>
                <w:b/>
                <w:i w:val="0"/>
                <w:sz w:val="21"/>
                <w:u w:val="none"/>
              </w:rPr>
              <w:t>]</w:t>
            </w:r>
          </w:p>
        </w:tc>
      </w:tr>
      <w:tr>
        <w:tc>
          <w:tcPr>
            <w:tcW w:type="dxa" w:w="2041"/>
          </w:tcPr>
          <w:p>
            <w:pPr>
              <w:spacing w:before="30" w:after="30"/>
              <w:jc w:val="left"/>
            </w:pPr>
            <w:r>
              <w:rPr>
                <w:rFonts w:ascii="Times New Roman" w:hAnsi="Times New Roman"/>
                <w:b w:val="0"/>
                <w:i w:val="0"/>
                <w:sz w:val="21"/>
                <w:u w:val="none"/>
              </w:rPr>
              <w:t>Vitamin C</w:t>
            </w:r>
          </w:p>
        </w:tc>
        <w:tc>
          <w:tcPr>
            <w:tcW w:type="dxa" w:w="2041"/>
          </w:tcPr>
          <w:p>
            <w:pPr>
              <w:spacing w:before="30" w:after="30"/>
              <w:jc w:val="left"/>
            </w:pPr>
            <w:r>
              <w:rPr>
                <w:rFonts w:ascii="Times New Roman" w:hAnsi="Times New Roman"/>
                <w:b w:val="0"/>
                <w:i w:val="0"/>
                <w:sz w:val="21"/>
                <w:u w:val="none"/>
              </w:rPr>
              <w:t>40,90</w:t>
            </w:r>
          </w:p>
        </w:tc>
        <w:tc>
          <w:tcPr>
            <w:tcW w:type="dxa" w:w="2041"/>
          </w:tcPr>
          <w:p>
            <w:pPr>
              <w:spacing w:before="30" w:after="30"/>
              <w:jc w:val="left"/>
            </w:pPr>
            <w:r>
              <w:rPr>
                <w:rFonts w:ascii="Times New Roman" w:hAnsi="Times New Roman"/>
                <w:b w:val="0"/>
                <w:i w:val="0"/>
                <w:sz w:val="21"/>
                <w:u w:val="none"/>
              </w:rPr>
              <w:t>4,55</w:t>
            </w:r>
          </w:p>
        </w:tc>
        <w:tc>
          <w:tcPr>
            <w:tcW w:type="dxa" w:w="2041"/>
          </w:tcPr>
          <w:p>
            <w:pPr>
              <w:spacing w:before="30" w:after="30"/>
              <w:jc w:val="left"/>
            </w:pPr>
            <w:r>
              <w:rPr>
                <w:rFonts w:ascii="Times New Roman" w:hAnsi="Times New Roman"/>
                <w:b w:val="0"/>
                <w:i w:val="0"/>
                <w:sz w:val="21"/>
                <w:u w:val="none"/>
              </w:rPr>
              <w:t>54,55</w:t>
            </w:r>
          </w:p>
        </w:tc>
        <w:tc>
          <w:tcPr>
            <w:tcW w:type="dxa" w:w="2041"/>
          </w:tcPr>
          <w:p>
            <w:pPr>
              <w:spacing w:before="30" w:after="30"/>
              <w:jc w:val="left"/>
            </w:pPr>
            <w:r>
              <w:rPr>
                <w:rFonts w:ascii="Times New Roman" w:hAnsi="Times New Roman"/>
                <w:b w:val="0"/>
                <w:i w:val="0"/>
                <w:sz w:val="21"/>
                <w:u w:val="none"/>
              </w:rPr>
              <w:t>176</w:t>
            </w:r>
          </w:p>
        </w:tc>
      </w:tr>
      <w:tr>
        <w:tc>
          <w:tcPr>
            <w:tcW w:type="dxa" w:w="2041"/>
          </w:tcPr>
          <w:p>
            <w:pPr>
              <w:spacing w:before="30" w:after="30"/>
              <w:jc w:val="left"/>
            </w:pPr>
            <w:r>
              <w:rPr>
                <w:rFonts w:ascii="Times New Roman" w:hAnsi="Times New Roman"/>
                <w:b w:val="0"/>
                <w:i w:val="0"/>
                <w:sz w:val="21"/>
                <w:u w:val="none"/>
              </w:rPr>
              <w:t>Vitamin A</w:t>
            </w:r>
          </w:p>
        </w:tc>
        <w:tc>
          <w:tcPr>
            <w:tcW w:type="dxa" w:w="2041"/>
          </w:tcPr>
          <w:p>
            <w:pPr>
              <w:spacing w:before="30" w:after="30"/>
              <w:jc w:val="left"/>
            </w:pPr>
            <w:r>
              <w:rPr>
                <w:rFonts w:ascii="Times New Roman" w:hAnsi="Times New Roman"/>
                <w:b w:val="0"/>
                <w:i w:val="0"/>
                <w:sz w:val="21"/>
                <w:u w:val="none"/>
              </w:rPr>
              <w:t>83,92</w:t>
            </w:r>
          </w:p>
        </w:tc>
        <w:tc>
          <w:tcPr>
            <w:tcW w:type="dxa" w:w="2041"/>
          </w:tcPr>
          <w:p>
            <w:pPr>
              <w:spacing w:before="30" w:after="30"/>
              <w:jc w:val="left"/>
            </w:pPr>
            <w:r>
              <w:rPr>
                <w:rFonts w:ascii="Times New Roman" w:hAnsi="Times New Roman"/>
                <w:b w:val="0"/>
                <w:i w:val="0"/>
                <w:sz w:val="21"/>
                <w:u w:val="none"/>
              </w:rPr>
              <w:t>10,49</w:t>
            </w:r>
          </w:p>
        </w:tc>
        <w:tc>
          <w:tcPr>
            <w:tcW w:type="dxa" w:w="2041"/>
          </w:tcPr>
          <w:p>
            <w:pPr>
              <w:spacing w:before="30" w:after="30"/>
              <w:jc w:val="left"/>
            </w:pPr>
            <w:r>
              <w:rPr>
                <w:rFonts w:ascii="Times New Roman" w:hAnsi="Times New Roman"/>
                <w:b w:val="0"/>
                <w:i w:val="0"/>
                <w:sz w:val="21"/>
                <w:u w:val="none"/>
              </w:rPr>
              <w:t>5,59</w:t>
            </w:r>
          </w:p>
        </w:tc>
        <w:tc>
          <w:tcPr>
            <w:tcW w:type="dxa" w:w="2041"/>
          </w:tcPr>
          <w:p>
            <w:pPr>
              <w:spacing w:before="30" w:after="30"/>
              <w:jc w:val="left"/>
            </w:pPr>
            <w:r>
              <w:rPr>
                <w:rFonts w:ascii="Times New Roman" w:hAnsi="Times New Roman"/>
                <w:b w:val="0"/>
                <w:i w:val="0"/>
                <w:sz w:val="21"/>
                <w:u w:val="none"/>
              </w:rPr>
              <w:t>286</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phân tử của vitamin A là C</w:t>
      </w:r>
      <w:r>
        <w:rPr>
          <w:rFonts w:ascii="Times New Roman" w:hAnsi="Times New Roman"/>
          <w:b w:val="0"/>
          <w:i w:val="0"/>
          <w:sz w:val="22"/>
          <w:u w:val="none"/>
          <w:vertAlign w:val="subscript"/>
        </w:rPr>
        <w:t>20</w:t>
      </w:r>
      <w:r>
        <w:rPr>
          <w:rFonts w:ascii="Times New Roman" w:hAnsi="Times New Roman"/>
          <w:b w:val="0"/>
          <w:i w:val="0"/>
          <w:sz w:val="22"/>
          <w:u w:val="none"/>
        </w:rPr>
        <w:t>H</w:t>
      </w:r>
      <w:r>
        <w:rPr>
          <w:rFonts w:ascii="Times New Roman" w:hAnsi="Times New Roman"/>
          <w:b w:val="0"/>
          <w:i w:val="0"/>
          <w:sz w:val="22"/>
          <w:u w:val="none"/>
          <w:vertAlign w:val="subscript"/>
        </w:rPr>
        <w:t>30</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Vitamin A và vitamin C đều có cùng công thức đơn giản nhất.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Tổng số nguyên tử có trong phân tử vitamin C là 22.</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Phân tử khối của vitamin A, vitamin C lần lượt là: 176 và 286.</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[H11-C3-P2-TH-234 | Hiểu] </w:t>
      </w:r>
      <w:r>
        <w:rPr>
          <w:rFonts w:ascii="Times New Roman" w:hAnsi="Times New Roman"/>
          <w:b w:val="0"/>
          <w:i w:val="0"/>
          <w:sz w:val="23"/>
          <w:u w:val="none"/>
        </w:rPr>
        <w:t>Hợp chất aspartame được sử dụng rộng rãi làm chất tạo ngọt trong nước giải khát 'ăn kiêng'. Aspartame có công thức phân tử là C</w:t>
      </w:r>
      <w:r>
        <w:rPr>
          <w:rFonts w:ascii="Times New Roman" w:hAnsi="Times New Roman"/>
          <w:b w:val="0"/>
          <w:i w:val="0"/>
          <w:sz w:val="23"/>
          <w:u w:val="none"/>
          <w:vertAlign w:val="subscript"/>
        </w:rPr>
        <w:t>14</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Aspartame có công thức đơn giản nhất trùng với công thức phân tử.</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Aspartame được tạo thành từ bốn nguyên tố khác nhau.</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Tổng số nguyên tử trong phân tử aspartame là 36.</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Phần trăm khối lượng nguyên tố nitrogen trong aspartame là 4,8%.</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[H11-C3-P2-TH-235 | Hiểu] </w:t>
      </w:r>
      <w:r>
        <w:rPr>
          <w:rFonts w:ascii="Times New Roman" w:hAnsi="Times New Roman"/>
          <w:b w:val="0"/>
          <w:i w:val="0"/>
          <w:sz w:val="23"/>
          <w:u w:val="none"/>
        </w:rPr>
        <w:t>Ethylene và benzene có công thức phân tử lần lượt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và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Ethylene và benzene đều có cùng công thức đơn giản nhất.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Phần trăm khối lượng nguyên tố carbon trong ethylene và benzene đều bằng 92,3%.</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Ethylene và benzene đều là hydrocarbon.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Tỉ lệ số nguyên tử carbon và hydrogen trong ethylene và benzene tương ứng là 1: 1.</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[H11-C3-P2-TH-236 | Hiểu] </w:t>
      </w:r>
      <w:r>
        <w:rPr>
          <w:rFonts w:ascii="Times New Roman" w:hAnsi="Times New Roman"/>
          <w:b w:val="0"/>
          <w:i w:val="0"/>
          <w:sz w:val="23"/>
          <w:u w:val="none"/>
        </w:rPr>
        <w:t>Hai hợp chất X, Y có cùng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 Phổ MS cho biết X và Y có những tín hiệu như sau</w:t>
        <w:br/>
        <w:t>Biết rằng mảnh ion [M</w:t>
      </w:r>
      <w:r>
        <w:rPr>
          <w:rFonts w:ascii="Times New Roman" w:hAnsi="Times New Roman"/>
          <w:b w:val="0"/>
          <w:i w:val="0"/>
          <w:sz w:val="23"/>
          <w:u w:val="none"/>
          <w:vertAlign w:val="superscript"/>
        </w:rPr>
        <w:t>+</w:t>
      </w:r>
      <w:r>
        <w:rPr>
          <w:rFonts w:ascii="Times New Roman" w:hAnsi="Times New Roman"/>
          <w:b w:val="0"/>
          <w:i w:val="0"/>
          <w:sz w:val="23"/>
          <w:u w:val="none"/>
        </w:rPr>
        <w:t>] có giá trị m/Z lớn nhất.</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 X</w:t>
            </w:r>
          </w:p>
        </w:tc>
        <w:tc>
          <w:tcPr>
            <w:tcW w:type="dxa" w:w="2551"/>
          </w:tcPr>
          <w:p>
            <w:pPr>
              <w:spacing w:before="30" w:after="30"/>
              <w:jc w:val="center"/>
            </w:pPr>
            <w:r>
              <w:rPr>
                <w:rFonts w:ascii="Times New Roman" w:hAnsi="Times New Roman"/>
                <w:b/>
                <w:i w:val="0"/>
                <w:sz w:val="21"/>
                <w:u w:val="none"/>
              </w:rPr>
              <w:t>Chất X</w:t>
            </w:r>
          </w:p>
        </w:tc>
        <w:tc>
          <w:tcPr>
            <w:tcW w:type="dxa" w:w="2551"/>
          </w:tcPr>
          <w:p>
            <w:pPr>
              <w:spacing w:before="30" w:after="30"/>
              <w:jc w:val="center"/>
            </w:pPr>
            <w:r>
              <w:rPr>
                <w:rFonts w:ascii="Times New Roman" w:hAnsi="Times New Roman"/>
                <w:b/>
                <w:i w:val="0"/>
                <w:sz w:val="21"/>
                <w:u w:val="none"/>
              </w:rPr>
              <w:t>Chất Y</w:t>
            </w:r>
          </w:p>
        </w:tc>
        <w:tc>
          <w:tcPr>
            <w:tcW w:type="dxa" w:w="2551"/>
          </w:tcPr>
          <w:p>
            <w:pPr>
              <w:spacing w:before="30" w:after="30"/>
              <w:jc w:val="center"/>
            </w:pPr>
            <w:r>
              <w:rPr>
                <w:rFonts w:ascii="Times New Roman" w:hAnsi="Times New Roman"/>
                <w:b/>
                <w:i w:val="0"/>
                <w:sz w:val="21"/>
                <w:u w:val="none"/>
              </w:rPr>
              <w:t>Chất Y</w:t>
            </w:r>
          </w:p>
        </w:tc>
      </w:tr>
      <w:tr>
        <w:tc>
          <w:tcPr>
            <w:tcW w:type="dxa" w:w="2551"/>
          </w:tcPr>
          <w:p>
            <w:pPr>
              <w:spacing w:before="30" w:after="30"/>
              <w:jc w:val="left"/>
            </w:pPr>
            <w:r>
              <w:rPr>
                <w:rFonts w:ascii="Times New Roman" w:hAnsi="Times New Roman"/>
                <w:b w:val="0"/>
                <w:i w:val="0"/>
                <w:sz w:val="21"/>
                <w:u w:val="none"/>
              </w:rPr>
              <w:t>m/z</w:t>
            </w:r>
          </w:p>
        </w:tc>
        <w:tc>
          <w:tcPr>
            <w:tcW w:type="dxa" w:w="2551"/>
          </w:tcPr>
          <w:p>
            <w:pPr>
              <w:spacing w:before="30" w:after="30"/>
              <w:jc w:val="left"/>
            </w:pPr>
            <w:r>
              <w:rPr>
                <w:rFonts w:ascii="Times New Roman" w:hAnsi="Times New Roman"/>
                <w:b w:val="0"/>
                <w:i w:val="0"/>
                <w:sz w:val="21"/>
                <w:u w:val="none"/>
              </w:rPr>
              <w:t>Cường độ tương đối (%)</w:t>
            </w:r>
          </w:p>
        </w:tc>
        <w:tc>
          <w:tcPr>
            <w:tcW w:type="dxa" w:w="2551"/>
          </w:tcPr>
          <w:p>
            <w:pPr>
              <w:spacing w:before="30" w:after="30"/>
              <w:jc w:val="left"/>
            </w:pPr>
            <w:r>
              <w:rPr>
                <w:rFonts w:ascii="Times New Roman" w:hAnsi="Times New Roman"/>
                <w:b w:val="0"/>
                <w:i w:val="0"/>
                <w:sz w:val="21"/>
                <w:u w:val="none"/>
              </w:rPr>
              <w:t>m/z</w:t>
            </w:r>
          </w:p>
        </w:tc>
        <w:tc>
          <w:tcPr>
            <w:tcW w:type="dxa" w:w="2551"/>
          </w:tcPr>
          <w:p>
            <w:pPr>
              <w:spacing w:before="30" w:after="30"/>
              <w:jc w:val="left"/>
            </w:pPr>
            <w:r>
              <w:rPr>
                <w:rFonts w:ascii="Times New Roman" w:hAnsi="Times New Roman"/>
                <w:b w:val="0"/>
                <w:i w:val="0"/>
                <w:sz w:val="21"/>
                <w:u w:val="none"/>
              </w:rPr>
              <w:t>Cường độ tương đối (%)</w:t>
            </w:r>
          </w:p>
        </w:tc>
      </w:tr>
      <w:tr>
        <w:tc>
          <w:tcPr>
            <w:tcW w:type="dxa" w:w="2551"/>
          </w:tcPr>
          <w:p>
            <w:pPr>
              <w:spacing w:before="30" w:after="30"/>
              <w:jc w:val="left"/>
            </w:pPr>
            <w:r>
              <w:rPr>
                <w:rFonts w:ascii="Times New Roman" w:hAnsi="Times New Roman"/>
                <w:b w:val="0"/>
                <w:i w:val="0"/>
                <w:sz w:val="21"/>
                <w:u w:val="none"/>
              </w:rPr>
              <w:t>29</w:t>
            </w:r>
          </w:p>
        </w:tc>
        <w:tc>
          <w:tcPr>
            <w:tcW w:type="dxa" w:w="2551"/>
          </w:tcPr>
          <w:p>
            <w:pPr>
              <w:spacing w:before="30" w:after="30"/>
              <w:jc w:val="left"/>
            </w:pPr>
            <w:r>
              <w:rPr>
                <w:rFonts w:ascii="Times New Roman" w:hAnsi="Times New Roman"/>
                <w:b w:val="0"/>
                <w:i w:val="0"/>
                <w:sz w:val="21"/>
                <w:u w:val="none"/>
              </w:rPr>
              <w:t>19</w:t>
            </w:r>
          </w:p>
        </w:tc>
        <w:tc>
          <w:tcPr>
            <w:tcW w:type="dxa" w:w="2551"/>
          </w:tcPr>
          <w:p>
            <w:pPr>
              <w:spacing w:before="30" w:after="30"/>
              <w:jc w:val="left"/>
            </w:pPr>
            <w:r>
              <w:rPr>
                <w:rFonts w:ascii="Times New Roman" w:hAnsi="Times New Roman"/>
                <w:b w:val="0"/>
                <w:i w:val="0"/>
                <w:sz w:val="21"/>
                <w:u w:val="none"/>
              </w:rPr>
              <w:t>31</w:t>
            </w:r>
          </w:p>
        </w:tc>
        <w:tc>
          <w:tcPr>
            <w:tcW w:type="dxa" w:w="2551"/>
          </w:tcPr>
          <w:p>
            <w:pPr>
              <w:spacing w:before="30" w:after="30"/>
              <w:jc w:val="left"/>
            </w:pPr>
            <w:r>
              <w:rPr>
                <w:rFonts w:ascii="Times New Roman" w:hAnsi="Times New Roman"/>
                <w:b w:val="0"/>
                <w:i w:val="0"/>
                <w:sz w:val="21"/>
                <w:u w:val="none"/>
              </w:rPr>
              <w:t>100</w:t>
            </w:r>
          </w:p>
        </w:tc>
      </w:tr>
      <w:tr>
        <w:tc>
          <w:tcPr>
            <w:tcW w:type="dxa" w:w="2551"/>
          </w:tcPr>
          <w:p>
            <w:pPr>
              <w:spacing w:before="30" w:after="30"/>
              <w:jc w:val="left"/>
            </w:pPr>
            <w:r>
              <w:rPr>
                <w:rFonts w:ascii="Times New Roman" w:hAnsi="Times New Roman"/>
                <w:b w:val="0"/>
                <w:i w:val="0"/>
                <w:sz w:val="21"/>
                <w:u w:val="none"/>
              </w:rPr>
              <w:t>31</w:t>
            </w:r>
          </w:p>
        </w:tc>
        <w:tc>
          <w:tcPr>
            <w:tcW w:type="dxa" w:w="2551"/>
          </w:tcPr>
          <w:p>
            <w:pPr>
              <w:spacing w:before="30" w:after="30"/>
              <w:jc w:val="left"/>
            </w:pPr>
            <w:r>
              <w:rPr>
                <w:rFonts w:ascii="Times New Roman" w:hAnsi="Times New Roman"/>
                <w:b w:val="0"/>
                <w:i w:val="0"/>
                <w:sz w:val="21"/>
                <w:u w:val="none"/>
              </w:rPr>
              <w:t>100</w:t>
            </w:r>
          </w:p>
        </w:tc>
        <w:tc>
          <w:tcPr>
            <w:tcW w:type="dxa" w:w="2551"/>
          </w:tcPr>
          <w:p>
            <w:pPr>
              <w:spacing w:before="30" w:after="30"/>
              <w:jc w:val="left"/>
            </w:pPr>
            <w:r>
              <w:rPr>
                <w:rFonts w:ascii="Times New Roman" w:hAnsi="Times New Roman"/>
                <w:b w:val="0"/>
                <w:i w:val="0"/>
                <w:sz w:val="21"/>
                <w:u w:val="none"/>
              </w:rPr>
              <w:t>59</w:t>
            </w:r>
          </w:p>
        </w:tc>
        <w:tc>
          <w:tcPr>
            <w:tcW w:type="dxa" w:w="2551"/>
          </w:tcPr>
          <w:p>
            <w:pPr>
              <w:spacing w:before="30" w:after="30"/>
              <w:jc w:val="left"/>
            </w:pPr>
            <w:r>
              <w:rPr>
                <w:rFonts w:ascii="Times New Roman" w:hAnsi="Times New Roman"/>
                <w:b w:val="0"/>
                <w:i w:val="0"/>
                <w:sz w:val="21"/>
                <w:u w:val="none"/>
              </w:rPr>
              <w:t>50</w:t>
            </w:r>
          </w:p>
        </w:tc>
      </w:tr>
      <w:tr>
        <w:tc>
          <w:tcPr>
            <w:tcW w:type="dxa" w:w="2551"/>
          </w:tcPr>
          <w:p>
            <w:pPr>
              <w:spacing w:before="30" w:after="30"/>
              <w:jc w:val="left"/>
            </w:pPr>
            <w:r>
              <w:rPr>
                <w:rFonts w:ascii="Times New Roman" w:hAnsi="Times New Roman"/>
                <w:b w:val="0"/>
                <w:i w:val="0"/>
                <w:sz w:val="21"/>
                <w:u w:val="none"/>
              </w:rPr>
              <w:t>60</w:t>
            </w:r>
          </w:p>
        </w:tc>
        <w:tc>
          <w:tcPr>
            <w:tcW w:type="dxa" w:w="2551"/>
          </w:tcPr>
          <w:p>
            <w:pPr>
              <w:spacing w:before="30" w:after="30"/>
              <w:jc w:val="left"/>
            </w:pPr>
            <w:r>
              <w:rPr>
                <w:rFonts w:ascii="Times New Roman" w:hAnsi="Times New Roman"/>
                <w:b w:val="0"/>
                <w:i w:val="0"/>
                <w:sz w:val="21"/>
                <w:u w:val="none"/>
              </w:rPr>
              <w:t>39</w:t>
            </w:r>
          </w:p>
        </w:tc>
        <w:tc>
          <w:tcPr>
            <w:tcW w:type="dxa" w:w="2551"/>
          </w:tcPr>
          <w:p>
            <w:pPr>
              <w:spacing w:before="30" w:after="30"/>
              <w:jc w:val="left"/>
            </w:pPr>
            <w:r>
              <w:rPr>
                <w:rFonts w:ascii="Times New Roman" w:hAnsi="Times New Roman"/>
                <w:b w:val="0"/>
                <w:i w:val="0"/>
                <w:sz w:val="21"/>
                <w:u w:val="none"/>
              </w:rPr>
              <w:t>90</w:t>
            </w:r>
          </w:p>
        </w:tc>
        <w:tc>
          <w:tcPr>
            <w:tcW w:type="dxa" w:w="2551"/>
          </w:tcPr>
          <w:p>
            <w:pPr>
              <w:spacing w:before="30" w:after="30"/>
              <w:jc w:val="left"/>
            </w:pPr>
            <w:r>
              <w:rPr>
                <w:rFonts w:ascii="Times New Roman" w:hAnsi="Times New Roman"/>
                <w:b w:val="0"/>
                <w:i w:val="0"/>
                <w:sz w:val="21"/>
                <w:u w:val="none"/>
              </w:rPr>
              <w:t>16</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Phân tử khối của X và Y đều bằng 100.</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phân tử của X, Y lần lượt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và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Phần trăm khối lượng các nguyên tố C, H, O tương ứng trong X và Y đều bằng nhau.</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Số nguyên tử hydrogen trong Y gấp hai lần số nguyên tử hydrogen trong X.</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[H11-C3-P2-TH-237 | Hiểu] </w:t>
      </w:r>
      <w:r>
        <w:rPr>
          <w:rFonts w:ascii="Times New Roman" w:hAnsi="Times New Roman"/>
          <w:b w:val="0"/>
          <w:i w:val="0"/>
          <w:sz w:val="23"/>
          <w:u w:val="none"/>
        </w:rPr>
        <w:t>Safrol là một chất có trong tinh dần xá xị (hay gù hương), được dùng làm hương liệu trong thực phẩm. Phổ MS của safrol có thấy chất này có phân tử khối là 162. Kết quả phân tích nguyên tố cho thấy thành phần phần trăm về khối lượng các nguyên tố carbon, hydrogen và oxygen có trong safrol lần lượt là: 74,07%; 6,18% và 19,75%.</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Safrol thuộc loại dẫn xuất của hydrocarbon.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Trên phổ khối lượng của safrol xuất hiện peak ion phân tử [M</w:t>
      </w:r>
      <w:r>
        <w:rPr>
          <w:rFonts w:ascii="Times New Roman" w:hAnsi="Times New Roman"/>
          <w:b w:val="0"/>
          <w:i w:val="0"/>
          <w:sz w:val="22"/>
          <w:u w:val="none"/>
          <w:vertAlign w:val="superscript"/>
        </w:rPr>
        <w:t>+</w:t>
      </w:r>
      <w:r>
        <w:rPr>
          <w:rFonts w:ascii="Times New Roman" w:hAnsi="Times New Roman"/>
          <w:b w:val="0"/>
          <w:i w:val="0"/>
          <w:sz w:val="22"/>
          <w:u w:val="none"/>
        </w:rPr>
        <w:t>] tại giá trị m/z = 162.</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Công thức đơn giản nhất của safrol là CHO</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Công thức phân tử của safrol trùng với công thức đơn giản nhất.</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[H11-C3-P2-VD-238 | Vận dụng] </w:t>
      </w:r>
      <w:r>
        <w:rPr>
          <w:rFonts w:ascii="Times New Roman" w:hAnsi="Times New Roman"/>
          <w:b w:val="0"/>
          <w:i w:val="0"/>
          <w:sz w:val="23"/>
          <w:u w:val="none"/>
        </w:rPr>
        <w:t>Isoprene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trong công nghiệp isoprene được dùng để sản xuất cao su.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Isoprene thuộc loại hydrocarbon.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Isoprene có công thức phân tử trùng với công thức đơn giản nhất.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Isoprere có chứa 88,24% carbon về khối lượng, còn lại là hydrogen.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Tỉ lệ khối lượng giữa nguyên tử carbon và hydrogen tương ứng là 5: 8.</w:t>
      </w:r>
    </w:p>
    <w:p>
      <w:pPr>
        <w:spacing w:before="120" w:after="60"/>
      </w:pPr>
      <w:r>
        <w:rPr>
          <w:rFonts w:ascii="Times New Roman" w:hAnsi="Times New Roman"/>
          <w:b/>
          <w:color w:val="2E7D32"/>
          <w:sz w:val="23"/>
        </w:rPr>
        <w:t>♦ CHỦ ĐỀ: BÀI 11: CẤU TẠO HÓA HỌC HỢP CHẤT HỮU CƠ</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[H11-C3-P2-NB-239 | Biết] </w:t>
      </w:r>
      <w:r>
        <w:rPr>
          <w:rFonts w:ascii="Times New Roman" w:hAnsi="Times New Roman"/>
          <w:b w:val="0"/>
          <w:i w:val="0"/>
          <w:sz w:val="23"/>
          <w:u w:val="none"/>
        </w:rPr>
        <w:t>Xét hai hợp chất A và B có công thức cấu tạo được biểu diễn như sau:</w:t>
      </w:r>
    </w:p>
    <w:p>
      <w:pPr>
        <w:spacing w:before="60" w:after="60"/>
        <w:jc w:val="center"/>
      </w:pPr>
      <w:r>
        <w:drawing>
          <wp:inline xmlns:a="http://schemas.openxmlformats.org/drawingml/2006/main" xmlns:pic="http://schemas.openxmlformats.org/drawingml/2006/picture">
            <wp:extent cx="4320000" cy="955992"/>
            <wp:docPr id="50" name="Picture 50"/>
            <wp:cNvGraphicFramePr>
              <a:graphicFrameLocks noChangeAspect="1"/>
            </wp:cNvGraphicFramePr>
            <a:graphic>
              <a:graphicData uri="http://schemas.openxmlformats.org/drawingml/2006/picture">
                <pic:pic>
                  <pic:nvPicPr>
                    <pic:cNvPr id="0" name="h11_c3_q239_img1.png"/>
                    <pic:cNvPicPr/>
                  </pic:nvPicPr>
                  <pic:blipFill>
                    <a:blip r:embed="rId59"/>
                    <a:stretch>
                      <a:fillRect/>
                    </a:stretch>
                  </pic:blipFill>
                  <pic:spPr>
                    <a:xfrm>
                      <a:off x="0" y="0"/>
                      <a:ext cx="4320000" cy="955992"/>
                    </a:xfrm>
                    <a:prstGeom prst="rect"/>
                  </pic:spPr>
                </pic:pic>
              </a:graphicData>
            </a:graphic>
          </wp:inline>
        </w:drawing>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(A) và (B) là đồng phân vị trí nhóm chức của nhau.</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(A) và (B) đều có cùng công thức phân tử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Hợp chất A có thể phản ứng được với một số kim loại kim loại (như như Na, K,…) giải phóng khí H</w:t>
      </w:r>
      <w:r>
        <w:rPr>
          <w:rFonts w:ascii="Times New Roman" w:hAnsi="Times New Roman"/>
          <w:b w:val="0"/>
          <w:i w:val="0"/>
          <w:sz w:val="22"/>
          <w:u w:val="none"/>
          <w:vertAlign w:val="subscript"/>
        </w:rPr>
        <w:t>2</w:t>
      </w:r>
      <w:r>
        <w:rPr>
          <w:rFonts w:ascii="Times New Roman" w:hAnsi="Times New Roman"/>
          <w:b w:val="0"/>
          <w:i w:val="0"/>
          <w:sz w:val="22"/>
          <w:u w:val="none"/>
        </w:rPr>
        <w:t>, còn hợp chất B thì không có tính chất này.</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(A) có chứa nhóm chức alcohol, (B) có chứa nhóm chức ether.</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[H11-C3-P2-NB-240 | Biết] </w:t>
      </w:r>
      <w:r>
        <w:rPr>
          <w:rFonts w:ascii="Times New Roman" w:hAnsi="Times New Roman"/>
          <w:b w:val="0"/>
          <w:i w:val="0"/>
          <w:sz w:val="23"/>
          <w:u w:val="none"/>
        </w:rPr>
        <w:t>Nicotine là một chất gây nghiện mạnh, có trong thành phần của thuốc lá và gây ra tác động tiêu cực do phụ thuộc thuốc lá. Nicotine gây ra tăng nhịp tim, mức hô hấp, huyết áp, kích thích khu vực khóai cảm của não làm tăng cảm giác hưng phấn. Nicotine có công thức cấu tạo như sau:</w:t>
      </w:r>
    </w:p>
    <w:p>
      <w:pPr>
        <w:spacing w:before="60" w:after="60"/>
        <w:jc w:val="center"/>
      </w:pPr>
      <w:r>
        <w:drawing>
          <wp:inline xmlns:a="http://schemas.openxmlformats.org/drawingml/2006/main" xmlns:pic="http://schemas.openxmlformats.org/drawingml/2006/picture">
            <wp:extent cx="4320000" cy="3247624"/>
            <wp:docPr id="51" name="Picture 51"/>
            <wp:cNvGraphicFramePr>
              <a:graphicFrameLocks noChangeAspect="1"/>
            </wp:cNvGraphicFramePr>
            <a:graphic>
              <a:graphicData uri="http://schemas.openxmlformats.org/drawingml/2006/picture">
                <pic:pic>
                  <pic:nvPicPr>
                    <pic:cNvPr id="0" name="h11_c3_q240_img1.png"/>
                    <pic:cNvPicPr/>
                  </pic:nvPicPr>
                  <pic:blipFill>
                    <a:blip r:embed="rId60"/>
                    <a:stretch>
                      <a:fillRect/>
                    </a:stretch>
                  </pic:blipFill>
                  <pic:spPr>
                    <a:xfrm>
                      <a:off x="0" y="0"/>
                      <a:ext cx="4320000" cy="3247624"/>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phân tử nicotine, vòng 5 cạnh và vòng 6 cạnh không cùng nằm trong cùng một mặt phẳng.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Oxi hóa hoàn toàn nicotine thu được hỗn hợp gồm 3 chất khí và hơi.</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Công thức phân tử của nicotine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16</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phân tử nicotine, nguyên tử N trong vòng 5 cạnh còn 1 cặp electron chưa liên kết (biết số hiệu nguyên tử nitrogen bằng 7).</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[H11-C3-P2-NB-241 | Biết] </w:t>
      </w:r>
      <w:r>
        <w:rPr>
          <w:rFonts w:ascii="Times New Roman" w:hAnsi="Times New Roman"/>
          <w:b w:val="0"/>
          <w:i w:val="0"/>
          <w:sz w:val="23"/>
          <w:u w:val="none"/>
        </w:rPr>
        <w:t>Thành phần phần trăm về khối lượng nguyên tố có trong hợp chất X là 85,7% C và 14,3% H. Phổ MS cho thấy X có phân tử khối là 56.</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thực nghiệm của X là 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phân tử của X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Nếu X là hydrocarrbon mạch ở không phân nhánh thì công thức cấu tạo thu gọn của X có thể là CH</w:t>
      </w:r>
      <w:r>
        <w:rPr>
          <w:rFonts w:ascii="Times New Roman" w:hAnsi="Times New Roman"/>
          <w:b w:val="0"/>
          <w:i w:val="0"/>
          <w:sz w:val="22"/>
          <w:u w:val="none"/>
          <w:vertAlign w:val="subscript"/>
        </w:rPr>
        <w:t>2</w:t>
      </w:r>
      <w:r>
        <w:rPr>
          <w:rFonts w:ascii="Times New Roman" w:hAnsi="Times New Roman"/>
          <w:b w:val="0"/>
          <w:i w:val="0"/>
          <w:sz w:val="22"/>
          <w:u w:val="none"/>
        </w:rPr>
        <w:t xml:space="preserve"> = CH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Nếu X là hydrocarbon mạch hở, phân nhánh thì công thức cấu tạo thu gọn của X là CH</w:t>
      </w:r>
      <w:r>
        <w:rPr>
          <w:rFonts w:ascii="Times New Roman" w:hAnsi="Times New Roman"/>
          <w:b w:val="0"/>
          <w:i w:val="0"/>
          <w:sz w:val="22"/>
          <w:u w:val="none"/>
          <w:vertAlign w:val="subscript"/>
        </w:rPr>
        <w:t>3</w:t>
      </w:r>
      <w:r>
        <w:rPr>
          <w:rFonts w:ascii="Times New Roman" w:hAnsi="Times New Roman"/>
          <w:b w:val="0"/>
          <w:i w:val="0"/>
          <w:sz w:val="22"/>
          <w:u w:val="none"/>
        </w:rPr>
        <w:t xml:space="preserve"> – CH(CH</w:t>
      </w:r>
      <w:r>
        <w:rPr>
          <w:rFonts w:ascii="Times New Roman" w:hAnsi="Times New Roman"/>
          <w:b w:val="0"/>
          <w:i w:val="0"/>
          <w:sz w:val="22"/>
          <w:u w:val="none"/>
          <w:vertAlign w:val="subscript"/>
        </w:rPr>
        <w:t>3</w:t>
      </w:r>
      <w:r>
        <w:rPr>
          <w:rFonts w:ascii="Times New Roman" w:hAnsi="Times New Roman"/>
          <w:b w:val="0"/>
          <w:i w:val="0"/>
          <w:sz w:val="22"/>
          <w:u w:val="none"/>
        </w:rPr>
        <w:t>) –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[H11-C3-P2-TH-242 | Hiểu] </w:t>
      </w:r>
      <w:r>
        <w:rPr>
          <w:rFonts w:ascii="Times New Roman" w:hAnsi="Times New Roman"/>
          <w:b w:val="0"/>
          <w:i w:val="0"/>
          <w:sz w:val="23"/>
          <w:u w:val="none"/>
        </w:rPr>
        <w:t>Giải Nobel Hóa học năm 2021 được trao cho 2 nhà khoa học Benjamin List và David W.C. MacMillan “cho sự phát triển quá trình xúc tác hữu cơ bất đối xứng”, mở ra các ứng dụng trong việc xây dựng phân tử. Trong đó Benjamin List đã sử dụng prolin làm xúc tác cho phản ứng cộng andol. Prolin có công thức cấu tạo như sau:</w:t>
      </w:r>
    </w:p>
    <w:p>
      <w:pPr>
        <w:spacing w:before="60" w:after="60"/>
        <w:jc w:val="center"/>
      </w:pPr>
      <w:r>
        <w:drawing>
          <wp:inline xmlns:a="http://schemas.openxmlformats.org/drawingml/2006/main" xmlns:pic="http://schemas.openxmlformats.org/drawingml/2006/picture">
            <wp:extent cx="4320000" cy="3408000"/>
            <wp:docPr id="52" name="Picture 52"/>
            <wp:cNvGraphicFramePr>
              <a:graphicFrameLocks noChangeAspect="1"/>
            </wp:cNvGraphicFramePr>
            <a:graphic>
              <a:graphicData uri="http://schemas.openxmlformats.org/drawingml/2006/picture">
                <pic:pic>
                  <pic:nvPicPr>
                    <pic:cNvPr id="0" name="h11_c3_q242_img1.png"/>
                    <pic:cNvPicPr/>
                  </pic:nvPicPr>
                  <pic:blipFill>
                    <a:blip r:embed="rId61"/>
                    <a:stretch>
                      <a:fillRect/>
                    </a:stretch>
                  </pic:blipFill>
                  <pic:spPr>
                    <a:xfrm>
                      <a:off x="0" y="0"/>
                      <a:ext cx="4320000" cy="3408000"/>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Phần trăm khối lượng của oxygen trong prolin là 26,09%.</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Prolin có cấu tạo mạch vòng.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Phân tử prolin chứa 17 nguyên tử của các nguyên tố.</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Prolin có chứa một nhóm chức alcohol.</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[H11-C3-P2-TH-243 | Hiểu] </w:t>
      </w:r>
      <w:r>
        <w:rPr>
          <w:rFonts w:ascii="Times New Roman" w:hAnsi="Times New Roman"/>
          <w:b w:val="0"/>
          <w:i w:val="0"/>
          <w:sz w:val="23"/>
          <w:u w:val="none"/>
        </w:rPr>
        <w:t>Cho các công thức cấu tạo dưới đây:</w:t>
      </w:r>
    </w:p>
    <w:p>
      <w:pPr>
        <w:spacing w:before="60" w:after="60"/>
        <w:jc w:val="center"/>
      </w:pPr>
      <w:r>
        <w:drawing>
          <wp:inline xmlns:a="http://schemas.openxmlformats.org/drawingml/2006/main" xmlns:pic="http://schemas.openxmlformats.org/drawingml/2006/picture">
            <wp:extent cx="4320000" cy="746719"/>
            <wp:docPr id="53" name="Picture 53"/>
            <wp:cNvGraphicFramePr>
              <a:graphicFrameLocks noChangeAspect="1"/>
            </wp:cNvGraphicFramePr>
            <a:graphic>
              <a:graphicData uri="http://schemas.openxmlformats.org/drawingml/2006/picture">
                <pic:pic>
                  <pic:nvPicPr>
                    <pic:cNvPr id="0" name="h11_c3_q243_img1.png"/>
                    <pic:cNvPicPr/>
                  </pic:nvPicPr>
                  <pic:blipFill>
                    <a:blip r:embed="rId62"/>
                    <a:stretch>
                      <a:fillRect/>
                    </a:stretch>
                  </pic:blipFill>
                  <pic:spPr>
                    <a:xfrm>
                      <a:off x="0" y="0"/>
                      <a:ext cx="4320000" cy="746719"/>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Các công thức trên là công thức khung phân tử của chất.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(2) và (4) biểu diễn cùng một hợp chất.</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(3) và (5) là hai chất đồng phân vì có cùng công thức phân tử.</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Có 2 chất là đồng phân vị trí của nhau.</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[H11-C3-P2-TH-244 | Hiểu] </w:t>
      </w:r>
      <w:r>
        <w:rPr>
          <w:rFonts w:ascii="Times New Roman" w:hAnsi="Times New Roman"/>
          <w:b w:val="0"/>
          <w:i w:val="0"/>
          <w:sz w:val="23"/>
          <w:u w:val="none"/>
        </w:rPr>
        <w:t>Cho công thức cấu tạo dưới đây:</w:t>
      </w:r>
    </w:p>
    <w:p>
      <w:pPr>
        <w:spacing w:before="60" w:after="60"/>
        <w:jc w:val="center"/>
      </w:pPr>
      <w:r>
        <w:drawing>
          <wp:inline xmlns:a="http://schemas.openxmlformats.org/drawingml/2006/main" xmlns:pic="http://schemas.openxmlformats.org/drawingml/2006/picture">
            <wp:extent cx="4320000" cy="662343"/>
            <wp:docPr id="54" name="Picture 54"/>
            <wp:cNvGraphicFramePr>
              <a:graphicFrameLocks noChangeAspect="1"/>
            </wp:cNvGraphicFramePr>
            <a:graphic>
              <a:graphicData uri="http://schemas.openxmlformats.org/drawingml/2006/picture">
                <pic:pic>
                  <pic:nvPicPr>
                    <pic:cNvPr id="0" name="h11_c3_q244_img1.png"/>
                    <pic:cNvPicPr/>
                  </pic:nvPicPr>
                  <pic:blipFill>
                    <a:blip r:embed="rId63"/>
                    <a:stretch>
                      <a:fillRect/>
                    </a:stretch>
                  </pic:blipFill>
                  <pic:spPr>
                    <a:xfrm>
                      <a:off x="0" y="0"/>
                      <a:ext cx="4320000" cy="662343"/>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Các chất trên đều có cùng phân tử khối.</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Chất (1) và (2) là đồng phân nhóm chức.</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Có 2 chất là đồng phân vị trí nhóm chức.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Chất (1) và chất (4) là chất đồng đẳng của nhau.</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[H11-C3-P2-TH-245 | Hiểu] </w:t>
      </w:r>
      <w:r>
        <w:rPr>
          <w:rFonts w:ascii="Times New Roman" w:hAnsi="Times New Roman"/>
          <w:b w:val="0"/>
          <w:i w:val="0"/>
          <w:sz w:val="23"/>
          <w:u w:val="none"/>
        </w:rPr>
        <w:t>Các chất hữu cơ eugenol, chavibetol và methyl eugenol được thấy trong thành phần của nhiều loại tinh dầu. Eugenol và isoeugenol là nguyên liệu quan trọng dùng sản xuất vanillin (chất tạo hương cho thực phẩm); chavibetol có tác dụng sát khuẩn, kháng oxygen hóa; methyl eugenol là chất có tác dụng dẫn dụ côn trùng. Sử dụng methyl eugenol có thể "lôi kéo" một số loại côn trùng có hại tập trung lại một khu vực rồi tiêu diệt để bảo vệ mùa màng. Eugenol, chavibetol và methyl eugenol có công thức cấu tạo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eugenol</w:t>
            </w:r>
          </w:p>
        </w:tc>
        <w:tc>
          <w:tcPr>
            <w:tcW w:type="dxa" w:w="3402"/>
          </w:tcPr>
          <w:p>
            <w:pPr>
              <w:spacing w:before="30" w:after="30"/>
              <w:jc w:val="center"/>
            </w:pPr>
            <w:r>
              <w:rPr>
                <w:rFonts w:ascii="Times New Roman" w:hAnsi="Times New Roman"/>
                <w:b/>
                <w:i w:val="0"/>
                <w:sz w:val="21"/>
                <w:u w:val="none"/>
              </w:rPr>
              <w:t>chavibetol</w:t>
            </w:r>
          </w:p>
        </w:tc>
        <w:tc>
          <w:tcPr>
            <w:tcW w:type="dxa" w:w="3402"/>
          </w:tcPr>
          <w:p>
            <w:pPr>
              <w:spacing w:before="30" w:after="30"/>
              <w:jc w:val="center"/>
            </w:pPr>
            <w:r>
              <w:rPr>
                <w:rFonts w:ascii="Times New Roman" w:hAnsi="Times New Roman"/>
                <w:b/>
                <w:i w:val="0"/>
                <w:sz w:val="21"/>
                <w:u w:val="none"/>
              </w:rPr>
              <w:t>methyl eugenol</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Các chất trên có cùng thành phần nguyên tố.</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Eugenol và methyl eugenol chất đồng phân của nhau.</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Eugenol và chavibetol là đồng phân vị trí nhóm chức.</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Nhiệt độ sôi của eugenol và chavibetol sẽ có giá trị xấp xỉ nhau.</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8: HỢP CHẤT HỮU CƠ VÀ HÓA HỌC HỮU CƠ</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[H11-C3-P3-TH-246 | Hiểu] </w:t>
      </w:r>
      <w:r>
        <w:rPr>
          <w:rFonts w:ascii="Times New Roman" w:hAnsi="Times New Roman"/>
          <w:b w:val="0"/>
          <w:i w:val="0"/>
          <w:sz w:val="23"/>
          <w:u w:val="none"/>
        </w:rPr>
        <w:t>Cho các hợp chất: CO</w:t>
      </w:r>
      <w:r>
        <w:rPr>
          <w:rFonts w:ascii="Times New Roman" w:hAnsi="Times New Roman"/>
          <w:b w:val="0"/>
          <w:i w:val="0"/>
          <w:sz w:val="23"/>
          <w:u w:val="none"/>
          <w:vertAlign w:val="subscript"/>
        </w:rPr>
        <w:t>2</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NaHCO</w:t>
      </w:r>
      <w:r>
        <w:rPr>
          <w:rFonts w:ascii="Times New Roman" w:hAnsi="Times New Roman"/>
          <w:b w:val="0"/>
          <w:i w:val="0"/>
          <w:sz w:val="23"/>
          <w:u w:val="none"/>
          <w:vertAlign w:val="subscript"/>
        </w:rPr>
        <w:t>3</w:t>
      </w:r>
      <w:r>
        <w:rPr>
          <w:rFonts w:ascii="Times New Roman" w:hAnsi="Times New Roman"/>
          <w:b w:val="0"/>
          <w:i w:val="0"/>
          <w:sz w:val="23"/>
          <w:u w:val="none"/>
        </w:rPr>
        <w:t>, NaCN, 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HCOOH. Có bao nhiêu hợp chất hữu cơ trong các hợp chất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[H11-C3-P3-TH-247 | Hiểu] </w:t>
      </w:r>
      <w:r>
        <w:rPr>
          <w:rFonts w:ascii="Times New Roman" w:hAnsi="Times New Roman"/>
          <w:b w:val="0"/>
          <w:i w:val="0"/>
          <w:sz w:val="23"/>
          <w:u w:val="none"/>
        </w:rPr>
        <w:t>Cho các hợp chất: CH</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chất thuộc loại hydrocarbon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[H11-C3-P3-TH-248 | Hiểu] </w:t>
      </w:r>
      <w:r>
        <w:rPr>
          <w:rFonts w:ascii="Times New Roman" w:hAnsi="Times New Roman"/>
          <w:b w:val="0"/>
          <w:i w:val="0"/>
          <w:sz w:val="23"/>
          <w:u w:val="none"/>
        </w:rPr>
        <w:t>Cho các 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NaHCO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CF</w:t>
      </w:r>
      <w:r>
        <w:rPr>
          <w:rFonts w:ascii="Times New Roman" w:hAnsi="Times New Roman"/>
          <w:b w:val="0"/>
          <w:i w:val="0"/>
          <w:sz w:val="23"/>
          <w:u w:val="none"/>
          <w:vertAlign w:val="subscript"/>
        </w:rPr>
        <w:t>2</w:t>
      </w:r>
      <w:r>
        <w:rPr>
          <w:rFonts w:ascii="Times New Roman" w:hAnsi="Times New Roman"/>
          <w:b w:val="0"/>
          <w:i w:val="0"/>
          <w:sz w:val="23"/>
          <w:u w:val="none"/>
        </w:rPr>
        <w:t>=CF</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chất thuộc loại dẫn xuất của hydrocarbon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[H11-C3-P3-TH-249 | Hiểu] </w:t>
      </w:r>
      <w:r>
        <w:rPr>
          <w:rFonts w:ascii="Times New Roman" w:hAnsi="Times New Roman"/>
          <w:b w:val="0"/>
          <w:i w:val="0"/>
          <w:sz w:val="23"/>
          <w:u w:val="none"/>
        </w:rPr>
        <w:t>Cho các hợp chất hữu cơ sau:</w:t>
        <w:br/>
        <w:t>Có bao nhiêu chất hữu cơ thuộc loại dẫn xuất hydrocarbon?</w:t>
      </w:r>
    </w:p>
    <w:p>
      <w:pPr>
        <w:spacing w:before="60" w:after="60"/>
        <w:jc w:val="center"/>
      </w:pPr>
      <w:r>
        <w:drawing>
          <wp:inline xmlns:a="http://schemas.openxmlformats.org/drawingml/2006/main" xmlns:pic="http://schemas.openxmlformats.org/drawingml/2006/picture">
            <wp:extent cx="4320000" cy="2077557"/>
            <wp:docPr id="55" name="Picture 55"/>
            <wp:cNvGraphicFramePr>
              <a:graphicFrameLocks noChangeAspect="1"/>
            </wp:cNvGraphicFramePr>
            <a:graphic>
              <a:graphicData uri="http://schemas.openxmlformats.org/drawingml/2006/picture">
                <pic:pic>
                  <pic:nvPicPr>
                    <pic:cNvPr id="0" name="h11_c3_q249_img1.png"/>
                    <pic:cNvPicPr/>
                  </pic:nvPicPr>
                  <pic:blipFill>
                    <a:blip r:embed="rId64"/>
                    <a:stretch>
                      <a:fillRect/>
                    </a:stretch>
                  </pic:blipFill>
                  <pic:spPr>
                    <a:xfrm>
                      <a:off x="0" y="0"/>
                      <a:ext cx="4320000" cy="2077557"/>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[H11-C3-P3-TH-250 | Hiểu] </w:t>
      </w:r>
      <w:r>
        <w:rPr>
          <w:rFonts w:ascii="Times New Roman" w:hAnsi="Times New Roman"/>
          <w:b w:val="0"/>
          <w:i w:val="0"/>
          <w:sz w:val="23"/>
          <w:u w:val="none"/>
        </w:rPr>
        <w:t>Sự kết hợp của bốn nguyên tử carbon với nhau có thể hình thành các loại mạch carbon như ở hình dưới:</w:t>
        <w:br/>
        <w:t>Số chất có cấu tạo mạch hở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[H11-C3-P3-TH-251 | Hiểu] </w:t>
      </w:r>
      <w:r>
        <w:rPr>
          <w:rFonts w:ascii="Times New Roman" w:hAnsi="Times New Roman"/>
          <w:b w:val="0"/>
          <w:i w:val="0"/>
          <w:sz w:val="23"/>
          <w:u w:val="none"/>
        </w:rPr>
        <w:t>Cho hai hợp chất hữu cơ có cấu tạo như sau:</w:t>
        <w:br/>
        <w:t>Có bao nhiêu nhóm chức ether đã xuất hiện trong cả hai hợp chất trên?</w:t>
      </w:r>
    </w:p>
    <w:p>
      <w:pPr>
        <w:spacing w:before="60" w:after="60"/>
        <w:jc w:val="center"/>
      </w:pPr>
      <w:r>
        <w:drawing>
          <wp:inline xmlns:a="http://schemas.openxmlformats.org/drawingml/2006/main" xmlns:pic="http://schemas.openxmlformats.org/drawingml/2006/picture">
            <wp:extent cx="4320000" cy="3548432"/>
            <wp:docPr id="56" name="Picture 56"/>
            <wp:cNvGraphicFramePr>
              <a:graphicFrameLocks noChangeAspect="1"/>
            </wp:cNvGraphicFramePr>
            <a:graphic>
              <a:graphicData uri="http://schemas.openxmlformats.org/drawingml/2006/picture">
                <pic:pic>
                  <pic:nvPicPr>
                    <pic:cNvPr id="0" name="h11_c3_q251_img1.png"/>
                    <pic:cNvPicPr/>
                  </pic:nvPicPr>
                  <pic:blipFill>
                    <a:blip r:embed="rId65"/>
                    <a:stretch>
                      <a:fillRect/>
                    </a:stretch>
                  </pic:blipFill>
                  <pic:spPr>
                    <a:xfrm>
                      <a:off x="0" y="0"/>
                      <a:ext cx="4320000" cy="354843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648971"/>
            <wp:docPr id="57" name="Picture 57"/>
            <wp:cNvGraphicFramePr>
              <a:graphicFrameLocks noChangeAspect="1"/>
            </wp:cNvGraphicFramePr>
            <a:graphic>
              <a:graphicData uri="http://schemas.openxmlformats.org/drawingml/2006/picture">
                <pic:pic>
                  <pic:nvPicPr>
                    <pic:cNvPr id="0" name="h11_c3_q251_img2.png"/>
                    <pic:cNvPicPr/>
                  </pic:nvPicPr>
                  <pic:blipFill>
                    <a:blip r:embed="rId66"/>
                    <a:stretch>
                      <a:fillRect/>
                    </a:stretch>
                  </pic:blipFill>
                  <pic:spPr>
                    <a:xfrm>
                      <a:off x="0" y="0"/>
                      <a:ext cx="4320000" cy="3648971"/>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[H11-C3-P3-TH-252 | Hiểu] </w:t>
      </w:r>
      <w:r>
        <w:rPr>
          <w:rFonts w:ascii="Times New Roman" w:hAnsi="Times New Roman"/>
          <w:b w:val="0"/>
          <w:i w:val="0"/>
          <w:sz w:val="23"/>
          <w:u w:val="none"/>
        </w:rPr>
        <w:t>Hợp chất hữu cơ có 2 nhóm chức giống nhau trở lên gọi là  đa chức, có 2 nhóm chức khác nhau trở lên gọi là tạp chức. Có bao nhiêu hợp chất tạp chức trong số các chất dưới đây:</w:t>
      </w:r>
    </w:p>
    <w:p>
      <w:pPr>
        <w:spacing w:before="60" w:after="60"/>
        <w:jc w:val="center"/>
      </w:pPr>
      <w:r>
        <w:drawing>
          <wp:inline xmlns:a="http://schemas.openxmlformats.org/drawingml/2006/main" xmlns:pic="http://schemas.openxmlformats.org/drawingml/2006/picture">
            <wp:extent cx="4320000" cy="920128"/>
            <wp:docPr id="58" name="Picture 58"/>
            <wp:cNvGraphicFramePr>
              <a:graphicFrameLocks noChangeAspect="1"/>
            </wp:cNvGraphicFramePr>
            <a:graphic>
              <a:graphicData uri="http://schemas.openxmlformats.org/drawingml/2006/picture">
                <pic:pic>
                  <pic:nvPicPr>
                    <pic:cNvPr id="0" name="h11_c3_q252_img1.png"/>
                    <pic:cNvPicPr/>
                  </pic:nvPicPr>
                  <pic:blipFill>
                    <a:blip r:embed="rId67"/>
                    <a:stretch>
                      <a:fillRect/>
                    </a:stretch>
                  </pic:blipFill>
                  <pic:spPr>
                    <a:xfrm>
                      <a:off x="0" y="0"/>
                      <a:ext cx="4320000" cy="920128"/>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[H11-C3-P3-VD-253 | Vận dụng] </w:t>
      </w:r>
      <w:r>
        <w:rPr>
          <w:rFonts w:ascii="Times New Roman" w:hAnsi="Times New Roman"/>
          <w:b w:val="0"/>
          <w:i w:val="0"/>
          <w:sz w:val="23"/>
          <w:u w:val="none"/>
        </w:rPr>
        <w:t>Cho các hợp chất: CO, CaCO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 KCN, CCl</w:t>
      </w:r>
      <w:r>
        <w:rPr>
          <w:rFonts w:ascii="Times New Roman" w:hAnsi="Times New Roman"/>
          <w:b w:val="0"/>
          <w:i w:val="0"/>
          <w:sz w:val="23"/>
          <w:u w:val="none"/>
          <w:vertAlign w:val="subscript"/>
        </w:rPr>
        <w:t>3</w:t>
      </w:r>
      <w:r>
        <w:rPr>
          <w:rFonts w:ascii="Times New Roman" w:hAnsi="Times New Roman"/>
          <w:b w:val="0"/>
          <w:i w:val="0"/>
          <w:sz w:val="23"/>
          <w:u w:val="none"/>
        </w:rPr>
        <w:t>COOH. Có bao nhiêu hợp chất hữu cơ trong các hợp chất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[H11-C3-P3-VD-254 | Vận dụng] </w:t>
      </w:r>
      <w:r>
        <w:rPr>
          <w:rFonts w:ascii="Times New Roman" w:hAnsi="Times New Roman"/>
          <w:b w:val="0"/>
          <w:i w:val="0"/>
          <w:sz w:val="23"/>
          <w:u w:val="none"/>
        </w:rPr>
        <w:t>Cho phổ hồng ngoại sau:</w:t>
        <w:br/>
        <w:t>Số sóng hấp thụ đặc trưng của nhóm – OH trên phổ hồng ngoại trên là bao nhiêu?</w:t>
      </w:r>
    </w:p>
    <w:p>
      <w:pPr>
        <w:spacing w:before="60" w:after="60"/>
        <w:jc w:val="center"/>
      </w:pPr>
      <w:r>
        <w:drawing>
          <wp:inline xmlns:a="http://schemas.openxmlformats.org/drawingml/2006/main" xmlns:pic="http://schemas.openxmlformats.org/drawingml/2006/picture">
            <wp:extent cx="4320000" cy="1556719"/>
            <wp:docPr id="59" name="Picture 59"/>
            <wp:cNvGraphicFramePr>
              <a:graphicFrameLocks noChangeAspect="1"/>
            </wp:cNvGraphicFramePr>
            <a:graphic>
              <a:graphicData uri="http://schemas.openxmlformats.org/drawingml/2006/picture">
                <pic:pic>
                  <pic:nvPicPr>
                    <pic:cNvPr id="0" name="h11_c3_q254_img1.png"/>
                    <pic:cNvPicPr/>
                  </pic:nvPicPr>
                  <pic:blipFill>
                    <a:blip r:embed="rId68"/>
                    <a:stretch>
                      <a:fillRect/>
                    </a:stretch>
                  </pic:blipFill>
                  <pic:spPr>
                    <a:xfrm>
                      <a:off x="0" y="0"/>
                      <a:ext cx="4320000" cy="1556719"/>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[H11-C3-P3-VD-255 | Vận dụng] </w:t>
      </w:r>
      <w:r>
        <w:rPr>
          <w:rFonts w:ascii="Times New Roman" w:hAnsi="Times New Roman"/>
          <w:b w:val="0"/>
          <w:i w:val="0"/>
          <w:sz w:val="23"/>
          <w:u w:val="none"/>
        </w:rPr>
        <w:t>Cho phổ hồng ngoại sau:</w:t>
        <w:br/>
        <w:t>Số sóng hấp thụ đặc trưng của nhóm C = O (ketone) có giá trị bao nhiêu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60" w:after="60"/>
        <w:jc w:val="center"/>
      </w:pPr>
      <w:r>
        <w:drawing>
          <wp:inline xmlns:a="http://schemas.openxmlformats.org/drawingml/2006/main" xmlns:pic="http://schemas.openxmlformats.org/drawingml/2006/picture">
            <wp:extent cx="4320000" cy="1586250"/>
            <wp:docPr id="60" name="Picture 60"/>
            <wp:cNvGraphicFramePr>
              <a:graphicFrameLocks noChangeAspect="1"/>
            </wp:cNvGraphicFramePr>
            <a:graphic>
              <a:graphicData uri="http://schemas.openxmlformats.org/drawingml/2006/picture">
                <pic:pic>
                  <pic:nvPicPr>
                    <pic:cNvPr id="0" name="h11_c3_q255_img1.png"/>
                    <pic:cNvPicPr/>
                  </pic:nvPicPr>
                  <pic:blipFill>
                    <a:blip r:embed="rId69"/>
                    <a:stretch>
                      <a:fillRect/>
                    </a:stretch>
                  </pic:blipFill>
                  <pic:spPr>
                    <a:xfrm>
                      <a:off x="0" y="0"/>
                      <a:ext cx="4320000" cy="1586250"/>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[H11-C3-P3-VD-256 | Vận dụng] </w:t>
      </w:r>
      <w:r>
        <w:rPr>
          <w:rFonts w:ascii="Times New Roman" w:hAnsi="Times New Roman"/>
          <w:b w:val="0"/>
          <w:i w:val="0"/>
          <w:sz w:val="23"/>
          <w:u w:val="none"/>
        </w:rPr>
        <w:t>Hợp chất Y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một hợp chất dễ bay hơi. Phổ IR của hợp chất Y được như sau:</w:t>
        <w:br/>
        <w:t>Peak đặc trưng được đánh số từ 1 đến 3 và giá trị trong ngoặc là số sóng hấp thụ. Dựa vào phổ IR, hãy cho biết tổ hợp peak nào (ghi số thứ tự tăng dần) giúp dự đoán được trong Y có nhóm chức aldehyde.</w:t>
      </w:r>
    </w:p>
    <w:p>
      <w:pPr>
        <w:spacing w:before="60" w:after="60"/>
        <w:jc w:val="center"/>
      </w:pPr>
      <w:r>
        <w:drawing>
          <wp:inline xmlns:a="http://schemas.openxmlformats.org/drawingml/2006/main" xmlns:pic="http://schemas.openxmlformats.org/drawingml/2006/picture">
            <wp:extent cx="4320000" cy="2497500"/>
            <wp:docPr id="61" name="Picture 61"/>
            <wp:cNvGraphicFramePr>
              <a:graphicFrameLocks noChangeAspect="1"/>
            </wp:cNvGraphicFramePr>
            <a:graphic>
              <a:graphicData uri="http://schemas.openxmlformats.org/drawingml/2006/picture">
                <pic:pic>
                  <pic:nvPicPr>
                    <pic:cNvPr id="0" name="h11_c3_q256_img1.png"/>
                    <pic:cNvPicPr/>
                  </pic:nvPicPr>
                  <pic:blipFill>
                    <a:blip r:embed="rId70"/>
                    <a:stretch>
                      <a:fillRect/>
                    </a:stretch>
                  </pic:blipFill>
                  <pic:spPr>
                    <a:xfrm>
                      <a:off x="0" y="0"/>
                      <a:ext cx="4320000" cy="2497500"/>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[H11-C3-P3-VD-257 | Vận dụng] </w:t>
      </w:r>
      <w:r>
        <w:rPr>
          <w:rFonts w:ascii="Times New Roman" w:hAnsi="Times New Roman"/>
          <w:b w:val="0"/>
          <w:i w:val="0"/>
          <w:sz w:val="23"/>
          <w:u w:val="none"/>
        </w:rPr>
        <w:t>Cho các chất có công thức cấu tạo sau:</w:t>
        <w:br/>
        <w:t>Có mấy chất trong các chất trên có tín hiệu trên phổ hồng ngoại ở khoảng tần số 1750 – 1680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[H11-C3-P3-VD-258 | Vận dụng] </w:t>
      </w:r>
      <w:r>
        <w:rPr>
          <w:rFonts w:ascii="Times New Roman" w:hAnsi="Times New Roman"/>
          <w:b/>
          <w:color w:val="1565C0"/>
          <w:sz w:val="21"/>
        </w:rPr>
        <w:t xml:space="preserve">[Cụm Nam Hưng Yên – 2026 – Lần 1] </w:t>
      </w:r>
      <w:r>
        <w:rPr>
          <w:rFonts w:ascii="Times New Roman" w:hAnsi="Times New Roman"/>
          <w:b w:val="0"/>
          <w:i w:val="0"/>
          <w:sz w:val="23"/>
          <w:u w:val="none"/>
        </w:rPr>
        <w:t>Cây đoạn trường thảo (lá ngón độc) có độc tính rất mạnh, chủ yếu do các alkaloid như koumine, gelsemine, gelsenicine, … gây ra, trong đó gelsenicine có độc tính mạnh nhất. Chỉ cần ăn phải 2 đến 3 lá ngón độc là đủ gây tử vong cho một người trưởng thành nếu không được cấp cứu kịp thời. Dựa vào cấu trúc hóa học của gelsenicine (hình dưới), hãy xác định số nguyên tử hydrogen có trong phân tử này.</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[H11-C3-P3-VD-259 | Vận dụng] </w:t>
      </w:r>
      <w:r>
        <w:rPr>
          <w:rFonts w:ascii="Times New Roman" w:hAnsi="Times New Roman"/>
          <w:b/>
          <w:color w:val="1565C0"/>
          <w:sz w:val="21"/>
        </w:rPr>
        <w:t xml:space="preserve">[Sở Thanh Hóa – 2026 – Lần 2] </w:t>
      </w:r>
      <w:r>
        <w:rPr>
          <w:rFonts w:ascii="Times New Roman" w:hAnsi="Times New Roman"/>
          <w:b w:val="0"/>
          <w:i w:val="0"/>
          <w:sz w:val="23"/>
          <w:u w:val="none"/>
        </w:rPr>
        <w:t>Vitamin A là một chất dinh dưỡng thiết yếu cho con người. Trong thực phẩm, vitamin A tồn tại ở dạng chính là retinol (chứa C, H, O). Trong phân tử retinol, phần trăm về khối lượng nguyên tố carbon và oxygen lần lượt là 83,916% và 5,594%. Biết phổ khối lượng của retinol có giá trị m/z lớn nhất bằng 286. Tính tổng số nguyên tử có trong một phân tử retinol.</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[H11-C3-P3-VD-260 | Vận dụng] </w:t>
      </w:r>
      <w:r>
        <w:rPr>
          <w:rFonts w:ascii="Times New Roman" w:hAnsi="Times New Roman"/>
          <w:b/>
          <w:color w:val="1565C0"/>
          <w:sz w:val="21"/>
        </w:rPr>
        <w:t xml:space="preserve">[Sở Đồng Tháp – 2026] </w:t>
      </w:r>
      <w:r>
        <w:rPr>
          <w:rFonts w:ascii="Times New Roman" w:hAnsi="Times New Roman"/>
          <w:b w:val="0"/>
          <w:i w:val="0"/>
          <w:sz w:val="23"/>
          <w:u w:val="none"/>
        </w:rPr>
        <w:t>Phổ khối lượng cho biết ion phân tử của chất hữu cơ (X) có giá trị m/z = 147 (với z = 1). Kết quả phân tích nguyên tố xác định (X) chỉ chứa C, H, O và N, trong đó % khối lượng của C, O và N lần lượt là 40,82%, 43,54% và 9,52%. Tổng số nguyên tử trong một phân tử (X) là bao nhiêu?</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9: PHƯƠNG PHÁP TÁCH BIỆT VÀ TINH CHẾ HỢP CHẤT HỮU CƠ</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[H11-C3-P3-TH-261 | Hiểu] </w:t>
      </w:r>
      <w:r>
        <w:rPr>
          <w:rFonts w:ascii="Times New Roman" w:hAnsi="Times New Roman"/>
          <w:b w:val="0"/>
          <w:i w:val="0"/>
          <w:sz w:val="23"/>
          <w:u w:val="none"/>
        </w:rPr>
        <w:t>Hình ảnh dưới đây mô tả một số bước được thực hiện khi kết tinh chất rắn. Các bước được đánh số không theo thứ tự thực hiện.</w:t>
        <w:br/>
        <w:t>Xác định thứ tự các bước cần thực hiện để được thao tác đúng (sắp xếp các số theo thứ tự thực hiện và viết liền).</w:t>
      </w:r>
    </w:p>
    <w:p>
      <w:pPr>
        <w:spacing w:before="60" w:after="60"/>
        <w:jc w:val="center"/>
      </w:pPr>
      <w:r>
        <w:drawing>
          <wp:inline xmlns:a="http://schemas.openxmlformats.org/drawingml/2006/main" xmlns:pic="http://schemas.openxmlformats.org/drawingml/2006/picture">
            <wp:extent cx="4320000" cy="1640214"/>
            <wp:docPr id="62" name="Picture 62"/>
            <wp:cNvGraphicFramePr>
              <a:graphicFrameLocks noChangeAspect="1"/>
            </wp:cNvGraphicFramePr>
            <a:graphic>
              <a:graphicData uri="http://schemas.openxmlformats.org/drawingml/2006/picture">
                <pic:pic>
                  <pic:nvPicPr>
                    <pic:cNvPr id="0" name="h11_c3_q261_img1.png"/>
                    <pic:cNvPicPr/>
                  </pic:nvPicPr>
                  <pic:blipFill>
                    <a:blip r:embed="rId71"/>
                    <a:stretch>
                      <a:fillRect/>
                    </a:stretch>
                  </pic:blipFill>
                  <pic:spPr>
                    <a:xfrm>
                      <a:off x="0" y="0"/>
                      <a:ext cx="4320000" cy="1640214"/>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[H11-C3-P3-VD-262 | Vận dụng] </w:t>
      </w:r>
      <w:r>
        <w:rPr>
          <w:rFonts w:ascii="Times New Roman" w:hAnsi="Times New Roman"/>
          <w:b w:val="0"/>
          <w:i w:val="0"/>
          <w:sz w:val="23"/>
          <w:u w:val="none"/>
        </w:rPr>
        <w:t>Cho các cách làm sau:</w:t>
        <w:br/>
        <w:t>(a) Giã lá cây chàm, cho vào nước, lọc lấy dung dịch màu để nhuộm sợi, vải.</w:t>
        <w:br/>
        <w:t>(b) Nấu rượu uống.</w:t>
        <w:br/>
        <w:t>(c) Ngâm rượu thuốc.</w:t>
        <w:br/>
        <w:t>(d) Làm đường cát, đường phèn từ nước mía.</w:t>
        <w:br/>
        <w:t>Có bao nhiêu cách làm sử dụng phương pháp chiết để tách và tinh chế chất trong các cách làm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[H11-C3-P3-VD-263 | Vận dụng] </w:t>
      </w:r>
      <w:r>
        <w:rPr>
          <w:rFonts w:ascii="Times New Roman" w:hAnsi="Times New Roman"/>
          <w:b w:val="0"/>
          <w:i w:val="0"/>
          <w:sz w:val="23"/>
          <w:u w:val="none"/>
        </w:rPr>
        <w:t>Ngâm củ nghệ với ethanol nóng, sau đó lọc bỏ bã, lấy dung dịch đem cô để làm bay hơi bớt dung môi. Phần dung dịch còn lại sau khi cô được làm lạnh, để yên một thời gian rồi lọc lấy kết tủa curcumin màu vàng. Từ mô tả ở trên, hãy cho biết, người ta đã sử dụng mấy kĩ thuật tinh chế để lấy được curcumin từ củ nghệ?</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[H11-C3-P3-VD-264 | Vận dụng] </w:t>
      </w:r>
      <w:r>
        <w:rPr>
          <w:rFonts w:ascii="Times New Roman" w:hAnsi="Times New Roman"/>
          <w:b w:val="0"/>
          <w:i w:val="0"/>
          <w:sz w:val="23"/>
          <w:u w:val="none"/>
        </w:rPr>
        <w:t>Xét ba yêu cầu: (a) không hòa tan tạp chất; (b) không có tương tác hóa học với chất kết tinh; (c) dễ bay hơi, dễ kiếm, rẻ tiền. Trong ba yêu cầu này, có bao nhiêu yêu cầu là cần thiết đối với dung môi được lựa chọn trong phương pháp kết tinh?</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[H11-C3-P3-VD-265 | Vận dụng] </w:t>
      </w:r>
      <w:r>
        <w:rPr>
          <w:rFonts w:ascii="Times New Roman" w:hAnsi="Times New Roman"/>
          <w:b w:val="0"/>
          <w:i w:val="0"/>
          <w:sz w:val="23"/>
          <w:u w:val="none"/>
        </w:rPr>
        <w:t>Thực hiện thí nghiệm ngâm rượu dược liệu: Cho dược liệu vào trong lọ, bình hoặc hũ. Đổ một lượng rượu phù hợp rồi bịt kín lại đặt ở nơi tối, mát. Ngâm từ 10 – 15 ngày, mùa đông có thể ngâm lâu hơn. Cho các phát biểu sau:</w:t>
        <w:br/>
        <w:t>(a) Ngâm dược liệu áp dụng phương pháp chiết lỏng – rắn.</w:t>
        <w:br/>
        <w:t>(b) Ngâm dược liệu áp dụng phương pháp chiết lỏng – lỏng.</w:t>
        <w:br/>
        <w:t>(c) Tách lấy chất hữu cơ ra khỏi một hỗn hợp ở thể rắn.</w:t>
        <w:br/>
        <w:t>(d) Tách lấy chất hữu cơ ra khỏi một hỗn hợp ở thể lỏng.</w:t>
        <w:br/>
        <w:t>Có bao nhiêu phát biểu đúng trong các phát biểu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[H11-C3-P3-VD-266 | Vận dụng] </w:t>
      </w:r>
      <w:r>
        <w:rPr>
          <w:rFonts w:ascii="Times New Roman" w:hAnsi="Times New Roman"/>
          <w:b w:val="0"/>
          <w:i w:val="0"/>
          <w:sz w:val="23"/>
          <w:u w:val="none"/>
        </w:rPr>
        <w:t>Phương pháp sắc kí cột có đặc điểm:</w:t>
        <w:br/>
        <w:t>(a) Pha tĩnh là bột silicagel hoặc bột aluminium oxygende,…</w:t>
        <w:br/>
        <w:t>(b) Pha động là dung môi thích hợp được đổ ở phía dưới pha tĩnh.</w:t>
        <w:br/>
        <w:t>(c) Chất có độ chuyển dịch lớn hơn sẽ cùng với dung môi ra khỏi cột trước.</w:t>
        <w:br/>
        <w:t>(d) Chất ra khỏi cột trước là chất có khả năng bị hấp phụ trên pha tĩnh tốt hơn.</w:t>
        <w:br/>
        <w:t>(e) Pha động cho vào sắc kí ở trạng thái lỏng.</w:t>
        <w:br/>
        <w:t>Có bao nhiêu phát biểu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[H11-C3-P3-VD-267 | Vận dụng] </w:t>
      </w:r>
      <w:r>
        <w:rPr>
          <w:rFonts w:ascii="Times New Roman" w:hAnsi="Times New Roman"/>
          <w:b w:val="0"/>
          <w:i w:val="0"/>
          <w:sz w:val="23"/>
          <w:u w:val="none"/>
        </w:rPr>
        <w:t>Phương pháp sắc kĩ cột có thể được dùng để tách các hợp chất estriol, estradiol và estrone. Sau một thời gian có sự tách các chất như trong sơ đồ sau:</w:t>
        <w:br/>
        <w:t>Nếu đánh số thứ tự các chất estriol, estradiol và estrone theo thứ tự 1, 2, 3.  Sắp xếp các chất (ghi số thứ tự, viết liền không cách) theo thứ tự giảm dần khả năng hấp phụ bởi pha tĩnh.</w:t>
      </w:r>
    </w:p>
    <w:p>
      <w:pPr>
        <w:spacing w:before="60" w:after="60"/>
        <w:jc w:val="center"/>
      </w:pPr>
      <w:r>
        <w:drawing>
          <wp:inline xmlns:a="http://schemas.openxmlformats.org/drawingml/2006/main" xmlns:pic="http://schemas.openxmlformats.org/drawingml/2006/picture">
            <wp:extent cx="4320000" cy="2424220"/>
            <wp:docPr id="63" name="Picture 63"/>
            <wp:cNvGraphicFramePr>
              <a:graphicFrameLocks noChangeAspect="1"/>
            </wp:cNvGraphicFramePr>
            <a:graphic>
              <a:graphicData uri="http://schemas.openxmlformats.org/drawingml/2006/picture">
                <pic:pic>
                  <pic:nvPicPr>
                    <pic:cNvPr id="0" name="h11_c3_q076_img1.png"/>
                    <pic:cNvPicPr/>
                  </pic:nvPicPr>
                  <pic:blipFill>
                    <a:blip r:embed="rId22"/>
                    <a:stretch>
                      <a:fillRect/>
                    </a:stretch>
                  </pic:blipFill>
                  <pic:spPr>
                    <a:xfrm>
                      <a:off x="0" y="0"/>
                      <a:ext cx="4320000" cy="2424220"/>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[H11-C3-P3-VD-268 | Vận dụng] </w:t>
      </w:r>
      <w:r>
        <w:rPr>
          <w:rFonts w:ascii="Times New Roman" w:hAnsi="Times New Roman"/>
          <w:b w:val="0"/>
          <w:i w:val="0"/>
          <w:sz w:val="23"/>
          <w:u w:val="none"/>
        </w:rPr>
        <w:t>Hòa tan 50 gam đường glucose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vào 250 gam nước ở 20 </w:t>
      </w:r>
      <w:r>
        <w:rPr>
          <w:rFonts w:ascii="Times New Roman" w:hAnsi="Times New Roman"/>
          <w:b w:val="0"/>
          <w:i w:val="0"/>
          <w:sz w:val="23"/>
          <w:u w:val="none"/>
          <w:vertAlign w:val="superscript"/>
        </w:rPr>
        <w:t>o</w:t>
      </w:r>
      <w:r>
        <w:rPr>
          <w:rFonts w:ascii="Times New Roman" w:hAnsi="Times New Roman"/>
          <w:b w:val="0"/>
          <w:i w:val="0"/>
          <w:sz w:val="23"/>
          <w:u w:val="none"/>
        </w:rPr>
        <w:t xml:space="preserve">C thì thu được dung dịch bão hoà. Độ tan của đường ở 20 </w:t>
      </w:r>
      <w:r>
        <w:rPr>
          <w:rFonts w:ascii="Times New Roman" w:hAnsi="Times New Roman"/>
          <w:b w:val="0"/>
          <w:i w:val="0"/>
          <w:sz w:val="23"/>
          <w:u w:val="none"/>
          <w:vertAlign w:val="superscript"/>
        </w:rPr>
        <w:t>o</w:t>
      </w:r>
      <w:r>
        <w:rPr>
          <w:rFonts w:ascii="Times New Roman" w:hAnsi="Times New Roman"/>
          <w:b w:val="0"/>
          <w:i w:val="0"/>
          <w:sz w:val="23"/>
          <w:u w:val="none"/>
        </w:rPr>
        <w:t>C là bao nhiêu? (Kết quả làm tròn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[H11-C3-P3-VD-269 | Vận dụng] </w:t>
      </w:r>
      <w:r>
        <w:rPr>
          <w:rFonts w:ascii="Times New Roman" w:hAnsi="Times New Roman"/>
          <w:b w:val="0"/>
          <w:i w:val="0"/>
          <w:sz w:val="23"/>
          <w:u w:val="none"/>
        </w:rPr>
        <w:t xml:space="preserve">Độ tan trong nước của monosodium glutamate (mì chính hay bột ngọt) ở 60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112 g/100 g nước; ở 25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74 g/100 g nước. Khối lượng monosodium glutamate kết tinh khi làm nguội 212 g dung dịch monosodium glutamate bão hoà ở 60 </w:t>
      </w:r>
      <w:r>
        <w:rPr>
          <w:rFonts w:ascii="Times New Roman" w:hAnsi="Times New Roman"/>
          <w:b w:val="0"/>
          <w:i w:val="0"/>
          <w:sz w:val="23"/>
          <w:u w:val="none"/>
          <w:vertAlign w:val="superscript"/>
        </w:rPr>
        <w:t>o</w:t>
      </w:r>
      <w:r>
        <w:rPr>
          <w:rFonts w:ascii="Times New Roman" w:hAnsi="Times New Roman"/>
          <w:b w:val="0"/>
          <w:i w:val="0"/>
          <w:sz w:val="23"/>
          <w:u w:val="none"/>
        </w:rPr>
        <w:t xml:space="preserve">C xuống 25 </w:t>
      </w:r>
      <w:r>
        <w:rPr>
          <w:rFonts w:ascii="Times New Roman" w:hAnsi="Times New Roman"/>
          <w:b w:val="0"/>
          <w:i w:val="0"/>
          <w:sz w:val="23"/>
          <w:u w:val="none"/>
          <w:vertAlign w:val="superscript"/>
        </w:rPr>
        <w:t>o</w:t>
      </w:r>
      <w:r>
        <w:rPr>
          <w:rFonts w:ascii="Times New Roman" w:hAnsi="Times New Roman"/>
          <w:b w:val="0"/>
          <w:i w:val="0"/>
          <w:sz w:val="23"/>
          <w:u w:val="none"/>
        </w:rPr>
        <w:t>C là bao nhiêu gam? (Kết quả làm tròn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[H11-C3-P3-VD-270 | Vận dụng] </w:t>
      </w:r>
      <w:r>
        <w:rPr>
          <w:rFonts w:ascii="Times New Roman" w:hAnsi="Times New Roman"/>
          <w:b w:val="0"/>
          <w:i w:val="0"/>
          <w:sz w:val="23"/>
          <w:u w:val="none"/>
        </w:rPr>
        <w:t xml:space="preserve">Saccharose (đường) là chất rắn kết tinh, không màu, không mùi, có vị ngọt nóng chảy ở 185 </w:t>
      </w:r>
      <w:r>
        <w:rPr>
          <w:rFonts w:ascii="Times New Roman" w:hAnsi="Times New Roman"/>
          <w:b w:val="0"/>
          <w:i w:val="0"/>
          <w:sz w:val="23"/>
          <w:u w:val="none"/>
          <w:vertAlign w:val="superscript"/>
        </w:rPr>
        <w:t>o</w:t>
      </w:r>
      <w:r>
        <w:rPr>
          <w:rFonts w:ascii="Times New Roman" w:hAnsi="Times New Roman"/>
          <w:b w:val="0"/>
          <w:i w:val="0"/>
          <w:sz w:val="23"/>
          <w:u w:val="none"/>
        </w:rPr>
        <w:t xml:space="preserve">C. Biết độ tan của saccharose ở 90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420 gam/100 gam nước, ở 20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211,5 gam/100 gam nước. Tính khối lượng saccharose kết tinh khi làm nguội 780 gam dung dịch saccharose bão hòa ở 90 </w:t>
      </w:r>
      <w:r>
        <w:rPr>
          <w:rFonts w:ascii="Times New Roman" w:hAnsi="Times New Roman"/>
          <w:b w:val="0"/>
          <w:i w:val="0"/>
          <w:sz w:val="23"/>
          <w:u w:val="none"/>
          <w:vertAlign w:val="superscript"/>
        </w:rPr>
        <w:t>o</w:t>
      </w:r>
      <w:r>
        <w:rPr>
          <w:rFonts w:ascii="Times New Roman" w:hAnsi="Times New Roman"/>
          <w:b w:val="0"/>
          <w:i w:val="0"/>
          <w:sz w:val="23"/>
          <w:u w:val="none"/>
        </w:rPr>
        <w:t xml:space="preserve">C xuống 20 </w:t>
      </w:r>
      <w:r>
        <w:rPr>
          <w:rFonts w:ascii="Times New Roman" w:hAnsi="Times New Roman"/>
          <w:b w:val="0"/>
          <w:i w:val="0"/>
          <w:sz w:val="23"/>
          <w:u w:val="none"/>
          <w:vertAlign w:val="superscript"/>
        </w:rPr>
        <w:t>o</w:t>
      </w:r>
      <w:r>
        <w:rPr>
          <w:rFonts w:ascii="Times New Roman" w:hAnsi="Times New Roman"/>
          <w:b w:val="0"/>
          <w:i w:val="0"/>
          <w:sz w:val="23"/>
          <w:u w:val="none"/>
        </w:rPr>
        <w:t>C. (Kết quả làm tròn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[H11-C3-P3-VD-271 | Vận dụng] </w:t>
      </w:r>
      <w:r>
        <w:rPr>
          <w:rFonts w:ascii="Times New Roman" w:hAnsi="Times New Roman"/>
          <w:b w:val="0"/>
          <w:i w:val="0"/>
          <w:sz w:val="23"/>
          <w:u w:val="none"/>
        </w:rPr>
        <w:t xml:space="preserve">Một mẫu hoa hòe được xác định có hàm lượng rutin là 26%. Người ta đun sôi hoa hòe với nước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để chiết lấy rutin. Biết độ tan của rutin là 5,2 gam trong 1 lít nước ở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là 0,125 gam trong 1 lít nước ở 25 </w:t>
      </w:r>
      <w:r>
        <w:rPr>
          <w:rFonts w:ascii="Times New Roman" w:hAnsi="Times New Roman"/>
          <w:b w:val="0"/>
          <w:i w:val="0"/>
          <w:sz w:val="23"/>
          <w:u w:val="none"/>
          <w:vertAlign w:val="superscript"/>
        </w:rPr>
        <w:t>o</w:t>
      </w:r>
      <w:r>
        <w:rPr>
          <w:rFonts w:ascii="Times New Roman" w:hAnsi="Times New Roman"/>
          <w:b w:val="0"/>
          <w:i w:val="0"/>
          <w:sz w:val="23"/>
          <w:u w:val="none"/>
        </w:rPr>
        <w:t xml:space="preserve">C. Giả thiết rằng toàn bộ lượng rutin trong hoa hòe đã tan vào nước khi chiết. Làm nguội dung dịch chiết 100 gam hoa hòe trên từ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xuống 25 </w:t>
      </w:r>
      <w:r>
        <w:rPr>
          <w:rFonts w:ascii="Times New Roman" w:hAnsi="Times New Roman"/>
          <w:b w:val="0"/>
          <w:i w:val="0"/>
          <w:sz w:val="23"/>
          <w:u w:val="none"/>
          <w:vertAlign w:val="superscript"/>
        </w:rPr>
        <w:t>o</w:t>
      </w:r>
      <w:r>
        <w:rPr>
          <w:rFonts w:ascii="Times New Roman" w:hAnsi="Times New Roman"/>
          <w:b w:val="0"/>
          <w:i w:val="0"/>
          <w:sz w:val="23"/>
          <w:u w:val="none"/>
        </w:rPr>
        <w:t>C thì thu được bao nhiêu gam rutin kết tinh? (Kết quả làm tròn đến hàng phần mười).</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10: CÔNG THỨC PHÂN TỬ HỢP CHẤT HỮU CƠ</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[H11-C3-P3-TH-272 | Hiểu] </w:t>
      </w:r>
      <w:r>
        <w:rPr>
          <w:rFonts w:ascii="Times New Roman" w:hAnsi="Times New Roman"/>
          <w:b w:val="0"/>
          <w:i w:val="0"/>
          <w:sz w:val="23"/>
          <w:u w:val="none"/>
        </w:rPr>
        <w:t>Glutamic acid có công thức dưới đây:</w:t>
        <w:br/>
        <w:t>Có bao nhiêu nguyên tố khác nhau có trong glutamic acid?</w:t>
      </w:r>
    </w:p>
    <w:p>
      <w:pPr>
        <w:spacing w:before="60" w:after="60"/>
        <w:jc w:val="center"/>
      </w:pPr>
      <w:r>
        <w:drawing>
          <wp:inline xmlns:a="http://schemas.openxmlformats.org/drawingml/2006/main" xmlns:pic="http://schemas.openxmlformats.org/drawingml/2006/picture">
            <wp:extent cx="4320000" cy="1498117"/>
            <wp:docPr id="64" name="Picture 64"/>
            <wp:cNvGraphicFramePr>
              <a:graphicFrameLocks noChangeAspect="1"/>
            </wp:cNvGraphicFramePr>
            <a:graphic>
              <a:graphicData uri="http://schemas.openxmlformats.org/drawingml/2006/picture">
                <pic:pic>
                  <pic:nvPicPr>
                    <pic:cNvPr id="0" name="h11_c3_q272_img1.png"/>
                    <pic:cNvPicPr/>
                  </pic:nvPicPr>
                  <pic:blipFill>
                    <a:blip r:embed="rId72"/>
                    <a:stretch>
                      <a:fillRect/>
                    </a:stretch>
                  </pic:blipFill>
                  <pic:spPr>
                    <a:xfrm>
                      <a:off x="0" y="0"/>
                      <a:ext cx="4320000" cy="1498117"/>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[H11-C3-P3-TH-273 | Hiểu] </w:t>
      </w:r>
      <w:r>
        <w:rPr>
          <w:rFonts w:ascii="Times New Roman" w:hAnsi="Times New Roman"/>
          <w:b w:val="0"/>
          <w:i w:val="0"/>
          <w:sz w:val="23"/>
          <w:u w:val="none"/>
        </w:rPr>
        <w:t>Cho các chất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và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O. Có bao nhiêu chất trong số các chất trên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[H11-C3-P3-TH-274 | Hiểu] </w:t>
      </w:r>
      <w:r>
        <w:rPr>
          <w:rFonts w:ascii="Times New Roman" w:hAnsi="Times New Roman"/>
          <w:b w:val="0"/>
          <w:i w:val="0"/>
          <w:sz w:val="23"/>
          <w:u w:val="none"/>
        </w:rPr>
        <w:t>Các hợp chất acetic acid (CH</w:t>
      </w:r>
      <w:r>
        <w:rPr>
          <w:rFonts w:ascii="Times New Roman" w:hAnsi="Times New Roman"/>
          <w:b w:val="0"/>
          <w:i w:val="0"/>
          <w:sz w:val="23"/>
          <w:u w:val="none"/>
          <w:vertAlign w:val="subscript"/>
        </w:rPr>
        <w:t>3</w:t>
      </w:r>
      <w:r>
        <w:rPr>
          <w:rFonts w:ascii="Times New Roman" w:hAnsi="Times New Roman"/>
          <w:b w:val="0"/>
          <w:i w:val="0"/>
          <w:sz w:val="23"/>
          <w:u w:val="none"/>
        </w:rPr>
        <w:t>COOH), lactic acid (CH</w:t>
      </w:r>
      <w:r>
        <w:rPr>
          <w:rFonts w:ascii="Times New Roman" w:hAnsi="Times New Roman"/>
          <w:b w:val="0"/>
          <w:i w:val="0"/>
          <w:sz w:val="23"/>
          <w:u w:val="none"/>
          <w:vertAlign w:val="subscript"/>
        </w:rPr>
        <w:t>3</w:t>
      </w:r>
      <w:r>
        <w:rPr>
          <w:rFonts w:ascii="Times New Roman" w:hAnsi="Times New Roman"/>
          <w:b w:val="0"/>
          <w:i w:val="0"/>
          <w:sz w:val="23"/>
          <w:u w:val="none"/>
        </w:rPr>
        <w:t>CH(OH)COOH), glucose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có cùng công thức đơn giản nhất. Tổng số lượng các nguyên tử trong công thức đơn giản nhất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[H11-C3-P3-VD-275 | Vận dụng] </w:t>
      </w:r>
      <w:r>
        <w:rPr>
          <w:rFonts w:ascii="Times New Roman" w:hAnsi="Times New Roman"/>
          <w:b w:val="0"/>
          <w:i w:val="0"/>
          <w:sz w:val="23"/>
          <w:u w:val="none"/>
        </w:rPr>
        <w:t>Khí butane là khí hóa lỏng được nén trong bình gas, được các gia đình sử dụng để đun, nấu có công thức phân tử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Có bao nhiêu nguyên tử hydrogen trong phân tử butane?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[H11-C3-P3-VD-276 | Vận dụng] </w:t>
      </w:r>
      <w:r>
        <w:rPr>
          <w:rFonts w:ascii="Times New Roman" w:hAnsi="Times New Roman"/>
          <w:b w:val="0"/>
          <w:i w:val="0"/>
          <w:sz w:val="23"/>
          <w:u w:val="none"/>
        </w:rPr>
        <w:t>Cho các chất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Có bao nhiêu chất trong số các chất trên có công thức phân tử trùng với công thức đơn giản nhất?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[H11-C3-P3-VD-277 | Vận dụng] </w:t>
      </w:r>
      <w:r>
        <w:rPr>
          <w:rFonts w:ascii="Times New Roman" w:hAnsi="Times New Roman"/>
          <w:b w:val="0"/>
          <w:i w:val="0"/>
          <w:sz w:val="23"/>
          <w:u w:val="none"/>
        </w:rPr>
        <w:t>Cho 6 hợp chất hữu cơ có công thức phân tử lần lượt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Có bao nhiêu hợp chất hữu cơ đều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[H11-C3-P3-VD-278 | Vận dụng] </w:t>
      </w:r>
      <w:r>
        <w:rPr>
          <w:rFonts w:ascii="Times New Roman" w:hAnsi="Times New Roman"/>
          <w:b w:val="0"/>
          <w:i w:val="0"/>
          <w:sz w:val="23"/>
          <w:u w:val="none"/>
        </w:rPr>
        <w:t>Cho các hợp chất hữu cơ với công thức phân tử tương ứng: methane (CH</w:t>
      </w:r>
      <w:r>
        <w:rPr>
          <w:rFonts w:ascii="Times New Roman" w:hAnsi="Times New Roman"/>
          <w:b w:val="0"/>
          <w:i w:val="0"/>
          <w:sz w:val="23"/>
          <w:u w:val="none"/>
          <w:vertAlign w:val="subscript"/>
        </w:rPr>
        <w:t>4</w:t>
      </w:r>
      <w:r>
        <w:rPr>
          <w:rFonts w:ascii="Times New Roman" w:hAnsi="Times New Roman"/>
          <w:b w:val="0"/>
          <w:i w:val="0"/>
          <w:sz w:val="23"/>
          <w:u w:val="none"/>
        </w:rPr>
        <w:t>), ethylene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ethyl alcohol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acetic acid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Có bao nhiêu hợp chất hữu cơ mà công thức phân tử không trùng với công thức đơn giản nhất?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[H11-C3-P3-VD-279 | Vận dụng] </w:t>
      </w:r>
      <w:r>
        <w:rPr>
          <w:rFonts w:ascii="Times New Roman" w:hAnsi="Times New Roman"/>
          <w:b w:val="0"/>
          <w:i w:val="0"/>
          <w:sz w:val="23"/>
          <w:u w:val="none"/>
        </w:rPr>
        <w:t>Phố khối lượng của chất hữu cơ (X) được cho trong hình dưới đây:</w:t>
        <w:br/>
        <w:t>Biết phân tử khối của (X) được xác định thông qua kết quả phổ khối lượng với peak ion phân tử có giá trị m/z lớn nhất. Phân tử khối của (X) có giá trị là bao nhiêu?</w:t>
      </w:r>
    </w:p>
    <w:p>
      <w:pPr>
        <w:spacing w:before="60" w:after="60"/>
        <w:jc w:val="center"/>
      </w:pPr>
      <w:r>
        <w:drawing>
          <wp:inline xmlns:a="http://schemas.openxmlformats.org/drawingml/2006/main" xmlns:pic="http://schemas.openxmlformats.org/drawingml/2006/picture">
            <wp:extent cx="4320000" cy="2409648"/>
            <wp:docPr id="65" name="Picture 65"/>
            <wp:cNvGraphicFramePr>
              <a:graphicFrameLocks noChangeAspect="1"/>
            </wp:cNvGraphicFramePr>
            <a:graphic>
              <a:graphicData uri="http://schemas.openxmlformats.org/drawingml/2006/picture">
                <pic:pic>
                  <pic:nvPicPr>
                    <pic:cNvPr id="0" name="h11_c3_q279_img1.png"/>
                    <pic:cNvPicPr/>
                  </pic:nvPicPr>
                  <pic:blipFill>
                    <a:blip r:embed="rId73"/>
                    <a:stretch>
                      <a:fillRect/>
                    </a:stretch>
                  </pic:blipFill>
                  <pic:spPr>
                    <a:xfrm>
                      <a:off x="0" y="0"/>
                      <a:ext cx="4320000" cy="2409648"/>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[H11-C3-P3-VD-280 | Vận dụng] </w:t>
      </w:r>
      <w:r>
        <w:rPr>
          <w:rFonts w:ascii="Times New Roman" w:hAnsi="Times New Roman"/>
          <w:b w:val="0"/>
          <w:i w:val="0"/>
          <w:sz w:val="23"/>
          <w:u w:val="none"/>
        </w:rPr>
        <w:t>Cho các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Có bao nhiêu chất có cùng phần trăm khối lượng nguyên tố carbon trong phân tử?</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[H11-C3-P3-VD-281 | Vận dụng] </w:t>
      </w:r>
      <w:r>
        <w:rPr>
          <w:rFonts w:ascii="Times New Roman" w:hAnsi="Times New Roman"/>
          <w:b w:val="0"/>
          <w:i w:val="0"/>
          <w:sz w:val="23"/>
          <w:u w:val="none"/>
        </w:rPr>
        <w:t>Aniline là hợp chất hữu cơ thuộc dãy đồng đẳng của amine. Phổ MS cho thấy aniline có các tín hiệu sau:</w:t>
        <w:br/>
        <w:t>Biết mảnh [M</w:t>
      </w:r>
      <w:r>
        <w:rPr>
          <w:rFonts w:ascii="Times New Roman" w:hAnsi="Times New Roman"/>
          <w:b w:val="0"/>
          <w:i w:val="0"/>
          <w:sz w:val="23"/>
          <w:u w:val="none"/>
          <w:vertAlign w:val="superscript"/>
        </w:rPr>
        <w:t>+</w:t>
      </w:r>
      <w:r>
        <w:rPr>
          <w:rFonts w:ascii="Times New Roman" w:hAnsi="Times New Roman"/>
          <w:b w:val="0"/>
          <w:i w:val="0"/>
          <w:sz w:val="23"/>
          <w:u w:val="none"/>
        </w:rPr>
        <w:t>] có giá trị m/z lớn nhất. Phân tử khối của aniline bằng bao nhiêu?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Aniline</w:t>
            </w:r>
          </w:p>
        </w:tc>
        <w:tc>
          <w:tcPr>
            <w:tcW w:type="dxa" w:w="5103"/>
          </w:tcPr>
          <w:p>
            <w:pPr>
              <w:spacing w:before="30" w:after="30"/>
              <w:jc w:val="center"/>
            </w:pPr>
            <w:r>
              <w:rPr>
                <w:rFonts w:ascii="Times New Roman" w:hAnsi="Times New Roman"/>
                <w:b/>
                <w:i w:val="0"/>
                <w:sz w:val="21"/>
                <w:u w:val="none"/>
              </w:rPr>
              <w:t>Aniline</w:t>
            </w:r>
          </w:p>
        </w:tc>
      </w:tr>
      <w:tr>
        <w:tc>
          <w:tcPr>
            <w:tcW w:type="dxa" w:w="5103"/>
          </w:tcPr>
          <w:p>
            <w:pPr>
              <w:spacing w:before="30" w:after="30"/>
              <w:jc w:val="left"/>
            </w:pPr>
            <w:r>
              <w:rPr>
                <w:rFonts w:ascii="Times New Roman" w:hAnsi="Times New Roman"/>
                <w:b w:val="0"/>
                <w:i w:val="0"/>
                <w:sz w:val="21"/>
                <w:u w:val="none"/>
              </w:rPr>
              <w:t>m/z</w:t>
            </w:r>
          </w:p>
        </w:tc>
        <w:tc>
          <w:tcPr>
            <w:tcW w:type="dxa" w:w="5103"/>
          </w:tcPr>
          <w:p>
            <w:pPr>
              <w:spacing w:before="30" w:after="30"/>
              <w:jc w:val="left"/>
            </w:pPr>
            <w:r>
              <w:rPr>
                <w:rFonts w:ascii="Times New Roman" w:hAnsi="Times New Roman"/>
                <w:b w:val="0"/>
                <w:i w:val="0"/>
                <w:sz w:val="21"/>
                <w:u w:val="none"/>
              </w:rPr>
              <w:t>Cường độ tương đối %</w:t>
            </w:r>
          </w:p>
        </w:tc>
      </w:tr>
      <w:tr>
        <w:tc>
          <w:tcPr>
            <w:tcW w:type="dxa" w:w="5103"/>
          </w:tcPr>
          <w:p>
            <w:pPr>
              <w:spacing w:before="30" w:after="30"/>
              <w:jc w:val="left"/>
            </w:pPr>
            <w:r>
              <w:rPr>
                <w:rFonts w:ascii="Times New Roman" w:hAnsi="Times New Roman"/>
                <w:b w:val="0"/>
                <w:i w:val="0"/>
                <w:sz w:val="21"/>
                <w:u w:val="none"/>
              </w:rPr>
              <w:t>39</w:t>
            </w:r>
          </w:p>
        </w:tc>
        <w:tc>
          <w:tcPr>
            <w:tcW w:type="dxa" w:w="5103"/>
          </w:tcPr>
          <w:p>
            <w:pPr>
              <w:spacing w:before="30" w:after="30"/>
              <w:jc w:val="left"/>
            </w:pPr>
            <w:r>
              <w:rPr>
                <w:rFonts w:ascii="Times New Roman" w:hAnsi="Times New Roman"/>
                <w:b w:val="0"/>
                <w:i w:val="0"/>
                <w:sz w:val="21"/>
                <w:u w:val="none"/>
              </w:rPr>
              <w:t>14</w:t>
            </w:r>
          </w:p>
        </w:tc>
      </w:tr>
      <w:tr>
        <w:tc>
          <w:tcPr>
            <w:tcW w:type="dxa" w:w="5103"/>
          </w:tcPr>
          <w:p>
            <w:pPr>
              <w:spacing w:before="30" w:after="30"/>
              <w:jc w:val="left"/>
            </w:pPr>
            <w:r>
              <w:rPr>
                <w:rFonts w:ascii="Times New Roman" w:hAnsi="Times New Roman"/>
                <w:b w:val="0"/>
                <w:i w:val="0"/>
                <w:sz w:val="21"/>
                <w:u w:val="none"/>
              </w:rPr>
              <w:t>66</w:t>
            </w:r>
          </w:p>
        </w:tc>
        <w:tc>
          <w:tcPr>
            <w:tcW w:type="dxa" w:w="5103"/>
          </w:tcPr>
          <w:p>
            <w:pPr>
              <w:spacing w:before="30" w:after="30"/>
              <w:jc w:val="left"/>
            </w:pPr>
            <w:r>
              <w:rPr>
                <w:rFonts w:ascii="Times New Roman" w:hAnsi="Times New Roman"/>
                <w:b w:val="0"/>
                <w:i w:val="0"/>
                <w:sz w:val="21"/>
                <w:u w:val="none"/>
              </w:rPr>
              <w:t>40</w:t>
            </w:r>
          </w:p>
        </w:tc>
      </w:tr>
      <w:tr>
        <w:tc>
          <w:tcPr>
            <w:tcW w:type="dxa" w:w="5103"/>
          </w:tcPr>
          <w:p>
            <w:pPr>
              <w:spacing w:before="30" w:after="30"/>
              <w:jc w:val="left"/>
            </w:pPr>
            <w:r>
              <w:rPr>
                <w:rFonts w:ascii="Times New Roman" w:hAnsi="Times New Roman"/>
                <w:b w:val="0"/>
                <w:i w:val="0"/>
                <w:sz w:val="21"/>
                <w:u w:val="none"/>
              </w:rPr>
              <w:t>93</w:t>
            </w:r>
          </w:p>
        </w:tc>
        <w:tc>
          <w:tcPr>
            <w:tcW w:type="dxa" w:w="5103"/>
          </w:tcPr>
          <w:p>
            <w:pPr>
              <w:spacing w:before="30" w:after="30"/>
              <w:jc w:val="left"/>
            </w:pPr>
            <w:r>
              <w:rPr>
                <w:rFonts w:ascii="Times New Roman" w:hAnsi="Times New Roman"/>
                <w:b w:val="0"/>
                <w:i w:val="0"/>
                <w:sz w:val="21"/>
                <w:u w:val="none"/>
              </w:rPr>
              <w:t>100</w:t>
            </w:r>
          </w:p>
        </w:tc>
      </w:tr>
    </w:tbl>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11: CẤU TẠO HÓA HỌC HỢP CHẤT HỮU CƠ</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[H11-C3-P3-TH-282 | Hiểu] </w:t>
      </w:r>
      <w:r>
        <w:rPr>
          <w:rFonts w:ascii="Times New Roman" w:hAnsi="Times New Roman"/>
          <w:b w:val="0"/>
          <w:i w:val="0"/>
          <w:sz w:val="23"/>
          <w:u w:val="none"/>
        </w:rPr>
        <w:t>Trong các dãy chất sau đây, có bao nhiêu dãy gồm các chất là đồng đẳng của nhau?</w:t>
        <w:br/>
        <w:t>(1)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tab/>
        <w:tab/>
        <w:t>(2)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(3)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 xml:space="preserve">CHO; </w:t>
        <w:tab/>
        <w:tab/>
        <w:t>(4) CH</w:t>
      </w:r>
      <w:r>
        <w:rPr>
          <w:rFonts w:ascii="Times New Roman" w:hAnsi="Times New Roman"/>
          <w:b w:val="0"/>
          <w:i w:val="0"/>
          <w:sz w:val="23"/>
          <w:u w:val="none"/>
          <w:vertAlign w:val="subscript"/>
        </w:rPr>
        <w:t>3</w:t>
      </w:r>
      <w:r>
        <w:rPr>
          <w:rFonts w:ascii="Times New Roman" w:hAnsi="Times New Roman"/>
          <w:b w:val="0"/>
          <w:i w:val="0"/>
          <w:sz w:val="23"/>
          <w:u w:val="none"/>
        </w:rPr>
        <w:t>COOH,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[H11-C3-P3-TH-283 | Hiểu] </w:t>
      </w:r>
      <w:r>
        <w:rPr>
          <w:rFonts w:ascii="Times New Roman" w:hAnsi="Times New Roman"/>
          <w:b w:val="0"/>
          <w:i w:val="0"/>
          <w:sz w:val="23"/>
          <w:u w:val="none"/>
        </w:rPr>
        <w:t>Cho các chất sau:</w:t>
        <w:br/>
        <w:t>(a)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w:t>
        <w:tab/>
        <w:tab/>
        <w:t>(e)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(b)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w:t>
        <w:tab/>
        <w:t>(g)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w:t>
        <w:br/>
        <w:t>(c)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CHOH                             </w:t>
        <w:tab/>
        <w:t>(h)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(d)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br/>
        <w:t>Có bao nhiêu chất thuộc dãy đồng đẳng của CH</w:t>
      </w:r>
      <w:r>
        <w:rPr>
          <w:rFonts w:ascii="Times New Roman" w:hAnsi="Times New Roman"/>
          <w:b w:val="0"/>
          <w:i w:val="0"/>
          <w:sz w:val="23"/>
          <w:u w:val="none"/>
          <w:vertAlign w:val="subscript"/>
        </w:rPr>
        <w:t>3</w:t>
      </w:r>
      <w:r>
        <w:rPr>
          <w:rFonts w:ascii="Times New Roman" w:hAnsi="Times New Roman"/>
          <w:b w:val="0"/>
          <w:i w:val="0"/>
          <w:sz w:val="23"/>
          <w:u w:val="none"/>
        </w:rPr>
        <w:t>OH (methanol)?</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[H11-C3-P3-VD-284 | Vận dụng] </w:t>
      </w:r>
      <w:r>
        <w:rPr>
          <w:rFonts w:ascii="Times New Roman" w:hAnsi="Times New Roman"/>
          <w:b w:val="0"/>
          <w:i w:val="0"/>
          <w:sz w:val="23"/>
          <w:u w:val="none"/>
        </w:rPr>
        <w:t>Chavibetol là hoạt chất có trong thành phần nhiều loại tinh dầu, có tác dụng sát khuẩn, kháng oxi hóa. Cấu tạo của chaviberol được cho dưới đây</w:t>
        <w:br/>
        <w:t>Có bao nhiêu nguyên tử carbon trong phân tử chavibetol?</w:t>
      </w:r>
    </w:p>
    <w:p>
      <w:pPr>
        <w:spacing w:before="60" w:after="60"/>
        <w:jc w:val="center"/>
      </w:pPr>
      <w:r>
        <w:drawing>
          <wp:inline xmlns:a="http://schemas.openxmlformats.org/drawingml/2006/main" xmlns:pic="http://schemas.openxmlformats.org/drawingml/2006/picture">
            <wp:extent cx="4320000" cy="1918549"/>
            <wp:docPr id="66" name="Picture 66"/>
            <wp:cNvGraphicFramePr>
              <a:graphicFrameLocks noChangeAspect="1"/>
            </wp:cNvGraphicFramePr>
            <a:graphic>
              <a:graphicData uri="http://schemas.openxmlformats.org/drawingml/2006/picture">
                <pic:pic>
                  <pic:nvPicPr>
                    <pic:cNvPr id="0" name="h11_c3_q284_img1.png"/>
                    <pic:cNvPicPr/>
                  </pic:nvPicPr>
                  <pic:blipFill>
                    <a:blip r:embed="rId74"/>
                    <a:stretch>
                      <a:fillRect/>
                    </a:stretch>
                  </pic:blipFill>
                  <pic:spPr>
                    <a:xfrm>
                      <a:off x="0" y="0"/>
                      <a:ext cx="4320000" cy="1918549"/>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[H11-C3-P3-VD-285 | Vận dụng] </w:t>
      </w:r>
      <w:r>
        <w:rPr>
          <w:rFonts w:ascii="Times New Roman" w:hAnsi="Times New Roman"/>
          <w:b w:val="0"/>
          <w:i w:val="0"/>
          <w:sz w:val="23"/>
          <w:u w:val="none"/>
        </w:rPr>
        <w:t>Vanilin là hợp chất thiên nhiên, được sử dụng rộng rãi với chức năng phụ gia bổ sung hương thơm trong các loại đồ ăn, đồ uống, bánh kẹo, nước hoa,…. Vanilin có công thức cấu tạo như sau:</w:t>
        <w:br/>
        <w:t>Phần trăm khối lượng nguyên tố oxygen có trong phân tử vanilin là bao nhiêu phần trăm? (Kết quả làm tròn đến hàng phần mười).</w:t>
      </w:r>
    </w:p>
    <w:p>
      <w:pPr>
        <w:spacing w:before="60" w:after="60"/>
        <w:jc w:val="center"/>
      </w:pPr>
      <w:r>
        <w:drawing>
          <wp:inline xmlns:a="http://schemas.openxmlformats.org/drawingml/2006/main" xmlns:pic="http://schemas.openxmlformats.org/drawingml/2006/picture">
            <wp:extent cx="4320000" cy="4428679"/>
            <wp:docPr id="67" name="Picture 67"/>
            <wp:cNvGraphicFramePr>
              <a:graphicFrameLocks noChangeAspect="1"/>
            </wp:cNvGraphicFramePr>
            <a:graphic>
              <a:graphicData uri="http://schemas.openxmlformats.org/drawingml/2006/picture">
                <pic:pic>
                  <pic:nvPicPr>
                    <pic:cNvPr id="0" name="h11_c3_q285_img1.png"/>
                    <pic:cNvPicPr/>
                  </pic:nvPicPr>
                  <pic:blipFill>
                    <a:blip r:embed="rId75"/>
                    <a:stretch>
                      <a:fillRect/>
                    </a:stretch>
                  </pic:blipFill>
                  <pic:spPr>
                    <a:xfrm>
                      <a:off x="0" y="0"/>
                      <a:ext cx="4320000" cy="4428679"/>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[H11-C3-P3-VD-286 | Vận dụng] </w:t>
      </w:r>
      <w:r>
        <w:rPr>
          <w:rFonts w:ascii="Times New Roman" w:hAnsi="Times New Roman"/>
          <w:b w:val="0"/>
          <w:i w:val="0"/>
          <w:sz w:val="23"/>
          <w:u w:val="none"/>
        </w:rPr>
        <w:t>Cho các hydrocarbon có công thức phân tử như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Có bao nhiêu hydrocarbon là đồng đẳng của methane (CH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[H11-C3-P3-VD-287 | Vận dụng] </w:t>
      </w:r>
      <w:r>
        <w:rPr>
          <w:rFonts w:ascii="Times New Roman" w:hAnsi="Times New Roman"/>
          <w:b w:val="0"/>
          <w:i w:val="0"/>
          <w:sz w:val="23"/>
          <w:u w:val="none"/>
        </w:rPr>
        <w:t>Cho các cặp chất:</w:t>
        <w:br/>
        <w:t>(1)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ab/>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 và 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br/>
        <w:t>(3)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tab/>
        <w:t>(4)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br/>
        <w:t>Có bao nhiêu cặp là đồng phân cấu tạo?</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[H11-C3-P3-VD-288 | Vận dụng] </w:t>
      </w:r>
      <w:r>
        <w:rPr>
          <w:rFonts w:ascii="Times New Roman" w:hAnsi="Times New Roman"/>
          <w:b w:val="0"/>
          <w:i w:val="0"/>
          <w:sz w:val="23"/>
          <w:u w:val="none"/>
        </w:rPr>
        <w:t>Số đồng phân cấu tạo mạch hở có cùng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[H11-C3-P3-VD-289 | Vận dụng] </w:t>
      </w:r>
      <w:r>
        <w:rPr>
          <w:rFonts w:ascii="Times New Roman" w:hAnsi="Times New Roman"/>
          <w:b w:val="0"/>
          <w:i w:val="0"/>
          <w:sz w:val="23"/>
          <w:u w:val="none"/>
        </w:rPr>
        <w:t>Số đồng phân cấu tạo mạch hở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[H11-C3-P3-VD-290 | Vận dụng] </w:t>
      </w:r>
      <w:r>
        <w:rPr>
          <w:rFonts w:ascii="Times New Roman" w:hAnsi="Times New Roman"/>
          <w:b w:val="0"/>
          <w:i w:val="0"/>
          <w:sz w:val="23"/>
          <w:u w:val="none"/>
        </w:rPr>
        <w:t>Số đồng phân cấu tạo của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[H11-C3-P3-VD-291 | Vận dụng] </w:t>
      </w:r>
      <w:r>
        <w:rPr>
          <w:rFonts w:ascii="Times New Roman" w:hAnsi="Times New Roman"/>
          <w:b w:val="0"/>
          <w:i w:val="0"/>
          <w:sz w:val="23"/>
          <w:u w:val="none"/>
        </w:rPr>
        <w:t>Có bao nhiêu đồng phân cấu tạo ứng với hợp chất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[H11-C3-P3-VD-292 | Vận dụng] </w:t>
      </w:r>
      <w:r>
        <w:rPr>
          <w:rFonts w:ascii="Times New Roman" w:hAnsi="Times New Roman"/>
          <w:b/>
          <w:color w:val="1565C0"/>
          <w:sz w:val="21"/>
        </w:rPr>
        <w:t xml:space="preserve">[Sở Hải Phòng – 2026 – Lần 1] </w:t>
      </w:r>
      <w:r>
        <w:rPr>
          <w:rFonts w:ascii="Times New Roman" w:hAnsi="Times New Roman"/>
          <w:b w:val="0"/>
          <w:i w:val="0"/>
          <w:sz w:val="23"/>
          <w:u w:val="none"/>
        </w:rPr>
        <w:t>Retigeranic acid có các đặc tính như kháng khuẩn và kháng viêm. Để tổng hợp được retigeranic acid, người ta cần phải tổng hợp được chất trung gian X có cấu tạo như hình vẽ:</w:t>
        <w:br/>
        <w:t>Xác định số liên kết π có trong một phân tử X.</w:t>
      </w:r>
    </w:p>
    <w:p>
      <w:pPr>
        <w:spacing w:before="60" w:after="60"/>
        <w:jc w:val="center"/>
      </w:pPr>
      <w:r>
        <w:drawing>
          <wp:inline xmlns:a="http://schemas.openxmlformats.org/drawingml/2006/main" xmlns:pic="http://schemas.openxmlformats.org/drawingml/2006/picture">
            <wp:extent cx="4320000" cy="2078182"/>
            <wp:docPr id="68" name="Picture 68"/>
            <wp:cNvGraphicFramePr>
              <a:graphicFrameLocks noChangeAspect="1"/>
            </wp:cNvGraphicFramePr>
            <a:graphic>
              <a:graphicData uri="http://schemas.openxmlformats.org/drawingml/2006/picture">
                <pic:pic>
                  <pic:nvPicPr>
                    <pic:cNvPr id="0" name="h11_c3_q292_img1.png"/>
                    <pic:cNvPicPr/>
                  </pic:nvPicPr>
                  <pic:blipFill>
                    <a:blip r:embed="rId76"/>
                    <a:stretch>
                      <a:fillRect/>
                    </a:stretch>
                  </pic:blipFill>
                  <pic:spPr>
                    <a:xfrm>
                      <a:off x="0" y="0"/>
                      <a:ext cx="4320000" cy="2078182"/>
                    </a:xfrm>
                    <a:prstGeom prst="rect"/>
                  </pic:spPr>
                </pic:pic>
              </a:graphicData>
            </a:graphic>
          </wp:inline>
        </w:drawing>
      </w:r>
    </w:p>
    <w:p>
      <w:pPr>
        <w:spacing w:before="20" w:after="40"/>
        <w:ind w:left="340"/>
      </w:pPr>
      <w:r>
        <w:rPr>
          <w:rFonts w:ascii="Times New Roman" w:hAnsi="Times New Roman"/>
          <w:i/>
          <w:sz w:val="22"/>
        </w:rPr>
        <w:t>Đáp số / 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