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30" w:line="276" w:lineRule="auto"/>
      </w:pPr>
      <w:r>
        <w:rPr>
          <w:rFonts w:ascii="Times New Roman" w:hAnsi="Times New Roman"/>
          <w:b/>
          <w:sz w:val="21"/>
        </w:rPr>
        <w:t>SỞ GIÁO DỤC VÀ ĐÀO TẠO THỪA THIÊN HUẾ</w:t>
      </w:r>
      <w:r>
        <w:tab/>
      </w:r>
      <w:r>
        <w:rPr>
          <w:rFonts w:ascii="Times New Roman" w:hAnsi="Times New Roman"/>
          <w:b/>
          <w:color w:val="2E7D32"/>
          <w:sz w:val="21"/>
        </w:rPr>
        <w:t>ĐỀ KIỂM TRA ĐỊNH KỲ CHƯƠNG 6 (ĐẠI CƯƠNG KIM LOẠI)</w:t>
      </w:r>
    </w:p>
    <w:p>
      <w:pPr>
        <w:tabs>
          <w:tab w:pos="10195" w:val="right"/>
        </w:tabs>
        <w:spacing w:before="0" w:after="30" w:line="276" w:lineRule="auto"/>
      </w:pPr>
      <w:r>
        <w:rPr>
          <w:rFonts w:ascii="Times New Roman" w:hAnsi="Times New Roman"/>
          <w:b/>
          <w:sz w:val="21"/>
        </w:rPr>
        <w:t>TRƯỜNG THPT HAI BÀ TRƯNG</w:t>
      </w:r>
      <w:r>
        <w:tab/>
      </w:r>
      <w:r>
        <w:rPr>
          <w:rFonts w:ascii="Times New Roman" w:hAnsi="Times New Roman"/>
          <w:b/>
          <w:sz w:val="21"/>
        </w:rPr>
        <w:t>MÔN: HOÁ HỌC – LỚP 12</w:t>
      </w:r>
    </w:p>
    <w:p>
      <w:pPr>
        <w:tabs>
          <w:tab w:pos="10195" w:val="right"/>
        </w:tabs>
        <w:spacing w:before="0" w:after="30" w:line="276" w:lineRule="auto"/>
      </w:pPr>
      <w:r>
        <w:rPr>
          <w:rFonts w:ascii="Times New Roman" w:hAnsi="Times New Roman"/>
          <w:b/>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30" w:line="276" w:lineRule="auto"/>
      </w:pPr>
      <w:r>
        <w:rPr>
          <w:rFonts w:ascii="Times New Roman" w:hAnsi="Times New Roman"/>
          <w:b w:val="0"/>
          <w:i/>
          <w:sz w:val="21"/>
        </w:rPr>
        <w:t>(Đề thi có 04 trang)</w:t>
      </w:r>
      <w:r>
        <w:tab/>
      </w:r>
      <w:r>
        <w:rPr>
          <w:rFonts w:ascii="Times New Roman" w:hAnsi="Times New Roman"/>
          <w:b/>
          <w:sz w:val="21"/>
        </w:rPr>
        <w:t>Mã đề thi: 116</w:t>
      </w:r>
    </w:p>
    <w:p>
      <w:pPr>
        <w:spacing w:before="80" w:after="80"/>
        <w:jc w:val="center"/>
      </w:pPr>
      <w:r>
        <w:rPr>
          <w:rFonts w:ascii="Times New Roman" w:hAnsi="Times New Roman"/>
          <w:b/>
          <w:color w:val="D32F2F"/>
          <w:sz w:val="24"/>
        </w:rPr>
        <w:t>(BẢN GIÁO VIÊN -- CÓ LỜI GIẢI CHI TIẾT)</w:t>
      </w:r>
    </w:p>
    <w:p>
      <w:pPr>
        <w:spacing w:before="60" w:after="40"/>
      </w:pPr>
      <w:r>
        <w:rPr>
          <w:rFonts w:ascii="Times New Roman" w:hAnsi="Times New Roman"/>
          <w:i/>
          <w:sz w:val="20"/>
        </w:rPr>
        <w:t>Họ, tên thí sinh: ....................................................................................... Lớp: ........................ SBD: ....................</w:t>
      </w:r>
    </w:p>
    <w:p>
      <w:pPr>
        <w:spacing w:before="0" w:after="100"/>
      </w:pPr>
      <w:r>
        <w:rPr>
          <w:rFonts w:ascii="Times New Roman" w:hAnsi="Times New Roman"/>
          <w:i/>
          <w:sz w:val="19"/>
        </w:rPr>
        <w:t>(Cho biết nguyên tử khối: H = 1; C = 12; N = 14; O = 16; Na = 23; Mg = 24; Al = 27; S = 32; Cl = 35,5; K = 39; Ca = 40; Cr = 52; Fe = 56; Cu = 64; Zn = 65; Ag = 108; Sn = 119; Pt = 195; Au = 197; Pb = 207; F = 96500 C/mol).</w:t>
      </w:r>
    </w:p>
    <w:p>
      <w:pPr>
        <w:spacing w:before="120" w:after="40" w:line="276" w:lineRule="auto"/>
      </w:pPr>
      <w:r>
        <w:rPr>
          <w:rFonts w:ascii="Times New Roman" w:hAnsi="Times New Roman"/>
          <w:b/>
          <w:sz w:val="22"/>
        </w:rPr>
        <w:t>PHẦN I (4,5 điểm -- 18 câu): Câu trắc nghiệm nhiều phương án lựa chọn.</w:t>
      </w:r>
    </w:p>
    <w:p>
      <w:pPr>
        <w:spacing w:before="0" w:after="80" w:line="276" w:lineRule="auto"/>
      </w:pPr>
      <w:r>
        <w:rPr>
          <w:rFonts w:ascii="Times New Roman" w:hAnsi="Times New Roman"/>
          <w:i/>
          <w:sz w:val="21"/>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Phát biểu nào sau đây về tinh thể kim loại là đúng?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Chứa các cation kim loại và các electron hoá trị. Chúng cùng chuyển động tự do trong tinh thể.</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Chứa các cation kim loại và nguyên tử kim loại có tương tác tĩnh điện với nhau.</w:t>
      </w:r>
    </w:p>
    <w:p>
      <w:pPr>
        <w:spacing w:before="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Chứa các cation kim loại sắp xếp theo trật tự nhất định và các electron hoá trị chuyển động tự do.</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Bao gồm các cation kim loại và electron hoá trị tự do. Giữa chúng hình thành liên kết ion giúp tinh thể kim loại có cấu trúc bền vững.</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Mạng tinh thể kim loại gồm các cation kim loại nằm ở các nút mạng tinh thể sắp xếp theo một trật tự xác định và các electron hoá trị tự do chuyển động trong toàn bộ mạng tinh thể.</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Lực liên kết kim loại gây ra bởi</w:t>
      </w:r>
    </w:p>
    <w:p>
      <w:pPr>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tương tác tĩnh điện giữa cation kim loại và electron hoá trị tự do trong tinh thể.</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sự góp chung các electron hoá trị giữa các nguyên tử kim loại trong tinh thể.</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tương tác van der Waals giữa các nguyên tử kim loại trong tinh thể.</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sự hình thành liên kết cho - nhận giữa các nguyên tử kim loại trong tinh thể.</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Liên kết kim loại là liên kết được hình thành do lực hút tĩnh điện giữa các cation kim loại ở nút mạng tinh thể và các electron hoá trị tự do chuyển động trong tinh thể.</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Tính chất vật lí chung của kim loại được quyết định bởi</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bán kính nguyên tử kim loại.</w:t>
      </w:r>
    </w:p>
    <w:p>
      <w:pPr>
        <w:spacing w:before="0" w:after="40" w:line="276" w:lineRule="auto"/>
      </w:pPr>
      <w:r>
        <w:rPr>
          <w:rFonts w:ascii="Times New Roman" w:hAnsi="Times New Roman"/>
          <w:b/>
          <w:i w:val="0"/>
          <w:color w:val="D32F2F"/>
          <w:sz w:val="22"/>
        </w:rPr>
        <w:t xml:space="preserve">B. </w:t>
      </w:r>
      <w:r>
        <w:rPr>
          <w:rFonts w:ascii="Times New Roman" w:hAnsi="Times New Roman"/>
          <w:b/>
          <w:i w:val="0"/>
          <w:color w:val="D32F2F"/>
          <w:sz w:val="22"/>
        </w:rPr>
        <w:t>các electron hoá trị tự do trong tinh thể kim loại.</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kiểu tinh thể kim loại.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độ âm điện của nguyên tử kim loại.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Các tính chất vật lí chung của kim loại (tính dẻo, tính dẫn điện, tính dẫn nhiệt và ánh kim) đều do các electron tự do trong mạng tinh thể kim loại gây ra.</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Hai kim loại thường được dùng làm dây dẫn điện là</w:t>
      </w:r>
    </w:p>
    <w:p>
      <w:pPr>
        <w:tabs>
          <w:tab w:pos="5098"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đồng (copper) và nhôm (aluminium).</w:t>
      </w:r>
      <w:r>
        <w:tab/>
      </w:r>
      <w:r>
        <w:rPr>
          <w:rFonts w:ascii="Times New Roman" w:hAnsi="Times New Roman"/>
          <w:b/>
          <w:i w:val="0"/>
          <w:sz w:val="22"/>
        </w:rPr>
        <w:t xml:space="preserve">B. </w:t>
      </w:r>
      <w:r>
        <w:rPr>
          <w:rFonts w:ascii="Times New Roman" w:hAnsi="Times New Roman"/>
          <w:b w:val="0"/>
          <w:i w:val="0"/>
          <w:sz w:val="22"/>
        </w:rPr>
        <w:t>đồng (copper) và tungsten.</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nhôm (aluminium) và sắt (iron).</w:t>
      </w:r>
      <w:r>
        <w:tab/>
      </w:r>
      <w:r>
        <w:rPr>
          <w:rFonts w:ascii="Times New Roman" w:hAnsi="Times New Roman"/>
          <w:b/>
          <w:i w:val="0"/>
          <w:sz w:val="22"/>
        </w:rPr>
        <w:t xml:space="preserve">D. </w:t>
      </w:r>
      <w:r>
        <w:rPr>
          <w:rFonts w:ascii="Times New Roman" w:hAnsi="Times New Roman"/>
          <w:b w:val="0"/>
          <w:i w:val="0"/>
          <w:sz w:val="22"/>
        </w:rPr>
        <w:t>kẽm (zinc) và nhôm (aluminium).</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Đồng và nhôm là hai kim loại có độ dẫn điện tốt, giá thành hợp lí và độ bền cao nên được sử dụng phổ biến nhất để chế tạo dây dẫn điện.</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Trong môi trường có pH = 7, các kim loại tan trong nước thường có giá trị thế điện cực chuẩn</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lớn hơn -0,413 V.</w:t>
      </w:r>
      <w:r>
        <w:tab/>
      </w:r>
      <w:r>
        <w:rPr>
          <w:rFonts w:ascii="Times New Roman" w:hAnsi="Times New Roman"/>
          <w:b/>
          <w:i w:val="0"/>
          <w:color w:val="D32F2F"/>
          <w:sz w:val="22"/>
        </w:rPr>
        <w:t xml:space="preserve">B. </w:t>
      </w:r>
      <w:r>
        <w:rPr>
          <w:rFonts w:ascii="Times New Roman" w:hAnsi="Times New Roman"/>
          <w:b/>
          <w:i w:val="0"/>
          <w:color w:val="D32F2F"/>
          <w:sz w:val="22"/>
        </w:rPr>
        <w:t>nhỏ hơn -0,413 V.</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lớn hơn -0,826 V.</w:t>
      </w:r>
      <w:r>
        <w:tab/>
      </w:r>
      <w:r>
        <w:rPr>
          <w:rFonts w:ascii="Times New Roman" w:hAnsi="Times New Roman"/>
          <w:b/>
          <w:i w:val="0"/>
          <w:sz w:val="22"/>
        </w:rPr>
        <w:t xml:space="preserve">D. </w:t>
      </w:r>
      <w:r>
        <w:rPr>
          <w:rFonts w:ascii="Times New Roman" w:hAnsi="Times New Roman"/>
          <w:b w:val="0"/>
          <w:i w:val="0"/>
          <w:sz w:val="22"/>
        </w:rPr>
        <w:t>nhỏ hơn -0,826 V.</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Ở pH = 7 (môi trường trung tính), thế điện cực của quá trình khử nước (2H</w:t>
      </w:r>
      <w:r>
        <w:rPr>
          <w:rFonts w:ascii="Times New Roman" w:hAnsi="Times New Roman"/>
          <w:b w:val="0"/>
          <w:i w:val="0"/>
          <w:color w:val="1565C0"/>
          <w:sz w:val="20"/>
          <w:vertAlign w:val="subscript"/>
        </w:rPr>
        <w:t>2</w:t>
      </w:r>
      <w:r>
        <w:rPr>
          <w:rFonts w:ascii="Times New Roman" w:hAnsi="Times New Roman"/>
          <w:b w:val="0"/>
          <w:i w:val="0"/>
          <w:color w:val="1565C0"/>
          <w:sz w:val="20"/>
        </w:rPr>
        <w:t>O + 2e ⇌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+ 2OH</w:t>
      </w:r>
      <w:r>
        <w:rPr>
          <w:rFonts w:ascii="Times New Roman" w:hAnsi="Times New Roman"/>
          <w:b w:val="0"/>
          <w:i w:val="0"/>
          <w:color w:val="1565C0"/>
          <w:sz w:val="20"/>
          <w:vertAlign w:val="superscript"/>
        </w:rPr>
        <w:t>-</w:t>
      </w:r>
      <w:r>
        <w:rPr>
          <w:rFonts w:ascii="Times New Roman" w:hAnsi="Times New Roman"/>
          <w:b w:val="0"/>
          <w:i w:val="0"/>
          <w:color w:val="1565C0"/>
          <w:sz w:val="20"/>
        </w:rPr>
        <w:t>) là E = -0,413 V.</w:t>
      </w:r>
    </w:p>
    <w:p>
      <w:pPr>
        <w:spacing w:before="0" w:after="40" w:line="276" w:lineRule="auto"/>
        <w:ind w:left="403"/>
      </w:pPr>
      <w:r>
        <w:rPr>
          <w:rFonts w:ascii="Times New Roman" w:hAnsi="Times New Roman"/>
          <w:b w:val="0"/>
          <w:i w:val="0"/>
          <w:color w:val="1565C0"/>
          <w:sz w:val="20"/>
        </w:rPr>
        <w:t>Để kim loại khử được nước giải phóng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ở điều kiện này, thế điện cực chuẩn của cặp oxi hoá - khử kim loại phải nhỏ hơn -0,413 V.</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Trong quá trình tái chế kim loại, ở công đoạn phân loại phế liệu, có thể dùng nam châm lớn để tách riêng phế liệu</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nhôm (aluminium).</w:t>
      </w:r>
      <w:r>
        <w:tab/>
      </w:r>
      <w:r>
        <w:rPr>
          <w:rFonts w:ascii="Times New Roman" w:hAnsi="Times New Roman"/>
          <w:b/>
          <w:i w:val="0"/>
          <w:color w:val="D32F2F"/>
          <w:sz w:val="22"/>
        </w:rPr>
        <w:t xml:space="preserve">B. </w:t>
      </w:r>
      <w:r>
        <w:rPr>
          <w:rFonts w:ascii="Times New Roman" w:hAnsi="Times New Roman"/>
          <w:b/>
          <w:i w:val="0"/>
          <w:color w:val="D32F2F"/>
          <w:sz w:val="22"/>
        </w:rPr>
        <w:t>thép.</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đồng (copper).</w:t>
      </w:r>
      <w:r>
        <w:tab/>
      </w:r>
      <w:r>
        <w:rPr>
          <w:rFonts w:ascii="Times New Roman" w:hAnsi="Times New Roman"/>
          <w:b/>
          <w:i w:val="0"/>
          <w:sz w:val="22"/>
        </w:rPr>
        <w:t xml:space="preserve">D. </w:t>
      </w:r>
      <w:r>
        <w:rPr>
          <w:rFonts w:ascii="Times New Roman" w:hAnsi="Times New Roman"/>
          <w:b w:val="0"/>
          <w:i w:val="0"/>
          <w:sz w:val="22"/>
        </w:rPr>
        <w:t>kẽm (zinc).</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Thép có thành phần chính là sắt (Fe) có tính nhiễm từ mạnh (bị nam châm hút), do đó có thể dùng nam châm điện lớn để tách riêng phế liệu thép khỏi các kim loại khác.</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Xỉ xuất hiện trong quá trình tách kim loại, luyện kim và tinh luyện để tái chế kim loại. Xỉ là hỗn hợp nhiều chất, hỗn hợp này thường</w:t>
      </w:r>
    </w:p>
    <w:p>
      <w:pPr>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có khối lượng riêng nhỏ hơn so với khối lượng riêng của kim loại cần tách hoặc cần tái chế.</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dễ chảy lỏng.</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dễ bay hơi.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có nhiều độc tính nên cần phải được chôn lấp sau khi được tháo ra khỏi lò.</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Xỉ lò (như CaSiO</w:t>
      </w:r>
      <w:r>
        <w:rPr>
          <w:rFonts w:ascii="Times New Roman" w:hAnsi="Times New Roman"/>
          <w:b w:val="0"/>
          <w:i w:val="0"/>
          <w:color w:val="1565C0"/>
          <w:sz w:val="20"/>
          <w:vertAlign w:val="subscript"/>
        </w:rPr>
        <w:t>3</w:t>
      </w:r>
      <w:r>
        <w:rPr>
          <w:rFonts w:ascii="Times New Roman" w:hAnsi="Times New Roman"/>
          <w:b w:val="0"/>
          <w:i w:val="0"/>
          <w:color w:val="1565C0"/>
          <w:sz w:val="20"/>
        </w:rPr>
        <w:t>,...) có khối lượng riêng nhỏ hơn kim loại lỏng nên nổi lên bề mặt, giúp dễ dàng gạt bỏ và bảo vệ kim loại lỏng không bị oxi hoá bởi không khí.</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Hợp kim là</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một kim loại tinh khiết.</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hỗn hợp các kim loại có thành phần tùy ý.</w:t>
      </w:r>
    </w:p>
    <w:p>
      <w:pPr>
        <w:spacing w:before="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hỗn hợp của kim loại nền với kim loại khác hoặc phi kim, có thành phần xác định.</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hỗn hợp hai phi kim.</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Hợp kim là vật liệu kim loại chứa một kim loại cơ bản (kim loại nền) và một số kim loại khác hoặc phi kim, có thành phần xác định nhằm cải thiện cơ tính.</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Kim loại cơ bản trong dural và thép 304 lần lượt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nhôm và magnesium.</w:t>
      </w:r>
      <w:r>
        <w:tab/>
      </w:r>
      <w:r>
        <w:rPr>
          <w:rFonts w:ascii="Times New Roman" w:hAnsi="Times New Roman"/>
          <w:b/>
          <w:i w:val="0"/>
          <w:color w:val="D32F2F"/>
          <w:sz w:val="22"/>
        </w:rPr>
        <w:t xml:space="preserve">B. </w:t>
      </w:r>
      <w:r>
        <w:rPr>
          <w:rFonts w:ascii="Times New Roman" w:hAnsi="Times New Roman"/>
          <w:b/>
          <w:i w:val="0"/>
          <w:color w:val="D32F2F"/>
          <w:sz w:val="22"/>
        </w:rPr>
        <w:t>nhôm và sắt.</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magnesium và sắt.</w:t>
      </w:r>
      <w:r>
        <w:tab/>
      </w:r>
      <w:r>
        <w:rPr>
          <w:rFonts w:ascii="Times New Roman" w:hAnsi="Times New Roman"/>
          <w:b/>
          <w:i w:val="0"/>
          <w:sz w:val="22"/>
        </w:rPr>
        <w:t xml:space="preserve">D. </w:t>
      </w:r>
      <w:r>
        <w:rPr>
          <w:rFonts w:ascii="Times New Roman" w:hAnsi="Times New Roman"/>
          <w:b w:val="0"/>
          <w:i w:val="0"/>
          <w:sz w:val="22"/>
        </w:rPr>
        <w:t>kẽm và sắt.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Dural (duralumin) có kim loại cơ bản là nhôm (Al &gt; 90%); Thép 304 (inox 304) có kim loại cơ bản là sắt (Fe).</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Thành phần quan trọng của inox là</w:t>
      </w:r>
    </w:p>
    <w:p>
      <w:pPr>
        <w:tabs>
          <w:tab w:pos="5098"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sắt (iron), chromium, carbon.</w:t>
      </w:r>
      <w:r>
        <w:tab/>
      </w:r>
      <w:r>
        <w:rPr>
          <w:rFonts w:ascii="Times New Roman" w:hAnsi="Times New Roman"/>
          <w:b/>
          <w:i w:val="0"/>
          <w:sz w:val="22"/>
        </w:rPr>
        <w:t xml:space="preserve">B. </w:t>
      </w:r>
      <w:r>
        <w:rPr>
          <w:rFonts w:ascii="Times New Roman" w:hAnsi="Times New Roman"/>
          <w:b w:val="0"/>
          <w:i w:val="0"/>
          <w:sz w:val="22"/>
        </w:rPr>
        <w:t>nhôm (aluminium), magnesium.</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đồng (copper), kẽm (zinc).</w:t>
      </w:r>
      <w:r>
        <w:tab/>
      </w:r>
      <w:r>
        <w:rPr>
          <w:rFonts w:ascii="Times New Roman" w:hAnsi="Times New Roman"/>
          <w:b/>
          <w:i w:val="0"/>
          <w:sz w:val="22"/>
        </w:rPr>
        <w:t xml:space="preserve">D. </w:t>
      </w:r>
      <w:r>
        <w:rPr>
          <w:rFonts w:ascii="Times New Roman" w:hAnsi="Times New Roman"/>
          <w:b w:val="0"/>
          <w:i w:val="0"/>
          <w:sz w:val="22"/>
        </w:rPr>
        <w:t>sắt (iron), magnesium, carbon.</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Inox (thép không gỉ) có thành phần chính là sắt kết hợp với chromium (tối thiểu 10,5% tạo lớp màng thụ động bảo vệ chống gỉ), carbon và nickel.</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Sự ăn mòn kim loại</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là sự phá hủy kim loại hoặc hợp kim do các chất điện li trong môi trường.</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chính là sự ăn mòn điện hoá.</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diễn ra trong dung dịch chất điện li.</w:t>
      </w:r>
    </w:p>
    <w:p>
      <w:pPr>
        <w:spacing w:before="0" w:after="40" w:line="276" w:lineRule="auto"/>
      </w:pPr>
      <w:r>
        <w:rPr>
          <w:rFonts w:ascii="Times New Roman" w:hAnsi="Times New Roman"/>
          <w:b/>
          <w:i w:val="0"/>
          <w:color w:val="D32F2F"/>
          <w:sz w:val="22"/>
        </w:rPr>
        <w:t xml:space="preserve">D. </w:t>
      </w:r>
      <w:r>
        <w:rPr>
          <w:rFonts w:ascii="Times New Roman" w:hAnsi="Times New Roman"/>
          <w:b/>
          <w:i w:val="0"/>
          <w:color w:val="D32F2F"/>
          <w:sz w:val="22"/>
        </w:rPr>
        <w:t>là sự phá huỷ kim loại hoặc hợp kim do tác dụng của các chất trong môi trường, trong đó kim loại bị oxi hoá.</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Định nghĩa: Sự ăn mòn kim loại là sự phá huỷ kim loại hoặc hợp kim do tác dụng hoá học hoặc điện hoá của các chất trong môi trường, trong đó kim loại bị oxi hoá.</w:t>
      </w:r>
    </w:p>
    <w:p>
      <w:pPr>
        <w:spacing w:before="0" w:after="40" w:line="276" w:lineRule="auto"/>
        <w:ind w:left="403"/>
      </w:pPr>
      <w:r>
        <w:rPr>
          <w:rFonts w:ascii="Times New Roman" w:hAnsi="Times New Roman"/>
          <w:b/>
          <w:i w:val="0"/>
          <w:color w:val="1565C0"/>
          <w:sz w:val="20"/>
        </w:rPr>
        <w:t>Chọn D.</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Phát biểu nào dưới đây là không đúng về chống ăn mòn kim loại?</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Phủ lên bề mặt của kim loại một lớp sơn, dầu, mỡ, chất dẻo hoặc tráng, mạ bằng một kim loại khác là những cách chống ăn mòn kim loại theo phương pháp phủ bề mặt.</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Nối kim loại cần bảo vệ với một kim loại hoạt động hoá học mạnh hơn là cách chống ăn mòn kim loại theo phương pháp điện hoá.</w:t>
      </w:r>
    </w:p>
    <w:p>
      <w:pPr>
        <w:spacing w:before="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Quấn một dây kẽm quanh đinh sắt là cách để chống ăn mòn kẽm trong môi trường có chất điện li.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Để tránh ăn mòn đồ trang sức bằng Ag thì người ta thường phải đánh sạch hoặc rửa sạch trong xà phòng.</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Quấn dây kẽm quanh đinh sắt là phương pháp điện hoá để bảo vệ đinh sắt (kẽm bị ăn mòn thay cho sắt), không phải để chống ăn mòn kẽm. Nhận định C sai.</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Ở phản ứng tách kim loại từ zinc oxide bằng phương pháp nhiệt luyện tạo ra</w:t>
      </w:r>
    </w:p>
    <w:p>
      <w:pPr>
        <w:tabs>
          <w:tab w:pos="5098"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kẽm (zinc) ở thể hơi.</w:t>
      </w:r>
      <w:r>
        <w:tab/>
      </w:r>
      <w:r>
        <w:rPr>
          <w:rFonts w:ascii="Times New Roman" w:hAnsi="Times New Roman"/>
          <w:b/>
          <w:i w:val="0"/>
          <w:sz w:val="22"/>
        </w:rPr>
        <w:t xml:space="preserve">B. </w:t>
      </w:r>
      <w:r>
        <w:rPr>
          <w:rFonts w:ascii="Times New Roman" w:hAnsi="Times New Roman"/>
          <w:b w:val="0"/>
          <w:i w:val="0"/>
          <w:sz w:val="22"/>
        </w:rPr>
        <w:t>kẽm (zinc) và hơi nước.</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kẽm (zinc) ở thể rắn.</w:t>
      </w:r>
      <w:r>
        <w:tab/>
      </w:r>
      <w:r>
        <w:rPr>
          <w:rFonts w:ascii="Times New Roman" w:hAnsi="Times New Roman"/>
          <w:b/>
          <w:i w:val="0"/>
          <w:sz w:val="22"/>
        </w:rPr>
        <w:t xml:space="preserve">D. </w:t>
      </w:r>
      <w:r>
        <w:rPr>
          <w:rFonts w:ascii="Times New Roman" w:hAnsi="Times New Roman"/>
          <w:b w:val="0"/>
          <w:i w:val="0"/>
          <w:sz w:val="22"/>
        </w:rPr>
        <w:t>hợp kim của zinc và carbon.</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Phản ứng: ZnO + C → Zn + CO (ở nhiệt độ &gt; 1000 °C). Do kẽm có nhiệt độ sôi 907 °C nên ở nhiệt độ này kẽm thoát ra ở thể hơi, sau đó được ngưng tụ thu hồi.</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Phát biểu nào sau đây là đúng khi nói về phương pháp tách kim loại ra khỏi hợp chất của chúng?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Đồng có thể được tách từ copper(II) oxide bằng cách nung nóng.</w:t>
      </w:r>
    </w:p>
    <w:p>
      <w:pPr>
        <w:spacing w:before="0" w:after="40" w:line="276" w:lineRule="auto"/>
      </w:pPr>
      <w:r>
        <w:rPr>
          <w:rFonts w:ascii="Times New Roman" w:hAnsi="Times New Roman"/>
          <w:b/>
          <w:i w:val="0"/>
          <w:color w:val="D32F2F"/>
          <w:sz w:val="22"/>
        </w:rPr>
        <w:t xml:space="preserve">B. </w:t>
      </w:r>
      <w:r>
        <w:rPr>
          <w:rFonts w:ascii="Times New Roman" w:hAnsi="Times New Roman"/>
          <w:b/>
          <w:i w:val="0"/>
          <w:color w:val="D32F2F"/>
          <w:sz w:val="22"/>
        </w:rPr>
        <w:t>Kim loại Zn được tách ra khỏi ZnO bằng phương pháp nhiệt luyện.</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Kim loại Mg được tách ra khỏi dung dịch MgCl</w:t>
      </w:r>
      <w:r>
        <w:rPr>
          <w:rFonts w:ascii="Times New Roman" w:hAnsi="Times New Roman"/>
          <w:b w:val="0"/>
          <w:i w:val="0"/>
          <w:sz w:val="22"/>
          <w:vertAlign w:val="subscript"/>
        </w:rPr>
        <w:t>2</w:t>
      </w:r>
      <w:r>
        <w:rPr>
          <w:rFonts w:ascii="Times New Roman" w:hAnsi="Times New Roman"/>
          <w:b w:val="0"/>
          <w:i w:val="0"/>
          <w:sz w:val="22"/>
        </w:rPr>
        <w:t xml:space="preserve"> bằng phương pháp điện phân.</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Kim loại Al được tách ra khỏi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bởi CO bằng phương pháp nhiệt luyện.</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ZnO bị khử bởi C hoặc CO ở nhiệt độ cao thu được kim loại Zn (phương pháp nhiệt luyện). Các phát biểu còn lại đều sai.</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Phát biểu nào sau đây là không đúng về điều kiện xảy ra ăn mòn điện hoá?</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Hai điện cực phải tiếp xúc trực tiếp hoặc thông qua dây dẫn.</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Hai điện cực cùng tiếp xúc với dung dịch chất điện li.</w:t>
      </w:r>
    </w:p>
    <w:p>
      <w:pPr>
        <w:spacing w:before="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Hai điện cực phải là hai kim loại khác loại.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Thiếu một trong các điều kiện về điện cực, tiếp xúc, chất điện li sẽ không xảy ra ăn mòn.</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Hai điện cực có thể là một kim loại và một phi kim dẫn điện (ví dụ: Fe và C trong gang, thép), không bắt buộc phải là hai kim loại khác loại. Nhận định C sai.</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Trong lò luyện gang có phản ứng sau: Fe</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+ 3CO → 2Fe + 3CO</w:t>
      </w:r>
      <w:r>
        <w:rPr>
          <w:rFonts w:ascii="Times New Roman" w:hAnsi="Times New Roman"/>
          <w:b w:val="0"/>
          <w:i w:val="0"/>
          <w:sz w:val="22"/>
          <w:vertAlign w:val="subscript"/>
        </w:rPr>
        <w:t>2</w:t>
      </w:r>
      <w:r>
        <w:rPr>
          <w:rFonts w:ascii="Times New Roman" w:hAnsi="Times New Roman"/>
          <w:b w:val="0"/>
          <w:i w:val="0"/>
          <w:sz w:val="22"/>
        </w:rPr>
        <w:t>. Để tăng hiệu suất phản ứng, có thể sử dụng các biện pháp nào sau đây?</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Tăng diện tích bề mặt Fe</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i w:val="0"/>
          <w:color w:val="D32F2F"/>
          <w:sz w:val="22"/>
        </w:rPr>
        <w:t xml:space="preserve">B. </w:t>
      </w:r>
      <w:r>
        <w:rPr>
          <w:rFonts w:ascii="Times New Roman" w:hAnsi="Times New Roman"/>
          <w:b/>
          <w:i w:val="0"/>
          <w:color w:val="D32F2F"/>
          <w:sz w:val="22"/>
        </w:rPr>
        <w:t>Tăng lượng khí CO, giảm lượng khí CO</w:t>
      </w:r>
      <w:r>
        <w:rPr>
          <w:rFonts w:ascii="Times New Roman" w:hAnsi="Times New Roman"/>
          <w:b/>
          <w:i w:val="0"/>
          <w:color w:val="D32F2F"/>
          <w:sz w:val="22"/>
          <w:vertAlign w:val="subscript"/>
        </w:rPr>
        <w:t>2</w:t>
      </w:r>
      <w:r>
        <w:rPr>
          <w:rFonts w:ascii="Times New Roman" w:hAnsi="Times New Roman"/>
          <w:b/>
          <w:i w:val="0"/>
          <w:color w:val="D32F2F"/>
          <w:sz w:val="22"/>
        </w:rPr>
        <w:t>.</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Giảm áp suất chung của hệ phản ứng.</w:t>
      </w:r>
      <w:r>
        <w:tab/>
      </w:r>
      <w:r>
        <w:rPr>
          <w:rFonts w:ascii="Times New Roman" w:hAnsi="Times New Roman"/>
          <w:b/>
          <w:i w:val="0"/>
          <w:sz w:val="22"/>
        </w:rPr>
        <w:t xml:space="preserve">D. </w:t>
      </w:r>
      <w:r>
        <w:rPr>
          <w:rFonts w:ascii="Times New Roman" w:hAnsi="Times New Roman"/>
          <w:b w:val="0"/>
          <w:i w:val="0"/>
          <w:sz w:val="22"/>
        </w:rPr>
        <w:t>Tăng áp suất chung của hệ phản ứng.</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Tăng nồng độ chất phản ứng (CO) và liên tục loại bỏ sản phẩm (CO</w:t>
      </w:r>
      <w:r>
        <w:rPr>
          <w:rFonts w:ascii="Times New Roman" w:hAnsi="Times New Roman"/>
          <w:b w:val="0"/>
          <w:i w:val="0"/>
          <w:color w:val="1565C0"/>
          <w:sz w:val="20"/>
          <w:vertAlign w:val="subscript"/>
        </w:rPr>
        <w:t>2</w:t>
      </w:r>
      <w:r>
        <w:rPr>
          <w:rFonts w:ascii="Times New Roman" w:hAnsi="Times New Roman"/>
          <w:b w:val="0"/>
          <w:i w:val="0"/>
          <w:color w:val="1565C0"/>
          <w:sz w:val="20"/>
        </w:rPr>
        <w:t>) làm cân bằng chuyển dịch mạnh mẽ theo chiều thuận, làm tăng hiệu suất phản ứng.</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Dural là một loại hợp kim quan trọng của nhôm, có đặc điểm là nhẹ, cứng, bền cơ học phù hợp với các ứng dụng nào sau đây?</w:t>
        <w:br/>
        <w:t>(1) Chế tạo cánh máy bay. (2) Áo giáp, khiên bảo vệ. (3) Làm ống dẫn dầu, mỏ neo.</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 (2).</w:t>
      </w:r>
      <w:r>
        <w:tab/>
      </w:r>
      <w:r>
        <w:rPr>
          <w:rFonts w:ascii="Times New Roman" w:hAnsi="Times New Roman"/>
          <w:b/>
          <w:i w:val="0"/>
          <w:color w:val="D32F2F"/>
          <w:sz w:val="22"/>
        </w:rPr>
        <w:t xml:space="preserve">B. </w:t>
      </w:r>
      <w:r>
        <w:rPr>
          <w:rFonts w:ascii="Times New Roman" w:hAnsi="Times New Roman"/>
          <w:b/>
          <w:i w:val="0"/>
          <w:color w:val="D32F2F"/>
          <w:sz w:val="22"/>
        </w:rPr>
        <w:t>(1).</w:t>
      </w:r>
      <w:r>
        <w:tab/>
      </w:r>
      <w:r>
        <w:rPr>
          <w:rFonts w:ascii="Times New Roman" w:hAnsi="Times New Roman"/>
          <w:b/>
          <w:i w:val="0"/>
          <w:sz w:val="22"/>
        </w:rPr>
        <w:t xml:space="preserve">C. </w:t>
      </w:r>
      <w:r>
        <w:rPr>
          <w:rFonts w:ascii="Times New Roman" w:hAnsi="Times New Roman"/>
          <w:b w:val="0"/>
          <w:i w:val="0"/>
          <w:sz w:val="22"/>
        </w:rPr>
        <w:t>(1), (2), (3).</w:t>
      </w:r>
      <w:r>
        <w:tab/>
      </w:r>
      <w:r>
        <w:rPr>
          <w:rFonts w:ascii="Times New Roman" w:hAnsi="Times New Roman"/>
          <w:b/>
          <w:i w:val="0"/>
          <w:sz w:val="22"/>
        </w:rPr>
        <w:t xml:space="preserve">D. </w:t>
      </w:r>
      <w:r>
        <w:rPr>
          <w:rFonts w:ascii="Times New Roman" w:hAnsi="Times New Roman"/>
          <w:b w:val="0"/>
          <w:i w:val="0"/>
          <w:sz w:val="22"/>
        </w:rPr>
        <w:t>(1), (3).</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Duralumin có độ bền cao và rất nhẹ, ứng dụng chủ yếu trong chế tạo vỏ, cánh máy bay và phương tiện giao thông. Ống dẫn dầu hay mỏ neo cần vật liệu chịu ăn mòn biển sâu hoặc nặng như thép đúc.</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Các tấm tôn (thép mạ kẽm) lợp nhà thường bị gỉ sét nhanh hơn tại các vị trí cố định bằng đinh thép. Nguyên nhân của hiện tượng này là do</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việc đóng đinh tạo điều kiện cho nước mưa tiếp xúc với các kim loại trong tấm tôn.</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đinh thép đóng vai trò như anode làm cho việc ăn mòn diễn ra nhanh hơn.</w:t>
      </w:r>
    </w:p>
    <w:p>
      <w:pPr>
        <w:spacing w:before="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do trong đinh thép có carbon, đóng vai trò như cathode thúc đẩy quá trình ăn mòn.</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do chất lượng thép của đinh và trong tấm tôn là không đồng nhất.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Khi đóng đinh thép, carbon trong đinh thép đóng vai trò là cathode (cực dương), tiếp xúc với màng nước mưa làm tăng tốc độ ăn mòn điện hoá của lớp kẽm và lõi thép tôn.</w:t>
      </w:r>
    </w:p>
    <w:p>
      <w:pPr>
        <w:spacing w:before="0" w:after="40" w:line="276" w:lineRule="auto"/>
        <w:ind w:left="403"/>
      </w:pPr>
      <w:r>
        <w:rPr>
          <w:rFonts w:ascii="Times New Roman" w:hAnsi="Times New Roman"/>
          <w:b/>
          <w:i w:val="0"/>
          <w:color w:val="1565C0"/>
          <w:sz w:val="20"/>
        </w:rPr>
        <w:t>Chọn C.</w:t>
      </w:r>
    </w:p>
    <w:p>
      <w:pPr>
        <w:spacing w:before="120" w:after="40" w:line="276" w:lineRule="auto"/>
      </w:pPr>
      <w:r>
        <w:rPr>
          <w:rFonts w:ascii="Times New Roman" w:hAnsi="Times New Roman"/>
          <w:b/>
          <w:sz w:val="22"/>
        </w:rPr>
        <w:t>PHẦN II (4,0 điểm -- 4 câu): Câu trắc nghiệm đúng sai.</w:t>
      </w:r>
    </w:p>
    <w:p>
      <w:pPr>
        <w:spacing w:before="0" w:after="80" w:line="276" w:lineRule="auto"/>
      </w:pPr>
      <w:r>
        <w:rPr>
          <w:rFonts w:ascii="Times New Roman" w:hAnsi="Times New Roman"/>
          <w:i/>
          <w:sz w:val="21"/>
        </w:rPr>
        <w:t>Thí sinh trả lời từ câu 1 đến câu 4. Trong mỗi ý a), b), c), d) ở mỗi câu, thí sinh chọn đúng hoặc sai.</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Kim loại magnesium có khối lượng riêng là 1,74 g/cm</w:t>
      </w:r>
      <w:r>
        <w:rPr>
          <w:rFonts w:ascii="Times New Roman" w:hAnsi="Times New Roman"/>
          <w:b w:val="0"/>
          <w:i w:val="0"/>
          <w:sz w:val="22"/>
          <w:vertAlign w:val="superscript"/>
        </w:rPr>
        <w:t>3</w:t>
      </w:r>
      <w:r>
        <w:rPr>
          <w:rFonts w:ascii="Times New Roman" w:hAnsi="Times New Roman"/>
          <w:b w:val="0"/>
          <w:i w:val="0"/>
          <w:sz w:val="22"/>
        </w:rPr>
        <w:t>. Kim loại này phản ứng chậm với nước ở nhiệt độ thường tạo ra anion OH</w:t>
      </w:r>
      <w:r>
        <w:rPr>
          <w:rFonts w:ascii="Times New Roman" w:hAnsi="Times New Roman"/>
          <w:b w:val="0"/>
          <w:i w:val="0"/>
          <w:sz w:val="22"/>
          <w:vertAlign w:val="superscript"/>
        </w:rPr>
        <w:t>-</w:t>
      </w:r>
      <w:r>
        <w:rPr>
          <w:rFonts w:ascii="Times New Roman" w:hAnsi="Times New Roman"/>
          <w:b w:val="0"/>
          <w:i w:val="0"/>
          <w:sz w:val="22"/>
        </w:rPr>
        <w:t xml:space="preserve"> và khí H</w:t>
      </w:r>
      <w:r>
        <w:rPr>
          <w:rFonts w:ascii="Times New Roman" w:hAnsi="Times New Roman"/>
          <w:b w:val="0"/>
          <w:i w:val="0"/>
          <w:sz w:val="22"/>
          <w:vertAlign w:val="subscript"/>
        </w:rPr>
        <w:t>2</w:t>
      </w:r>
      <w:r>
        <w:rPr>
          <w:rFonts w:ascii="Times New Roman" w:hAnsi="Times New Roman"/>
          <w:b w:val="0"/>
          <w:i w:val="0"/>
          <w:sz w:val="22"/>
        </w:rPr>
        <w:t>, phản ứng nhanh với sulfuric acid loãng và làm nhạt màu dung dịch copper(II) sulfate. 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Những hợp kim mà magnesium đóng vai trò kim loại cơ bản là những hợp kim nặng.</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Giá trị thế điện cực chuẩn của Mg</w:t>
      </w:r>
      <w:r>
        <w:rPr>
          <w:rFonts w:ascii="Times New Roman" w:hAnsi="Times New Roman"/>
          <w:b w:val="0"/>
          <w:i w:val="0"/>
          <w:sz w:val="22"/>
          <w:vertAlign w:val="superscript"/>
        </w:rPr>
        <w:t>2+</w:t>
      </w:r>
      <w:r>
        <w:rPr>
          <w:rFonts w:ascii="Times New Roman" w:hAnsi="Times New Roman"/>
          <w:b w:val="0"/>
          <w:i w:val="0"/>
          <w:sz w:val="22"/>
        </w:rPr>
        <w:t>/Mg lớn hơn 0 V.</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Trong môi trường trung tính, có: 2H</w:t>
      </w:r>
      <w:r>
        <w:rPr>
          <w:rFonts w:ascii="Times New Roman" w:hAnsi="Times New Roman"/>
          <w:b w:val="0"/>
          <w:i w:val="0"/>
          <w:sz w:val="22"/>
          <w:vertAlign w:val="subscript"/>
        </w:rPr>
        <w:t>2</w:t>
      </w:r>
      <w:r>
        <w:rPr>
          <w:rFonts w:ascii="Times New Roman" w:hAnsi="Times New Roman"/>
          <w:b w:val="0"/>
          <w:i w:val="0"/>
          <w:sz w:val="22"/>
        </w:rPr>
        <w:t>O + 2e ⇌ 2OH</w:t>
      </w:r>
      <w:r>
        <w:rPr>
          <w:rFonts w:ascii="Times New Roman" w:hAnsi="Times New Roman"/>
          <w:b w:val="0"/>
          <w:i w:val="0"/>
          <w:sz w:val="22"/>
          <w:vertAlign w:val="superscript"/>
        </w:rPr>
        <w:t>-</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 xml:space="preserve"> với E = -0,413 V.</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Giá trị thế điện cực chuẩn của Cu</w:t>
      </w:r>
      <w:r>
        <w:rPr>
          <w:rFonts w:ascii="Times New Roman" w:hAnsi="Times New Roman"/>
          <w:b w:val="0"/>
          <w:i w:val="0"/>
          <w:sz w:val="22"/>
          <w:vertAlign w:val="superscript"/>
        </w:rPr>
        <w:t>2+</w:t>
      </w:r>
      <w:r>
        <w:rPr>
          <w:rFonts w:ascii="Times New Roman" w:hAnsi="Times New Roman"/>
          <w:b w:val="0"/>
          <w:i w:val="0"/>
          <w:sz w:val="22"/>
        </w:rPr>
        <w:t>/Cu lớn hơn giá trị thế điện cực chuẩn của Mg</w:t>
      </w:r>
      <w:r>
        <w:rPr>
          <w:rFonts w:ascii="Times New Roman" w:hAnsi="Times New Roman"/>
          <w:b w:val="0"/>
          <w:i w:val="0"/>
          <w:sz w:val="22"/>
          <w:vertAlign w:val="superscript"/>
        </w:rPr>
        <w:t>2+</w:t>
      </w:r>
      <w:r>
        <w:rPr>
          <w:rFonts w:ascii="Times New Roman" w:hAnsi="Times New Roman"/>
          <w:b w:val="0"/>
          <w:i w:val="0"/>
          <w:sz w:val="22"/>
        </w:rPr>
        <w:t>/Mg.</w:t>
      </w:r>
      <w:r>
        <w:rPr>
          <w:rFonts w:ascii="Times New Roman" w:hAnsi="Times New Roman"/>
          <w:b/>
          <w:i w:val="0"/>
          <w:color w:val="D32F2F"/>
          <w:sz w:val="22"/>
        </w:rPr>
        <w:t xml:space="preserve"> [ĐÚNG]</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a) Sai. Magnesium có khối lượng riêng nhỏ (1,74 g/cm</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&lt; 5 g/cm</w:t>
      </w:r>
      <w:r>
        <w:rPr>
          <w:rFonts w:ascii="Times New Roman" w:hAnsi="Times New Roman"/>
          <w:b w:val="0"/>
          <w:i w:val="0"/>
          <w:color w:val="1565C0"/>
          <w:sz w:val="20"/>
          <w:vertAlign w:val="superscript"/>
        </w:rPr>
        <w:t>3</w:t>
      </w:r>
      <w:r>
        <w:rPr>
          <w:rFonts w:ascii="Times New Roman" w:hAnsi="Times New Roman"/>
          <w:b w:val="0"/>
          <w:i w:val="0"/>
          <w:color w:val="1565C0"/>
          <w:sz w:val="20"/>
        </w:rPr>
        <w:t>) nên là kim loại nhẹ, hợp kim của nó là hợp kim nhẹ.</w:t>
      </w:r>
    </w:p>
    <w:p>
      <w:pPr>
        <w:spacing w:before="0" w:after="40" w:line="276" w:lineRule="auto"/>
        <w:ind w:left="403"/>
      </w:pPr>
      <w:r>
        <w:rPr>
          <w:rFonts w:ascii="Times New Roman" w:hAnsi="Times New Roman"/>
          <w:b w:val="0"/>
          <w:i w:val="0"/>
          <w:color w:val="1565C0"/>
          <w:sz w:val="20"/>
        </w:rPr>
        <w:t>b) Sai. E°(Mg</w:t>
      </w:r>
      <w:r>
        <w:rPr>
          <w:rFonts w:ascii="Times New Roman" w:hAnsi="Times New Roman"/>
          <w:b w:val="0"/>
          <w:i w:val="0"/>
          <w:color w:val="1565C0"/>
          <w:sz w:val="20"/>
          <w:vertAlign w:val="superscript"/>
        </w:rPr>
        <w:t>2+</w:t>
      </w:r>
      <w:r>
        <w:rPr>
          <w:rFonts w:ascii="Times New Roman" w:hAnsi="Times New Roman"/>
          <w:b w:val="0"/>
          <w:i w:val="0"/>
          <w:color w:val="1565C0"/>
          <w:sz w:val="20"/>
        </w:rPr>
        <w:t>/Mg) = -2,37 V &lt; 0 V.</w:t>
      </w:r>
    </w:p>
    <w:p>
      <w:pPr>
        <w:spacing w:before="0" w:after="40" w:line="276" w:lineRule="auto"/>
        <w:ind w:left="403"/>
      </w:pPr>
      <w:r>
        <w:rPr>
          <w:rFonts w:ascii="Times New Roman" w:hAnsi="Times New Roman"/>
          <w:b w:val="0"/>
          <w:i w:val="0"/>
          <w:color w:val="1565C0"/>
          <w:sz w:val="20"/>
        </w:rPr>
        <w:t>c) Đúng. Trong môi trường trung tính (pH = 7), thế khử của nước là -0,413 V.</w:t>
      </w:r>
    </w:p>
    <w:p>
      <w:pPr>
        <w:spacing w:before="0" w:after="40" w:line="276" w:lineRule="auto"/>
        <w:ind w:left="403"/>
      </w:pPr>
      <w:r>
        <w:rPr>
          <w:rFonts w:ascii="Times New Roman" w:hAnsi="Times New Roman"/>
          <w:b w:val="0"/>
          <w:i w:val="0"/>
          <w:color w:val="1565C0"/>
          <w:sz w:val="20"/>
        </w:rPr>
        <w:t>d) Đúng. E°(Cu</w:t>
      </w:r>
      <w:r>
        <w:rPr>
          <w:rFonts w:ascii="Times New Roman" w:hAnsi="Times New Roman"/>
          <w:b w:val="0"/>
          <w:i w:val="0"/>
          <w:color w:val="1565C0"/>
          <w:sz w:val="20"/>
          <w:vertAlign w:val="superscript"/>
        </w:rPr>
        <w:t>2+</w:t>
      </w:r>
      <w:r>
        <w:rPr>
          <w:rFonts w:ascii="Times New Roman" w:hAnsi="Times New Roman"/>
          <w:b w:val="0"/>
          <w:i w:val="0"/>
          <w:color w:val="1565C0"/>
          <w:sz w:val="20"/>
        </w:rPr>
        <w:t>/Cu) = +0,34 V &gt; E°(Mg</w:t>
      </w:r>
      <w:r>
        <w:rPr>
          <w:rFonts w:ascii="Times New Roman" w:hAnsi="Times New Roman"/>
          <w:b w:val="0"/>
          <w:i w:val="0"/>
          <w:color w:val="1565C0"/>
          <w:sz w:val="20"/>
          <w:vertAlign w:val="superscript"/>
        </w:rPr>
        <w:t>2+</w:t>
      </w:r>
      <w:r>
        <w:rPr>
          <w:rFonts w:ascii="Times New Roman" w:hAnsi="Times New Roman"/>
          <w:b w:val="0"/>
          <w:i w:val="0"/>
          <w:color w:val="1565C0"/>
          <w:sz w:val="20"/>
        </w:rPr>
        <w:t>/Mg) = -2,37 V.</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Cho lá kim loại kẽm (zinc) vào ống nghiệm chứa lượng dư dung dịch copper(II) sulfate màu xanh, thấy:</w:t>
        <w:br/>
        <w:t>- Màu xanh của dung dịch nhạt dần.</w:t>
        <w:br/>
        <w:t>- Có hiện tượng sủi bọt khí quanh lá kim loại.</w:t>
        <w:br/>
        <w:t>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Tính oxi hoá của Zn</w:t>
      </w:r>
      <w:r>
        <w:rPr>
          <w:rFonts w:ascii="Times New Roman" w:hAnsi="Times New Roman"/>
          <w:b w:val="0"/>
          <w:i w:val="0"/>
          <w:sz w:val="22"/>
          <w:vertAlign w:val="superscript"/>
        </w:rPr>
        <w:t>2+</w:t>
      </w:r>
      <w:r>
        <w:rPr>
          <w:rFonts w:ascii="Times New Roman" w:hAnsi="Times New Roman"/>
          <w:b w:val="0"/>
          <w:i w:val="0"/>
          <w:sz w:val="22"/>
        </w:rPr>
        <w:t xml:space="preserve"> mạnh hơn tính oxi hoá của Cu</w:t>
      </w:r>
      <w:r>
        <w:rPr>
          <w:rFonts w:ascii="Times New Roman" w:hAnsi="Times New Roman"/>
          <w:b w:val="0"/>
          <w:i w:val="0"/>
          <w:sz w:val="22"/>
          <w:vertAlign w:val="superscript"/>
        </w:rPr>
        <w:t>2+</w:t>
      </w:r>
      <w:r>
        <w:rPr>
          <w:rFonts w:ascii="Times New Roman" w:hAnsi="Times New Roman"/>
          <w:b w:val="0"/>
          <w:i w:val="0"/>
          <w:sz w:val="22"/>
        </w:rPr>
        <w:t>.</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Trong ống nghiệm có diễn ra quá trình ăn mòn điện hoá.</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Muối ZnSO</w:t>
      </w:r>
      <w:r>
        <w:rPr>
          <w:rFonts w:ascii="Times New Roman" w:hAnsi="Times New Roman"/>
          <w:b w:val="0"/>
          <w:i w:val="0"/>
          <w:sz w:val="22"/>
          <w:vertAlign w:val="subscript"/>
        </w:rPr>
        <w:t>4</w:t>
      </w:r>
      <w:r>
        <w:rPr>
          <w:rFonts w:ascii="Times New Roman" w:hAnsi="Times New Roman"/>
          <w:b w:val="0"/>
          <w:i w:val="0"/>
          <w:sz w:val="22"/>
        </w:rPr>
        <w:t xml:space="preserve"> không tan trong nước.</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Trong ống nghiệm có diễn ra quá trình các ion H</w:t>
      </w:r>
      <w:r>
        <w:rPr>
          <w:rFonts w:ascii="Times New Roman" w:hAnsi="Times New Roman"/>
          <w:b w:val="0"/>
          <w:i w:val="0"/>
          <w:sz w:val="22"/>
          <w:vertAlign w:val="superscript"/>
        </w:rPr>
        <w:t>+</w:t>
      </w:r>
      <w:r>
        <w:rPr>
          <w:rFonts w:ascii="Times New Roman" w:hAnsi="Times New Roman"/>
          <w:b w:val="0"/>
          <w:i w:val="0"/>
          <w:sz w:val="22"/>
        </w:rPr>
        <w:t xml:space="preserve"> nhận electron.</w:t>
      </w:r>
      <w:r>
        <w:rPr>
          <w:rFonts w:ascii="Times New Roman" w:hAnsi="Times New Roman"/>
          <w:b/>
          <w:i w:val="0"/>
          <w:color w:val="D32F2F"/>
          <w:sz w:val="22"/>
        </w:rPr>
        <w:t xml:space="preserve"> [SAI]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a) Sai. Tính oxi hoá của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mạnh hơn Zn</w:t>
      </w:r>
      <w:r>
        <w:rPr>
          <w:rFonts w:ascii="Times New Roman" w:hAnsi="Times New Roman"/>
          <w:b w:val="0"/>
          <w:i w:val="0"/>
          <w:color w:val="1565C0"/>
          <w:sz w:val="20"/>
          <w:vertAlign w:val="super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b) Đúng. Kim loại Cu sinh ra bám vào Zn tạo cặp điện cực Zn - Cu cùng tiếp xúc với dung dịch chất điện li =&gt; xảy ra ăn mòn điện hoá học.</w:t>
      </w:r>
    </w:p>
    <w:p>
      <w:pPr>
        <w:spacing w:before="0" w:after="40" w:line="276" w:lineRule="auto"/>
        <w:ind w:left="403"/>
      </w:pPr>
      <w:r>
        <w:rPr>
          <w:rFonts w:ascii="Times New Roman" w:hAnsi="Times New Roman"/>
          <w:b w:val="0"/>
          <w:i w:val="0"/>
          <w:color w:val="1565C0"/>
          <w:sz w:val="20"/>
        </w:rPr>
        <w:t>c) Sai. ZnSO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là muối tan tốt trong nước.</w:t>
      </w:r>
    </w:p>
    <w:p>
      <w:pPr>
        <w:spacing w:before="0" w:after="40" w:line="276" w:lineRule="auto"/>
        <w:ind w:left="403"/>
      </w:pPr>
      <w:r>
        <w:rPr>
          <w:rFonts w:ascii="Times New Roman" w:hAnsi="Times New Roman"/>
          <w:b w:val="0"/>
          <w:i w:val="0"/>
          <w:color w:val="1565C0"/>
          <w:sz w:val="20"/>
        </w:rPr>
        <w:t>d) Sai. Quá trình nhận electron chủ đạo là của ion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 Cu).</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Hình bên minh hoạ quá trình tinh chế đồng bằng phương pháp điện phân.</w:t>
      </w:r>
    </w:p>
    <w:p>
      <w:pPr>
        <w:spacing w:before="40" w:after="40"/>
        <w:jc w:val="center"/>
      </w:pPr>
      <w:r>
        <w:drawing>
          <wp:inline xmlns:a="http://schemas.openxmlformats.org/drawingml/2006/main" xmlns:pic="http://schemas.openxmlformats.org/drawingml/2006/picture">
            <wp:extent cx="2286000" cy="2121408"/>
            <wp:docPr id="1" name="Picture 1"/>
            <wp:cNvGraphicFramePr>
              <a:graphicFrameLocks noChangeAspect="1"/>
            </wp:cNvGraphicFramePr>
            <a:graphic>
              <a:graphicData uri="http://schemas.openxmlformats.org/drawingml/2006/picture">
                <pic:pic>
                  <pic:nvPicPr>
                    <pic:cNvPr id="0" name="p2_cau3_tinh_che_dong.png"/>
                    <pic:cNvPicPr/>
                  </pic:nvPicPr>
                  <pic:blipFill>
                    <a:blip r:embed="rId11"/>
                    <a:stretch>
                      <a:fillRect/>
                    </a:stretch>
                  </pic:blipFill>
                  <pic:spPr>
                    <a:xfrm>
                      <a:off x="0" y="0"/>
                      <a:ext cx="2286000" cy="2121408"/>
                    </a:xfrm>
                    <a:prstGeom prst="rect"/>
                  </pic:spPr>
                </pic:pic>
              </a:graphicData>
            </a:graphic>
          </wp:inline>
        </w:drawing>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Thanh A là đồng nguyên chất, thanh B là đồng chứa tạp chất.</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C là dung dịch CuSO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D là đồng tinh khiết.</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Thanh đồng B nối vào cực âm của nguồn điện.</w:t>
      </w:r>
      <w:r>
        <w:rPr>
          <w:rFonts w:ascii="Times New Roman" w:hAnsi="Times New Roman"/>
          <w:b/>
          <w:i w:val="0"/>
          <w:color w:val="D32F2F"/>
          <w:sz w:val="22"/>
        </w:rPr>
        <w:t xml:space="preserve"> [SAI]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a) Đúng. Thanh A là cathode (đồng tinh khiết, đồng bám vào dày lên), thanh B là anode (đồng thô chứa tạp chất, tan dần).</w:t>
      </w:r>
    </w:p>
    <w:p>
      <w:pPr>
        <w:spacing w:before="0" w:after="40" w:line="276" w:lineRule="auto"/>
        <w:ind w:left="403"/>
      </w:pPr>
      <w:r>
        <w:rPr>
          <w:rFonts w:ascii="Times New Roman" w:hAnsi="Times New Roman"/>
          <w:b w:val="0"/>
          <w:i w:val="0"/>
          <w:color w:val="1565C0"/>
          <w:sz w:val="20"/>
        </w:rPr>
        <w:t>b) Đúng. Dung dịch C là chất điện li CuSO</w:t>
      </w:r>
      <w:r>
        <w:rPr>
          <w:rFonts w:ascii="Times New Roman" w:hAnsi="Times New Roman"/>
          <w:b w:val="0"/>
          <w:i w:val="0"/>
          <w:color w:val="1565C0"/>
          <w:sz w:val="20"/>
          <w:vertAlign w:val="subscript"/>
        </w:rPr>
        <w:t>4</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c) Sai. D là bùn anode lắng dưới đáy chứa các tạp chất không tan như Ag, Au, Pt.</w:t>
      </w:r>
    </w:p>
    <w:p>
      <w:pPr>
        <w:spacing w:before="0" w:after="40" w:line="276" w:lineRule="auto"/>
        <w:ind w:left="403"/>
      </w:pPr>
      <w:r>
        <w:rPr>
          <w:rFonts w:ascii="Times New Roman" w:hAnsi="Times New Roman"/>
          <w:b w:val="0"/>
          <w:i w:val="0"/>
          <w:color w:val="1565C0"/>
          <w:sz w:val="20"/>
        </w:rPr>
        <w:t>d) Sai. Thanh B là anode chứa tạp chất nên phải nối vào cực dương của nguồn điện.</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Trong vỏ Trái đất, sắt và nhôm là hai nguyên tố kim loại có hàm lượng cao hơn so với các nguyên tố kim loại khác.</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Sắt hoặc nhôm đều được sử dụng với vai trò là kim loại cơ bản trong sản xuất các hợp kim nặng.</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Từ quặng bauxite sẽ tách được sắt bằng phương pháp nhiệt luyện, từ quặng hematite sẽ tách được nhôm bằng phương pháp điện phân.</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Khi tráng một lớp kẽm lên đinh thép sẽ hạn chế được sự ăn mòn sắt trong thép theo phương pháp điện hoá.</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Nhiệt độ cần để tái chế thép cao hơn nhiệt độ cần để tái chế nhôm.</w:t>
      </w:r>
      <w:r>
        <w:rPr>
          <w:rFonts w:ascii="Times New Roman" w:hAnsi="Times New Roman"/>
          <w:b/>
          <w:i w:val="0"/>
          <w:color w:val="D32F2F"/>
          <w:sz w:val="22"/>
        </w:rPr>
        <w:t xml:space="preserve"> [ĐÚNG]</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a) Sai. Nhôm là kim loại nhẹ dùng làm hợp kim nhẹ.</w:t>
      </w:r>
    </w:p>
    <w:p>
      <w:pPr>
        <w:spacing w:before="0" w:after="40" w:line="276" w:lineRule="auto"/>
        <w:ind w:left="403"/>
      </w:pPr>
      <w:r>
        <w:rPr>
          <w:rFonts w:ascii="Times New Roman" w:hAnsi="Times New Roman"/>
          <w:b w:val="0"/>
          <w:i w:val="0"/>
          <w:color w:val="1565C0"/>
          <w:sz w:val="20"/>
        </w:rPr>
        <w:t>b) Sai. Quặng bauxite dùng để điều chế nhôm, quặng hematite dùng để luyện gang, thép (sắt).</w:t>
      </w:r>
    </w:p>
    <w:p>
      <w:pPr>
        <w:spacing w:before="0" w:after="40" w:line="276" w:lineRule="auto"/>
        <w:ind w:left="403"/>
      </w:pPr>
      <w:r>
        <w:rPr>
          <w:rFonts w:ascii="Times New Roman" w:hAnsi="Times New Roman"/>
          <w:b w:val="0"/>
          <w:i w:val="0"/>
          <w:color w:val="1565C0"/>
          <w:sz w:val="20"/>
        </w:rPr>
        <w:t>c) Sai. Tráng kẽm là phương pháp bảo vệ bề mặt.</w:t>
      </w:r>
    </w:p>
    <w:p>
      <w:pPr>
        <w:spacing w:before="0" w:after="40" w:line="276" w:lineRule="auto"/>
        <w:ind w:left="403"/>
      </w:pPr>
      <w:r>
        <w:rPr>
          <w:rFonts w:ascii="Times New Roman" w:hAnsi="Times New Roman"/>
          <w:b w:val="0"/>
          <w:i w:val="0"/>
          <w:color w:val="1565C0"/>
          <w:sz w:val="20"/>
        </w:rPr>
        <w:t>d) Đúng. Nhiệt độ nóng chảy của Fe (1538 °C) cao hơn nhiều so với Al (660 °C).</w:t>
      </w:r>
    </w:p>
    <w:p>
      <w:pPr>
        <w:spacing w:before="120" w:after="40" w:line="276" w:lineRule="auto"/>
      </w:pPr>
      <w:r>
        <w:rPr>
          <w:rFonts w:ascii="Times New Roman" w:hAnsi="Times New Roman"/>
          <w:b/>
          <w:sz w:val="22"/>
        </w:rPr>
        <w:t>PHẦN III (1,5 điểm -- 6 câu): Câu trắc nghiệm yêu cầu trả lời ngắn.</w:t>
      </w:r>
    </w:p>
    <w:p>
      <w:pPr>
        <w:spacing w:before="0" w:after="80" w:line="276" w:lineRule="auto"/>
      </w:pPr>
      <w:r>
        <w:rPr>
          <w:rFonts w:ascii="Times New Roman" w:hAnsi="Times New Roman"/>
          <w:i/>
          <w:sz w:val="21"/>
        </w:rPr>
        <w:t>Thí sinh trả lời từ câu 1 đến câu 6.</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Cho quá trình: 4Al(s) + 3O</w:t>
      </w:r>
      <w:r>
        <w:rPr>
          <w:rFonts w:ascii="Times New Roman" w:hAnsi="Times New Roman"/>
          <w:b w:val="0"/>
          <w:i w:val="0"/>
          <w:sz w:val="22"/>
          <w:vertAlign w:val="subscript"/>
        </w:rPr>
        <w:t>2</w:t>
      </w:r>
      <w:r>
        <w:rPr>
          <w:rFonts w:ascii="Times New Roman" w:hAnsi="Times New Roman"/>
          <w:b w:val="0"/>
          <w:i w:val="0"/>
          <w:sz w:val="22"/>
        </w:rPr>
        <w:t>(g) → 2Al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(s), Δ_r H°_298 = -3351,4 kJ. Lượng nhiệt toả ra khi 1 gam nhôm (aluminium) bị oxi hoá hoàn toàn ở điều kiện chuẩn là bao nhiêu kJ? (Làm tròn kết quả đến hàng phần mười).</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31,1</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Theo phương trình nhiệt hoá học, 4 mol Al (tương ứng 4 * 27 = 108 g) toả ra 3351,4 kJ.</w:t>
      </w:r>
    </w:p>
    <w:p>
      <w:pPr>
        <w:spacing w:before="0" w:after="40" w:line="276" w:lineRule="auto"/>
        <w:ind w:left="403"/>
      </w:pPr>
      <w:r>
        <w:rPr>
          <w:rFonts w:ascii="Times New Roman" w:hAnsi="Times New Roman"/>
          <w:b w:val="0"/>
          <w:i w:val="0"/>
          <w:color w:val="1565C0"/>
          <w:sz w:val="20"/>
        </w:rPr>
        <w:t>Nhiệt lượng toả ra khi oxi hoá hoàn toàn 1 gam nhôm là:</w:t>
      </w:r>
    </w:p>
    <w:p>
      <w:pPr>
        <w:spacing w:before="0" w:after="40" w:line="276" w:lineRule="auto"/>
        <w:ind w:left="403"/>
      </w:pPr>
      <w:r>
        <w:rPr>
          <w:rFonts w:ascii="Times New Roman" w:hAnsi="Times New Roman"/>
          <w:b w:val="0"/>
          <w:i w:val="0"/>
          <w:color w:val="1565C0"/>
          <w:sz w:val="20"/>
        </w:rPr>
        <w:t>Q = 3351,4 / 108 ≈ 31,03 ≈ 31,1 kJ.</w:t>
      </w:r>
    </w:p>
    <w:p>
      <w:pPr>
        <w:spacing w:before="0" w:after="40" w:line="276" w:lineRule="auto"/>
        <w:ind w:left="403"/>
      </w:pPr>
      <w:r>
        <w:rPr>
          <w:rFonts w:ascii="Times New Roman" w:hAnsi="Times New Roman"/>
          <w:b/>
          <w:i w:val="0"/>
          <w:color w:val="1565C0"/>
          <w:sz w:val="20"/>
        </w:rPr>
        <w:t>Đáp số: 31,1.</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Cho các kim loại: Ag, Al, Au, Cu, Cr, Fe, Mg, Pt, Zn. Có bao nhiêu kim loại phản ứng được với dung dịch sulfuric acid đặc, nguội?</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4</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 Au, Pt là kim loại trơ không phản ứng với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đặc, nguội.</w:t>
      </w:r>
    </w:p>
    <w:p>
      <w:pPr>
        <w:spacing w:before="0" w:after="40" w:line="276" w:lineRule="auto"/>
        <w:ind w:left="403"/>
      </w:pPr>
      <w:r>
        <w:rPr>
          <w:rFonts w:ascii="Times New Roman" w:hAnsi="Times New Roman"/>
          <w:b w:val="0"/>
          <w:i w:val="0"/>
          <w:color w:val="1565C0"/>
          <w:sz w:val="20"/>
        </w:rPr>
        <w:t>- Al, Fe, Cr bị thụ động hoá trong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đặc, nguội.</w:t>
      </w:r>
    </w:p>
    <w:p>
      <w:pPr>
        <w:spacing w:before="0" w:after="40" w:line="276" w:lineRule="auto"/>
        <w:ind w:left="403"/>
      </w:pPr>
      <w:r>
        <w:rPr>
          <w:rFonts w:ascii="Times New Roman" w:hAnsi="Times New Roman"/>
          <w:b w:val="0"/>
          <w:i w:val="0"/>
          <w:color w:val="1565C0"/>
          <w:sz w:val="20"/>
        </w:rPr>
        <w:t>- Các kim loại phản ứng được gồm: Ag, Cu, Mg, Zn. Tổng cộng có 4 kim loại.</w:t>
      </w:r>
    </w:p>
    <w:p>
      <w:pPr>
        <w:spacing w:before="0" w:after="40" w:line="276" w:lineRule="auto"/>
        <w:ind w:left="403"/>
      </w:pPr>
      <w:r>
        <w:rPr>
          <w:rFonts w:ascii="Times New Roman" w:hAnsi="Times New Roman"/>
          <w:b/>
          <w:i w:val="0"/>
          <w:color w:val="1565C0"/>
          <w:sz w:val="20"/>
        </w:rPr>
        <w:t>Đáp số: 4.</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Cho các cặp oxi hoá - khử: Ag</w:t>
      </w:r>
      <w:r>
        <w:rPr>
          <w:rFonts w:ascii="Times New Roman" w:hAnsi="Times New Roman"/>
          <w:b w:val="0"/>
          <w:i w:val="0"/>
          <w:sz w:val="22"/>
          <w:vertAlign w:val="superscript"/>
        </w:rPr>
        <w:t>+</w:t>
      </w:r>
      <w:r>
        <w:rPr>
          <w:rFonts w:ascii="Times New Roman" w:hAnsi="Times New Roman"/>
          <w:b w:val="0"/>
          <w:i w:val="0"/>
          <w:sz w:val="22"/>
        </w:rPr>
        <w:t>/Ag, Al</w:t>
      </w:r>
      <w:r>
        <w:rPr>
          <w:rFonts w:ascii="Times New Roman" w:hAnsi="Times New Roman"/>
          <w:b w:val="0"/>
          <w:i w:val="0"/>
          <w:sz w:val="22"/>
          <w:vertAlign w:val="superscript"/>
        </w:rPr>
        <w:t>3+</w:t>
      </w:r>
      <w:r>
        <w:rPr>
          <w:rFonts w:ascii="Times New Roman" w:hAnsi="Times New Roman"/>
          <w:b w:val="0"/>
          <w:i w:val="0"/>
          <w:sz w:val="22"/>
        </w:rPr>
        <w:t>/Al, Au</w:t>
      </w:r>
      <w:r>
        <w:rPr>
          <w:rFonts w:ascii="Times New Roman" w:hAnsi="Times New Roman"/>
          <w:b w:val="0"/>
          <w:i w:val="0"/>
          <w:sz w:val="22"/>
          <w:vertAlign w:val="superscript"/>
        </w:rPr>
        <w:t>3+</w:t>
      </w:r>
      <w:r>
        <w:rPr>
          <w:rFonts w:ascii="Times New Roman" w:hAnsi="Times New Roman"/>
          <w:b w:val="0"/>
          <w:i w:val="0"/>
          <w:sz w:val="22"/>
        </w:rPr>
        <w:t>/Au, Cu</w:t>
      </w:r>
      <w:r>
        <w:rPr>
          <w:rFonts w:ascii="Times New Roman" w:hAnsi="Times New Roman"/>
          <w:b w:val="0"/>
          <w:i w:val="0"/>
          <w:sz w:val="22"/>
          <w:vertAlign w:val="superscript"/>
        </w:rPr>
        <w:t>2+</w:t>
      </w:r>
      <w:r>
        <w:rPr>
          <w:rFonts w:ascii="Times New Roman" w:hAnsi="Times New Roman"/>
          <w:b w:val="0"/>
          <w:i w:val="0"/>
          <w:sz w:val="22"/>
        </w:rPr>
        <w:t>/Cu, Fe</w:t>
      </w:r>
      <w:r>
        <w:rPr>
          <w:rFonts w:ascii="Times New Roman" w:hAnsi="Times New Roman"/>
          <w:b w:val="0"/>
          <w:i w:val="0"/>
          <w:sz w:val="22"/>
          <w:vertAlign w:val="superscript"/>
        </w:rPr>
        <w:t>2+</w:t>
      </w:r>
      <w:r>
        <w:rPr>
          <w:rFonts w:ascii="Times New Roman" w:hAnsi="Times New Roman"/>
          <w:b w:val="0"/>
          <w:i w:val="0"/>
          <w:sz w:val="22"/>
        </w:rPr>
        <w:t>/Fe, K</w:t>
      </w:r>
      <w:r>
        <w:rPr>
          <w:rFonts w:ascii="Times New Roman" w:hAnsi="Times New Roman"/>
          <w:b w:val="0"/>
          <w:i w:val="0"/>
          <w:sz w:val="22"/>
          <w:vertAlign w:val="superscript"/>
        </w:rPr>
        <w:t>+</w:t>
      </w:r>
      <w:r>
        <w:rPr>
          <w:rFonts w:ascii="Times New Roman" w:hAnsi="Times New Roman"/>
          <w:b w:val="0"/>
          <w:i w:val="0"/>
          <w:sz w:val="22"/>
        </w:rPr>
        <w:t>/K, Mg</w:t>
      </w:r>
      <w:r>
        <w:rPr>
          <w:rFonts w:ascii="Times New Roman" w:hAnsi="Times New Roman"/>
          <w:b w:val="0"/>
          <w:i w:val="0"/>
          <w:sz w:val="22"/>
          <w:vertAlign w:val="superscript"/>
        </w:rPr>
        <w:t>2+</w:t>
      </w:r>
      <w:r>
        <w:rPr>
          <w:rFonts w:ascii="Times New Roman" w:hAnsi="Times New Roman"/>
          <w:b w:val="0"/>
          <w:i w:val="0"/>
          <w:sz w:val="22"/>
        </w:rPr>
        <w:t>/Mg, Na</w:t>
      </w:r>
      <w:r>
        <w:rPr>
          <w:rFonts w:ascii="Times New Roman" w:hAnsi="Times New Roman"/>
          <w:b w:val="0"/>
          <w:i w:val="0"/>
          <w:sz w:val="22"/>
          <w:vertAlign w:val="superscript"/>
        </w:rPr>
        <w:t>+</w:t>
      </w:r>
      <w:r>
        <w:rPr>
          <w:rFonts w:ascii="Times New Roman" w:hAnsi="Times New Roman"/>
          <w:b w:val="0"/>
          <w:i w:val="0"/>
          <w:sz w:val="22"/>
        </w:rPr>
        <w:t>/Na, Pt</w:t>
      </w:r>
      <w:r>
        <w:rPr>
          <w:rFonts w:ascii="Times New Roman" w:hAnsi="Times New Roman"/>
          <w:b w:val="0"/>
          <w:i w:val="0"/>
          <w:sz w:val="22"/>
          <w:vertAlign w:val="superscript"/>
        </w:rPr>
        <w:t>2+</w:t>
      </w:r>
      <w:r>
        <w:rPr>
          <w:rFonts w:ascii="Times New Roman" w:hAnsi="Times New Roman"/>
          <w:b w:val="0"/>
          <w:i w:val="0"/>
          <w:sz w:val="22"/>
        </w:rPr>
        <w:t>/Pt, Zn</w:t>
      </w:r>
      <w:r>
        <w:rPr>
          <w:rFonts w:ascii="Times New Roman" w:hAnsi="Times New Roman"/>
          <w:b w:val="0"/>
          <w:i w:val="0"/>
          <w:sz w:val="22"/>
          <w:vertAlign w:val="superscript"/>
        </w:rPr>
        <w:t>2+</w:t>
      </w:r>
      <w:r>
        <w:rPr>
          <w:rFonts w:ascii="Times New Roman" w:hAnsi="Times New Roman"/>
          <w:b w:val="0"/>
          <w:i w:val="0"/>
          <w:sz w:val="22"/>
        </w:rPr>
        <w:t>/Zn và Pb</w:t>
      </w:r>
      <w:r>
        <w:rPr>
          <w:rFonts w:ascii="Times New Roman" w:hAnsi="Times New Roman"/>
          <w:b w:val="0"/>
          <w:i w:val="0"/>
          <w:sz w:val="22"/>
          <w:vertAlign w:val="superscript"/>
        </w:rPr>
        <w:t>2+</w:t>
      </w:r>
      <w:r>
        <w:rPr>
          <w:rFonts w:ascii="Times New Roman" w:hAnsi="Times New Roman"/>
          <w:b w:val="0"/>
          <w:i w:val="0"/>
          <w:sz w:val="22"/>
        </w:rPr>
        <w:t>/Pb. Có bao nhiêu cặp oxi hoá - khử có giá trị thế điện cực chuẩn lớn hơn 0 V?</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4</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Các cặp oxi hoá - khử có E° &gt; 0 V đứng sau H</w:t>
      </w:r>
      <w:r>
        <w:rPr>
          <w:rFonts w:ascii="Times New Roman" w:hAnsi="Times New Roman"/>
          <w:b w:val="0"/>
          <w:i w:val="0"/>
          <w:color w:val="1565C0"/>
          <w:sz w:val="20"/>
          <w:vertAlign w:val="superscript"/>
        </w:rPr>
        <w:t>+</w:t>
      </w:r>
      <w:r>
        <w:rPr>
          <w:rFonts w:ascii="Times New Roman" w:hAnsi="Times New Roman"/>
          <w:b w:val="0"/>
          <w:i w:val="0"/>
          <w:color w:val="1565C0"/>
          <w:sz w:val="20"/>
        </w:rPr>
        <w:t>/H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trong dãy điện hoá gồm:</w:t>
      </w:r>
    </w:p>
    <w:p>
      <w:pPr>
        <w:spacing w:before="0" w:after="40" w:line="276" w:lineRule="auto"/>
        <w:ind w:left="403"/>
      </w:pPr>
      <w:r>
        <w:rPr>
          <w:rFonts w:ascii="Times New Roman" w:hAnsi="Times New Roman"/>
          <w:b w:val="0"/>
          <w:i w:val="0"/>
          <w:color w:val="1565C0"/>
          <w:sz w:val="20"/>
        </w:rPr>
        <w:t>Cu</w:t>
      </w:r>
      <w:r>
        <w:rPr>
          <w:rFonts w:ascii="Times New Roman" w:hAnsi="Times New Roman"/>
          <w:b w:val="0"/>
          <w:i w:val="0"/>
          <w:color w:val="1565C0"/>
          <w:sz w:val="20"/>
          <w:vertAlign w:val="superscript"/>
        </w:rPr>
        <w:t>2+</w:t>
      </w:r>
      <w:r>
        <w:rPr>
          <w:rFonts w:ascii="Times New Roman" w:hAnsi="Times New Roman"/>
          <w:b w:val="0"/>
          <w:i w:val="0"/>
          <w:color w:val="1565C0"/>
          <w:sz w:val="20"/>
        </w:rPr>
        <w:t>/Cu (+0,34 V), Ag</w:t>
      </w:r>
      <w:r>
        <w:rPr>
          <w:rFonts w:ascii="Times New Roman" w:hAnsi="Times New Roman"/>
          <w:b w:val="0"/>
          <w:i w:val="0"/>
          <w:color w:val="1565C0"/>
          <w:sz w:val="20"/>
          <w:vertAlign w:val="superscript"/>
        </w:rPr>
        <w:t>+</w:t>
      </w:r>
      <w:r>
        <w:rPr>
          <w:rFonts w:ascii="Times New Roman" w:hAnsi="Times New Roman"/>
          <w:b w:val="0"/>
          <w:i w:val="0"/>
          <w:color w:val="1565C0"/>
          <w:sz w:val="20"/>
        </w:rPr>
        <w:t>/Ag (+0,80 V), Pt</w:t>
      </w:r>
      <w:r>
        <w:rPr>
          <w:rFonts w:ascii="Times New Roman" w:hAnsi="Times New Roman"/>
          <w:b w:val="0"/>
          <w:i w:val="0"/>
          <w:color w:val="1565C0"/>
          <w:sz w:val="20"/>
          <w:vertAlign w:val="superscript"/>
        </w:rPr>
        <w:t>2+</w:t>
      </w:r>
      <w:r>
        <w:rPr>
          <w:rFonts w:ascii="Times New Roman" w:hAnsi="Times New Roman"/>
          <w:b w:val="0"/>
          <w:i w:val="0"/>
          <w:color w:val="1565C0"/>
          <w:sz w:val="20"/>
        </w:rPr>
        <w:t>/Pt (+1,20 V), Au</w:t>
      </w:r>
      <w:r>
        <w:rPr>
          <w:rFonts w:ascii="Times New Roman" w:hAnsi="Times New Roman"/>
          <w:b w:val="0"/>
          <w:i w:val="0"/>
          <w:color w:val="1565C0"/>
          <w:sz w:val="20"/>
          <w:vertAlign w:val="superscript"/>
        </w:rPr>
        <w:t>3+</w:t>
      </w:r>
      <w:r>
        <w:rPr>
          <w:rFonts w:ascii="Times New Roman" w:hAnsi="Times New Roman"/>
          <w:b w:val="0"/>
          <w:i w:val="0"/>
          <w:color w:val="1565C0"/>
          <w:sz w:val="20"/>
        </w:rPr>
        <w:t>/Au (+1,52 V).</w:t>
      </w:r>
    </w:p>
    <w:p>
      <w:pPr>
        <w:spacing w:before="0" w:after="40" w:line="276" w:lineRule="auto"/>
        <w:ind w:left="403"/>
      </w:pPr>
      <w:r>
        <w:rPr>
          <w:rFonts w:ascii="Times New Roman" w:hAnsi="Times New Roman"/>
          <w:b w:val="0"/>
          <w:i w:val="0"/>
          <w:color w:val="1565C0"/>
          <w:sz w:val="20"/>
        </w:rPr>
        <w:t>Tổng cộng có 4 cặp.</w:t>
      </w:r>
    </w:p>
    <w:p>
      <w:pPr>
        <w:spacing w:before="0" w:after="40" w:line="276" w:lineRule="auto"/>
        <w:ind w:left="403"/>
      </w:pPr>
      <w:r>
        <w:rPr>
          <w:rFonts w:ascii="Times New Roman" w:hAnsi="Times New Roman"/>
          <w:b/>
          <w:i w:val="0"/>
          <w:color w:val="1565C0"/>
          <w:sz w:val="20"/>
        </w:rPr>
        <w:t>Đáp số: 4.</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Có bao nhiêu trường hợp xảy ra ăn mòn điện hoá trong các quá trình sau?</w:t>
        <w:br/>
        <w:t>(a) Vỏ tàu bằng thép có gắn các khối kẽm, neo đậu tại một cảng biển.</w:t>
        <w:br/>
        <w:t>(b) Vật dụng bằng bạc bị sẫm màu khi tiếp xúc với không khí có lẫn H</w:t>
      </w:r>
      <w:r>
        <w:rPr>
          <w:rFonts w:ascii="Times New Roman" w:hAnsi="Times New Roman"/>
          <w:b w:val="0"/>
          <w:i w:val="0"/>
          <w:sz w:val="22"/>
          <w:vertAlign w:val="subscript"/>
        </w:rPr>
        <w:t>2</w:t>
      </w:r>
      <w:r>
        <w:rPr>
          <w:rFonts w:ascii="Times New Roman" w:hAnsi="Times New Roman"/>
          <w:b w:val="0"/>
          <w:i w:val="0"/>
          <w:sz w:val="22"/>
        </w:rPr>
        <w:t>S.</w:t>
        <w:br/>
        <w:t>(c) Tấm tôn trầy xước trên mái nhà tiếp xúc với nước mưa.</w:t>
        <w:br/>
        <w:t>(d) Hợp kim Na - K nóng đỏ, bốc cháy khi tiếp xúc với khí chlorine.</w:t>
        <w:br/>
        <w:t>(e) Một cổ vật làm bằng đồng thau (hợp kim Cu - Zn) chìm trong nước biển.</w:t>
        <w:br/>
        <w:t>(g) Dây chảy cầu chì làm bằng hợp kim Pb - Sn đứt khi cường độ dòng điện tăng đột ngột.</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3</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Các trường hợp ăn mòn điện hoá gồm:</w:t>
      </w:r>
    </w:p>
    <w:p>
      <w:pPr>
        <w:spacing w:before="0" w:after="40" w:line="276" w:lineRule="auto"/>
        <w:ind w:left="403"/>
      </w:pPr>
      <w:r>
        <w:rPr>
          <w:rFonts w:ascii="Times New Roman" w:hAnsi="Times New Roman"/>
          <w:b w:val="0"/>
          <w:i w:val="0"/>
          <w:color w:val="1565C0"/>
          <w:sz w:val="20"/>
        </w:rPr>
        <w:t>- (a) Cặp Zn - Fe trong chất điện li nước biển.</w:t>
      </w:r>
    </w:p>
    <w:p>
      <w:pPr>
        <w:spacing w:before="0" w:after="40" w:line="276" w:lineRule="auto"/>
        <w:ind w:left="403"/>
      </w:pPr>
      <w:r>
        <w:rPr>
          <w:rFonts w:ascii="Times New Roman" w:hAnsi="Times New Roman"/>
          <w:b w:val="0"/>
          <w:i w:val="0"/>
          <w:color w:val="1565C0"/>
          <w:sz w:val="20"/>
        </w:rPr>
        <w:t>- (c) Cặp Zn - Fe bị trầy xước tiếp xúc với màng nước mưa.</w:t>
      </w:r>
    </w:p>
    <w:p>
      <w:pPr>
        <w:spacing w:before="0" w:after="40" w:line="276" w:lineRule="auto"/>
        <w:ind w:left="403"/>
      </w:pPr>
      <w:r>
        <w:rPr>
          <w:rFonts w:ascii="Times New Roman" w:hAnsi="Times New Roman"/>
          <w:b w:val="0"/>
          <w:i w:val="0"/>
          <w:color w:val="1565C0"/>
          <w:sz w:val="20"/>
        </w:rPr>
        <w:t>- (e) Cặp Cu - Zn trong hợp kim đồng thau tiếp xúc với nước biển.</w:t>
      </w:r>
    </w:p>
    <w:p>
      <w:pPr>
        <w:spacing w:before="0" w:after="40" w:line="276" w:lineRule="auto"/>
        <w:ind w:left="403"/>
      </w:pPr>
      <w:r>
        <w:rPr>
          <w:rFonts w:ascii="Times New Roman" w:hAnsi="Times New Roman"/>
          <w:b w:val="0"/>
          <w:i w:val="0"/>
          <w:color w:val="1565C0"/>
          <w:sz w:val="20"/>
        </w:rPr>
        <w:t>Các trường hợp (b), (d) là ăn mòn hoá học; (g) là hiện tượng vật lý.</w:t>
      </w:r>
    </w:p>
    <w:p>
      <w:pPr>
        <w:spacing w:before="0" w:after="40" w:line="276" w:lineRule="auto"/>
        <w:ind w:left="403"/>
      </w:pPr>
      <w:r>
        <w:rPr>
          <w:rFonts w:ascii="Times New Roman" w:hAnsi="Times New Roman"/>
          <w:b w:val="0"/>
          <w:i w:val="0"/>
          <w:color w:val="1565C0"/>
          <w:sz w:val="20"/>
        </w:rPr>
        <w:t>Tổng cộng có 3 trường hợp.</w:t>
      </w:r>
    </w:p>
    <w:p>
      <w:pPr>
        <w:spacing w:before="0" w:after="40" w:line="276" w:lineRule="auto"/>
        <w:ind w:left="403"/>
      </w:pPr>
      <w:r>
        <w:rPr>
          <w:rFonts w:ascii="Times New Roman" w:hAnsi="Times New Roman"/>
          <w:b/>
          <w:i w:val="0"/>
          <w:color w:val="1565C0"/>
          <w:sz w:val="20"/>
        </w:rPr>
        <w:t>Đáp số: 3.</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Trong quá trình sản xuất nhôm (aluminium) bằng phương pháp điện phân nóng chảy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điện cực dương bằng than chì bị ăn mòn liên tục do phản ứng tạo thành hỗn hợp khí O</w:t>
      </w:r>
      <w:r>
        <w:rPr>
          <w:rFonts w:ascii="Times New Roman" w:hAnsi="Times New Roman"/>
          <w:b w:val="0"/>
          <w:i w:val="0"/>
          <w:sz w:val="22"/>
          <w:vertAlign w:val="subscript"/>
        </w:rPr>
        <w:t>2</w:t>
      </w:r>
      <w:r>
        <w:rPr>
          <w:rFonts w:ascii="Times New Roman" w:hAnsi="Times New Roman"/>
          <w:b w:val="0"/>
          <w:i w:val="0"/>
          <w:sz w:val="22"/>
        </w:rPr>
        <w:t>, CO, CO</w:t>
      </w:r>
      <w:r>
        <w:rPr>
          <w:rFonts w:ascii="Times New Roman" w:hAnsi="Times New Roman"/>
          <w:b w:val="0"/>
          <w:i w:val="0"/>
          <w:sz w:val="22"/>
          <w:vertAlign w:val="subscript"/>
        </w:rPr>
        <w:t>2</w:t>
      </w:r>
      <w:r>
        <w:rPr>
          <w:rFonts w:ascii="Times New Roman" w:hAnsi="Times New Roman"/>
          <w:b w:val="0"/>
          <w:i w:val="0"/>
          <w:sz w:val="22"/>
        </w:rPr>
        <w:t xml:space="preserve"> có tỉ lệ mol bằng nhau. Giả sử các phản ứng xảy ra hoàn toàn, mỗi kg nhôm sinh ra tương ứng với bao nhiêu kg than chì bị đốt cháy ở cực dương? (Làm tròn đến hàng phần trăm).</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0,27</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Gọi số mol các khí ở anode: n(O</w:t>
      </w:r>
      <w:r>
        <w:rPr>
          <w:rFonts w:ascii="Times New Roman" w:hAnsi="Times New Roman"/>
          <w:b w:val="0"/>
          <w:i w:val="0"/>
          <w:color w:val="1565C0"/>
          <w:sz w:val="20"/>
          <w:vertAlign w:val="subscript"/>
        </w:rPr>
        <w:t>2</w:t>
      </w:r>
      <w:r>
        <w:rPr>
          <w:rFonts w:ascii="Times New Roman" w:hAnsi="Times New Roman"/>
          <w:b w:val="0"/>
          <w:i w:val="0"/>
          <w:color w:val="1565C0"/>
          <w:sz w:val="20"/>
        </w:rPr>
        <w:t>) = x, n(CO) = x, n(CO</w:t>
      </w:r>
      <w:r>
        <w:rPr>
          <w:rFonts w:ascii="Times New Roman" w:hAnsi="Times New Roman"/>
          <w:b w:val="0"/>
          <w:i w:val="0"/>
          <w:color w:val="1565C0"/>
          <w:sz w:val="20"/>
          <w:vertAlign w:val="subscript"/>
        </w:rPr>
        <w:t>2</w:t>
      </w:r>
      <w:r>
        <w:rPr>
          <w:rFonts w:ascii="Times New Roman" w:hAnsi="Times New Roman"/>
          <w:b w:val="0"/>
          <w:i w:val="0"/>
          <w:color w:val="1565C0"/>
          <w:sz w:val="20"/>
        </w:rPr>
        <w:t>) = x (kmol).</w:t>
      </w:r>
    </w:p>
    <w:p>
      <w:pPr>
        <w:spacing w:before="0" w:after="40" w:line="276" w:lineRule="auto"/>
        <w:ind w:left="403"/>
      </w:pPr>
      <w:r>
        <w:rPr>
          <w:rFonts w:ascii="Times New Roman" w:hAnsi="Times New Roman"/>
          <w:b w:val="0"/>
          <w:i w:val="0"/>
          <w:color w:val="1565C0"/>
          <w:sz w:val="20"/>
        </w:rPr>
        <w:t>Tổng mol O = 2x + x + 2x = 5x kmol =&gt; n(Al) = (10x / 3) kmol.</w:t>
      </w:r>
    </w:p>
    <w:p>
      <w:pPr>
        <w:spacing w:before="0" w:after="40" w:line="276" w:lineRule="auto"/>
        <w:ind w:left="403"/>
      </w:pPr>
      <w:r>
        <w:rPr>
          <w:rFonts w:ascii="Times New Roman" w:hAnsi="Times New Roman"/>
          <w:b w:val="0"/>
          <w:i w:val="0"/>
          <w:color w:val="1565C0"/>
          <w:sz w:val="20"/>
        </w:rPr>
        <w:t>Khối lượng Al: m(Al) = (10x / 3) * 27 = 90x = 1 kg =&gt; x = 1/90 kmol.</w:t>
      </w:r>
    </w:p>
    <w:p>
      <w:pPr>
        <w:spacing w:before="0" w:after="40" w:line="276" w:lineRule="auto"/>
        <w:ind w:left="403"/>
      </w:pPr>
      <w:r>
        <w:rPr>
          <w:rFonts w:ascii="Times New Roman" w:hAnsi="Times New Roman"/>
          <w:b w:val="0"/>
          <w:i w:val="0"/>
          <w:color w:val="1565C0"/>
          <w:sz w:val="20"/>
        </w:rPr>
        <w:t>Khối lượng carbon bị đốt cháy:</w:t>
      </w:r>
    </w:p>
    <w:p>
      <w:pPr>
        <w:spacing w:before="0" w:after="40" w:line="276" w:lineRule="auto"/>
        <w:ind w:left="403"/>
      </w:pPr>
      <w:r>
        <w:rPr>
          <w:rFonts w:ascii="Times New Roman" w:hAnsi="Times New Roman"/>
          <w:b w:val="0"/>
          <w:i w:val="0"/>
          <w:color w:val="1565C0"/>
          <w:sz w:val="20"/>
        </w:rPr>
        <w:t>m(C) = 12 * (n_CO + n_CO2) = 12 * 2x = 24 * (1/90) ≈ 0,267 ≈ 0,27 kg.</w:t>
      </w:r>
    </w:p>
    <w:p>
      <w:pPr>
        <w:spacing w:before="0" w:after="40" w:line="276" w:lineRule="auto"/>
        <w:ind w:left="403"/>
      </w:pPr>
      <w:r>
        <w:rPr>
          <w:rFonts w:ascii="Times New Roman" w:hAnsi="Times New Roman"/>
          <w:b/>
          <w:i w:val="0"/>
          <w:color w:val="1565C0"/>
          <w:sz w:val="20"/>
        </w:rPr>
        <w:t>Đáp số: 0,27.</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Một dòng điện 1,04 A đi qua dung dịch sulfuric acid loãng trong 6,00 phút trong một thiết bị điện phân nước. Tổng số mol H</w:t>
      </w:r>
      <w:r>
        <w:rPr>
          <w:rFonts w:ascii="Times New Roman" w:hAnsi="Times New Roman"/>
          <w:b w:val="0"/>
          <w:i w:val="0"/>
          <w:sz w:val="22"/>
          <w:vertAlign w:val="subscript"/>
        </w:rPr>
        <w:t>2</w:t>
      </w:r>
      <w:r>
        <w:rPr>
          <w:rFonts w:ascii="Times New Roman" w:hAnsi="Times New Roman"/>
          <w:b w:val="0"/>
          <w:i w:val="0"/>
          <w:sz w:val="22"/>
        </w:rPr>
        <w:t xml:space="preserve"> và O</w:t>
      </w:r>
      <w:r>
        <w:rPr>
          <w:rFonts w:ascii="Times New Roman" w:hAnsi="Times New Roman"/>
          <w:b w:val="0"/>
          <w:i w:val="0"/>
          <w:sz w:val="22"/>
          <w:vertAlign w:val="subscript"/>
        </w:rPr>
        <w:t>2</w:t>
      </w:r>
      <w:r>
        <w:rPr>
          <w:rFonts w:ascii="Times New Roman" w:hAnsi="Times New Roman"/>
          <w:b w:val="0"/>
          <w:i w:val="0"/>
          <w:sz w:val="22"/>
        </w:rPr>
        <w:t xml:space="preserve"> thu được là n * 10</w:t>
      </w:r>
      <w:r>
        <w:rPr>
          <w:rFonts w:ascii="Times New Roman" w:hAnsi="Times New Roman"/>
          <w:b w:val="0"/>
          <w:i w:val="0"/>
          <w:sz w:val="22"/>
          <w:vertAlign w:val="superscript"/>
        </w:rPr>
        <w:t>-3</w:t>
      </w:r>
      <w:r>
        <w:rPr>
          <w:rFonts w:ascii="Times New Roman" w:hAnsi="Times New Roman"/>
          <w:b w:val="0"/>
          <w:i w:val="0"/>
          <w:sz w:val="22"/>
        </w:rPr>
        <w:t xml:space="preserve"> mol. Giá trị của n là bao nhiêu? (Làm tròn kết quả đến hàng phần trăm).</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2,91</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Thời gian: t = 6,00 * 60 = 360 giây.</w:t>
      </w:r>
    </w:p>
    <w:p>
      <w:pPr>
        <w:spacing w:before="0" w:after="40" w:line="276" w:lineRule="auto"/>
        <w:ind w:left="403"/>
      </w:pPr>
      <w:r>
        <w:rPr>
          <w:rFonts w:ascii="Times New Roman" w:hAnsi="Times New Roman"/>
          <w:b w:val="0"/>
          <w:i w:val="0"/>
          <w:color w:val="1565C0"/>
          <w:sz w:val="20"/>
        </w:rPr>
        <w:t>Số mol electron: n_e = (I * t) / F = (1,04 * 360) / 96500 ≈ 0,0038798 mol.</w:t>
      </w:r>
    </w:p>
    <w:p>
      <w:pPr>
        <w:spacing w:before="0" w:after="40" w:line="276" w:lineRule="auto"/>
        <w:ind w:left="403"/>
      </w:pPr>
      <w:r>
        <w:rPr>
          <w:rFonts w:ascii="Times New Roman" w:hAnsi="Times New Roman"/>
          <w:b w:val="0"/>
          <w:i w:val="0"/>
          <w:color w:val="1565C0"/>
          <w:sz w:val="20"/>
        </w:rPr>
        <w:t>Quá trình ở các điện cực:</w:t>
      </w:r>
    </w:p>
    <w:p>
      <w:pPr>
        <w:spacing w:before="0" w:after="40" w:line="276" w:lineRule="auto"/>
        <w:ind w:left="403"/>
      </w:pPr>
      <w:r>
        <w:rPr>
          <w:rFonts w:ascii="Times New Roman" w:hAnsi="Times New Roman"/>
          <w:b w:val="0"/>
          <w:i w:val="0"/>
          <w:color w:val="1565C0"/>
          <w:sz w:val="20"/>
        </w:rPr>
        <w:t>Cathode: 2H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+ 2e →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n(H</w:t>
      </w:r>
      <w:r>
        <w:rPr>
          <w:rFonts w:ascii="Times New Roman" w:hAnsi="Times New Roman"/>
          <w:b w:val="0"/>
          <w:i w:val="0"/>
          <w:color w:val="1565C0"/>
          <w:sz w:val="20"/>
          <w:vertAlign w:val="subscript"/>
        </w:rPr>
        <w:t>2</w:t>
      </w:r>
      <w:r>
        <w:rPr>
          <w:rFonts w:ascii="Times New Roman" w:hAnsi="Times New Roman"/>
          <w:b w:val="0"/>
          <w:i w:val="0"/>
          <w:color w:val="1565C0"/>
          <w:sz w:val="20"/>
        </w:rPr>
        <w:t>) = n_e / 2.</w:t>
      </w:r>
    </w:p>
    <w:p>
      <w:pPr>
        <w:spacing w:before="0" w:after="40" w:line="276" w:lineRule="auto"/>
        <w:ind w:left="403"/>
      </w:pPr>
      <w:r>
        <w:rPr>
          <w:rFonts w:ascii="Times New Roman" w:hAnsi="Times New Roman"/>
          <w:b w:val="0"/>
          <w:i w:val="0"/>
          <w:color w:val="1565C0"/>
          <w:sz w:val="20"/>
        </w:rPr>
        <w:t>Anode: 2H</w:t>
      </w:r>
      <w:r>
        <w:rPr>
          <w:rFonts w:ascii="Times New Roman" w:hAnsi="Times New Roman"/>
          <w:b w:val="0"/>
          <w:i w:val="0"/>
          <w:color w:val="1565C0"/>
          <w:sz w:val="20"/>
          <w:vertAlign w:val="subscript"/>
        </w:rPr>
        <w:t>2</w:t>
      </w:r>
      <w:r>
        <w:rPr>
          <w:rFonts w:ascii="Times New Roman" w:hAnsi="Times New Roman"/>
          <w:b w:val="0"/>
          <w:i w:val="0"/>
          <w:color w:val="1565C0"/>
          <w:sz w:val="20"/>
        </w:rPr>
        <w:t>O → 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+ 4H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+ 4e =&gt; n(O</w:t>
      </w:r>
      <w:r>
        <w:rPr>
          <w:rFonts w:ascii="Times New Roman" w:hAnsi="Times New Roman"/>
          <w:b w:val="0"/>
          <w:i w:val="0"/>
          <w:color w:val="1565C0"/>
          <w:sz w:val="20"/>
          <w:vertAlign w:val="subscript"/>
        </w:rPr>
        <w:t>2</w:t>
      </w:r>
      <w:r>
        <w:rPr>
          <w:rFonts w:ascii="Times New Roman" w:hAnsi="Times New Roman"/>
          <w:b w:val="0"/>
          <w:i w:val="0"/>
          <w:color w:val="1565C0"/>
          <w:sz w:val="20"/>
        </w:rPr>
        <w:t>) = n_e / 4.</w:t>
      </w:r>
    </w:p>
    <w:p>
      <w:pPr>
        <w:spacing w:before="0" w:after="40" w:line="276" w:lineRule="auto"/>
        <w:ind w:left="403"/>
      </w:pPr>
      <w:r>
        <w:rPr>
          <w:rFonts w:ascii="Times New Roman" w:hAnsi="Times New Roman"/>
          <w:b w:val="0"/>
          <w:i w:val="0"/>
          <w:color w:val="1565C0"/>
          <w:sz w:val="20"/>
        </w:rPr>
        <w:t>Tổng số mol khí: n_khí = (3/4) * n_e = (3/4) * 0,0038798 ≈ 0,00291 mol = 2,91 * 10</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mol.</w:t>
      </w:r>
    </w:p>
    <w:p>
      <w:pPr>
        <w:spacing w:before="0" w:after="40" w:line="276" w:lineRule="auto"/>
        <w:ind w:left="403"/>
      </w:pPr>
      <w:r>
        <w:rPr>
          <w:rFonts w:ascii="Times New Roman" w:hAnsi="Times New Roman"/>
          <w:b w:val="0"/>
          <w:i w:val="0"/>
          <w:color w:val="1565C0"/>
          <w:sz w:val="20"/>
        </w:rPr>
        <w:t>Giá trị của n là 2,91.</w:t>
      </w:r>
    </w:p>
    <w:p>
      <w:pPr>
        <w:spacing w:before="0" w:after="40" w:line="276" w:lineRule="auto"/>
        <w:ind w:left="403"/>
      </w:pPr>
      <w:r>
        <w:rPr>
          <w:rFonts w:ascii="Times New Roman" w:hAnsi="Times New Roman"/>
          <w:b/>
          <w:i w:val="0"/>
          <w:color w:val="1565C0"/>
          <w:sz w:val="20"/>
        </w:rPr>
        <w:t>Đáp số: 2,91.</w:t>
      </w:r>
    </w:p>
    <w:p>
      <w:pPr>
        <w:spacing w:before="240" w:after="80"/>
        <w:jc w:val="center"/>
      </w:pPr>
      <w:r>
        <w:rPr>
          <w:rFonts w:ascii="Times New Roman" w:hAnsi="Times New Roman"/>
          <w:b/>
          <w:color w:val="2E7D32"/>
          <w:sz w:val="26"/>
        </w:rPr>
        <w:t>BẢNG TỔNG HỢP ĐÁP ÁN ĐỀ SỐ 16</w:t>
      </w:r>
    </w:p>
    <w:p>
      <w:pPr>
        <w:spacing w:before="80" w:after="40"/>
      </w:pPr>
      <w:r>
        <w:rPr>
          <w:rFonts w:ascii="Times New Roman" w:hAnsi="Times New Roman"/>
          <w:b/>
          <w:color w:val="2E7D32"/>
          <w:sz w:val="22"/>
        </w:rPr>
        <w:t>PHẦN I: TRẮC NGHIỆM NHIỀU PHƯƠNG ÁN LỰA CHỌN</w:t>
      </w:r>
    </w:p>
    <w:tbl>
      <w:tblPr>
        <w:tblW w:type="auto" w:w="0"/>
        <w:jc w:val="center"/>
        <w:tblLook w:firstColumn="1" w:firstRow="1" w:lastColumn="0" w:lastRow="0" w:noHBand="0" w:noVBand="1" w:val="04A0"/>
      </w:tblPr>
      <w:tblGrid>
        <w:gridCol w:w="586"/>
        <w:gridCol w:w="586"/>
        <w:gridCol w:w="586"/>
        <w:gridCol w:w="586"/>
        <w:gridCol w:w="586"/>
        <w:gridCol w:w="586"/>
        <w:gridCol w:w="586"/>
        <w:gridCol w:w="586"/>
        <w:gridCol w:w="586"/>
        <w:gridCol w:w="586"/>
        <w:gridCol w:w="586"/>
        <w:gridCol w:w="586"/>
        <w:gridCol w:w="586"/>
        <w:gridCol w:w="586"/>
        <w:gridCol w:w="586"/>
        <w:gridCol w:w="586"/>
        <w:gridCol w:w="586"/>
        <w:gridCol w:w="586"/>
      </w:tblGrid>
      <w:tr>
        <w:tc>
          <w:tcPr>
            <w:tcW w:type="dxa" w:w="586"/>
          </w:tcPr>
          <w:p>
            <w:pPr>
              <w:jc w:val="center"/>
            </w:pPr>
            <w:r>
              <w:rPr>
                <w:rFonts w:ascii="Times New Roman" w:hAnsi="Times New Roman"/>
                <w:b/>
                <w:sz w:val="19"/>
              </w:rPr>
              <w:t>1</w:t>
            </w:r>
          </w:p>
        </w:tc>
        <w:tc>
          <w:tcPr>
            <w:tcW w:type="dxa" w:w="586"/>
          </w:tcPr>
          <w:p>
            <w:pPr>
              <w:jc w:val="center"/>
            </w:pPr>
            <w:r>
              <w:rPr>
                <w:rFonts w:ascii="Times New Roman" w:hAnsi="Times New Roman"/>
                <w:b/>
                <w:sz w:val="19"/>
              </w:rPr>
              <w:t>2</w:t>
            </w:r>
          </w:p>
        </w:tc>
        <w:tc>
          <w:tcPr>
            <w:tcW w:type="dxa" w:w="586"/>
          </w:tcPr>
          <w:p>
            <w:pPr>
              <w:jc w:val="center"/>
            </w:pPr>
            <w:r>
              <w:rPr>
                <w:rFonts w:ascii="Times New Roman" w:hAnsi="Times New Roman"/>
                <w:b/>
                <w:sz w:val="19"/>
              </w:rPr>
              <w:t>3</w:t>
            </w:r>
          </w:p>
        </w:tc>
        <w:tc>
          <w:tcPr>
            <w:tcW w:type="dxa" w:w="586"/>
          </w:tcPr>
          <w:p>
            <w:pPr>
              <w:jc w:val="center"/>
            </w:pPr>
            <w:r>
              <w:rPr>
                <w:rFonts w:ascii="Times New Roman" w:hAnsi="Times New Roman"/>
                <w:b/>
                <w:sz w:val="19"/>
              </w:rPr>
              <w:t>4</w:t>
            </w:r>
          </w:p>
        </w:tc>
        <w:tc>
          <w:tcPr>
            <w:tcW w:type="dxa" w:w="586"/>
          </w:tcPr>
          <w:p>
            <w:pPr>
              <w:jc w:val="center"/>
            </w:pPr>
            <w:r>
              <w:rPr>
                <w:rFonts w:ascii="Times New Roman" w:hAnsi="Times New Roman"/>
                <w:b/>
                <w:sz w:val="19"/>
              </w:rPr>
              <w:t>5</w:t>
            </w:r>
          </w:p>
        </w:tc>
        <w:tc>
          <w:tcPr>
            <w:tcW w:type="dxa" w:w="586"/>
          </w:tcPr>
          <w:p>
            <w:pPr>
              <w:jc w:val="center"/>
            </w:pPr>
            <w:r>
              <w:rPr>
                <w:rFonts w:ascii="Times New Roman" w:hAnsi="Times New Roman"/>
                <w:b/>
                <w:sz w:val="19"/>
              </w:rPr>
              <w:t>6</w:t>
            </w:r>
          </w:p>
        </w:tc>
        <w:tc>
          <w:tcPr>
            <w:tcW w:type="dxa" w:w="586"/>
          </w:tcPr>
          <w:p>
            <w:pPr>
              <w:jc w:val="center"/>
            </w:pPr>
            <w:r>
              <w:rPr>
                <w:rFonts w:ascii="Times New Roman" w:hAnsi="Times New Roman"/>
                <w:b/>
                <w:sz w:val="19"/>
              </w:rPr>
              <w:t>7</w:t>
            </w:r>
          </w:p>
        </w:tc>
        <w:tc>
          <w:tcPr>
            <w:tcW w:type="dxa" w:w="586"/>
          </w:tcPr>
          <w:p>
            <w:pPr>
              <w:jc w:val="center"/>
            </w:pPr>
            <w:r>
              <w:rPr>
                <w:rFonts w:ascii="Times New Roman" w:hAnsi="Times New Roman"/>
                <w:b/>
                <w:sz w:val="19"/>
              </w:rPr>
              <w:t>8</w:t>
            </w:r>
          </w:p>
        </w:tc>
        <w:tc>
          <w:tcPr>
            <w:tcW w:type="dxa" w:w="586"/>
          </w:tcPr>
          <w:p>
            <w:pPr>
              <w:jc w:val="center"/>
            </w:pPr>
            <w:r>
              <w:rPr>
                <w:rFonts w:ascii="Times New Roman" w:hAnsi="Times New Roman"/>
                <w:b/>
                <w:sz w:val="19"/>
              </w:rPr>
              <w:t>9</w:t>
            </w:r>
          </w:p>
        </w:tc>
        <w:tc>
          <w:tcPr>
            <w:tcW w:type="dxa" w:w="586"/>
          </w:tcPr>
          <w:p>
            <w:pPr>
              <w:jc w:val="center"/>
            </w:pPr>
            <w:r>
              <w:rPr>
                <w:rFonts w:ascii="Times New Roman" w:hAnsi="Times New Roman"/>
                <w:b/>
                <w:sz w:val="19"/>
              </w:rPr>
              <w:t>10</w:t>
            </w:r>
          </w:p>
        </w:tc>
        <w:tc>
          <w:tcPr>
            <w:tcW w:type="dxa" w:w="586"/>
          </w:tcPr>
          <w:p>
            <w:pPr>
              <w:jc w:val="center"/>
            </w:pPr>
            <w:r>
              <w:rPr>
                <w:rFonts w:ascii="Times New Roman" w:hAnsi="Times New Roman"/>
                <w:b/>
                <w:sz w:val="19"/>
              </w:rPr>
              <w:t>11</w:t>
            </w:r>
          </w:p>
        </w:tc>
        <w:tc>
          <w:tcPr>
            <w:tcW w:type="dxa" w:w="586"/>
          </w:tcPr>
          <w:p>
            <w:pPr>
              <w:jc w:val="center"/>
            </w:pPr>
            <w:r>
              <w:rPr>
                <w:rFonts w:ascii="Times New Roman" w:hAnsi="Times New Roman"/>
                <w:b/>
                <w:sz w:val="19"/>
              </w:rPr>
              <w:t>12</w:t>
            </w:r>
          </w:p>
        </w:tc>
        <w:tc>
          <w:tcPr>
            <w:tcW w:type="dxa" w:w="586"/>
          </w:tcPr>
          <w:p>
            <w:pPr>
              <w:jc w:val="center"/>
            </w:pPr>
            <w:r>
              <w:rPr>
                <w:rFonts w:ascii="Times New Roman" w:hAnsi="Times New Roman"/>
                <w:b/>
                <w:sz w:val="19"/>
              </w:rPr>
              <w:t>13</w:t>
            </w:r>
          </w:p>
        </w:tc>
        <w:tc>
          <w:tcPr>
            <w:tcW w:type="dxa" w:w="586"/>
          </w:tcPr>
          <w:p>
            <w:pPr>
              <w:jc w:val="center"/>
            </w:pPr>
            <w:r>
              <w:rPr>
                <w:rFonts w:ascii="Times New Roman" w:hAnsi="Times New Roman"/>
                <w:b/>
                <w:sz w:val="19"/>
              </w:rPr>
              <w:t>14</w:t>
            </w:r>
          </w:p>
        </w:tc>
        <w:tc>
          <w:tcPr>
            <w:tcW w:type="dxa" w:w="586"/>
          </w:tcPr>
          <w:p>
            <w:pPr>
              <w:jc w:val="center"/>
            </w:pPr>
            <w:r>
              <w:rPr>
                <w:rFonts w:ascii="Times New Roman" w:hAnsi="Times New Roman"/>
                <w:b/>
                <w:sz w:val="19"/>
              </w:rPr>
              <w:t>15</w:t>
            </w:r>
          </w:p>
        </w:tc>
        <w:tc>
          <w:tcPr>
            <w:tcW w:type="dxa" w:w="586"/>
          </w:tcPr>
          <w:p>
            <w:pPr>
              <w:jc w:val="center"/>
            </w:pPr>
            <w:r>
              <w:rPr>
                <w:rFonts w:ascii="Times New Roman" w:hAnsi="Times New Roman"/>
                <w:b/>
                <w:sz w:val="19"/>
              </w:rPr>
              <w:t>16</w:t>
            </w:r>
          </w:p>
        </w:tc>
        <w:tc>
          <w:tcPr>
            <w:tcW w:type="dxa" w:w="586"/>
          </w:tcPr>
          <w:p>
            <w:pPr>
              <w:jc w:val="center"/>
            </w:pPr>
            <w:r>
              <w:rPr>
                <w:rFonts w:ascii="Times New Roman" w:hAnsi="Times New Roman"/>
                <w:b/>
                <w:sz w:val="19"/>
              </w:rPr>
              <w:t>17</w:t>
            </w:r>
          </w:p>
        </w:tc>
        <w:tc>
          <w:tcPr>
            <w:tcW w:type="dxa" w:w="586"/>
          </w:tcPr>
          <w:p>
            <w:pPr>
              <w:jc w:val="center"/>
            </w:pPr>
            <w:r>
              <w:rPr>
                <w:rFonts w:ascii="Times New Roman" w:hAnsi="Times New Roman"/>
                <w:b/>
                <w:sz w:val="19"/>
              </w:rPr>
              <w:t>18</w:t>
            </w:r>
          </w:p>
        </w:tc>
      </w:tr>
      <w:tr>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D</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C</w:t>
            </w:r>
          </w:p>
        </w:tc>
      </w:tr>
    </w:tbl>
    <w:p>
      <w:pPr>
        <w:spacing w:before="120" w:after="40"/>
      </w:pPr>
      <w:r>
        <w:rPr>
          <w:rFonts w:ascii="Times New Roman" w:hAnsi="Times New Roman"/>
          <w:b/>
          <w:color w:val="2E7D32"/>
          <w:sz w:val="22"/>
        </w:rPr>
        <w:t>PHẦN II: TRẮC NGHIỆM ĐÚNG SAI</w:t>
      </w:r>
    </w:p>
    <w:tbl>
      <w:tblPr>
        <w:tblW w:type="auto" w:w="0"/>
        <w:jc w:val="center"/>
        <w:tblLook w:firstColumn="1" w:firstRow="1" w:lastColumn="0" w:lastRow="0" w:noHBand="0" w:noVBand="1" w:val="04A0"/>
      </w:tblPr>
      <w:tblGrid>
        <w:gridCol w:w="2108"/>
        <w:gridCol w:w="2108"/>
        <w:gridCol w:w="2108"/>
        <w:gridCol w:w="2108"/>
        <w:gridCol w:w="2108"/>
      </w:tblGrid>
      <w:tr>
        <w:tc>
          <w:tcPr>
            <w:tcW w:type="dxa" w:w="2108"/>
          </w:tcPr>
          <w:p>
            <w:pPr>
              <w:jc w:val="center"/>
            </w:pPr>
            <w:r>
              <w:rPr>
                <w:rFonts w:ascii="Times New Roman" w:hAnsi="Times New Roman"/>
                <w:b/>
                <w:sz w:val="20"/>
              </w:rPr>
              <w:t>Câu</w:t>
            </w:r>
          </w:p>
        </w:tc>
        <w:tc>
          <w:tcPr>
            <w:tcW w:type="dxa" w:w="2108"/>
          </w:tcPr>
          <w:p>
            <w:pPr>
              <w:jc w:val="center"/>
            </w:pPr>
            <w:r>
              <w:rPr>
                <w:rFonts w:ascii="Times New Roman" w:hAnsi="Times New Roman"/>
                <w:b/>
                <w:sz w:val="20"/>
              </w:rPr>
              <w:t>Lệnh hỏi a</w:t>
            </w:r>
          </w:p>
        </w:tc>
        <w:tc>
          <w:tcPr>
            <w:tcW w:type="dxa" w:w="2108"/>
          </w:tcPr>
          <w:p>
            <w:pPr>
              <w:jc w:val="center"/>
            </w:pPr>
            <w:r>
              <w:rPr>
                <w:rFonts w:ascii="Times New Roman" w:hAnsi="Times New Roman"/>
                <w:b/>
                <w:sz w:val="20"/>
              </w:rPr>
              <w:t>Lệnh hỏi b</w:t>
            </w:r>
          </w:p>
        </w:tc>
        <w:tc>
          <w:tcPr>
            <w:tcW w:type="dxa" w:w="2108"/>
          </w:tcPr>
          <w:p>
            <w:pPr>
              <w:jc w:val="center"/>
            </w:pPr>
            <w:r>
              <w:rPr>
                <w:rFonts w:ascii="Times New Roman" w:hAnsi="Times New Roman"/>
                <w:b/>
                <w:sz w:val="20"/>
              </w:rPr>
              <w:t>Lệnh hỏi c</w:t>
            </w:r>
          </w:p>
        </w:tc>
        <w:tc>
          <w:tcPr>
            <w:tcW w:type="dxa" w:w="2108"/>
          </w:tcPr>
          <w:p>
            <w:pPr>
              <w:jc w:val="center"/>
            </w:pPr>
            <w:r>
              <w:rPr>
                <w:rFonts w:ascii="Times New Roman" w:hAnsi="Times New Roman"/>
                <w:b/>
                <w:sz w:val="20"/>
              </w:rPr>
              <w:t>Lệnh hỏi d</w:t>
            </w:r>
          </w:p>
        </w:tc>
      </w:tr>
      <w:tr>
        <w:tc>
          <w:tcPr>
            <w:tcW w:type="dxa" w:w="2108"/>
          </w:tcPr>
          <w:p>
            <w:pPr>
              <w:jc w:val="center"/>
            </w:pPr>
            <w:r>
              <w:rPr>
                <w:rFonts w:ascii="Times New Roman" w:hAnsi="Times New Roman"/>
                <w:b/>
                <w:sz w:val="20"/>
              </w:rPr>
              <w:t>1</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color w:val="D32F2F"/>
                <w:sz w:val="20"/>
              </w:rPr>
              <w:t>Đ</w:t>
            </w:r>
          </w:p>
        </w:tc>
      </w:tr>
      <w:tr>
        <w:tc>
          <w:tcPr>
            <w:tcW w:type="dxa" w:w="2108"/>
          </w:tcPr>
          <w:p>
            <w:pPr>
              <w:jc w:val="center"/>
            </w:pPr>
            <w:r>
              <w:rPr>
                <w:rFonts w:ascii="Times New Roman" w:hAnsi="Times New Roman"/>
                <w:b/>
                <w:sz w:val="20"/>
              </w:rPr>
              <w:t>2</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r>
      <w:tr>
        <w:tc>
          <w:tcPr>
            <w:tcW w:type="dxa" w:w="2108"/>
          </w:tcPr>
          <w:p>
            <w:pPr>
              <w:jc w:val="center"/>
            </w:pPr>
            <w:r>
              <w:rPr>
                <w:rFonts w:ascii="Times New Roman" w:hAnsi="Times New Roman"/>
                <w:b/>
                <w:sz w:val="20"/>
              </w:rPr>
              <w:t>3</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r>
      <w:tr>
        <w:tc>
          <w:tcPr>
            <w:tcW w:type="dxa" w:w="2108"/>
          </w:tcPr>
          <w:p>
            <w:pPr>
              <w:jc w:val="center"/>
            </w:pPr>
            <w:r>
              <w:rPr>
                <w:rFonts w:ascii="Times New Roman" w:hAnsi="Times New Roman"/>
                <w:b/>
                <w:sz w:val="20"/>
              </w:rPr>
              <w:t>4</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color w:val="D32F2F"/>
                <w:sz w:val="20"/>
              </w:rPr>
              <w:t>Đ</w:t>
            </w:r>
          </w:p>
        </w:tc>
      </w:tr>
    </w:tbl>
    <w:p>
      <w:pPr>
        <w:spacing w:before="120" w:after="40"/>
      </w:pPr>
      <w:r>
        <w:rPr>
          <w:rFonts w:ascii="Times New Roman" w:hAnsi="Times New Roman"/>
          <w:b/>
          <w:color w:val="2E7D32"/>
          <w:sz w:val="22"/>
        </w:rPr>
        <w:t>PHẦN III: TRẢ LỜI NGẮN</w:t>
      </w:r>
    </w:p>
    <w:tbl>
      <w:tblPr>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Pr>
                <w:rFonts w:ascii="Times New Roman" w:hAnsi="Times New Roman"/>
                <w:b/>
                <w:sz w:val="20"/>
              </w:rPr>
              <w:t>Câu 1</w:t>
            </w:r>
          </w:p>
        </w:tc>
        <w:tc>
          <w:tcPr>
            <w:tcW w:type="dxa" w:w="1757"/>
          </w:tcPr>
          <w:p>
            <w:pPr>
              <w:jc w:val="center"/>
            </w:pPr>
            <w:r>
              <w:rPr>
                <w:rFonts w:ascii="Times New Roman" w:hAnsi="Times New Roman"/>
                <w:b/>
                <w:sz w:val="20"/>
              </w:rPr>
              <w:t>Câu 2</w:t>
            </w:r>
          </w:p>
        </w:tc>
        <w:tc>
          <w:tcPr>
            <w:tcW w:type="dxa" w:w="1757"/>
          </w:tcPr>
          <w:p>
            <w:pPr>
              <w:jc w:val="center"/>
            </w:pPr>
            <w:r>
              <w:rPr>
                <w:rFonts w:ascii="Times New Roman" w:hAnsi="Times New Roman"/>
                <w:b/>
                <w:sz w:val="20"/>
              </w:rPr>
              <w:t>Câu 3</w:t>
            </w:r>
          </w:p>
        </w:tc>
        <w:tc>
          <w:tcPr>
            <w:tcW w:type="dxa" w:w="1757"/>
          </w:tcPr>
          <w:p>
            <w:pPr>
              <w:jc w:val="center"/>
            </w:pPr>
            <w:r>
              <w:rPr>
                <w:rFonts w:ascii="Times New Roman" w:hAnsi="Times New Roman"/>
                <w:b/>
                <w:sz w:val="20"/>
              </w:rPr>
              <w:t>Câu 4</w:t>
            </w:r>
          </w:p>
        </w:tc>
        <w:tc>
          <w:tcPr>
            <w:tcW w:type="dxa" w:w="1757"/>
          </w:tcPr>
          <w:p>
            <w:pPr>
              <w:jc w:val="center"/>
            </w:pPr>
            <w:r>
              <w:rPr>
                <w:rFonts w:ascii="Times New Roman" w:hAnsi="Times New Roman"/>
                <w:b/>
                <w:sz w:val="20"/>
              </w:rPr>
              <w:t>Câu 5</w:t>
            </w:r>
          </w:p>
        </w:tc>
        <w:tc>
          <w:tcPr>
            <w:tcW w:type="dxa" w:w="1757"/>
          </w:tcPr>
          <w:p>
            <w:pPr>
              <w:jc w:val="center"/>
            </w:pPr>
            <w:r>
              <w:rPr>
                <w:rFonts w:ascii="Times New Roman" w:hAnsi="Times New Roman"/>
                <w:b/>
                <w:sz w:val="20"/>
              </w:rPr>
              <w:t>Câu 6</w:t>
            </w:r>
          </w:p>
        </w:tc>
      </w:tr>
      <w:tr>
        <w:tc>
          <w:tcPr>
            <w:tcW w:type="dxa" w:w="1757"/>
          </w:tcPr>
          <w:p>
            <w:pPr>
              <w:jc w:val="center"/>
            </w:pPr>
            <w:r>
              <w:rPr>
                <w:rFonts w:ascii="Times New Roman" w:hAnsi="Times New Roman"/>
                <w:b/>
                <w:color w:val="D32F2F"/>
                <w:sz w:val="20"/>
              </w:rPr>
              <w:t>31,1</w:t>
            </w:r>
          </w:p>
        </w:tc>
        <w:tc>
          <w:tcPr>
            <w:tcW w:type="dxa" w:w="1757"/>
          </w:tcPr>
          <w:p>
            <w:pPr>
              <w:jc w:val="center"/>
            </w:pPr>
            <w:r>
              <w:rPr>
                <w:rFonts w:ascii="Times New Roman" w:hAnsi="Times New Roman"/>
                <w:b/>
                <w:color w:val="D32F2F"/>
                <w:sz w:val="20"/>
              </w:rPr>
              <w:t>4</w:t>
            </w:r>
          </w:p>
        </w:tc>
        <w:tc>
          <w:tcPr>
            <w:tcW w:type="dxa" w:w="1757"/>
          </w:tcPr>
          <w:p>
            <w:pPr>
              <w:jc w:val="center"/>
            </w:pPr>
            <w:r>
              <w:rPr>
                <w:rFonts w:ascii="Times New Roman" w:hAnsi="Times New Roman"/>
                <w:b/>
                <w:color w:val="D32F2F"/>
                <w:sz w:val="20"/>
              </w:rPr>
              <w:t>4</w:t>
            </w:r>
          </w:p>
        </w:tc>
        <w:tc>
          <w:tcPr>
            <w:tcW w:type="dxa" w:w="1757"/>
          </w:tcPr>
          <w:p>
            <w:pPr>
              <w:jc w:val="center"/>
            </w:pPr>
            <w:r>
              <w:rPr>
                <w:rFonts w:ascii="Times New Roman" w:hAnsi="Times New Roman"/>
                <w:b/>
                <w:color w:val="D32F2F"/>
                <w:sz w:val="20"/>
              </w:rPr>
              <w:t>3</w:t>
            </w:r>
          </w:p>
        </w:tc>
        <w:tc>
          <w:tcPr>
            <w:tcW w:type="dxa" w:w="1757"/>
          </w:tcPr>
          <w:p>
            <w:pPr>
              <w:jc w:val="center"/>
            </w:pPr>
            <w:r>
              <w:rPr>
                <w:rFonts w:ascii="Times New Roman" w:hAnsi="Times New Roman"/>
                <w:b/>
                <w:color w:val="D32F2F"/>
                <w:sz w:val="20"/>
              </w:rPr>
              <w:t>0,27</w:t>
            </w:r>
          </w:p>
        </w:tc>
        <w:tc>
          <w:tcPr>
            <w:tcW w:type="dxa" w:w="1757"/>
          </w:tcPr>
          <w:p>
            <w:pPr>
              <w:jc w:val="center"/>
            </w:pPr>
            <w:r>
              <w:rPr>
                <w:rFonts w:ascii="Times New Roman" w:hAnsi="Times New Roman"/>
                <w:b/>
                <w:color w:val="D32F2F"/>
                <w:sz w:val="20"/>
              </w:rPr>
              <w:t>2,91</w:t>
            </w:r>
          </w:p>
        </w:tc>
      </w:tr>
    </w:tbl>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