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252"/>
            <w:tcBorders>
              <w:top w:val="none"/>
              <w:left w:val="none"/>
              <w:bottom w:val="none"/>
              <w:right w:val="none"/>
            </w:tcBorders>
          </w:tcPr>
          <w:p>
            <w:pPr>
              <w:spacing w:before="0" w:after="20" w:line="276" w:lineRule="auto"/>
              <w:jc w:val="center"/>
            </w:pPr>
            <w:r>
              <w:rPr>
                <w:rFonts w:ascii="Times New Roman" w:hAnsi="Times New Roman"/>
                <w:b/>
                <w:i w:val="0"/>
                <w:sz w:val="20"/>
              </w:rPr>
              <w:t>SỞ GD &amp; ĐT THÀNH PHỐ HUẾ</w:t>
            </w:r>
            <w:r>
              <w:rPr>
                <w:rFonts w:ascii="Times New Roman" w:hAnsi="Times New Roman"/>
                <w:b w:val="0"/>
                <w:i w:val="0"/>
                <w:sz w:val="20"/>
              </w:rPr>
              <w:br/>
            </w:r>
            <w:r>
              <w:rPr>
                <w:rFonts w:ascii="Times New Roman" w:hAnsi="Times New Roman"/>
                <w:b/>
                <w:i w:val="0"/>
                <w:sz w:val="20"/>
              </w:rPr>
              <w:t>TRƯỜNG THPT NGUYỄN CHÍ THANH</w:t>
            </w:r>
            <w:r>
              <w:rPr>
                <w:rFonts w:ascii="Times New Roman" w:hAnsi="Times New Roman"/>
                <w:b w:val="0"/>
                <w:i w:val="0"/>
                <w:sz w:val="20"/>
              </w:rPr>
              <w:br/>
            </w:r>
            <w:r>
              <w:rPr>
                <w:rFonts w:ascii="Times New Roman" w:hAnsi="Times New Roman"/>
                <w:b/>
                <w:i w:val="0"/>
                <w:sz w:val="20"/>
              </w:rPr>
              <w:t>ĐỀ CHÍNH THỨC</w:t>
            </w:r>
            <w:r>
              <w:rPr>
                <w:rFonts w:ascii="Times New Roman" w:hAnsi="Times New Roman"/>
                <w:b w:val="0"/>
                <w:i w:val="0"/>
                <w:sz w:val="20"/>
              </w:rPr>
              <w:br/>
            </w:r>
            <w:r>
              <w:rPr>
                <w:rFonts w:ascii="Times New Roman" w:hAnsi="Times New Roman"/>
                <w:b/>
                <w:i w:val="0"/>
                <w:sz w:val="20"/>
              </w:rPr>
              <w:t>(Đề thi có 04 trang)</w:t>
            </w:r>
          </w:p>
        </w:tc>
        <w:tc>
          <w:tcPr>
            <w:tcW w:type="dxa" w:w="5953"/>
            <w:tcBorders>
              <w:top w:val="none"/>
              <w:left w:val="none"/>
              <w:bottom w:val="none"/>
              <w:right w:val="none"/>
            </w:tcBorders>
          </w:tcPr>
          <w:p>
            <w:pPr>
              <w:spacing w:before="0" w:after="20" w:line="276" w:lineRule="auto"/>
              <w:jc w:val="center"/>
            </w:pPr>
            <w:r>
              <w:rPr>
                <w:rFonts w:ascii="Times New Roman" w:hAnsi="Times New Roman"/>
                <w:b/>
                <w:i w:val="0"/>
                <w:sz w:val="20"/>
              </w:rPr>
              <w:t>ĐỀ KIỂM TRA GIỮA HỌC KÌ 1 - NĂM HỌC 2025–2026</w:t>
            </w:r>
            <w:r>
              <w:rPr>
                <w:rFonts w:ascii="Times New Roman" w:hAnsi="Times New Roman"/>
                <w:b w:val="0"/>
                <w:i w:val="0"/>
                <w:sz w:val="20"/>
              </w:rPr>
              <w:br/>
            </w:r>
            <w:r>
              <w:rPr>
                <w:rFonts w:ascii="Times New Roman" w:hAnsi="Times New Roman"/>
                <w:b/>
                <w:i w:val="0"/>
                <w:sz w:val="20"/>
              </w:rPr>
              <w:t>MÔN: HÓA HỌC – 12CTST</w:t>
            </w:r>
            <w:r>
              <w:rPr>
                <w:rFonts w:ascii="Times New Roman" w:hAnsi="Times New Roman"/>
                <w:b w:val="0"/>
                <w:i w:val="0"/>
                <w:sz w:val="20"/>
              </w:rPr>
              <w:br/>
              <w:t>_Thời gian làm bài: 45 phút (không kể thời gian phát đề)_</w:t>
            </w:r>
          </w:p>
        </w:tc>
      </w:tr>
    </w:tbl>
    <w:p>
      <w:pPr>
        <w:spacing w:before="80" w:after="40"/>
      </w:pPr>
      <w:r>
        <w:rPr>
          <w:rFonts w:ascii="Times New Roman" w:hAnsi="Times New Roman"/>
          <w:b/>
          <w:i w:val="0"/>
          <w:sz w:val="22"/>
        </w:rPr>
        <w:t>Họ và tên: ...................................................................... Số báo danh: .............   Mã đề 104</w:t>
      </w:r>
    </w:p>
    <w:p>
      <w:pPr>
        <w:spacing w:before="20" w:after="120"/>
        <w:pBdr>
          <w:bottom w:val="single" w:sz="4" w:space="4" w:color="CCCCCC"/>
        </w:pBdr>
      </w:pPr>
      <w:r>
        <w:rPr>
          <w:rFonts w:ascii="Times New Roman" w:hAnsi="Times New Roman"/>
          <w:b w:val="0"/>
          <w:i/>
          <w:sz w:val="21"/>
        </w:rPr>
        <w:t>Cho biết nguyên tử khối của các nguyên tố (amu): H=1; O=16; C=12; Ag=108; Na=23; N=14.</w:t>
      </w:r>
    </w:p>
    <w:p>
      <w:pPr>
        <w:keepNext/>
        <w:spacing w:before="160" w:after="80"/>
      </w:pPr>
      <w:r>
        <w:rPr>
          <w:rFonts w:ascii="Times New Roman" w:hAnsi="Times New Roman"/>
          <w:b/>
          <w:i w:val="0"/>
          <w:color w:val="2E7D32"/>
          <w:sz w:val="23"/>
        </w:rPr>
        <w:t>■ A. PHẦN TRẮC NGHIỆM (7 điểm)</w:t>
      </w:r>
    </w:p>
    <w:p>
      <w:pPr>
        <w:spacing w:before="80" w:after="80"/>
      </w:pPr>
      <w:r>
        <w:rPr>
          <w:rFonts w:ascii="Times New Roman" w:hAnsi="Times New Roman"/>
          <w:b/>
          <w:i/>
          <w:sz w:val="22"/>
        </w:rPr>
        <w:t>Phần I. Câu trắc nghiệm nhiều phương án lựa chọn.</w:t>
      </w:r>
      <w:r>
        <w:rPr>
          <w:rFonts w:ascii="Times New Roman" w:hAnsi="Times New Roman"/>
          <w:b w:val="0"/>
          <w:i/>
          <w:sz w:val="22"/>
        </w:rPr>
        <w:t xml:space="preserve"> (Thí sinh trả lời từ câu 1 đến câu 16. Mỗi câu hỏi thí sinh chỉ chọn một phương án).</w:t>
      </w:r>
    </w:p>
    <w:p>
      <w:pPr>
        <w:spacing w:before="60" w:after="40"/>
      </w:pPr>
      <w:r>
        <w:rPr>
          <w:rFonts w:ascii="Times New Roman" w:hAnsi="Times New Roman"/>
          <w:b/>
          <w:i w:val="0"/>
          <w:sz w:val="24"/>
        </w:rPr>
        <w:t>Câu 1.</w:t>
      </w:r>
      <w:r>
        <w:rPr>
          <w:rFonts w:ascii="Times New Roman" w:hAnsi="Times New Roman"/>
          <w:b w:val="0"/>
          <w:i w:val="0"/>
          <w:sz w:val="24"/>
        </w:rPr>
        <w:t xml:space="preserve"> Phản ứng nào dưới đây </w:t>
      </w:r>
      <w:r>
        <w:rPr>
          <w:rFonts w:ascii="Times New Roman" w:hAnsi="Times New Roman"/>
          <w:b/>
          <w:i w:val="0"/>
          <w:sz w:val="24"/>
        </w:rPr>
        <w:t>không</w:t>
      </w:r>
      <w:r>
        <w:rPr>
          <w:rFonts w:ascii="Times New Roman" w:hAnsi="Times New Roman"/>
          <w:b w:val="0"/>
          <w:i w:val="0"/>
          <w:sz w:val="24"/>
        </w:rPr>
        <w:t xml:space="preserve"> thể hiện tính base của amine?</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xml:space="preserve"> + HCl → 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Cl.</w:t>
      </w:r>
    </w:p>
    <w:p>
      <w:pPr>
        <w:spacing w:before="20" w:after="40"/>
        <w:ind w:left="283"/>
      </w:pPr>
      <w:r>
        <w:rPr>
          <w:rFonts w:ascii="Times New Roman" w:hAnsi="Times New Roman"/>
          <w:b w:val="0"/>
          <w:i w:val="0"/>
          <w:sz w:val="22"/>
        </w:rPr>
        <w:t xml:space="preserve">B. </w:t>
      </w:r>
      <w:r>
        <w:rPr>
          <w:rFonts w:ascii="Times New Roman" w:hAnsi="Times New Roman"/>
          <w:b w:val="0"/>
          <w:i w:val="0"/>
          <w:sz w:val="22"/>
        </w:rPr>
        <w:t>RNH</w:t>
      </w:r>
      <w:r>
        <w:rPr>
          <w:rFonts w:ascii="Times New Roman" w:hAnsi="Times New Roman"/>
          <w:b w:val="0"/>
          <w:i w:val="0"/>
          <w:sz w:val="22"/>
          <w:vertAlign w:val="subscript"/>
        </w:rPr>
        <w:t>2</w:t>
      </w:r>
      <w:r>
        <w:rPr>
          <w:rFonts w:ascii="Times New Roman" w:hAnsi="Times New Roman"/>
          <w:b w:val="0"/>
          <w:i w:val="0"/>
          <w:sz w:val="22"/>
        </w:rPr>
        <w:t xml:space="preserve"> + HNO</w:t>
      </w:r>
      <w:r>
        <w:rPr>
          <w:rFonts w:ascii="Times New Roman" w:hAnsi="Times New Roman"/>
          <w:b w:val="0"/>
          <w:i w:val="0"/>
          <w:sz w:val="22"/>
          <w:vertAlign w:val="subscript"/>
        </w:rPr>
        <w:t>2</w:t>
      </w:r>
      <w:r>
        <w:rPr>
          <w:rFonts w:ascii="Times New Roman" w:hAnsi="Times New Roman"/>
          <w:b w:val="0"/>
          <w:i w:val="0"/>
          <w:sz w:val="22"/>
        </w:rPr>
        <w:t xml:space="preserve"> → ROH + N</w:t>
      </w:r>
      <w:r>
        <w:rPr>
          <w:rFonts w:ascii="Times New Roman" w:hAnsi="Times New Roman"/>
          <w:b w:val="0"/>
          <w:i w:val="0"/>
          <w:sz w:val="22"/>
          <w:vertAlign w:val="subscript"/>
        </w:rPr>
        <w:t>2</w:t>
      </w:r>
      <w:r>
        <w:rPr>
          <w:rFonts w:ascii="Times New Roman" w:hAnsi="Times New Roman"/>
          <w:b w:val="0"/>
          <w:i w:val="0"/>
          <w:sz w:val="22"/>
        </w:rPr>
        <w:t xml:space="preserve"> ↑ + H</w:t>
      </w:r>
      <w:r>
        <w:rPr>
          <w:rFonts w:ascii="Times New Roman" w:hAnsi="Times New Roman"/>
          <w:b w:val="0"/>
          <w:i w:val="0"/>
          <w:sz w:val="22"/>
          <w:vertAlign w:val="subscript"/>
        </w:rPr>
        <w:t>2</w:t>
      </w:r>
      <w:r>
        <w:rPr>
          <w:rFonts w:ascii="Times New Roman" w:hAnsi="Times New Roman"/>
          <w:b w:val="0"/>
          <w:i w:val="0"/>
          <w:sz w:val="22"/>
        </w:rPr>
        <w:t>O.</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Fe</w:t>
      </w:r>
      <w:r>
        <w:rPr>
          <w:rFonts w:ascii="Times New Roman" w:hAnsi="Times New Roman"/>
          <w:b w:val="0"/>
          <w:i w:val="0"/>
          <w:sz w:val="22"/>
          <w:vertAlign w:val="superscript"/>
        </w:rPr>
        <w:t>3+</w:t>
      </w:r>
      <w:r>
        <w:rPr>
          <w:rFonts w:ascii="Times New Roman" w:hAnsi="Times New Roman"/>
          <w:b w:val="0"/>
          <w:i w:val="0"/>
          <w:sz w:val="22"/>
        </w:rPr>
        <w:t xml:space="preserve"> + 3RNH</w:t>
      </w:r>
      <w:r>
        <w:rPr>
          <w:rFonts w:ascii="Times New Roman" w:hAnsi="Times New Roman"/>
          <w:b w:val="0"/>
          <w:i w:val="0"/>
          <w:sz w:val="22"/>
          <w:vertAlign w:val="subscript"/>
        </w:rPr>
        <w:t>2</w:t>
      </w:r>
      <w:r>
        <w:rPr>
          <w:rFonts w:ascii="Times New Roman" w:hAnsi="Times New Roman"/>
          <w:b w:val="0"/>
          <w:i w:val="0"/>
          <w:sz w:val="22"/>
        </w:rPr>
        <w:t xml:space="preserve"> + 3H</w:t>
      </w:r>
      <w:r>
        <w:rPr>
          <w:rFonts w:ascii="Times New Roman" w:hAnsi="Times New Roman"/>
          <w:b w:val="0"/>
          <w:i w:val="0"/>
          <w:sz w:val="22"/>
          <w:vertAlign w:val="subscript"/>
        </w:rPr>
        <w:t>2</w:t>
      </w:r>
      <w:r>
        <w:rPr>
          <w:rFonts w:ascii="Times New Roman" w:hAnsi="Times New Roman"/>
          <w:b w:val="0"/>
          <w:i w:val="0"/>
          <w:sz w:val="22"/>
        </w:rPr>
        <w:t>O → Fe(OH)</w:t>
      </w:r>
      <w:r>
        <w:rPr>
          <w:rFonts w:ascii="Times New Roman" w:hAnsi="Times New Roman"/>
          <w:b w:val="0"/>
          <w:i w:val="0"/>
          <w:sz w:val="22"/>
          <w:vertAlign w:val="subscript"/>
        </w:rPr>
        <w:t>3</w:t>
      </w:r>
      <w:r>
        <w:rPr>
          <w:rFonts w:ascii="Times New Roman" w:hAnsi="Times New Roman"/>
          <w:b w:val="0"/>
          <w:i w:val="0"/>
          <w:sz w:val="22"/>
        </w:rPr>
        <w:t xml:space="preserve"> ↓ + 3RNH</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RNH</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O ⇌ RNH</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xml:space="preserve"> + OH</w:t>
      </w:r>
      <w:r>
        <w:rPr>
          <w:rFonts w:ascii="Times New Roman" w:hAnsi="Times New Roman"/>
          <w:b w:val="0"/>
          <w:i w:val="0"/>
          <w:sz w:val="22"/>
          <w:vertAlign w:val="superscript"/>
        </w:rPr>
        <w:t>-</w:t>
      </w:r>
      <w:r>
        <w:rPr>
          <w:rFonts w:ascii="Times New Roman" w:hAnsi="Times New Roman"/>
          <w:b w:val="0"/>
          <w:i w:val="0"/>
          <w:sz w:val="22"/>
        </w:rPr>
        <w:t>.</w:t>
      </w:r>
    </w:p>
    <w:p>
      <w:pPr>
        <w:spacing w:before="60" w:after="40"/>
      </w:pPr>
      <w:r>
        <w:rPr>
          <w:rFonts w:ascii="Times New Roman" w:hAnsi="Times New Roman"/>
          <w:b/>
          <w:i w:val="0"/>
          <w:sz w:val="24"/>
        </w:rPr>
        <w:t>Câu 2.</w:t>
      </w:r>
      <w:r>
        <w:rPr>
          <w:rFonts w:ascii="Times New Roman" w:hAnsi="Times New Roman"/>
          <w:b w:val="0"/>
          <w:i w:val="0"/>
          <w:sz w:val="24"/>
        </w:rPr>
        <w:t xml:space="preserve"> Nhận xét nào dưới đây là </w:t>
      </w:r>
      <w:r>
        <w:rPr>
          <w:rFonts w:ascii="Times New Roman" w:hAnsi="Times New Roman"/>
          <w:b/>
          <w:i w:val="0"/>
          <w:sz w:val="24"/>
        </w:rPr>
        <w:t>không đúng</w:t>
      </w:r>
      <w:r>
        <w:rPr>
          <w:rFonts w:ascii="Times New Roman" w:hAnsi="Times New Roman"/>
          <w:b w:val="0"/>
          <w:i w:val="0"/>
          <w:sz w:val="24"/>
        </w:rPr>
        <w:t xml:space="preserve"> khi nói về glucose và fructose?</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Đều tạo được kết tủa đỏ gạch Cu</w:t>
      </w:r>
      <w:r>
        <w:rPr>
          <w:rFonts w:ascii="Times New Roman" w:hAnsi="Times New Roman"/>
          <w:b w:val="0"/>
          <w:i w:val="0"/>
          <w:sz w:val="22"/>
          <w:vertAlign w:val="subscript"/>
        </w:rPr>
        <w:t>2</w:t>
      </w:r>
      <w:r>
        <w:rPr>
          <w:rFonts w:ascii="Times New Roman" w:hAnsi="Times New Roman"/>
          <w:b w:val="0"/>
          <w:i w:val="0"/>
          <w:sz w:val="22"/>
        </w:rPr>
        <w:t>O khi tác dụng với Cu(OH)</w:t>
      </w:r>
      <w:r>
        <w:rPr>
          <w:rFonts w:ascii="Times New Roman" w:hAnsi="Times New Roman"/>
          <w:b w:val="0"/>
          <w:i w:val="0"/>
          <w:sz w:val="22"/>
          <w:vertAlign w:val="subscript"/>
        </w:rPr>
        <w:t>2</w:t>
      </w:r>
      <w:r>
        <w:rPr>
          <w:rFonts w:ascii="Times New Roman" w:hAnsi="Times New Roman"/>
          <w:b w:val="0"/>
          <w:i w:val="0"/>
          <w:sz w:val="22"/>
        </w:rPr>
        <w:t>, đun nóng trong môi trường kiềm.</w:t>
      </w:r>
    </w:p>
    <w:p>
      <w:pPr>
        <w:spacing w:before="20" w:after="40"/>
        <w:ind w:left="283"/>
      </w:pPr>
      <w:r>
        <w:rPr>
          <w:rFonts w:ascii="Times New Roman" w:hAnsi="Times New Roman"/>
          <w:b w:val="0"/>
          <w:i w:val="0"/>
          <w:sz w:val="22"/>
        </w:rPr>
        <w:t xml:space="preserve">B. </w:t>
      </w:r>
      <w:r>
        <w:rPr>
          <w:rFonts w:ascii="Times New Roman" w:hAnsi="Times New Roman"/>
          <w:b w:val="0"/>
          <w:i w:val="0"/>
          <w:sz w:val="22"/>
        </w:rPr>
        <w:t>Đều xảy ra phản ứng tráng bạc khi tác dụng với thuốc thử Tollens.</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Đều tạo được dung dịch màu xanh lam khi tác dụng với Cu(OH)</w:t>
      </w:r>
      <w:r>
        <w:rPr>
          <w:rFonts w:ascii="Times New Roman" w:hAnsi="Times New Roman"/>
          <w:b w:val="0"/>
          <w:i w:val="0"/>
          <w:sz w:val="22"/>
          <w:vertAlign w:val="subscript"/>
        </w:rPr>
        <w:t>2</w:t>
      </w:r>
      <w:r>
        <w:rPr>
          <w:rFonts w:ascii="Times New Roman" w:hAnsi="Times New Roman"/>
          <w:b w:val="0"/>
          <w:i w:val="0"/>
          <w:sz w:val="22"/>
        </w:rPr>
        <w:t xml:space="preserve"> trong môi trường kiềm.</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Đều làm mất màu nước bromine.</w:t>
      </w:r>
    </w:p>
    <w:p>
      <w:pPr>
        <w:spacing w:before="60" w:after="40"/>
      </w:pPr>
      <w:r>
        <w:rPr>
          <w:rFonts w:ascii="Times New Roman" w:hAnsi="Times New Roman"/>
          <w:b/>
          <w:i w:val="0"/>
          <w:sz w:val="24"/>
        </w:rPr>
        <w:t>Câu 3.</w:t>
      </w:r>
      <w:r>
        <w:rPr>
          <w:rFonts w:ascii="Times New Roman" w:hAnsi="Times New Roman"/>
          <w:b w:val="0"/>
          <w:i w:val="0"/>
          <w:sz w:val="24"/>
        </w:rPr>
        <w:t xml:space="preserve"> Khi đun nóng chất X có công thức phân tử C</w:t>
      </w:r>
      <w:r>
        <w:rPr>
          <w:rFonts w:ascii="Times New Roman" w:hAnsi="Times New Roman"/>
          <w:b w:val="0"/>
          <w:i w:val="0"/>
          <w:sz w:val="24"/>
          <w:vertAlign w:val="subscript"/>
        </w:rPr>
        <w:t>3</w:t>
      </w:r>
      <w:r>
        <w:rPr>
          <w:rFonts w:ascii="Times New Roman" w:hAnsi="Times New Roman"/>
          <w:b w:val="0"/>
          <w:i w:val="0"/>
          <w:sz w:val="24"/>
        </w:rPr>
        <w:t>H</w:t>
      </w:r>
      <w:r>
        <w:rPr>
          <w:rFonts w:ascii="Times New Roman" w:hAnsi="Times New Roman"/>
          <w:b w:val="0"/>
          <w:i w:val="0"/>
          <w:sz w:val="24"/>
          <w:vertAlign w:val="subscript"/>
        </w:rPr>
        <w:t>6</w:t>
      </w:r>
      <w:r>
        <w:rPr>
          <w:rFonts w:ascii="Times New Roman" w:hAnsi="Times New Roman"/>
          <w:b w:val="0"/>
          <w:i w:val="0"/>
          <w:sz w:val="24"/>
        </w:rPr>
        <w:t>O</w:t>
      </w:r>
      <w:r>
        <w:rPr>
          <w:rFonts w:ascii="Times New Roman" w:hAnsi="Times New Roman"/>
          <w:b w:val="0"/>
          <w:i w:val="0"/>
          <w:sz w:val="24"/>
          <w:vertAlign w:val="subscript"/>
        </w:rPr>
        <w:t>2</w:t>
      </w:r>
      <w:r>
        <w:rPr>
          <w:rFonts w:ascii="Times New Roman" w:hAnsi="Times New Roman"/>
          <w:b w:val="0"/>
          <w:i w:val="0"/>
          <w:sz w:val="24"/>
        </w:rPr>
        <w:t xml:space="preserve"> với dung dịch NaOH thu được CH</w:t>
      </w:r>
      <w:r>
        <w:rPr>
          <w:rFonts w:ascii="Times New Roman" w:hAnsi="Times New Roman"/>
          <w:b w:val="0"/>
          <w:i w:val="0"/>
          <w:sz w:val="24"/>
          <w:vertAlign w:val="subscript"/>
        </w:rPr>
        <w:t>3</w:t>
      </w:r>
      <w:r>
        <w:rPr>
          <w:rFonts w:ascii="Times New Roman" w:hAnsi="Times New Roman"/>
          <w:b w:val="0"/>
          <w:i w:val="0"/>
          <w:sz w:val="24"/>
        </w:rPr>
        <w:t>COONa. Công thức cấu tạo của X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COOC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COOCH</w:t>
            </w:r>
            <w:r>
              <w:rPr>
                <w:rFonts w:ascii="Times New Roman" w:hAnsi="Times New Roman"/>
                <w:b w:val="0"/>
                <w:i w:val="0"/>
                <w:sz w:val="22"/>
                <w:vertAlign w:val="subscript"/>
              </w:rPr>
              <w:t>3</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HCOOC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COOH</w:t>
            </w:r>
          </w:p>
        </w:tc>
      </w:tr>
    </w:tbl>
    <w:p>
      <w:pPr>
        <w:spacing w:before="60" w:after="40"/>
      </w:pPr>
      <w:r>
        <w:rPr>
          <w:rFonts w:ascii="Times New Roman" w:hAnsi="Times New Roman"/>
          <w:b/>
          <w:i w:val="0"/>
          <w:sz w:val="24"/>
        </w:rPr>
        <w:t>Câu 4.</w:t>
      </w:r>
      <w:r>
        <w:rPr>
          <w:rFonts w:ascii="Times New Roman" w:hAnsi="Times New Roman"/>
          <w:b w:val="0"/>
          <w:i w:val="0"/>
          <w:sz w:val="24"/>
        </w:rPr>
        <w:t xml:space="preserve"> Trong cây thuốc lá tự nhiên và khói thuốc lá chứa một amine rất độc, đó là nicotin với công thức cấu tạo như sau:</w:t>
      </w:r>
    </w:p>
    <w:p>
      <w:pPr>
        <w:spacing w:before="60" w:after="80"/>
        <w:jc w:val="center"/>
      </w:pPr>
      <w:r>
        <w:drawing>
          <wp:inline xmlns:a="http://schemas.openxmlformats.org/drawingml/2006/main" xmlns:pic="http://schemas.openxmlformats.org/drawingml/2006/picture">
            <wp:extent cx="5040000" cy="798933"/>
            <wp:docPr id="1" name="Picture 1"/>
            <wp:cNvGraphicFramePr>
              <a:graphicFrameLocks noChangeAspect="1"/>
            </wp:cNvGraphicFramePr>
            <a:graphic>
              <a:graphicData uri="http://schemas.openxmlformats.org/drawingml/2006/picture">
                <pic:pic>
                  <pic:nvPicPr>
                    <pic:cNvPr id="0" name="fig_cau4_nicotin.png"/>
                    <pic:cNvPicPr/>
                  </pic:nvPicPr>
                  <pic:blipFill>
                    <a:blip r:embed="rId11"/>
                    <a:stretch>
                      <a:fillRect/>
                    </a:stretch>
                  </pic:blipFill>
                  <pic:spPr>
                    <a:xfrm>
                      <a:off x="0" y="0"/>
                      <a:ext cx="5040000" cy="798933"/>
                    </a:xfrm>
                    <a:prstGeom prst="rect"/>
                  </pic:spPr>
                </pic:pic>
              </a:graphicData>
            </a:graphic>
          </wp:inline>
        </w:drawing>
      </w:r>
    </w:p>
    <w:p>
      <w:pPr>
        <w:spacing w:before="20" w:after="40"/>
      </w:pPr>
      <w:r>
        <w:rPr>
          <w:rFonts w:ascii="Times New Roman" w:hAnsi="Times New Roman"/>
          <w:b w:val="0"/>
          <w:i w:val="0"/>
          <w:sz w:val="24"/>
        </w:rPr>
        <w:t>Nicotin làm tăng huyết áp và nhịp tim, có khả năng gây xơ vữa động mạch vành và suy giảm trí nhớ. Số nguyên tử carbon trong một phân tử nicotin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11.</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8.</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9.</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10.</w:t>
            </w:r>
          </w:p>
        </w:tc>
      </w:tr>
    </w:tbl>
    <w:p>
      <w:pPr>
        <w:spacing w:before="60" w:after="40"/>
      </w:pPr>
      <w:r>
        <w:rPr>
          <w:rFonts w:ascii="Times New Roman" w:hAnsi="Times New Roman"/>
          <w:b/>
          <w:i w:val="0"/>
          <w:sz w:val="24"/>
        </w:rPr>
        <w:t>Câu 5.</w:t>
      </w:r>
      <w:r>
        <w:rPr>
          <w:rFonts w:ascii="Times New Roman" w:hAnsi="Times New Roman"/>
          <w:b w:val="0"/>
          <w:i w:val="0"/>
          <w:sz w:val="24"/>
        </w:rPr>
        <w:t xml:space="preserve"> Chất giặt rửa tổng hợp sodium laurylsulfate có công thức cấu tạo như sau:</w:t>
      </w:r>
    </w:p>
    <w:p>
      <w:pPr>
        <w:spacing w:before="60" w:after="80"/>
        <w:jc w:val="center"/>
      </w:pPr>
      <w:r>
        <w:drawing>
          <wp:inline xmlns:a="http://schemas.openxmlformats.org/drawingml/2006/main" xmlns:pic="http://schemas.openxmlformats.org/drawingml/2006/picture">
            <wp:extent cx="3420000" cy="754967"/>
            <wp:docPr id="2" name="Picture 2"/>
            <wp:cNvGraphicFramePr>
              <a:graphicFrameLocks noChangeAspect="1"/>
            </wp:cNvGraphicFramePr>
            <a:graphic>
              <a:graphicData uri="http://schemas.openxmlformats.org/drawingml/2006/picture">
                <pic:pic>
                  <pic:nvPicPr>
                    <pic:cNvPr id="0" name="fig_cau5_sodium_laurylsulfate.png"/>
                    <pic:cNvPicPr/>
                  </pic:nvPicPr>
                  <pic:blipFill>
                    <a:blip r:embed="rId12"/>
                    <a:stretch>
                      <a:fillRect/>
                    </a:stretch>
                  </pic:blipFill>
                  <pic:spPr>
                    <a:xfrm>
                      <a:off x="0" y="0"/>
                      <a:ext cx="3420000" cy="754967"/>
                    </a:xfrm>
                    <a:prstGeom prst="rect"/>
                  </pic:spPr>
                </pic:pic>
              </a:graphicData>
            </a:graphic>
          </wp:inline>
        </w:drawing>
      </w:r>
    </w:p>
    <w:p>
      <w:pPr>
        <w:spacing w:before="20" w:after="40"/>
      </w:pPr>
      <w:r>
        <w:rPr>
          <w:rFonts w:ascii="Times New Roman" w:hAnsi="Times New Roman"/>
          <w:b w:val="0"/>
          <w:i w:val="0"/>
          <w:sz w:val="24"/>
        </w:rPr>
        <w:t>Nhóm được khoanh tròn trong công thức trên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đầu kị nước.</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đuôi ưa nước.</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đầu ưa nước.</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đuôi kị nước.</w:t>
            </w:r>
          </w:p>
        </w:tc>
      </w:tr>
    </w:tbl>
    <w:p>
      <w:pPr>
        <w:spacing w:before="60" w:after="40"/>
      </w:pPr>
      <w:r>
        <w:rPr>
          <w:rFonts w:ascii="Times New Roman" w:hAnsi="Times New Roman"/>
          <w:b/>
          <w:i w:val="0"/>
          <w:sz w:val="24"/>
        </w:rPr>
        <w:t>Câu 6.</w:t>
      </w:r>
      <w:r>
        <w:rPr>
          <w:rFonts w:ascii="Times New Roman" w:hAnsi="Times New Roman"/>
          <w:b w:val="0"/>
          <w:i w:val="0"/>
          <w:sz w:val="24"/>
        </w:rPr>
        <w:t xml:space="preserve"> Chất nào sau đây là amine bậc hai?</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N.</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CH(NH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NH.</w:t>
            </w:r>
          </w:p>
        </w:tc>
      </w:tr>
    </w:tbl>
    <w:p>
      <w:pPr>
        <w:spacing w:before="60" w:after="40"/>
      </w:pPr>
      <w:r>
        <w:rPr>
          <w:rFonts w:ascii="Times New Roman" w:hAnsi="Times New Roman"/>
          <w:b/>
          <w:i w:val="0"/>
          <w:sz w:val="24"/>
        </w:rPr>
        <w:t>Câu 7.</w:t>
      </w:r>
      <w:r>
        <w:rPr>
          <w:rFonts w:ascii="Times New Roman" w:hAnsi="Times New Roman"/>
          <w:b w:val="0"/>
          <w:i w:val="0"/>
          <w:sz w:val="24"/>
        </w:rPr>
        <w:t xml:space="preserve"> Bệnh nhân phải tiếp đường (truyền dung dịch đường vào tĩnh mạch), đó là loại đường nào?</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Glucose.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Cellulose.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Saccharose.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Fructose.</w:t>
            </w:r>
          </w:p>
        </w:tc>
      </w:tr>
    </w:tbl>
    <w:p>
      <w:pPr>
        <w:spacing w:before="60" w:after="40"/>
      </w:pPr>
      <w:r>
        <w:rPr>
          <w:rFonts w:ascii="Times New Roman" w:hAnsi="Times New Roman"/>
          <w:b/>
          <w:i w:val="0"/>
          <w:sz w:val="24"/>
        </w:rPr>
        <w:t>Câu 8.</w:t>
      </w:r>
      <w:r>
        <w:rPr>
          <w:rFonts w:ascii="Times New Roman" w:hAnsi="Times New Roman"/>
          <w:b w:val="0"/>
          <w:i w:val="0"/>
          <w:sz w:val="24"/>
        </w:rPr>
        <w:t xml:space="preserve"> HCOOCH</w:t>
      </w:r>
      <w:r>
        <w:rPr>
          <w:rFonts w:ascii="Times New Roman" w:hAnsi="Times New Roman"/>
          <w:b w:val="0"/>
          <w:i w:val="0"/>
          <w:sz w:val="24"/>
          <w:vertAlign w:val="subscript"/>
        </w:rPr>
        <w:t>3</w:t>
      </w:r>
      <w:r>
        <w:rPr>
          <w:rFonts w:ascii="Times New Roman" w:hAnsi="Times New Roman"/>
          <w:b w:val="0"/>
          <w:i w:val="0"/>
          <w:sz w:val="24"/>
        </w:rPr>
        <w:t xml:space="preserve"> được sử dụng làm dung môi cho nitrocellulose và cellulose acetate, một chất trung gian trong sản xuất dược phẩm và thuốc xông hơi. Tên gọi của HCOOCH</w:t>
      </w:r>
      <w:r>
        <w:rPr>
          <w:rFonts w:ascii="Times New Roman" w:hAnsi="Times New Roman"/>
          <w:b w:val="0"/>
          <w:i w:val="0"/>
          <w:sz w:val="24"/>
          <w:vertAlign w:val="subscript"/>
        </w:rPr>
        <w:t>3</w:t>
      </w:r>
      <w:r>
        <w:rPr>
          <w:rFonts w:ascii="Times New Roman" w:hAnsi="Times New Roman"/>
          <w:b w:val="0"/>
          <w:i w:val="0"/>
          <w:sz w:val="24"/>
        </w:rPr>
        <w:t xml:space="preserve">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methyl acetate.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methyl formate.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ethyl acetate.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ethyl formate.</w:t>
            </w:r>
          </w:p>
        </w:tc>
      </w:tr>
    </w:tbl>
    <w:p>
      <w:pPr>
        <w:spacing w:before="60" w:after="40"/>
      </w:pPr>
      <w:r>
        <w:rPr>
          <w:rFonts w:ascii="Times New Roman" w:hAnsi="Times New Roman"/>
          <w:b/>
          <w:i w:val="0"/>
          <w:sz w:val="24"/>
        </w:rPr>
        <w:t>Câu 9.</w:t>
      </w:r>
      <w:r>
        <w:rPr>
          <w:rFonts w:ascii="Times New Roman" w:hAnsi="Times New Roman"/>
          <w:b w:val="0"/>
          <w:i w:val="0"/>
          <w:sz w:val="24"/>
        </w:rPr>
        <w:t xml:space="preserve"> Xà phòng hoá hoàn toàn 17,24 gam chất béo cần vừa đủ 0,06 mol NaOH. Cô cạn dung dịch sau phản ứng thu được bao nhiêu gam xà phòng?</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21,15 gam.</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14,12 gam.</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14,84 gam.</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17,8 gam.</w:t>
            </w:r>
          </w:p>
        </w:tc>
      </w:tr>
    </w:tbl>
    <w:p>
      <w:pPr>
        <w:spacing w:before="60" w:after="40"/>
      </w:pPr>
      <w:r>
        <w:rPr>
          <w:rFonts w:ascii="Times New Roman" w:hAnsi="Times New Roman"/>
          <w:b/>
          <w:i w:val="0"/>
          <w:sz w:val="24"/>
        </w:rPr>
        <w:t>Câu 10.</w:t>
      </w:r>
      <w:r>
        <w:rPr>
          <w:rFonts w:ascii="Times New Roman" w:hAnsi="Times New Roman"/>
          <w:b w:val="0"/>
          <w:i w:val="0"/>
          <w:sz w:val="24"/>
        </w:rPr>
        <w:t xml:space="preserve"> Chất nào sau đây là thành phần chính của xà phòng?</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16</w:t>
            </w:r>
            <w:r>
              <w:rPr>
                <w:rFonts w:ascii="Times New Roman" w:hAnsi="Times New Roman"/>
                <w:b w:val="0"/>
                <w:i w:val="0"/>
                <w:sz w:val="22"/>
              </w:rPr>
              <w:t>COOCH</w:t>
            </w:r>
            <w:r>
              <w:rPr>
                <w:rFonts w:ascii="Times New Roman" w:hAnsi="Times New Roman"/>
                <w:b w:val="0"/>
                <w:i w:val="0"/>
                <w:sz w:val="22"/>
                <w:vertAlign w:val="subscript"/>
              </w:rPr>
              <w:t>3</w:t>
            </w:r>
            <w:r>
              <w:rPr>
                <w:rFonts w:ascii="Times New Roman" w:hAnsi="Times New Roman"/>
                <w:b w:val="0"/>
                <w:i w:val="0"/>
                <w:sz w:val="22"/>
              </w:rPr>
              <w:t>.</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14</w:t>
            </w:r>
            <w:r>
              <w:rPr>
                <w:rFonts w:ascii="Times New Roman" w:hAnsi="Times New Roman"/>
                <w:b w:val="0"/>
                <w:i w:val="0"/>
                <w:sz w:val="22"/>
              </w:rPr>
              <w:t>COONa.</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COONa.</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11</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4</w:t>
            </w:r>
            <w:r>
              <w:rPr>
                <w:rFonts w:ascii="Times New Roman" w:hAnsi="Times New Roman"/>
                <w:b w:val="0"/>
                <w:i w:val="0"/>
                <w:sz w:val="22"/>
              </w:rPr>
              <w:t>SO</w:t>
            </w:r>
            <w:r>
              <w:rPr>
                <w:rFonts w:ascii="Times New Roman" w:hAnsi="Times New Roman"/>
                <w:b w:val="0"/>
                <w:i w:val="0"/>
                <w:sz w:val="22"/>
                <w:vertAlign w:val="subscript"/>
              </w:rPr>
              <w:t>3</w:t>
            </w:r>
            <w:r>
              <w:rPr>
                <w:rFonts w:ascii="Times New Roman" w:hAnsi="Times New Roman"/>
                <w:b w:val="0"/>
                <w:i w:val="0"/>
                <w:sz w:val="22"/>
              </w:rPr>
              <w:t>Na.</w:t>
            </w:r>
          </w:p>
        </w:tc>
      </w:tr>
    </w:tbl>
    <w:p>
      <w:pPr>
        <w:spacing w:before="60" w:after="40"/>
      </w:pPr>
      <w:r>
        <w:rPr>
          <w:rFonts w:ascii="Times New Roman" w:hAnsi="Times New Roman"/>
          <w:b/>
          <w:i w:val="0"/>
          <w:sz w:val="24"/>
        </w:rPr>
        <w:t>Câu 11.</w:t>
      </w:r>
      <w:r>
        <w:rPr>
          <w:rFonts w:ascii="Times New Roman" w:hAnsi="Times New Roman"/>
          <w:b w:val="0"/>
          <w:i w:val="0"/>
          <w:sz w:val="24"/>
        </w:rPr>
        <w:t xml:space="preserve"> Aniline tác dụng với (HNO</w:t>
      </w:r>
      <w:r>
        <w:rPr>
          <w:rFonts w:ascii="Times New Roman" w:hAnsi="Times New Roman"/>
          <w:b w:val="0"/>
          <w:i w:val="0"/>
          <w:sz w:val="24"/>
          <w:vertAlign w:val="subscript"/>
        </w:rPr>
        <w:t>2</w:t>
      </w:r>
      <w:r>
        <w:rPr>
          <w:rFonts w:ascii="Times New Roman" w:hAnsi="Times New Roman"/>
          <w:b w:val="0"/>
          <w:i w:val="0"/>
          <w:sz w:val="24"/>
        </w:rPr>
        <w:t xml:space="preserve"> + HCl) ở 0 – 5°C tạo muối diazonium để tổng hợp phẩm nhuộm azo và dược phẩm.</w:t>
        <w:br/>
        <w:t>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NH</w:t>
      </w:r>
      <w:r>
        <w:rPr>
          <w:rFonts w:ascii="Times New Roman" w:hAnsi="Times New Roman"/>
          <w:b w:val="0"/>
          <w:i w:val="0"/>
          <w:sz w:val="24"/>
          <w:vertAlign w:val="subscript"/>
        </w:rPr>
        <w:t>2</w:t>
      </w:r>
      <w:r>
        <w:rPr>
          <w:rFonts w:ascii="Times New Roman" w:hAnsi="Times New Roman"/>
          <w:b w:val="0"/>
          <w:i w:val="0"/>
          <w:sz w:val="24"/>
        </w:rPr>
        <w:t xml:space="preserve"> + HONO + HCl —(0-5°C)→ X + 2H</w:t>
      </w:r>
      <w:r>
        <w:rPr>
          <w:rFonts w:ascii="Times New Roman" w:hAnsi="Times New Roman"/>
          <w:b w:val="0"/>
          <w:i w:val="0"/>
          <w:sz w:val="24"/>
          <w:vertAlign w:val="subscript"/>
        </w:rPr>
        <w:t>2</w:t>
      </w:r>
      <w:r>
        <w:rPr>
          <w:rFonts w:ascii="Times New Roman" w:hAnsi="Times New Roman"/>
          <w:b w:val="0"/>
          <w:i w:val="0"/>
          <w:sz w:val="24"/>
        </w:rPr>
        <w:t>O</w:t>
        <w:br/>
        <w:t>Chất X có công thức cấu tạo là:</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perscript"/>
              </w:rPr>
              <w:t>+</w:t>
            </w:r>
            <w:r>
              <w:rPr>
                <w:rFonts w:ascii="Times New Roman" w:hAnsi="Times New Roman"/>
                <w:b w:val="0"/>
                <w:i w:val="0"/>
                <w:sz w:val="22"/>
              </w:rPr>
              <w:t>Cl</w:t>
            </w:r>
            <w:r>
              <w:rPr>
                <w:rFonts w:ascii="Times New Roman" w:hAnsi="Times New Roman"/>
                <w:b w:val="0"/>
                <w:i w:val="0"/>
                <w:sz w:val="22"/>
                <w:vertAlign w:val="superscript"/>
              </w:rPr>
              <w:t>-</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Cl</w:t>
            </w:r>
            <w:r>
              <w:rPr>
                <w:rFonts w:ascii="Times New Roman" w:hAnsi="Times New Roman"/>
                <w:b w:val="0"/>
                <w:i w:val="0"/>
                <w:sz w:val="22"/>
                <w:vertAlign w:val="superscript"/>
              </w:rPr>
              <w:t>-</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Cl</w:t>
            </w:r>
            <w:r>
              <w:rPr>
                <w:rFonts w:ascii="Times New Roman" w:hAnsi="Times New Roman"/>
                <w:b w:val="0"/>
                <w:i w:val="0"/>
                <w:sz w:val="22"/>
                <w:vertAlign w:val="superscript"/>
              </w:rPr>
              <w:t>-</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Cl</w:t>
            </w:r>
            <w:r>
              <w:rPr>
                <w:rFonts w:ascii="Times New Roman" w:hAnsi="Times New Roman"/>
                <w:b w:val="0"/>
                <w:i w:val="0"/>
                <w:sz w:val="22"/>
                <w:vertAlign w:val="superscript"/>
              </w:rPr>
              <w:t>-</w:t>
            </w:r>
          </w:p>
        </w:tc>
      </w:tr>
    </w:tbl>
    <w:p>
      <w:pPr>
        <w:spacing w:before="60" w:after="40"/>
      </w:pPr>
      <w:r>
        <w:rPr>
          <w:rFonts w:ascii="Times New Roman" w:hAnsi="Times New Roman"/>
          <w:b/>
          <w:i w:val="0"/>
          <w:sz w:val="24"/>
        </w:rPr>
        <w:t>Câu 12.</w:t>
      </w:r>
      <w:r>
        <w:rPr>
          <w:rFonts w:ascii="Times New Roman" w:hAnsi="Times New Roman"/>
          <w:b w:val="0"/>
          <w:i w:val="0"/>
          <w:sz w:val="24"/>
        </w:rPr>
        <w:t xml:space="preserve"> Các gốc α-glucose trong phân tử tinh bột tạo dạng mạch amylopectin phân nhánh, xoắn. Phần phân nhánh liên kết với nhau bởi liên kết</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β-1,2-glycoside.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α-1,4-glycoside.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α-1,3-glycoside.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α-1,6-glycoside.</w:t>
            </w:r>
          </w:p>
        </w:tc>
      </w:tr>
    </w:tbl>
    <w:p>
      <w:pPr>
        <w:spacing w:before="60" w:after="40"/>
      </w:pPr>
      <w:r>
        <w:rPr>
          <w:rFonts w:ascii="Times New Roman" w:hAnsi="Times New Roman"/>
          <w:b/>
          <w:i w:val="0"/>
          <w:sz w:val="24"/>
        </w:rPr>
        <w:t>Câu 13.</w:t>
      </w:r>
      <w:r>
        <w:rPr>
          <w:rFonts w:ascii="Times New Roman" w:hAnsi="Times New Roman"/>
          <w:b w:val="0"/>
          <w:i w:val="0"/>
          <w:sz w:val="24"/>
        </w:rPr>
        <w:t xml:space="preserve"> Một số ester được dùng trong hương liệu, mĩ phẩm, bột giặt là nhờ các ester</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có mùi thơm, an toàn với người sử dụng.</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đều có nguồn gốc từ thiên nhiên.</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có thể bay hơi nhanh sau khi sử dụng.</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là chất lỏng dễ bay hơi.</w:t>
            </w:r>
          </w:p>
        </w:tc>
      </w:tr>
    </w:tbl>
    <w:p>
      <w:pPr>
        <w:spacing w:before="60" w:after="40"/>
      </w:pPr>
      <w:r>
        <w:rPr>
          <w:rFonts w:ascii="Times New Roman" w:hAnsi="Times New Roman"/>
          <w:b/>
          <w:i w:val="0"/>
          <w:sz w:val="24"/>
        </w:rPr>
        <w:t>Câu 14.</w:t>
      </w:r>
      <w:r>
        <w:rPr>
          <w:rFonts w:ascii="Times New Roman" w:hAnsi="Times New Roman"/>
          <w:b w:val="0"/>
          <w:i w:val="0"/>
          <w:sz w:val="24"/>
        </w:rPr>
        <w:t xml:space="preserve"> Cho dung dịch ethylamine lần lượt tác dụng với: dung dịch FeCl</w:t>
      </w:r>
      <w:r>
        <w:rPr>
          <w:rFonts w:ascii="Times New Roman" w:hAnsi="Times New Roman"/>
          <w:b w:val="0"/>
          <w:i w:val="0"/>
          <w:sz w:val="24"/>
          <w:vertAlign w:val="subscript"/>
        </w:rPr>
        <w:t>3</w:t>
      </w:r>
      <w:r>
        <w:rPr>
          <w:rFonts w:ascii="Times New Roman" w:hAnsi="Times New Roman"/>
          <w:b w:val="0"/>
          <w:i w:val="0"/>
          <w:sz w:val="24"/>
        </w:rPr>
        <w:t>; dung dịch HCl; Cu(OH)</w:t>
      </w:r>
      <w:r>
        <w:rPr>
          <w:rFonts w:ascii="Times New Roman" w:hAnsi="Times New Roman"/>
          <w:b w:val="0"/>
          <w:i w:val="0"/>
          <w:sz w:val="24"/>
          <w:vertAlign w:val="subscript"/>
        </w:rPr>
        <w:t>2</w:t>
      </w:r>
      <w:r>
        <w:rPr>
          <w:rFonts w:ascii="Times New Roman" w:hAnsi="Times New Roman"/>
          <w:b w:val="0"/>
          <w:i w:val="0"/>
          <w:sz w:val="24"/>
        </w:rPr>
        <w:t>; dung dịch NaOH. Số trường hợp xảy ra phản ứng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2</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4</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5</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3</w:t>
            </w:r>
          </w:p>
        </w:tc>
      </w:tr>
    </w:tbl>
    <w:p>
      <w:pPr>
        <w:spacing w:before="60" w:after="40"/>
      </w:pPr>
      <w:r>
        <w:rPr>
          <w:rFonts w:ascii="Times New Roman" w:hAnsi="Times New Roman"/>
          <w:b/>
          <w:i w:val="0"/>
          <w:sz w:val="24"/>
        </w:rPr>
        <w:t>Câu 15.</w:t>
      </w:r>
      <w:r>
        <w:rPr>
          <w:rFonts w:ascii="Times New Roman" w:hAnsi="Times New Roman"/>
          <w:b w:val="0"/>
          <w:i w:val="0"/>
          <w:sz w:val="24"/>
        </w:rPr>
        <w:t xml:space="preserve"> Kết quả thí nghiệm của các dung dịch X, Y, Z với thuốc thử được ghi ở bảng sau:</w:t>
      </w:r>
    </w:p>
    <w:tbl>
      <w:tblPr>
        <w:tblW w:type="auto" w:w="0"/>
        <w:jc w:val="center"/>
        <w:tblLayout w:type="fixed"/>
        <w:tblLook w:firstColumn="1" w:firstRow="1" w:lastColumn="0" w:lastRow="0" w:noHBand="0" w:noVBand="1" w:val="04A0"/>
      </w:tblPr>
      <w:tblGrid>
        <w:gridCol w:w="3402"/>
        <w:gridCol w:w="3402"/>
        <w:gridCol w:w="3402"/>
      </w:tblGrid>
      <w:tr>
        <w:tc>
          <w:tcPr>
            <w:tcW w:type="dxa" w:w="1701"/>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Mẫu thử</w:t>
            </w:r>
          </w:p>
        </w:tc>
        <w:tc>
          <w:tcPr>
            <w:tcW w:type="dxa" w:w="3969"/>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Thuốc thử</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Hiện tượng</w:t>
            </w:r>
          </w:p>
        </w:tc>
      </w:tr>
      <w:tr>
        <w:tc>
          <w:tcPr>
            <w:tcW w:type="dxa" w:w="1701"/>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X</w:t>
            </w:r>
          </w:p>
        </w:tc>
        <w:tc>
          <w:tcPr>
            <w:tcW w:type="dxa" w:w="3969"/>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Dung dịch I</w:t>
            </w:r>
            <w:r>
              <w:rPr>
                <w:rFonts w:ascii="Times New Roman" w:hAnsi="Times New Roman"/>
                <w:b w:val="0"/>
                <w:i w:val="0"/>
                <w:sz w:val="21"/>
                <w:vertAlign w:val="subscript"/>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Có màu xanh tím</w:t>
            </w:r>
          </w:p>
        </w:tc>
      </w:tr>
      <w:tr>
        <w:tc>
          <w:tcPr>
            <w:tcW w:type="dxa" w:w="1701"/>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Y</w:t>
            </w:r>
          </w:p>
        </w:tc>
        <w:tc>
          <w:tcPr>
            <w:tcW w:type="dxa" w:w="3969"/>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Cu(OH)</w:t>
            </w:r>
            <w:r>
              <w:rPr>
                <w:rFonts w:ascii="Times New Roman" w:hAnsi="Times New Roman"/>
                <w:b w:val="0"/>
                <w:i w:val="0"/>
                <w:sz w:val="21"/>
                <w:vertAlign w:val="subscript"/>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Có màu xanh lam</w:t>
            </w:r>
          </w:p>
        </w:tc>
      </w:tr>
      <w:tr>
        <w:tc>
          <w:tcPr>
            <w:tcW w:type="dxa" w:w="1701"/>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Z</w:t>
            </w:r>
          </w:p>
        </w:tc>
        <w:tc>
          <w:tcPr>
            <w:tcW w:type="dxa" w:w="3969"/>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Tạo kết tủa Ag</w:t>
            </w:r>
          </w:p>
        </w:tc>
      </w:tr>
    </w:tbl>
    <w:p>
      <w:pPr>
        <w:spacing w:before="40" w:after="40"/>
      </w:pPr>
      <w:r>
        <w:rPr>
          <w:rFonts w:ascii="Times New Roman" w:hAnsi="Times New Roman"/>
          <w:b w:val="0"/>
          <w:i w:val="0"/>
          <w:sz w:val="24"/>
        </w:rPr>
        <w:t>Các dung dịch X, Y, Z lần lượt là</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Hồ tinh bột, saccharose, glucose.</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Cellulose, saccharose, glucose.</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Cellulose, glucose, saccharose.</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Hồ tinh bột, glucose, saccharose.</w:t>
            </w:r>
          </w:p>
        </w:tc>
      </w:tr>
    </w:tbl>
    <w:p>
      <w:pPr>
        <w:spacing w:before="60" w:after="40"/>
      </w:pPr>
      <w:r>
        <w:rPr>
          <w:rFonts w:ascii="Times New Roman" w:hAnsi="Times New Roman"/>
          <w:b/>
          <w:i w:val="0"/>
          <w:sz w:val="24"/>
        </w:rPr>
        <w:t>Câu 16.</w:t>
      </w:r>
      <w:r>
        <w:rPr>
          <w:rFonts w:ascii="Times New Roman" w:hAnsi="Times New Roman"/>
          <w:b w:val="0"/>
          <w:i w:val="0"/>
          <w:sz w:val="24"/>
        </w:rPr>
        <w:t xml:space="preserve"> Công thức của triolein là:</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w:t>
            </w:r>
            <w:r>
              <w:rPr>
                <w:rFonts w:ascii="Times New Roman" w:hAnsi="Times New Roman"/>
                <w:b w:val="0"/>
                <w:i w:val="0"/>
                <w:sz w:val="22"/>
                <w:vertAlign w:val="subscript"/>
              </w:rPr>
              <w:t>17</w:t>
            </w:r>
            <w:r>
              <w:rPr>
                <w:rFonts w:ascii="Times New Roman" w:hAnsi="Times New Roman"/>
                <w:b w:val="0"/>
                <w:i w:val="0"/>
                <w:sz w:val="22"/>
              </w:rPr>
              <w:t>H</w:t>
            </w:r>
            <w:r>
              <w:rPr>
                <w:rFonts w:ascii="Times New Roman" w:hAnsi="Times New Roman"/>
                <w:b w:val="0"/>
                <w:i w:val="0"/>
                <w:sz w:val="22"/>
                <w:vertAlign w:val="subscript"/>
              </w:rPr>
              <w:t>35</w:t>
            </w:r>
            <w:r>
              <w:rPr>
                <w:rFonts w:ascii="Times New Roman" w:hAnsi="Times New Roman"/>
                <w:b w:val="0"/>
                <w:i w:val="0"/>
                <w:sz w:val="22"/>
              </w:rPr>
              <w:t>COO)</w:t>
            </w:r>
            <w:r>
              <w:rPr>
                <w:rFonts w:ascii="Times New Roman" w:hAnsi="Times New Roman"/>
                <w:b w:val="0"/>
                <w:i w:val="0"/>
                <w:sz w:val="22"/>
                <w:vertAlign w:val="subscript"/>
              </w:rPr>
              <w:t>3</w:t>
            </w:r>
            <w:r>
              <w:rPr>
                <w:rFonts w:ascii="Times New Roman" w:hAnsi="Times New Roman"/>
                <w:b w:val="0"/>
                <w:i w:val="0"/>
                <w:sz w:val="22"/>
              </w:rPr>
              <w:t>C</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w:t>
            </w:r>
            <w:r>
              <w:rPr>
                <w:rFonts w:ascii="Times New Roman" w:hAnsi="Times New Roman"/>
                <w:b w:val="0"/>
                <w:i w:val="0"/>
                <w:sz w:val="22"/>
                <w:vertAlign w:val="subscript"/>
              </w:rPr>
              <w:t>17</w:t>
            </w:r>
            <w:r>
              <w:rPr>
                <w:rFonts w:ascii="Times New Roman" w:hAnsi="Times New Roman"/>
                <w:b w:val="0"/>
                <w:i w:val="0"/>
                <w:sz w:val="22"/>
              </w:rPr>
              <w:t>H</w:t>
            </w:r>
            <w:r>
              <w:rPr>
                <w:rFonts w:ascii="Times New Roman" w:hAnsi="Times New Roman"/>
                <w:b w:val="0"/>
                <w:i w:val="0"/>
                <w:sz w:val="22"/>
                <w:vertAlign w:val="subscript"/>
              </w:rPr>
              <w:t>33</w:t>
            </w:r>
            <w:r>
              <w:rPr>
                <w:rFonts w:ascii="Times New Roman" w:hAnsi="Times New Roman"/>
                <w:b w:val="0"/>
                <w:i w:val="0"/>
                <w:sz w:val="22"/>
              </w:rPr>
              <w:t>COO)</w:t>
            </w:r>
            <w:r>
              <w:rPr>
                <w:rFonts w:ascii="Times New Roman" w:hAnsi="Times New Roman"/>
                <w:b w:val="0"/>
                <w:i w:val="0"/>
                <w:sz w:val="22"/>
                <w:vertAlign w:val="subscript"/>
              </w:rPr>
              <w:t>3</w:t>
            </w:r>
            <w:r>
              <w:rPr>
                <w:rFonts w:ascii="Times New Roman" w:hAnsi="Times New Roman"/>
                <w:b w:val="0"/>
                <w:i w:val="0"/>
                <w:sz w:val="22"/>
              </w:rPr>
              <w:t>C</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COO)</w:t>
            </w:r>
            <w:r>
              <w:rPr>
                <w:rFonts w:ascii="Times New Roman" w:hAnsi="Times New Roman"/>
                <w:b w:val="0"/>
                <w:i w:val="0"/>
                <w:sz w:val="22"/>
                <w:vertAlign w:val="subscript"/>
              </w:rPr>
              <w:t>3</w:t>
            </w:r>
            <w:r>
              <w:rPr>
                <w:rFonts w:ascii="Times New Roman" w:hAnsi="Times New Roman"/>
                <w:b w:val="0"/>
                <w:i w:val="0"/>
                <w:sz w:val="22"/>
              </w:rPr>
              <w:t>C</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(HCOO)</w:t>
            </w:r>
            <w:r>
              <w:rPr>
                <w:rFonts w:ascii="Times New Roman" w:hAnsi="Times New Roman"/>
                <w:b w:val="0"/>
                <w:i w:val="0"/>
                <w:sz w:val="22"/>
                <w:vertAlign w:val="subscript"/>
              </w:rPr>
              <w:t>3</w:t>
            </w:r>
            <w:r>
              <w:rPr>
                <w:rFonts w:ascii="Times New Roman" w:hAnsi="Times New Roman"/>
                <w:b w:val="0"/>
                <w:i w:val="0"/>
                <w:sz w:val="22"/>
              </w:rPr>
              <w:t>C</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w:t>
            </w:r>
          </w:p>
        </w:tc>
      </w:tr>
    </w:tbl>
    <w:p>
      <w:pPr>
        <w:keepNext/>
        <w:spacing w:before="160" w:after="80"/>
      </w:pPr>
      <w:r>
        <w:rPr>
          <w:rFonts w:ascii="Times New Roman" w:hAnsi="Times New Roman"/>
          <w:b/>
          <w:i w:val="0"/>
          <w:color w:val="2E7D32"/>
          <w:sz w:val="23"/>
        </w:rPr>
        <w:t>■ Phần II. Câu trắc nghiệm đúng/sai. (2 điểm – 2 câu)</w:t>
      </w:r>
    </w:p>
    <w:p>
      <w:pPr>
        <w:spacing w:before="20" w:after="60"/>
      </w:pPr>
      <w:r>
        <w:rPr>
          <w:rFonts w:ascii="Times New Roman" w:hAnsi="Times New Roman"/>
          <w:b w:val="0"/>
          <w:i/>
          <w:sz w:val="22"/>
        </w:rPr>
        <w:t>Thí sinh trả lời từ câu 1 đến câu 2. Trong mỗi ý a), b), c), d) ở mỗi câu, thí sinh chọn đúng hoặc sai.</w:t>
      </w:r>
    </w:p>
    <w:p>
      <w:pPr>
        <w:spacing w:before="60" w:after="40"/>
      </w:pPr>
      <w:r>
        <w:rPr>
          <w:rFonts w:ascii="Times New Roman" w:hAnsi="Times New Roman"/>
          <w:b/>
          <w:i w:val="0"/>
          <w:sz w:val="24"/>
        </w:rPr>
        <w:t>Câu 1.</w:t>
      </w:r>
      <w:r>
        <w:rPr>
          <w:rFonts w:ascii="Times New Roman" w:hAnsi="Times New Roman"/>
          <w:b w:val="0"/>
          <w:i w:val="0"/>
          <w:sz w:val="24"/>
        </w:rPr>
        <w:t xml:space="preserve"> Tinh bột là loại lương thực quan trọng và là nguyên liệu chủ yếu để sản xuất bánh, kẹo, rượu, bia, ... Cellulose là thành phần chính tạo nên màng tế bào thực vật, có nhiều trong gỗ, bông gòn dùng làm nguyên liệu sản xuất thuốc súng không khói.</w:t>
      </w:r>
    </w:p>
    <w:p>
      <w:pPr>
        <w:spacing w:before="20" w:after="20"/>
        <w:ind w:left="283"/>
      </w:pPr>
      <w:r>
        <w:rPr>
          <w:rFonts w:ascii="Times New Roman" w:hAnsi="Times New Roman"/>
          <w:b/>
          <w:i w:val="0"/>
          <w:sz w:val="22"/>
        </w:rPr>
        <w:t xml:space="preserve">a. </w:t>
      </w:r>
      <w:r>
        <w:rPr>
          <w:rFonts w:ascii="Times New Roman" w:hAnsi="Times New Roman"/>
          <w:b w:val="0"/>
          <w:i w:val="0"/>
          <w:sz w:val="22"/>
        </w:rPr>
        <w:t>Tinh bột và cellulose là đồng phân cấu tạo của nhau do cùng có công thức phân tử dạng (C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10</w:t>
      </w:r>
      <w:r>
        <w:rPr>
          <w:rFonts w:ascii="Times New Roman" w:hAnsi="Times New Roman"/>
          <w:b w:val="0"/>
          <w:i w:val="0"/>
          <w:sz w:val="22"/>
        </w:rPr>
        <w:t>O</w:t>
      </w:r>
      <w:r>
        <w:rPr>
          <w:rFonts w:ascii="Times New Roman" w:hAnsi="Times New Roman"/>
          <w:b w:val="0"/>
          <w:i w:val="0"/>
          <w:sz w:val="22"/>
          <w:vertAlign w:val="subscript"/>
        </w:rPr>
        <w:t>5</w:t>
      </w:r>
      <w:r>
        <w:rPr>
          <w:rFonts w:ascii="Times New Roman" w:hAnsi="Times New Roman"/>
          <w:b w:val="0"/>
          <w:i w:val="0"/>
          <w:sz w:val="22"/>
        </w:rPr>
        <w:t>)</w:t>
      </w:r>
      <w:r>
        <w:rPr>
          <w:rFonts w:ascii="Times New Roman" w:hAnsi="Times New Roman"/>
          <w:b w:val="0"/>
          <w:i w:val="0"/>
          <w:sz w:val="22"/>
          <w:vertAlign w:val="subscript"/>
        </w:rPr>
        <w:t>n</w:t>
      </w:r>
      <w:r>
        <w:rPr>
          <w:rFonts w:ascii="Times New Roman" w:hAnsi="Times New Roman"/>
          <w:b w:val="0"/>
          <w:i w:val="0"/>
          <w:sz w:val="22"/>
        </w:rPr>
        <w:t>.</w:t>
      </w:r>
    </w:p>
    <w:p>
      <w:pPr>
        <w:spacing w:before="20" w:after="20"/>
        <w:ind w:left="283"/>
      </w:pPr>
      <w:r>
        <w:rPr>
          <w:rFonts w:ascii="Times New Roman" w:hAnsi="Times New Roman"/>
          <w:b/>
          <w:i w:val="0"/>
          <w:sz w:val="22"/>
        </w:rPr>
        <w:t xml:space="preserve">b. </w:t>
      </w:r>
      <w:r>
        <w:rPr>
          <w:rFonts w:ascii="Times New Roman" w:hAnsi="Times New Roman"/>
          <w:b w:val="0"/>
          <w:i w:val="0"/>
          <w:sz w:val="22"/>
        </w:rPr>
        <w:t>Tinh bột và cellulose đều thuộc loại polysaccharide.</w:t>
      </w:r>
    </w:p>
    <w:p>
      <w:pPr>
        <w:spacing w:before="20" w:after="20"/>
        <w:ind w:left="283"/>
      </w:pPr>
      <w:r>
        <w:rPr>
          <w:rFonts w:ascii="Times New Roman" w:hAnsi="Times New Roman"/>
          <w:b/>
          <w:i w:val="0"/>
          <w:sz w:val="22"/>
        </w:rPr>
        <w:t xml:space="preserve">c. </w:t>
      </w:r>
      <w:r>
        <w:rPr>
          <w:rFonts w:ascii="Times New Roman" w:hAnsi="Times New Roman"/>
          <w:b w:val="0"/>
          <w:i w:val="0"/>
          <w:sz w:val="22"/>
        </w:rPr>
        <w:t>Dung dịch hồ tinh bột tạo với iodine hợp chất màu xanh tím, cellulose không có tính chất này.</w:t>
      </w:r>
    </w:p>
    <w:p>
      <w:pPr>
        <w:spacing w:before="20" w:after="20"/>
        <w:ind w:left="283"/>
      </w:pPr>
      <w:r>
        <w:rPr>
          <w:rFonts w:ascii="Times New Roman" w:hAnsi="Times New Roman"/>
          <w:b/>
          <w:i w:val="0"/>
          <w:sz w:val="22"/>
        </w:rPr>
        <w:t xml:space="preserve">d. </w:t>
      </w:r>
      <w:r>
        <w:rPr>
          <w:rFonts w:ascii="Times New Roman" w:hAnsi="Times New Roman"/>
          <w:b w:val="0"/>
          <w:i w:val="0"/>
          <w:sz w:val="22"/>
        </w:rPr>
        <w:t>Thuỷ phân hoàn toàn 162 gam tinh bột hoặc cellulose đều thu được 180 gam sản phẩm là glucose.</w:t>
      </w:r>
    </w:p>
    <w:p>
      <w:pPr>
        <w:spacing w:before="80" w:after="40"/>
      </w:pPr>
      <w:r>
        <w:rPr>
          <w:rFonts w:ascii="Times New Roman" w:hAnsi="Times New Roman"/>
          <w:b/>
          <w:i w:val="0"/>
          <w:sz w:val="24"/>
        </w:rPr>
        <w:t>Câu 2.</w:t>
      </w:r>
      <w:r>
        <w:rPr>
          <w:rFonts w:ascii="Times New Roman" w:hAnsi="Times New Roman"/>
          <w:b w:val="0"/>
          <w:i w:val="0"/>
          <w:sz w:val="24"/>
        </w:rPr>
        <w:t xml:space="preserve"> Aspirin được sử dụng làm thuốc giảm đau, hạ sốt. Sau khi uống, aspirin bị thuỷ phân trong cơ thể tạo thành salicylic acid. Salicylic acid ức chế quá trình sinh tổng hợp prostaglandin (chất gây đau, sốt và viêm khi nồng độ trong máu cao hơn mức bình thường).</w:t>
      </w:r>
    </w:p>
    <w:p>
      <w:pPr>
        <w:spacing w:before="60" w:after="80"/>
        <w:jc w:val="center"/>
      </w:pPr>
      <w:r>
        <w:drawing>
          <wp:inline xmlns:a="http://schemas.openxmlformats.org/drawingml/2006/main" xmlns:pic="http://schemas.openxmlformats.org/drawingml/2006/picture">
            <wp:extent cx="4140000" cy="765509"/>
            <wp:docPr id="3" name="Picture 3"/>
            <wp:cNvGraphicFramePr>
              <a:graphicFrameLocks noChangeAspect="1"/>
            </wp:cNvGraphicFramePr>
            <a:graphic>
              <a:graphicData uri="http://schemas.openxmlformats.org/drawingml/2006/picture">
                <pic:pic>
                  <pic:nvPicPr>
                    <pic:cNvPr id="0" name="fig_cau2_p2_aspirin.png"/>
                    <pic:cNvPicPr/>
                  </pic:nvPicPr>
                  <pic:blipFill>
                    <a:blip r:embed="rId13"/>
                    <a:stretch>
                      <a:fillRect/>
                    </a:stretch>
                  </pic:blipFill>
                  <pic:spPr>
                    <a:xfrm>
                      <a:off x="0" y="0"/>
                      <a:ext cx="4140000" cy="765509"/>
                    </a:xfrm>
                    <a:prstGeom prst="rect"/>
                  </pic:spPr>
                </pic:pic>
              </a:graphicData>
            </a:graphic>
          </wp:inline>
        </w:drawing>
      </w:r>
    </w:p>
    <w:p>
      <w:pPr>
        <w:spacing w:before="20" w:after="20"/>
        <w:ind w:left="283"/>
      </w:pPr>
      <w:r>
        <w:rPr>
          <w:rFonts w:ascii="Times New Roman" w:hAnsi="Times New Roman"/>
          <w:b/>
          <w:i w:val="0"/>
          <w:sz w:val="22"/>
        </w:rPr>
        <w:t xml:space="preserve">a. </w:t>
      </w:r>
      <w:r>
        <w:rPr>
          <w:rFonts w:ascii="Times New Roman" w:hAnsi="Times New Roman"/>
          <w:b w:val="0"/>
          <w:i w:val="0"/>
          <w:sz w:val="22"/>
        </w:rPr>
        <w:t>1 mol aspirin hay 1 mol salicylic acid đều phản ứng tối đa với 2 mol NaOH.</w:t>
      </w:r>
    </w:p>
    <w:p>
      <w:pPr>
        <w:spacing w:before="20" w:after="20"/>
        <w:ind w:left="283"/>
      </w:pPr>
      <w:r>
        <w:rPr>
          <w:rFonts w:ascii="Times New Roman" w:hAnsi="Times New Roman"/>
          <w:b/>
          <w:i w:val="0"/>
          <w:sz w:val="22"/>
        </w:rPr>
        <w:t xml:space="preserve">b. </w:t>
      </w:r>
      <w:r>
        <w:rPr>
          <w:rFonts w:ascii="Times New Roman" w:hAnsi="Times New Roman"/>
          <w:b w:val="0"/>
          <w:i w:val="0"/>
          <w:sz w:val="22"/>
        </w:rPr>
        <w:t>Trong phân tử aspirin có số liên kết π và vòng là 5.</w:t>
      </w:r>
    </w:p>
    <w:p>
      <w:pPr>
        <w:spacing w:before="20" w:after="20"/>
        <w:ind w:left="283"/>
      </w:pPr>
      <w:r>
        <w:rPr>
          <w:rFonts w:ascii="Times New Roman" w:hAnsi="Times New Roman"/>
          <w:b/>
          <w:i w:val="0"/>
          <w:sz w:val="22"/>
        </w:rPr>
        <w:t xml:space="preserve">c. </w:t>
      </w:r>
      <w:r>
        <w:rPr>
          <w:rFonts w:ascii="Times New Roman" w:hAnsi="Times New Roman"/>
          <w:b w:val="0"/>
          <w:i w:val="0"/>
          <w:sz w:val="22"/>
        </w:rPr>
        <w:t>Aspirin có công thức phân tử C</w:t>
      </w:r>
      <w:r>
        <w:rPr>
          <w:rFonts w:ascii="Times New Roman" w:hAnsi="Times New Roman"/>
          <w:b w:val="0"/>
          <w:i w:val="0"/>
          <w:sz w:val="22"/>
          <w:vertAlign w:val="subscript"/>
        </w:rPr>
        <w:t>9</w:t>
      </w:r>
      <w:r>
        <w:rPr>
          <w:rFonts w:ascii="Times New Roman" w:hAnsi="Times New Roman"/>
          <w:b w:val="0"/>
          <w:i w:val="0"/>
          <w:sz w:val="22"/>
        </w:rPr>
        <w:t>H</w:t>
      </w:r>
      <w:r>
        <w:rPr>
          <w:rFonts w:ascii="Times New Roman" w:hAnsi="Times New Roman"/>
          <w:b w:val="0"/>
          <w:i w:val="0"/>
          <w:sz w:val="22"/>
          <w:vertAlign w:val="subscript"/>
        </w:rPr>
        <w:t>8</w:t>
      </w:r>
      <w:r>
        <w:rPr>
          <w:rFonts w:ascii="Times New Roman" w:hAnsi="Times New Roman"/>
          <w:b w:val="0"/>
          <w:i w:val="0"/>
          <w:sz w:val="22"/>
        </w:rPr>
        <w:t>O</w:t>
      </w:r>
      <w:r>
        <w:rPr>
          <w:rFonts w:ascii="Times New Roman" w:hAnsi="Times New Roman"/>
          <w:b w:val="0"/>
          <w:i w:val="0"/>
          <w:sz w:val="22"/>
          <w:vertAlign w:val="subscript"/>
        </w:rPr>
        <w:t>4</w:t>
      </w:r>
      <w:r>
        <w:rPr>
          <w:rFonts w:ascii="Times New Roman" w:hAnsi="Times New Roman"/>
          <w:b w:val="0"/>
          <w:i w:val="0"/>
          <w:sz w:val="22"/>
        </w:rPr>
        <w:t>.</w:t>
      </w:r>
    </w:p>
    <w:p>
      <w:pPr>
        <w:spacing w:before="20" w:after="20"/>
        <w:ind w:left="283"/>
      </w:pPr>
      <w:r>
        <w:rPr>
          <w:rFonts w:ascii="Times New Roman" w:hAnsi="Times New Roman"/>
          <w:b/>
          <w:i w:val="0"/>
          <w:sz w:val="22"/>
        </w:rPr>
        <w:t xml:space="preserve">d. </w:t>
      </w:r>
      <w:r>
        <w:rPr>
          <w:rFonts w:ascii="Times New Roman" w:hAnsi="Times New Roman"/>
          <w:b w:val="0"/>
          <w:i w:val="0"/>
          <w:sz w:val="22"/>
        </w:rPr>
        <w:t>Aspirin được điều chế theo phản ứng sau:</w:t>
        <w:br/>
        <w:t>(CH</w:t>
      </w:r>
      <w:r>
        <w:rPr>
          <w:rFonts w:ascii="Times New Roman" w:hAnsi="Times New Roman"/>
          <w:b w:val="0"/>
          <w:i w:val="0"/>
          <w:sz w:val="22"/>
          <w:vertAlign w:val="subscript"/>
        </w:rPr>
        <w:t>3</w:t>
      </w:r>
      <w:r>
        <w:rPr>
          <w:rFonts w:ascii="Times New Roman" w:hAnsi="Times New Roman"/>
          <w:b w:val="0"/>
          <w:i w:val="0"/>
          <w:sz w:val="22"/>
        </w:rPr>
        <w:t>CO)</w:t>
      </w:r>
      <w:r>
        <w:rPr>
          <w:rFonts w:ascii="Times New Roman" w:hAnsi="Times New Roman"/>
          <w:b w:val="0"/>
          <w:i w:val="0"/>
          <w:sz w:val="22"/>
          <w:vertAlign w:val="subscript"/>
        </w:rPr>
        <w:t>2</w:t>
      </w:r>
      <w:r>
        <w:rPr>
          <w:rFonts w:ascii="Times New Roman" w:hAnsi="Times New Roman"/>
          <w:b w:val="0"/>
          <w:i w:val="0"/>
          <w:sz w:val="22"/>
        </w:rPr>
        <w:t>O + HOC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4</w:t>
      </w:r>
      <w:r>
        <w:rPr>
          <w:rFonts w:ascii="Times New Roman" w:hAnsi="Times New Roman"/>
          <w:b w:val="0"/>
          <w:i w:val="0"/>
          <w:sz w:val="22"/>
        </w:rPr>
        <w:t>COOH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t°)→ CH</w:t>
      </w:r>
      <w:r>
        <w:rPr>
          <w:rFonts w:ascii="Times New Roman" w:hAnsi="Times New Roman"/>
          <w:b w:val="0"/>
          <w:i w:val="0"/>
          <w:sz w:val="22"/>
          <w:vertAlign w:val="subscript"/>
        </w:rPr>
        <w:t>3</w:t>
      </w:r>
      <w:r>
        <w:rPr>
          <w:rFonts w:ascii="Times New Roman" w:hAnsi="Times New Roman"/>
          <w:b w:val="0"/>
          <w:i w:val="0"/>
          <w:sz w:val="22"/>
        </w:rPr>
        <w:t>COOC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4</w:t>
      </w:r>
      <w:r>
        <w:rPr>
          <w:rFonts w:ascii="Times New Roman" w:hAnsi="Times New Roman"/>
          <w:b w:val="0"/>
          <w:i w:val="0"/>
          <w:sz w:val="22"/>
        </w:rPr>
        <w:t>COOH + CH</w:t>
      </w:r>
      <w:r>
        <w:rPr>
          <w:rFonts w:ascii="Times New Roman" w:hAnsi="Times New Roman"/>
          <w:b w:val="0"/>
          <w:i w:val="0"/>
          <w:sz w:val="22"/>
          <w:vertAlign w:val="subscript"/>
        </w:rPr>
        <w:t>3</w:t>
      </w:r>
      <w:r>
        <w:rPr>
          <w:rFonts w:ascii="Times New Roman" w:hAnsi="Times New Roman"/>
          <w:b w:val="0"/>
          <w:i w:val="0"/>
          <w:sz w:val="22"/>
        </w:rPr>
        <w:t>COOH</w:t>
        <w:br/>
        <w:t>Để sản xuất 3 triệu viên thuốc aspirin cần tối thiểu 260 kg salicylic acid. Biết rằng mỗi viên thuốc có chứa 81 mg aspirin và hiệu suất phản ứng đạt 70%.</w:t>
      </w:r>
    </w:p>
    <w:p>
      <w:pPr>
        <w:keepNext/>
        <w:spacing w:before="160" w:after="80"/>
      </w:pPr>
      <w:r>
        <w:rPr>
          <w:rFonts w:ascii="Times New Roman" w:hAnsi="Times New Roman"/>
          <w:b/>
          <w:i w:val="0"/>
          <w:color w:val="2E7D32"/>
          <w:sz w:val="23"/>
        </w:rPr>
        <w:t>■ Phần III. Câu trắc nghiệm yêu cầu trả lời ngắn. (4 câu – 1 điểm)</w:t>
      </w:r>
    </w:p>
    <w:p>
      <w:pPr>
        <w:spacing w:before="20" w:after="60"/>
      </w:pPr>
      <w:r>
        <w:rPr>
          <w:rFonts w:ascii="Times New Roman" w:hAnsi="Times New Roman"/>
          <w:b w:val="0"/>
          <w:i/>
          <w:sz w:val="22"/>
        </w:rPr>
        <w:t>Thí sinh trả lời từ câu 1 đến câu 4.</w:t>
      </w:r>
    </w:p>
    <w:p>
      <w:pPr>
        <w:spacing w:before="60" w:after="40"/>
      </w:pPr>
      <w:r>
        <w:rPr>
          <w:rFonts w:ascii="Times New Roman" w:hAnsi="Times New Roman"/>
          <w:b/>
          <w:i w:val="0"/>
          <w:sz w:val="24"/>
        </w:rPr>
        <w:t>Câu 1.</w:t>
      </w:r>
      <w:r>
        <w:rPr>
          <w:rFonts w:ascii="Times New Roman" w:hAnsi="Times New Roman"/>
          <w:b w:val="0"/>
          <w:i w:val="0"/>
          <w:sz w:val="24"/>
        </w:rPr>
        <w:t xml:space="preserve"> Cho công thức cấu tạo thu gọn và tên gọi sau:</w:t>
      </w:r>
    </w:p>
    <w:tbl>
      <w:tblPr>
        <w:tblW w:type="auto" w:w="0"/>
        <w:jc w:val="center"/>
        <w:tblLayout w:type="fixed"/>
        <w:tblLook w:firstColumn="1" w:firstRow="1" w:lastColumn="0" w:lastRow="0" w:noHBand="0" w:noVBand="1" w:val="04A0"/>
      </w:tblPr>
      <w:tblGrid>
        <w:gridCol w:w="3402"/>
        <w:gridCol w:w="3402"/>
        <w:gridCol w:w="3402"/>
      </w:tblGrid>
      <w:tr>
        <w:tc>
          <w:tcPr>
            <w:tcW w:type="dxa" w:w="1417"/>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Chất</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Công thức cấu tạo thu gọn</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Tên gọi</w:t>
            </w:r>
          </w:p>
        </w:tc>
      </w:tr>
      <w:tr>
        <w:tc>
          <w:tcPr>
            <w:tcW w:type="dxa" w:w="1417"/>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(1)</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Aniline</w:t>
            </w:r>
          </w:p>
        </w:tc>
      </w:tr>
      <w:tr>
        <w:tc>
          <w:tcPr>
            <w:tcW w:type="dxa" w:w="1417"/>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NHCH</w:t>
            </w:r>
            <w:r>
              <w:rPr>
                <w:rFonts w:ascii="Times New Roman" w:hAnsi="Times New Roman"/>
                <w:b w:val="0"/>
                <w:i w:val="0"/>
                <w:sz w:val="21"/>
                <w:vertAlign w:val="subscript"/>
              </w:rPr>
              <w:t>3</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Trimethylamine</w:t>
            </w:r>
          </w:p>
        </w:tc>
      </w:tr>
      <w:tr>
        <w:tc>
          <w:tcPr>
            <w:tcW w:type="dxa" w:w="1417"/>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(3)</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Ethylamine</w:t>
            </w:r>
          </w:p>
        </w:tc>
      </w:tr>
      <w:tr>
        <w:tc>
          <w:tcPr>
            <w:tcW w:type="dxa" w:w="1417"/>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(4)</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N-methylethanamine</w:t>
            </w:r>
          </w:p>
        </w:tc>
      </w:tr>
    </w:tbl>
    <w:p>
      <w:pPr>
        <w:spacing w:before="40" w:after="40"/>
      </w:pPr>
      <w:r>
        <w:rPr>
          <w:rFonts w:ascii="Times New Roman" w:hAnsi="Times New Roman"/>
          <w:b w:val="0"/>
          <w:i w:val="0"/>
          <w:sz w:val="24"/>
        </w:rPr>
        <w:t>Sắp xếp các chất theo thứ tự tên gọi tương ứng?</w:t>
      </w:r>
    </w:p>
    <w:p>
      <w:pPr>
        <w:spacing w:before="60" w:after="40"/>
      </w:pPr>
      <w:r>
        <w:rPr>
          <w:rFonts w:ascii="Times New Roman" w:hAnsi="Times New Roman"/>
          <w:b/>
          <w:i w:val="0"/>
          <w:sz w:val="24"/>
        </w:rPr>
        <w:t>Câu 2.</w:t>
      </w:r>
      <w:r>
        <w:rPr>
          <w:rFonts w:ascii="Times New Roman" w:hAnsi="Times New Roman"/>
          <w:b w:val="0"/>
          <w:i w:val="0"/>
          <w:sz w:val="24"/>
        </w:rPr>
        <w:t xml:space="preserve"> Tại một nhà máy rượu, cứ 10 tấn tinh bột (chứa 6,85% tạp chất trơ) sẽ sản xuất được 7,21 m</w:t>
      </w:r>
      <w:r>
        <w:rPr>
          <w:rFonts w:ascii="Times New Roman" w:hAnsi="Times New Roman"/>
          <w:b w:val="0"/>
          <w:i w:val="0"/>
          <w:sz w:val="24"/>
          <w:vertAlign w:val="superscript"/>
        </w:rPr>
        <w:t>3</w:t>
      </w:r>
      <w:r>
        <w:rPr>
          <w:rFonts w:ascii="Times New Roman" w:hAnsi="Times New Roman"/>
          <w:b w:val="0"/>
          <w:i w:val="0"/>
          <w:sz w:val="24"/>
        </w:rPr>
        <w:t xml:space="preserve"> ethanol 40° (cho khối lượng riêng của ethanol nguyên chất là 0,789 g/cm</w:t>
      </w:r>
      <w:r>
        <w:rPr>
          <w:rFonts w:ascii="Times New Roman" w:hAnsi="Times New Roman"/>
          <w:b w:val="0"/>
          <w:i w:val="0"/>
          <w:sz w:val="24"/>
          <w:vertAlign w:val="superscript"/>
        </w:rPr>
        <w:t>3</w:t>
      </w:r>
      <w:r>
        <w:rPr>
          <w:rFonts w:ascii="Times New Roman" w:hAnsi="Times New Roman"/>
          <w:b w:val="0"/>
          <w:i w:val="0"/>
          <w:sz w:val="24"/>
        </w:rPr>
        <w:t xml:space="preserve">). Hiệu suất của quá trình sản xuất là bao nhiêu phần trăm? </w:t>
      </w:r>
      <w:r>
        <w:rPr>
          <w:rFonts w:ascii="Times New Roman" w:hAnsi="Times New Roman"/>
          <w:b/>
          <w:i w:val="0"/>
          <w:sz w:val="24"/>
        </w:rPr>
        <w:t>(Kết quả làm tròn đến hàng đơn vị)</w:t>
      </w:r>
    </w:p>
    <w:p>
      <w:pPr>
        <w:spacing w:before="60" w:after="40"/>
      </w:pPr>
      <w:r>
        <w:rPr>
          <w:rFonts w:ascii="Times New Roman" w:hAnsi="Times New Roman"/>
          <w:b/>
          <w:i w:val="0"/>
          <w:sz w:val="24"/>
        </w:rPr>
        <w:t>Câu 3.</w:t>
      </w:r>
      <w:r>
        <w:rPr>
          <w:rFonts w:ascii="Times New Roman" w:hAnsi="Times New Roman"/>
          <w:b w:val="0"/>
          <w:i w:val="0"/>
          <w:sz w:val="24"/>
        </w:rPr>
        <w:t xml:space="preserve"> Một loại chất béo có chứa 80% triolein về khối lượng. Xà phòng hóa hoàn toàn 22,1 kg chất béo này trong dung dịch NaOH, đun nóng thu được x bánh xà phòng. Biết rằng trong mỗi bánh xà phòng có chứa 60 gam sodium oleate. Xác định giá trị của x?</w:t>
      </w:r>
    </w:p>
    <w:p>
      <w:pPr>
        <w:spacing w:before="60" w:after="80"/>
        <w:jc w:val="center"/>
      </w:pPr>
      <w:r>
        <w:drawing>
          <wp:inline xmlns:a="http://schemas.openxmlformats.org/drawingml/2006/main" xmlns:pic="http://schemas.openxmlformats.org/drawingml/2006/picture">
            <wp:extent cx="1512000" cy="854237"/>
            <wp:docPr id="4" name="Picture 4"/>
            <wp:cNvGraphicFramePr>
              <a:graphicFrameLocks noChangeAspect="1"/>
            </wp:cNvGraphicFramePr>
            <a:graphic>
              <a:graphicData uri="http://schemas.openxmlformats.org/drawingml/2006/picture">
                <pic:pic>
                  <pic:nvPicPr>
                    <pic:cNvPr id="0" name="fig_cau3_p3_soap.png"/>
                    <pic:cNvPicPr/>
                  </pic:nvPicPr>
                  <pic:blipFill>
                    <a:blip r:embed="rId14"/>
                    <a:stretch>
                      <a:fillRect/>
                    </a:stretch>
                  </pic:blipFill>
                  <pic:spPr>
                    <a:xfrm>
                      <a:off x="0" y="0"/>
                      <a:ext cx="1512000" cy="854237"/>
                    </a:xfrm>
                    <a:prstGeom prst="rect"/>
                  </pic:spPr>
                </pic:pic>
              </a:graphicData>
            </a:graphic>
          </wp:inline>
        </w:drawing>
      </w:r>
    </w:p>
    <w:p>
      <w:pPr>
        <w:spacing w:before="60" w:after="40"/>
      </w:pPr>
      <w:r>
        <w:rPr>
          <w:rFonts w:ascii="Times New Roman" w:hAnsi="Times New Roman"/>
          <w:b/>
          <w:i w:val="0"/>
          <w:sz w:val="24"/>
        </w:rPr>
        <w:t>Câu 4.</w:t>
      </w:r>
      <w:r>
        <w:rPr>
          <w:rFonts w:ascii="Times New Roman" w:hAnsi="Times New Roman"/>
          <w:b w:val="0"/>
          <w:i w:val="0"/>
          <w:sz w:val="24"/>
        </w:rPr>
        <w:t xml:space="preserve"> Khi xà phòng hóa triglyceride X bằng dung dịch NaOH dư, đun nóng, thu được sản phẩm gồm glycerol, sodium stearate và sodium palmitate. Có bao nhiêu đồng phân cấu tạo thỏa mãn tính chất trên của X?</w:t>
      </w:r>
    </w:p>
    <w:p>
      <w:pPr>
        <w:keepNext/>
        <w:spacing w:before="160" w:after="80"/>
      </w:pPr>
      <w:r>
        <w:rPr>
          <w:rFonts w:ascii="Times New Roman" w:hAnsi="Times New Roman"/>
          <w:b/>
          <w:i w:val="0"/>
          <w:color w:val="2E7D32"/>
          <w:sz w:val="23"/>
        </w:rPr>
        <w:t>■ B. PHẦN TỰ LUẬN (3 câu – 3 điểm)</w:t>
      </w:r>
    </w:p>
    <w:p>
      <w:pPr>
        <w:spacing w:before="60" w:after="40"/>
      </w:pPr>
      <w:r>
        <w:rPr>
          <w:rFonts w:ascii="Times New Roman" w:hAnsi="Times New Roman"/>
          <w:b/>
          <w:i w:val="0"/>
          <w:sz w:val="24"/>
        </w:rPr>
        <w:t>Câu 1: (1 điểm)</w:t>
      </w:r>
      <w:r>
        <w:rPr>
          <w:rFonts w:ascii="Times New Roman" w:hAnsi="Times New Roman"/>
          <w:b w:val="0"/>
          <w:i w:val="0"/>
          <w:sz w:val="24"/>
        </w:rPr>
        <w:t xml:space="preserve"> Viết phương trình phản ứng hoàn thành sơ đồ chuyển hóa sau (ghi rõ điều kiện phản ứng nếu có):</w:t>
      </w:r>
    </w:p>
    <w:p>
      <w:pPr>
        <w:spacing w:before="20" w:after="40"/>
        <w:jc w:val="center"/>
      </w:pPr>
      <w:r>
        <w:rPr>
          <w:rFonts w:ascii="Times New Roman" w:hAnsi="Times New Roman"/>
          <w:b/>
          <w:i w:val="0"/>
          <w:sz w:val="24"/>
        </w:rPr>
        <w:t>Tinh bột → Glucose → Ethanol → Acetic acid → Ethyl acetate.</w:t>
      </w:r>
    </w:p>
    <w:p>
      <w:pPr>
        <w:spacing w:before="80" w:after="40"/>
      </w:pPr>
      <w:r>
        <w:rPr>
          <w:rFonts w:ascii="Times New Roman" w:hAnsi="Times New Roman"/>
          <w:b/>
          <w:i w:val="0"/>
          <w:sz w:val="24"/>
        </w:rPr>
        <w:t>Câu 2: (1 điểm)</w:t>
      </w:r>
      <w:r>
        <w:rPr>
          <w:rFonts w:ascii="Times New Roman" w:hAnsi="Times New Roman"/>
          <w:b w:val="0"/>
          <w:i w:val="0"/>
          <w:sz w:val="24"/>
        </w:rPr>
        <w:t xml:space="preserve"> Aniline có nhiều ứng dụng quan trọng và đa dạng trong các ngành công nghiệp, đặc biệt là ngành sản xuất phẩm nhuộm và dược phẩm. Aniline có thể được tổng hợp từ benzene theo sơ đồ chuyển hoá sau:</w:t>
      </w:r>
    </w:p>
    <w:p>
      <w:pPr>
        <w:spacing w:before="60" w:after="80"/>
        <w:jc w:val="center"/>
      </w:pPr>
      <w:r>
        <w:drawing>
          <wp:inline xmlns:a="http://schemas.openxmlformats.org/drawingml/2006/main" xmlns:pic="http://schemas.openxmlformats.org/drawingml/2006/picture">
            <wp:extent cx="5040000" cy="508541"/>
            <wp:docPr id="5" name="Picture 5"/>
            <wp:cNvGraphicFramePr>
              <a:graphicFrameLocks noChangeAspect="1"/>
            </wp:cNvGraphicFramePr>
            <a:graphic>
              <a:graphicData uri="http://schemas.openxmlformats.org/drawingml/2006/picture">
                <pic:pic>
                  <pic:nvPicPr>
                    <pic:cNvPr id="0" name="fig_cau2_tuluan_aniline.png"/>
                    <pic:cNvPicPr/>
                  </pic:nvPicPr>
                  <pic:blipFill>
                    <a:blip r:embed="rId15"/>
                    <a:stretch>
                      <a:fillRect/>
                    </a:stretch>
                  </pic:blipFill>
                  <pic:spPr>
                    <a:xfrm>
                      <a:off x="0" y="0"/>
                      <a:ext cx="5040000" cy="508541"/>
                    </a:xfrm>
                    <a:prstGeom prst="rect"/>
                  </pic:spPr>
                </pic:pic>
              </a:graphicData>
            </a:graphic>
          </wp:inline>
        </w:drawing>
      </w:r>
    </w:p>
    <w:p>
      <w:pPr>
        <w:spacing w:before="20" w:after="40"/>
      </w:pPr>
      <w:r>
        <w:rPr>
          <w:rFonts w:ascii="Times New Roman" w:hAnsi="Times New Roman"/>
          <w:b w:val="0"/>
          <w:i w:val="0"/>
          <w:sz w:val="24"/>
        </w:rPr>
        <w:t>Theo sơ đồ trên, từ 1 tấn benzene sẽ điều chế được bao nhiêu kg aniline? Biết hiệu suất toàn bộ quá trình là 60%.</w:t>
      </w:r>
    </w:p>
    <w:p>
      <w:pPr>
        <w:spacing w:before="80" w:after="40"/>
      </w:pPr>
      <w:r>
        <w:rPr>
          <w:rFonts w:ascii="Times New Roman" w:hAnsi="Times New Roman"/>
          <w:b/>
          <w:i w:val="0"/>
          <w:sz w:val="24"/>
        </w:rPr>
        <w:t>Câu 3: (1 điểm)</w:t>
      </w:r>
      <w:r>
        <w:rPr>
          <w:rFonts w:ascii="Times New Roman" w:hAnsi="Times New Roman"/>
          <w:b w:val="0"/>
          <w:i w:val="0"/>
          <w:sz w:val="24"/>
        </w:rPr>
        <w:br/>
        <w:t>a, Trong cây xanh, glucose được tổng hợp nhờ quá trình quang hợp. Viết phương trình phản ứng xảy ra?</w:t>
        <w:br/>
        <w:t>b, Một nhóm học sinh muốn thử nghiệm phản ứng tráng bạc lên kính bằng nguyên liệu đầu là glucose. Giả sử lớp bạc có diện tích là 100 cm</w:t>
      </w:r>
      <w:r>
        <w:rPr>
          <w:rFonts w:ascii="Times New Roman" w:hAnsi="Times New Roman"/>
          <w:b w:val="0"/>
          <w:i w:val="0"/>
          <w:sz w:val="24"/>
          <w:vertAlign w:val="superscript"/>
        </w:rPr>
        <w:t>2</w:t>
      </w:r>
      <w:r>
        <w:rPr>
          <w:rFonts w:ascii="Times New Roman" w:hAnsi="Times New Roman"/>
          <w:b w:val="0"/>
          <w:i w:val="0"/>
          <w:sz w:val="24"/>
        </w:rPr>
        <w:t xml:space="preserve"> và độ dày là 0,5 μm. Biết rằng khối lượng riêng của bạc là 10,49 g/cm</w:t>
      </w:r>
      <w:r>
        <w:rPr>
          <w:rFonts w:ascii="Times New Roman" w:hAnsi="Times New Roman"/>
          <w:b w:val="0"/>
          <w:i w:val="0"/>
          <w:sz w:val="24"/>
          <w:vertAlign w:val="superscript"/>
        </w:rPr>
        <w:t>3</w:t>
      </w:r>
      <w:r>
        <w:rPr>
          <w:rFonts w:ascii="Times New Roman" w:hAnsi="Times New Roman"/>
          <w:b w:val="0"/>
          <w:i w:val="0"/>
          <w:sz w:val="24"/>
        </w:rPr>
        <w:t xml:space="preserve"> và khối lượng mol của glucose là 180 g/mol. Khối lượng glucose cần dùng là bao nhiêu gam? (Giả thiết hiệu suất phản ứng tráng bạc là 92%)</w:t>
      </w:r>
    </w:p>
    <w:p>
      <w:pPr>
        <w:spacing w:before="20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8"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8"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8"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8" w:space="4" w:color="8BC390"/>
            </w:pBdr>
          </w:pPr>
          <w:r>
            <w:rPr>
              <w:rFonts w:ascii="Times New Roman" w:hAnsi="Times New Roman"/>
              <w:b w:val="0"/>
              <w:i/>
              <w:color w:val="D32F2F"/>
              <w:sz w:val="20"/>
            </w:rPr>
            <w:t xml:space="preserve">Thầy </w:t>
          </w:r>
          <w:r>
            <w:rPr>
              <w:rFonts w:ascii="Times New Roman" w:hAnsi="Times New Roman"/>
              <w:b/>
              <w:i/>
              <w:color w:val="D32F2F"/>
              <w:sz w:val="20"/>
            </w:rPr>
            <w:t>TRẦN VĂN THẠNH</w:t>
          </w:r>
          <w:r>
            <w:rPr>
              <w:rFonts w:ascii="Times New Roman" w:hAnsi="Times New Roman"/>
              <w:b w:val="0"/>
              <w:i/>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tabs>
        <w:tab w:pos="283" w:val="left"/>
        <w:tab w:pos="850" w:val="left"/>
        <w:tab w:pos="2835" w:val="left"/>
        <w:tab w:pos="5386" w:val="left"/>
        <w:tab w:pos="7937" w:val="left"/>
      </w:tabs>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