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line="252" w:lineRule="auto"/>
      </w:pPr>
      <w:r>
        <w:rPr>
          <w:rFonts w:ascii="Times New Roman" w:hAnsi="Times New Roman"/>
          <w:b/>
          <w:i w:val="0"/>
          <w:sz w:val="21"/>
        </w:rPr>
        <w:t>SỞ GIÁO DỤC VÀ ĐÀO TẠO THỪA THIÊN HUẾ</w:t>
      </w:r>
      <w:r>
        <w:tab/>
      </w:r>
      <w:r>
        <w:rPr>
          <w:rFonts w:ascii="Times New Roman" w:hAnsi="Times New Roman"/>
          <w:b/>
          <w:i w:val="0"/>
          <w:color w:val="2E7D32"/>
          <w:sz w:val="22"/>
        </w:rPr>
        <w:t>ĐỀ KIỂM TRA ĐỊNH KỲ CHƯƠNG 3 (HỢP CHẤT CHỨA NITROGEN)</w:t>
      </w:r>
    </w:p>
    <w:p>
      <w:pPr>
        <w:tabs>
          <w:tab w:pos="10205" w:val="right"/>
        </w:tabs>
        <w:spacing w:before="0" w:after="30" w:line="252" w:lineRule="auto"/>
      </w:pPr>
      <w:r>
        <w:rPr>
          <w:rFonts w:ascii="Times New Roman" w:hAnsi="Times New Roman"/>
          <w:b/>
          <w:i w:val="0"/>
          <w:sz w:val="22"/>
        </w:rPr>
        <w:t>ĐỀ CHÍNH THỨC</w:t>
      </w:r>
      <w:r>
        <w:tab/>
      </w:r>
      <w:r>
        <w:rPr>
          <w:rFonts w:ascii="Times New Roman" w:hAnsi="Times New Roman"/>
          <w:b/>
          <w:i w:val="0"/>
          <w:sz w:val="22"/>
        </w:rPr>
        <w:t>MÔN: HOÁ HỌC – LỚP 12</w:t>
      </w:r>
    </w:p>
    <w:p>
      <w:pPr>
        <w:tabs>
          <w:tab w:pos="10205" w:val="right"/>
        </w:tabs>
        <w:spacing w:before="0" w:after="30" w:line="252" w:lineRule="auto"/>
      </w:pPr>
      <w:r>
        <w:rPr>
          <w:rFonts w:ascii="Times New Roman" w:hAnsi="Times New Roman"/>
          <w:b w:val="0"/>
          <w:i/>
          <w:sz w:val="20"/>
        </w:rPr>
        <w:t>(Đề thi có 04 trang)</w:t>
      </w:r>
      <w:r>
        <w:tab/>
      </w:r>
      <w:r>
        <w:rPr>
          <w:rFonts w:ascii="Times New Roman" w:hAnsi="Times New Roman"/>
          <w:b/>
          <w:i/>
          <w:sz w:val="21"/>
        </w:rPr>
        <w:t>Thời gian làm bài: 50 phút (không kể thời gian phát đề)</w:t>
      </w:r>
    </w:p>
    <w:p>
      <w:pPr>
        <w:tabs>
          <w:tab w:pos="10205" w:val="right"/>
        </w:tabs>
        <w:spacing w:before="0" w:after="30" w:line="252" w:lineRule="auto"/>
      </w:pPr>
      <w:r>
        <w:tab/>
      </w:r>
      <w:r>
        <w:rPr>
          <w:rFonts w:ascii="Times New Roman" w:hAnsi="Times New Roman"/>
          <w:b/>
          <w:i w:val="0"/>
          <w:sz w:val="22"/>
        </w:rPr>
        <w:t>Mã đề thi: 107</w:t>
      </w:r>
    </w:p>
    <w:p>
      <w:pPr>
        <w:spacing w:before="80" w:after="40"/>
      </w:pPr>
      <w:r>
        <w:rPr>
          <w:rFonts w:ascii="Times New Roman" w:hAnsi="Times New Roman"/>
          <w:b w:val="0"/>
          <w:i/>
          <w:sz w:val="21"/>
        </w:rPr>
        <w:t>Họ, tên thí sinh: .......................................................................... Lớp: ................ Số báo danh: ...............</w:t>
      </w:r>
    </w:p>
    <w:p>
      <w:pPr>
        <w:spacing w:before="0" w:after="120"/>
      </w:pPr>
      <w:r>
        <w:rPr>
          <w:rFonts w:ascii="Times New Roman" w:hAnsi="Times New Roman"/>
          <w:b w:val="0"/>
          <w:i/>
          <w:sz w:val="20"/>
        </w:rPr>
        <w:t>(Cho biết nguyên tử khối: H = 1; C = 12; N = 14; O = 16; Na = 23; S = 32; Cl = 35,5; Fe = 56; Cu = 64).</w:t>
      </w:r>
    </w:p>
    <w:p>
      <w:pPr>
        <w:spacing w:before="120" w:after="20" w:line="276" w:lineRule="auto"/>
      </w:pPr>
      <w:r>
        <w:rPr>
          <w:rFonts w:ascii="Times New Roman" w:hAnsi="Times New Roman"/>
          <w:b/>
          <w:i w:val="0"/>
          <w:color w:val="2E7D32"/>
          <w:sz w:val="23"/>
        </w:rPr>
        <w:t>PHẦN I (4,5 điểm – 18 câu):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Chất nào sau đây là amine thơm?</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Aniline.</w:t>
      </w:r>
      <w:r>
        <w:tab/>
      </w:r>
      <w:r>
        <w:rPr>
          <w:rFonts w:ascii="Times New Roman" w:hAnsi="Times New Roman"/>
          <w:b/>
          <w:i w:val="0"/>
          <w:sz w:val="22"/>
        </w:rPr>
        <w:t xml:space="preserve">B. </w:t>
      </w:r>
      <w:r>
        <w:rPr>
          <w:rFonts w:ascii="Times New Roman" w:hAnsi="Times New Roman"/>
          <w:b w:val="0"/>
          <w:i w:val="0"/>
          <w:sz w:val="22"/>
        </w:rPr>
        <w:t>Cyclohexylamine.</w:t>
      </w:r>
      <w:r>
        <w:tab/>
      </w:r>
      <w:r>
        <w:rPr>
          <w:rFonts w:ascii="Times New Roman" w:hAnsi="Times New Roman"/>
          <w:b/>
          <w:i w:val="0"/>
          <w:sz w:val="22"/>
        </w:rPr>
        <w:t xml:space="preserve">C. </w:t>
      </w:r>
      <w:r>
        <w:rPr>
          <w:rFonts w:ascii="Times New Roman" w:hAnsi="Times New Roman"/>
          <w:b w:val="0"/>
          <w:i w:val="0"/>
          <w:sz w:val="22"/>
        </w:rPr>
        <w:t>Alanine.</w:t>
      </w:r>
      <w:r>
        <w:tab/>
      </w:r>
      <w:r>
        <w:rPr>
          <w:rFonts w:ascii="Times New Roman" w:hAnsi="Times New Roman"/>
          <w:b/>
          <w:i w:val="0"/>
          <w:sz w:val="22"/>
        </w:rPr>
        <w:t xml:space="preserve">D. </w:t>
      </w:r>
      <w:r>
        <w:rPr>
          <w:rFonts w:ascii="Times New Roman" w:hAnsi="Times New Roman"/>
          <w:b w:val="0"/>
          <w:i w:val="0"/>
          <w:sz w:val="22"/>
        </w:rPr>
        <w:t>Trimethylamine.</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Aniline có công thức phân tử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C</w:t>
      </w:r>
      <w:r>
        <w:rPr>
          <w:rFonts w:ascii="Times New Roman" w:hAnsi="Times New Roman"/>
          <w:b w:val="0"/>
          <w:i w:val="0"/>
          <w:sz w:val="22"/>
          <w:vertAlign w:val="subscript"/>
        </w:rPr>
        <w:t>3</w:t>
      </w:r>
      <w:r>
        <w:rPr>
          <w:rFonts w:ascii="Times New Roman" w:hAnsi="Times New Roman"/>
          <w:b w:val="0"/>
          <w:i w:val="0"/>
          <w:sz w:val="22"/>
          <w:vertAlign w:val="subscript"/>
        </w:rPr>
        <w:t>H</w:t>
      </w:r>
      <w:r>
        <w:rPr>
          <w:rFonts w:ascii="Times New Roman" w:hAnsi="Times New Roman"/>
          <w:b w:val="0"/>
          <w:i w:val="0"/>
          <w:sz w:val="22"/>
          <w:vertAlign w:val="subscript"/>
        </w:rPr>
        <w:t>7</w:t>
      </w:r>
      <w:r>
        <w:rPr>
          <w:rFonts w:ascii="Times New Roman" w:hAnsi="Times New Roman"/>
          <w:b w:val="0"/>
          <w:i w:val="0"/>
          <w:sz w:val="22"/>
          <w:vertAlign w:val="subscript"/>
        </w:rPr>
        <w:t>O</w:t>
      </w:r>
      <w:r>
        <w:rPr>
          <w:rFonts w:ascii="Times New Roman" w:hAnsi="Times New Roman"/>
          <w:b w:val="0"/>
          <w:i w:val="0"/>
          <w:sz w:val="22"/>
          <w:vertAlign w:val="subscript"/>
        </w:rPr>
        <w:t>2</w:t>
      </w:r>
      <w:r>
        <w:rPr>
          <w:rFonts w:ascii="Times New Roman" w:hAnsi="Times New Roman"/>
          <w:b w:val="0"/>
          <w:i w:val="0"/>
          <w:sz w:val="22"/>
          <w:vertAlign w:val="subscript"/>
        </w:rPr>
        <w:t>N</w:t>
      </w:r>
      <w:r>
        <w:tab/>
      </w:r>
      <w:r>
        <w:rPr>
          <w:rFonts w:ascii="Times New Roman" w:hAnsi="Times New Roman"/>
          <w:b/>
          <w:i w:val="0"/>
          <w:sz w:val="22"/>
        </w:rPr>
        <w:t xml:space="preserve">B. </w:t>
      </w:r>
      <w:r>
        <w:rPr>
          <w:rFonts w:ascii="Times New Roman" w:hAnsi="Times New Roman"/>
          <w:b w:val="0"/>
          <w:i w:val="0"/>
          <w:sz w:val="22"/>
        </w:rPr>
        <w:t>C</w:t>
      </w:r>
      <w:r>
        <w:rPr>
          <w:rFonts w:ascii="Times New Roman" w:hAnsi="Times New Roman"/>
          <w:b w:val="0"/>
          <w:i w:val="0"/>
          <w:sz w:val="22"/>
          <w:vertAlign w:val="subscript"/>
        </w:rPr>
        <w:t>2</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O</w:t>
      </w:r>
      <w:r>
        <w:rPr>
          <w:rFonts w:ascii="Times New Roman" w:hAnsi="Times New Roman"/>
          <w:b w:val="0"/>
          <w:i w:val="0"/>
          <w:sz w:val="22"/>
          <w:vertAlign w:val="subscript"/>
        </w:rPr>
        <w:t>2</w:t>
      </w:r>
      <w:r>
        <w:rPr>
          <w:rFonts w:ascii="Times New Roman" w:hAnsi="Times New Roman"/>
          <w:b w:val="0"/>
          <w:i w:val="0"/>
          <w:sz w:val="22"/>
          <w:vertAlign w:val="subscript"/>
        </w:rPr>
        <w:t>N</w:t>
      </w:r>
      <w:r>
        <w:tab/>
      </w:r>
      <w:r>
        <w:rPr>
          <w:rFonts w:ascii="Times New Roman" w:hAnsi="Times New Roman"/>
          <w:b/>
          <w:i w:val="0"/>
          <w:sz w:val="22"/>
        </w:rPr>
        <w:t xml:space="preserve">C. </w:t>
      </w:r>
      <w:r>
        <w:rPr>
          <w:rFonts w:ascii="Times New Roman" w:hAnsi="Times New Roman"/>
          <w:b w:val="0"/>
          <w:i w:val="0"/>
          <w:sz w:val="22"/>
        </w:rPr>
        <w:t>C</w:t>
      </w:r>
      <w:r>
        <w:rPr>
          <w:rFonts w:ascii="Times New Roman" w:hAnsi="Times New Roman"/>
          <w:b w:val="0"/>
          <w:i w:val="0"/>
          <w:sz w:val="22"/>
          <w:vertAlign w:val="subscript"/>
        </w:rPr>
        <w:t>7</w:t>
      </w:r>
      <w:r>
        <w:rPr>
          <w:rFonts w:ascii="Times New Roman" w:hAnsi="Times New Roman"/>
          <w:b w:val="0"/>
          <w:i w:val="0"/>
          <w:sz w:val="22"/>
          <w:vertAlign w:val="subscript"/>
        </w:rPr>
        <w:t>H</w:t>
      </w:r>
      <w:r>
        <w:rPr>
          <w:rFonts w:ascii="Times New Roman" w:hAnsi="Times New Roman"/>
          <w:b w:val="0"/>
          <w:i w:val="0"/>
          <w:sz w:val="22"/>
          <w:vertAlign w:val="subscript"/>
        </w:rPr>
        <w:t>9</w:t>
      </w:r>
      <w:r>
        <w:rPr>
          <w:rFonts w:ascii="Times New Roman" w:hAnsi="Times New Roman"/>
          <w:b w:val="0"/>
          <w:i w:val="0"/>
          <w:sz w:val="22"/>
          <w:vertAlign w:val="subscript"/>
        </w:rPr>
        <w:t>N</w:t>
      </w:r>
      <w:r>
        <w:tab/>
      </w:r>
      <w:r>
        <w:rPr>
          <w:rFonts w:ascii="Times New Roman" w:hAnsi="Times New Roman"/>
          <w:b/>
          <w:i w:val="0"/>
          <w:sz w:val="22"/>
        </w:rPr>
        <w:t xml:space="preserve">D. </w:t>
      </w:r>
      <w:r>
        <w:rPr>
          <w:rFonts w:ascii="Times New Roman" w:hAnsi="Times New Roman"/>
          <w:b w:val="0"/>
          <w:i w:val="0"/>
          <w:sz w:val="22"/>
        </w:rPr>
        <w:t>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7</w:t>
      </w:r>
      <w:r>
        <w:rPr>
          <w:rFonts w:ascii="Times New Roman" w:hAnsi="Times New Roman"/>
          <w:b w:val="0"/>
          <w:i w:val="0"/>
          <w:sz w:val="22"/>
          <w:vertAlign w:val="subscript"/>
        </w:rPr>
        <w:t>N</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Phân tử amine có cấu tạo tương tự phân tử nào sau đây nhất?</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vertAlign w:val="subscript"/>
        </w:rPr>
        <w:t>O</w:t>
      </w:r>
      <w:r>
        <w:tab/>
      </w:r>
      <w:r>
        <w:rPr>
          <w:rFonts w:ascii="Times New Roman" w:hAnsi="Times New Roman"/>
          <w:b/>
          <w:i w:val="0"/>
          <w:sz w:val="22"/>
        </w:rPr>
        <w:t xml:space="preserve">B. </w:t>
      </w:r>
      <w:r>
        <w:rPr>
          <w:rFonts w:ascii="Times New Roman" w:hAnsi="Times New Roman"/>
          <w:b w:val="0"/>
          <w:i w:val="0"/>
          <w:sz w:val="22"/>
        </w:rPr>
        <w:t>NH</w:t>
      </w:r>
      <w:r>
        <w:rPr>
          <w:rFonts w:ascii="Times New Roman" w:hAnsi="Times New Roman"/>
          <w:b w:val="0"/>
          <w:i w:val="0"/>
          <w:sz w:val="22"/>
          <w:vertAlign w:val="subscript"/>
        </w:rPr>
        <w:t>3</w:t>
      </w:r>
      <w:r>
        <w:rPr>
          <w:rFonts w:ascii="Times New Roman" w:hAnsi="Times New Roman"/>
          <w:b w:val="0"/>
          <w:i w:val="0"/>
          <w:sz w:val="22"/>
          <w:vertAlign w:val="subscript"/>
        </w:rPr>
      </w:r>
      <w:r>
        <w:tab/>
      </w:r>
      <w:r>
        <w:rPr>
          <w:rFonts w:ascii="Times New Roman" w:hAnsi="Times New Roman"/>
          <w:b/>
          <w:i w:val="0"/>
          <w:sz w:val="22"/>
        </w:rPr>
        <w:t xml:space="preserve">C. </w:t>
      </w:r>
      <w:r>
        <w:rPr>
          <w:rFonts w:ascii="Times New Roman" w:hAnsi="Times New Roman"/>
          <w:b w:val="0"/>
          <w:i w:val="0"/>
          <w:sz w:val="22"/>
        </w:rPr>
        <w:t>HF</w:t>
      </w:r>
      <w:r>
        <w:tab/>
      </w:r>
      <w:r>
        <w:rPr>
          <w:rFonts w:ascii="Times New Roman" w:hAnsi="Times New Roman"/>
          <w:b/>
          <w:i w:val="0"/>
          <w:sz w:val="22"/>
        </w:rPr>
        <w:t xml:space="preserve">D. </w:t>
      </w:r>
      <w:r>
        <w:rPr>
          <w:rFonts w:ascii="Times New Roman" w:hAnsi="Times New Roman"/>
          <w:b w:val="0"/>
          <w:i w:val="0"/>
          <w:sz w:val="22"/>
        </w:rPr>
        <w:t>N</w:t>
      </w:r>
      <w:r>
        <w:rPr>
          <w:rFonts w:ascii="Times New Roman" w:hAnsi="Times New Roman"/>
          <w:b w:val="0"/>
          <w:i w:val="0"/>
          <w:sz w:val="22"/>
          <w:vertAlign w:val="subscript"/>
        </w:rPr>
        <w:t>2</w:t>
      </w:r>
      <w:r>
        <w:rPr>
          <w:rFonts w:ascii="Times New Roman" w:hAnsi="Times New Roman"/>
          <w:b w:val="0"/>
          <w:i w:val="0"/>
          <w:sz w:val="22"/>
          <w:vertAlign w:val="subscript"/>
        </w:rPr>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Số nhóm amino (-NH</w:t>
      </w:r>
      <w:r>
        <w:rPr>
          <w:rFonts w:ascii="Times New Roman" w:hAnsi="Times New Roman"/>
          <w:b w:val="0"/>
          <w:i w:val="0"/>
          <w:sz w:val="22"/>
          <w:vertAlign w:val="subscript"/>
        </w:rPr>
        <w:t>2</w:t>
      </w:r>
      <w:r>
        <w:rPr>
          <w:rFonts w:ascii="Times New Roman" w:hAnsi="Times New Roman"/>
          <w:b w:val="0"/>
          <w:i w:val="0"/>
          <w:sz w:val="22"/>
          <w:vertAlign w:val="subscript"/>
        </w:rPr>
        <w:t>) có trong một phân tử Lysine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1</w:t>
      </w:r>
      <w:r>
        <w:tab/>
      </w:r>
      <w:r>
        <w:rPr>
          <w:rFonts w:ascii="Times New Roman" w:hAnsi="Times New Roman"/>
          <w:b/>
          <w:i w:val="0"/>
          <w:sz w:val="22"/>
        </w:rPr>
        <w:t xml:space="preserve">B. </w:t>
      </w:r>
      <w:r>
        <w:rPr>
          <w:rFonts w:ascii="Times New Roman" w:hAnsi="Times New Roman"/>
          <w:b w:val="0"/>
          <w:i w:val="0"/>
          <w:sz w:val="22"/>
        </w:rPr>
        <w:t>3</w:t>
      </w:r>
      <w:r>
        <w:tab/>
      </w:r>
      <w:r>
        <w:rPr>
          <w:rFonts w:ascii="Times New Roman" w:hAnsi="Times New Roman"/>
          <w:b/>
          <w:i w:val="0"/>
          <w:sz w:val="22"/>
        </w:rPr>
        <w:t xml:space="preserve">C. </w:t>
      </w:r>
      <w:r>
        <w:rPr>
          <w:rFonts w:ascii="Times New Roman" w:hAnsi="Times New Roman"/>
          <w:b w:val="0"/>
          <w:i w:val="0"/>
          <w:sz w:val="22"/>
        </w:rPr>
        <w:t>4</w:t>
      </w:r>
      <w:r>
        <w:tab/>
      </w:r>
      <w:r>
        <w:rPr>
          <w:rFonts w:ascii="Times New Roman" w:hAnsi="Times New Roman"/>
          <w:b/>
          <w:i w:val="0"/>
          <w:sz w:val="22"/>
        </w:rPr>
        <w:t xml:space="preserve">D. </w:t>
      </w:r>
      <w:r>
        <w:rPr>
          <w:rFonts w:ascii="Times New Roman" w:hAnsi="Times New Roman"/>
          <w:b w:val="0"/>
          <w:i w:val="0"/>
          <w:sz w:val="22"/>
        </w:rPr>
        <w:t>2</w:t>
      </w:r>
    </w:p>
    <w:p>
      <w:pPr>
        <w:spacing w:before="60" w:after="40" w:line="276" w:lineRule="auto"/>
      </w:pPr>
      <w:r>
        <w:rPr>
          <w:rFonts w:ascii="Times New Roman" w:hAnsi="Times New Roman"/>
          <w:b/>
          <w:i w:val="0"/>
          <w:sz w:val="22"/>
        </w:rPr>
        <w:t xml:space="preserve">Câu 5. </w:t>
      </w:r>
      <w:r>
        <w:rPr>
          <w:rFonts w:ascii="Times New Roman" w:hAnsi="Times New Roman"/>
          <w:b w:val="0"/>
          <w:i w:val="0"/>
          <w:sz w:val="22"/>
        </w:rPr>
        <w:t>(SBT – CTST). Ở điều kiện thường, trạng thái tồn tại của amino acid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thể lỏng.</w:t>
      </w:r>
      <w:r>
        <w:tab/>
      </w:r>
      <w:r>
        <w:rPr>
          <w:rFonts w:ascii="Times New Roman" w:hAnsi="Times New Roman"/>
          <w:b/>
          <w:i w:val="0"/>
          <w:sz w:val="22"/>
        </w:rPr>
        <w:t xml:space="preserve">B. </w:t>
      </w:r>
      <w:r>
        <w:rPr>
          <w:rFonts w:ascii="Times New Roman" w:hAnsi="Times New Roman"/>
          <w:b w:val="0"/>
          <w:i w:val="0"/>
          <w:sz w:val="22"/>
        </w:rPr>
        <w:t>thể khí.</w:t>
      </w:r>
      <w:r>
        <w:tab/>
      </w:r>
      <w:r>
        <w:rPr>
          <w:rFonts w:ascii="Times New Roman" w:hAnsi="Times New Roman"/>
          <w:b/>
          <w:i w:val="0"/>
          <w:sz w:val="22"/>
        </w:rPr>
        <w:t xml:space="preserve">C. </w:t>
      </w:r>
      <w:r>
        <w:rPr>
          <w:rFonts w:ascii="Times New Roman" w:hAnsi="Times New Roman"/>
          <w:b w:val="0"/>
          <w:i w:val="0"/>
          <w:sz w:val="22"/>
        </w:rPr>
        <w:t>thể rắn.</w:t>
      </w:r>
      <w:r>
        <w:tab/>
      </w:r>
      <w:r>
        <w:rPr>
          <w:rFonts w:ascii="Times New Roman" w:hAnsi="Times New Roman"/>
          <w:b/>
          <w:i w:val="0"/>
          <w:sz w:val="22"/>
        </w:rPr>
        <w:t xml:space="preserve">D. </w:t>
      </w:r>
      <w:r>
        <w:rPr>
          <w:rFonts w:ascii="Times New Roman" w:hAnsi="Times New Roman"/>
          <w:b w:val="0"/>
          <w:i w:val="0"/>
          <w:sz w:val="22"/>
        </w:rPr>
        <w:t>thể rắn và lỏng.</w:t>
      </w:r>
    </w:p>
    <w:p>
      <w:pPr>
        <w:spacing w:before="60" w:after="40" w:line="276" w:lineRule="auto"/>
      </w:pPr>
      <w:r>
        <w:rPr>
          <w:rFonts w:ascii="Times New Roman" w:hAnsi="Times New Roman"/>
          <w:b/>
          <w:i w:val="0"/>
          <w:sz w:val="22"/>
        </w:rPr>
        <w:t xml:space="preserve">Câu 6. </w:t>
      </w:r>
      <w:r>
        <w:rPr>
          <w:rFonts w:ascii="Times New Roman" w:hAnsi="Times New Roman"/>
          <w:b w:val="0"/>
          <w:i w:val="0"/>
          <w:sz w:val="22"/>
        </w:rPr>
        <w:t>Khi đun nóng, các ε-amino acid hoặc ω-amino acid có thể phản ứng với nhau để tạo thành polymer, đồng thời tách ra các phân tử nước gọi là phản ứng</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ester hóa.</w:t>
      </w:r>
      <w:r>
        <w:tab/>
      </w:r>
      <w:r>
        <w:rPr>
          <w:rFonts w:ascii="Times New Roman" w:hAnsi="Times New Roman"/>
          <w:b/>
          <w:i w:val="0"/>
          <w:sz w:val="22"/>
        </w:rPr>
        <w:t xml:space="preserve">B. </w:t>
      </w:r>
      <w:r>
        <w:rPr>
          <w:rFonts w:ascii="Times New Roman" w:hAnsi="Times New Roman"/>
          <w:b w:val="0"/>
          <w:i w:val="0"/>
          <w:sz w:val="22"/>
        </w:rPr>
        <w:t>trùng ngưng.</w:t>
      </w:r>
      <w:r>
        <w:tab/>
      </w:r>
      <w:r>
        <w:rPr>
          <w:rFonts w:ascii="Times New Roman" w:hAnsi="Times New Roman"/>
          <w:b/>
          <w:i w:val="0"/>
          <w:sz w:val="22"/>
        </w:rPr>
        <w:t xml:space="preserve">C. </w:t>
      </w:r>
      <w:r>
        <w:rPr>
          <w:rFonts w:ascii="Times New Roman" w:hAnsi="Times New Roman"/>
          <w:b w:val="0"/>
          <w:i w:val="0"/>
          <w:sz w:val="22"/>
        </w:rPr>
        <w:t>trùng hợp.</w:t>
      </w:r>
      <w:r>
        <w:tab/>
      </w:r>
      <w:r>
        <w:rPr>
          <w:rFonts w:ascii="Times New Roman" w:hAnsi="Times New Roman"/>
          <w:b/>
          <w:i w:val="0"/>
          <w:sz w:val="22"/>
        </w:rPr>
        <w:t xml:space="preserve">D. </w:t>
      </w:r>
      <w:r>
        <w:rPr>
          <w:rFonts w:ascii="Times New Roman" w:hAnsi="Times New Roman"/>
          <w:b w:val="0"/>
          <w:i w:val="0"/>
          <w:sz w:val="22"/>
        </w:rPr>
        <w:t>hydrogen hóa.</w:t>
      </w:r>
    </w:p>
    <w:p>
      <w:pPr>
        <w:spacing w:before="60" w:after="40" w:line="276" w:lineRule="auto"/>
      </w:pPr>
      <w:r>
        <w:rPr>
          <w:rFonts w:ascii="Times New Roman" w:hAnsi="Times New Roman"/>
          <w:b/>
          <w:i w:val="0"/>
          <w:sz w:val="22"/>
        </w:rPr>
        <w:t xml:space="preserve">Câu 7. </w:t>
      </w:r>
      <w:r>
        <w:rPr>
          <w:rFonts w:ascii="Times New Roman" w:hAnsi="Times New Roman"/>
          <w:b w:val="0"/>
          <w:i w:val="0"/>
          <w:sz w:val="22"/>
        </w:rPr>
        <w:t>Peptide: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CONHCH(CH</w:t>
      </w:r>
      <w:r>
        <w:rPr>
          <w:rFonts w:ascii="Times New Roman" w:hAnsi="Times New Roman"/>
          <w:b w:val="0"/>
          <w:i w:val="0"/>
          <w:sz w:val="22"/>
          <w:vertAlign w:val="subscript"/>
        </w:rPr>
        <w:t>3</w:t>
      </w:r>
      <w:r>
        <w:rPr>
          <w:rFonts w:ascii="Times New Roman" w:hAnsi="Times New Roman"/>
          <w:b w:val="0"/>
          <w:i w:val="0"/>
          <w:sz w:val="22"/>
          <w:vertAlign w:val="subscript"/>
        </w:rPr>
        <w:t>)CONHCH</w:t>
      </w:r>
      <w:r>
        <w:rPr>
          <w:rFonts w:ascii="Times New Roman" w:hAnsi="Times New Roman"/>
          <w:b w:val="0"/>
          <w:i w:val="0"/>
          <w:sz w:val="22"/>
          <w:vertAlign w:val="subscript"/>
        </w:rPr>
        <w:t>2</w:t>
      </w:r>
      <w:r>
        <w:rPr>
          <w:rFonts w:ascii="Times New Roman" w:hAnsi="Times New Roman"/>
          <w:b w:val="0"/>
          <w:i w:val="0"/>
          <w:sz w:val="22"/>
          <w:vertAlign w:val="subscript"/>
        </w:rPr>
        <w:t>COOH được biểu diễn dạng kí hiệu như sau</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Gly – Gly – Ala.</w:t>
      </w:r>
      <w:r>
        <w:tab/>
      </w:r>
      <w:r>
        <w:rPr>
          <w:rFonts w:ascii="Times New Roman" w:hAnsi="Times New Roman"/>
          <w:b/>
          <w:i w:val="0"/>
          <w:sz w:val="22"/>
        </w:rPr>
        <w:t xml:space="preserve">B. </w:t>
      </w:r>
      <w:r>
        <w:rPr>
          <w:rFonts w:ascii="Times New Roman" w:hAnsi="Times New Roman"/>
          <w:b w:val="0"/>
          <w:i w:val="0"/>
          <w:sz w:val="22"/>
        </w:rPr>
        <w:t>Gly – Ala – Gly.</w:t>
      </w:r>
      <w:r>
        <w:tab/>
      </w:r>
      <w:r>
        <w:rPr>
          <w:rFonts w:ascii="Times New Roman" w:hAnsi="Times New Roman"/>
          <w:b/>
          <w:i w:val="0"/>
          <w:sz w:val="22"/>
        </w:rPr>
        <w:t xml:space="preserve">C. </w:t>
      </w:r>
      <w:r>
        <w:rPr>
          <w:rFonts w:ascii="Times New Roman" w:hAnsi="Times New Roman"/>
          <w:b w:val="0"/>
          <w:i w:val="0"/>
          <w:sz w:val="22"/>
        </w:rPr>
        <w:t>Ala – Gly – Gly.</w:t>
      </w:r>
      <w:r>
        <w:tab/>
      </w:r>
      <w:r>
        <w:rPr>
          <w:rFonts w:ascii="Times New Roman" w:hAnsi="Times New Roman"/>
          <w:b/>
          <w:i w:val="0"/>
          <w:sz w:val="22"/>
        </w:rPr>
        <w:t xml:space="preserve">D. </w:t>
      </w:r>
      <w:r>
        <w:rPr>
          <w:rFonts w:ascii="Times New Roman" w:hAnsi="Times New Roman"/>
          <w:b w:val="0"/>
          <w:i w:val="0"/>
          <w:sz w:val="22"/>
        </w:rPr>
        <w:t>Ala – Gly – Ala.</w:t>
      </w:r>
    </w:p>
    <w:p>
      <w:pPr>
        <w:spacing w:before="60" w:after="40" w:line="276" w:lineRule="auto"/>
      </w:pPr>
      <w:r>
        <w:rPr>
          <w:rFonts w:ascii="Times New Roman" w:hAnsi="Times New Roman"/>
          <w:b/>
          <w:i w:val="0"/>
          <w:sz w:val="22"/>
        </w:rPr>
        <w:t xml:space="preserve">Câu 8. </w:t>
      </w:r>
      <w:r>
        <w:rPr>
          <w:rFonts w:ascii="Times New Roman" w:hAnsi="Times New Roman"/>
          <w:b w:val="0"/>
          <w:i w:val="0"/>
          <w:sz w:val="22"/>
        </w:rPr>
        <w:t>Trong phân tử tetrapeptide Gly-Val-Glu-Ala, amino acid đầu C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Gly.</w:t>
      </w:r>
      <w:r>
        <w:tab/>
      </w:r>
      <w:r>
        <w:rPr>
          <w:rFonts w:ascii="Times New Roman" w:hAnsi="Times New Roman"/>
          <w:b/>
          <w:i w:val="0"/>
          <w:sz w:val="22"/>
        </w:rPr>
        <w:t xml:space="preserve">B. </w:t>
      </w:r>
      <w:r>
        <w:rPr>
          <w:rFonts w:ascii="Times New Roman" w:hAnsi="Times New Roman"/>
          <w:b w:val="0"/>
          <w:i w:val="0"/>
          <w:sz w:val="22"/>
        </w:rPr>
        <w:t>Val.</w:t>
      </w:r>
      <w:r>
        <w:tab/>
      </w:r>
      <w:r>
        <w:rPr>
          <w:rFonts w:ascii="Times New Roman" w:hAnsi="Times New Roman"/>
          <w:b/>
          <w:i w:val="0"/>
          <w:sz w:val="22"/>
        </w:rPr>
        <w:t xml:space="preserve">C. </w:t>
      </w:r>
      <w:r>
        <w:rPr>
          <w:rFonts w:ascii="Times New Roman" w:hAnsi="Times New Roman"/>
          <w:b w:val="0"/>
          <w:i w:val="0"/>
          <w:sz w:val="22"/>
        </w:rPr>
        <w:t>Glu.</w:t>
      </w:r>
      <w:r>
        <w:tab/>
      </w:r>
      <w:r>
        <w:rPr>
          <w:rFonts w:ascii="Times New Roman" w:hAnsi="Times New Roman"/>
          <w:b/>
          <w:i w:val="0"/>
          <w:sz w:val="22"/>
        </w:rPr>
        <w:t xml:space="preserve">D. </w:t>
      </w:r>
      <w:r>
        <w:rPr>
          <w:rFonts w:ascii="Times New Roman" w:hAnsi="Times New Roman"/>
          <w:b w:val="0"/>
          <w:i w:val="0"/>
          <w:sz w:val="22"/>
        </w:rPr>
        <w:t>Ala.</w:t>
      </w:r>
    </w:p>
    <w:p>
      <w:pPr>
        <w:spacing w:before="60" w:after="40" w:line="276" w:lineRule="auto"/>
      </w:pPr>
      <w:r>
        <w:rPr>
          <w:rFonts w:ascii="Times New Roman" w:hAnsi="Times New Roman"/>
          <w:b/>
          <w:i w:val="0"/>
          <w:sz w:val="22"/>
        </w:rPr>
        <w:t xml:space="preserve">Câu 9. </w:t>
      </w:r>
      <w:r>
        <w:rPr>
          <w:rFonts w:ascii="Times New Roman" w:hAnsi="Times New Roman"/>
          <w:b w:val="0"/>
          <w:i w:val="0"/>
          <w:sz w:val="22"/>
        </w:rPr>
        <w:t>Insulin, một loại hormone thuộc loại protein, được sản sinh bởi tuyến tuỵ, có chức năng điều hoà quá trình chuyển hoá glucose trong cơ thể. Insulin thúc đẩy sự hấp thu glucose của các tế bào và dự trữ glucose dư thừa trong gan và cơ. Insulin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protein đơn giản.</w:t>
      </w:r>
      <w:r>
        <w:tab/>
      </w:r>
      <w:r>
        <w:rPr>
          <w:rFonts w:ascii="Times New Roman" w:hAnsi="Times New Roman"/>
          <w:b/>
          <w:i w:val="0"/>
          <w:sz w:val="22"/>
        </w:rPr>
        <w:t xml:space="preserve">B. </w:t>
      </w:r>
      <w:r>
        <w:rPr>
          <w:rFonts w:ascii="Times New Roman" w:hAnsi="Times New Roman"/>
          <w:b w:val="0"/>
          <w:i w:val="0"/>
          <w:sz w:val="22"/>
        </w:rPr>
        <w:t>protein phức tạp.</w:t>
      </w:r>
      <w:r>
        <w:tab/>
      </w:r>
      <w:r>
        <w:rPr>
          <w:rFonts w:ascii="Times New Roman" w:hAnsi="Times New Roman"/>
          <w:b/>
          <w:i w:val="0"/>
          <w:sz w:val="22"/>
        </w:rPr>
        <w:t xml:space="preserve">C. </w:t>
      </w:r>
      <w:r>
        <w:rPr>
          <w:rFonts w:ascii="Times New Roman" w:hAnsi="Times New Roman"/>
          <w:b w:val="0"/>
          <w:i w:val="0"/>
          <w:sz w:val="22"/>
        </w:rPr>
        <w:t>dipeptide.</w:t>
      </w:r>
      <w:r>
        <w:tab/>
      </w:r>
      <w:r>
        <w:rPr>
          <w:rFonts w:ascii="Times New Roman" w:hAnsi="Times New Roman"/>
          <w:b/>
          <w:i w:val="0"/>
          <w:sz w:val="22"/>
        </w:rPr>
        <w:t xml:space="preserve">D. </w:t>
      </w:r>
      <w:r>
        <w:rPr>
          <w:rFonts w:ascii="Times New Roman" w:hAnsi="Times New Roman"/>
          <w:b w:val="0"/>
          <w:i w:val="0"/>
          <w:sz w:val="22"/>
        </w:rPr>
        <w:t>monomer.</w:t>
      </w:r>
    </w:p>
    <w:p>
      <w:pPr>
        <w:spacing w:before="60" w:after="40" w:line="276" w:lineRule="auto"/>
      </w:pPr>
      <w:r>
        <w:rPr>
          <w:rFonts w:ascii="Times New Roman" w:hAnsi="Times New Roman"/>
          <w:b/>
          <w:i w:val="0"/>
          <w:sz w:val="22"/>
        </w:rPr>
        <w:t xml:space="preserve">Câu 10. </w:t>
      </w:r>
      <w:r>
        <w:rPr>
          <w:rFonts w:ascii="Times New Roman" w:hAnsi="Times New Roman"/>
          <w:b w:val="0"/>
          <w:i w:val="0"/>
          <w:sz w:val="22"/>
        </w:rPr>
        <w:t>(SBT – KNTT). Trong cơ thể, enzyme có chức năng nào sau đây?</w:t>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Cấu trúc tế bào.</w:t>
      </w:r>
      <w:r>
        <w:tab/>
      </w:r>
      <w:r>
        <w:rPr>
          <w:rFonts w:ascii="Times New Roman" w:hAnsi="Times New Roman"/>
          <w:b/>
          <w:i w:val="0"/>
          <w:sz w:val="22"/>
        </w:rPr>
        <w:t xml:space="preserve">B. </w:t>
      </w:r>
      <w:r>
        <w:rPr>
          <w:rFonts w:ascii="Times New Roman" w:hAnsi="Times New Roman"/>
          <w:b w:val="0"/>
          <w:i w:val="0"/>
          <w:sz w:val="22"/>
        </w:rPr>
        <w:t>Chất điện giải.</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Chất dự trữ năng lượng.</w:t>
      </w:r>
      <w:r>
        <w:tab/>
      </w:r>
      <w:r>
        <w:rPr>
          <w:rFonts w:ascii="Times New Roman" w:hAnsi="Times New Roman"/>
          <w:b/>
          <w:i w:val="0"/>
          <w:sz w:val="22"/>
        </w:rPr>
        <w:t xml:space="preserve">D. </w:t>
      </w:r>
      <w:r>
        <w:rPr>
          <w:rFonts w:ascii="Times New Roman" w:hAnsi="Times New Roman"/>
          <w:b w:val="0"/>
          <w:i w:val="0"/>
          <w:sz w:val="22"/>
        </w:rPr>
        <w:t>Xúc tác sinh học.</w:t>
      </w:r>
    </w:p>
    <w:p>
      <w:pPr>
        <w:spacing w:before="60" w:after="40" w:line="276" w:lineRule="auto"/>
      </w:pPr>
      <w:r>
        <w:rPr>
          <w:rFonts w:ascii="Times New Roman" w:hAnsi="Times New Roman"/>
          <w:b/>
          <w:i w:val="0"/>
          <w:sz w:val="22"/>
        </w:rPr>
        <w:t xml:space="preserve">Câu 11. </w:t>
      </w:r>
      <w:r>
        <w:rPr>
          <w:rFonts w:ascii="Times New Roman" w:hAnsi="Times New Roman"/>
          <w:b w:val="0"/>
          <w:i w:val="0"/>
          <w:sz w:val="22"/>
        </w:rPr>
        <w:t>(SBT – CTST). Amine nào sau đây phản ứng được với nitrous acid tạo thành muối diazonium bền ở nhiệt độ thấp?</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Methanamine.</w:t>
      </w:r>
      <w:r>
        <w:tab/>
      </w:r>
      <w:r>
        <w:rPr>
          <w:rFonts w:ascii="Times New Roman" w:hAnsi="Times New Roman"/>
          <w:b/>
          <w:i w:val="0"/>
          <w:sz w:val="22"/>
        </w:rPr>
        <w:t xml:space="preserve">B. </w:t>
      </w:r>
      <w:r>
        <w:rPr>
          <w:rFonts w:ascii="Times New Roman" w:hAnsi="Times New Roman"/>
          <w:b w:val="0"/>
          <w:i w:val="0"/>
          <w:sz w:val="22"/>
        </w:rPr>
        <w:t>Methanediamine.</w:t>
      </w:r>
      <w:r>
        <w:tab/>
      </w:r>
      <w:r>
        <w:rPr>
          <w:rFonts w:ascii="Times New Roman" w:hAnsi="Times New Roman"/>
          <w:b/>
          <w:i w:val="0"/>
          <w:sz w:val="22"/>
        </w:rPr>
        <w:t xml:space="preserve">C. </w:t>
      </w:r>
      <w:r>
        <w:rPr>
          <w:rFonts w:ascii="Times New Roman" w:hAnsi="Times New Roman"/>
          <w:b w:val="0"/>
          <w:i w:val="0"/>
          <w:sz w:val="22"/>
        </w:rPr>
        <w:t>Benzenamine.</w:t>
      </w:r>
      <w:r>
        <w:tab/>
      </w:r>
      <w:r>
        <w:rPr>
          <w:rFonts w:ascii="Times New Roman" w:hAnsi="Times New Roman"/>
          <w:b/>
          <w:i w:val="0"/>
          <w:sz w:val="22"/>
        </w:rPr>
        <w:t xml:space="preserve">D. </w:t>
      </w:r>
      <w:r>
        <w:rPr>
          <w:rFonts w:ascii="Times New Roman" w:hAnsi="Times New Roman"/>
          <w:b w:val="0"/>
          <w:i w:val="0"/>
          <w:sz w:val="22"/>
        </w:rPr>
        <w:t>Phenylmethanamine.</w:t>
      </w:r>
    </w:p>
    <w:p>
      <w:pPr>
        <w:spacing w:before="60" w:after="40" w:line="276" w:lineRule="auto"/>
      </w:pPr>
      <w:r>
        <w:rPr>
          <w:rFonts w:ascii="Times New Roman" w:hAnsi="Times New Roman"/>
          <w:b/>
          <w:i w:val="0"/>
          <w:sz w:val="22"/>
        </w:rPr>
        <w:t xml:space="preserve">Câu 12. </w:t>
      </w:r>
      <w:r>
        <w:rPr>
          <w:rFonts w:ascii="Times New Roman" w:hAnsi="Times New Roman"/>
          <w:b w:val="0"/>
          <w:i w:val="0"/>
          <w:sz w:val="22"/>
        </w:rPr>
        <w:t>(SBT – CTST). Dạng ion chủ yếu nào của amino acid có trong môi trường acid mạnh (pH thấp)?</w:t>
      </w:r>
    </w:p>
    <w:p>
      <w:pPr>
        <w:spacing w:before="40" w:after="60"/>
        <w:jc w:val="center"/>
      </w:pPr>
      <w:r>
        <w:drawing>
          <wp:inline xmlns:a="http://schemas.openxmlformats.org/drawingml/2006/main" xmlns:pic="http://schemas.openxmlformats.org/drawingml/2006/picture">
            <wp:extent cx="4500000" cy="1199020"/>
            <wp:docPr id="1" name="Picture 1"/>
            <wp:cNvGraphicFramePr>
              <a:graphicFrameLocks noChangeAspect="1"/>
            </wp:cNvGraphicFramePr>
            <a:graphic>
              <a:graphicData uri="http://schemas.openxmlformats.org/drawingml/2006/picture">
                <pic:pic>
                  <pic:nvPicPr>
                    <pic:cNvPr id="0" name="cau12_options.png"/>
                    <pic:cNvPicPr/>
                  </pic:nvPicPr>
                  <pic:blipFill>
                    <a:blip r:embed="rId11"/>
                    <a:stretch>
                      <a:fillRect/>
                    </a:stretch>
                  </pic:blipFill>
                  <pic:spPr>
                    <a:xfrm>
                      <a:off x="0" y="0"/>
                      <a:ext cx="4500000" cy="1199020"/>
                    </a:xfrm>
                    <a:prstGeom prst="rect"/>
                  </pic:spPr>
                </pic:pic>
              </a:graphicData>
            </a:graphic>
          </wp:inline>
        </w:drawing>
      </w:r>
    </w:p>
    <w:p>
      <w:pPr>
        <w:spacing w:before="60" w:after="40" w:line="276" w:lineRule="auto"/>
      </w:pPr>
      <w:r>
        <w:rPr>
          <w:rFonts w:ascii="Times New Roman" w:hAnsi="Times New Roman"/>
          <w:b/>
          <w:i w:val="0"/>
          <w:sz w:val="22"/>
        </w:rPr>
        <w:t xml:space="preserve">Câu 13. </w:t>
      </w:r>
      <w:r>
        <w:rPr>
          <w:rFonts w:ascii="Times New Roman" w:hAnsi="Times New Roman"/>
          <w:b w:val="0"/>
          <w:i w:val="0"/>
          <w:sz w:val="22"/>
        </w:rPr>
        <w:t>(SBT – CĐ). Một tripeptide X được cấu thành từ 2 phân tử Ala và 1 phân tử Gly. Công thức cấu tạo của X không thể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Ala-Ala-Gly.</w:t>
      </w:r>
      <w:r>
        <w:tab/>
      </w:r>
      <w:r>
        <w:rPr>
          <w:rFonts w:ascii="Times New Roman" w:hAnsi="Times New Roman"/>
          <w:b/>
          <w:i w:val="0"/>
          <w:sz w:val="22"/>
        </w:rPr>
        <w:t xml:space="preserve">B. </w:t>
      </w:r>
      <w:r>
        <w:rPr>
          <w:rFonts w:ascii="Times New Roman" w:hAnsi="Times New Roman"/>
          <w:b w:val="0"/>
          <w:i w:val="0"/>
          <w:sz w:val="22"/>
        </w:rPr>
        <w:t>Ala-Gly-Ala.</w:t>
      </w:r>
      <w:r>
        <w:tab/>
      </w:r>
      <w:r>
        <w:rPr>
          <w:rFonts w:ascii="Times New Roman" w:hAnsi="Times New Roman"/>
          <w:b/>
          <w:i w:val="0"/>
          <w:sz w:val="22"/>
        </w:rPr>
        <w:t xml:space="preserve">C. </w:t>
      </w:r>
      <w:r>
        <w:rPr>
          <w:rFonts w:ascii="Times New Roman" w:hAnsi="Times New Roman"/>
          <w:b w:val="0"/>
          <w:i w:val="0"/>
          <w:sz w:val="22"/>
        </w:rPr>
        <w:t>Gly-Ala-Ala.</w:t>
      </w:r>
      <w:r>
        <w:tab/>
      </w:r>
      <w:r>
        <w:rPr>
          <w:rFonts w:ascii="Times New Roman" w:hAnsi="Times New Roman"/>
          <w:b/>
          <w:i w:val="0"/>
          <w:sz w:val="22"/>
        </w:rPr>
        <w:t xml:space="preserve">D. </w:t>
      </w:r>
      <w:r>
        <w:rPr>
          <w:rFonts w:ascii="Times New Roman" w:hAnsi="Times New Roman"/>
          <w:b w:val="0"/>
          <w:i w:val="0"/>
          <w:sz w:val="22"/>
        </w:rPr>
        <w:t>Gly-Ala-Gly.</w:t>
      </w:r>
    </w:p>
    <w:p>
      <w:pPr>
        <w:spacing w:before="60" w:after="40" w:line="276" w:lineRule="auto"/>
      </w:pPr>
      <w:r>
        <w:rPr>
          <w:rFonts w:ascii="Times New Roman" w:hAnsi="Times New Roman"/>
          <w:b/>
          <w:i w:val="0"/>
          <w:sz w:val="22"/>
        </w:rPr>
        <w:t xml:space="preserve">Câu 14. </w:t>
      </w:r>
      <w:r>
        <w:rPr>
          <w:rFonts w:ascii="Times New Roman" w:hAnsi="Times New Roman"/>
          <w:b w:val="0"/>
          <w:i w:val="0"/>
          <w:sz w:val="22"/>
        </w:rPr>
        <w:t>(SBT – CĐ). Cho peptide X có công thức cấu tạo như hình bên dưới:</w:t>
        <w:br/>
        <w:t>Khi thuỷ phân hoàn toàn X trong môi trường NaOH thu được sản phẩm hữu cơ có công thức là</w:t>
      </w:r>
    </w:p>
    <w:p>
      <w:pPr>
        <w:spacing w:before="40" w:after="60"/>
        <w:jc w:val="center"/>
      </w:pPr>
      <w:r>
        <w:drawing>
          <wp:inline xmlns:a="http://schemas.openxmlformats.org/drawingml/2006/main" xmlns:pic="http://schemas.openxmlformats.org/drawingml/2006/picture">
            <wp:extent cx="1800000" cy="825667"/>
            <wp:docPr id="2" name="Picture 2"/>
            <wp:cNvGraphicFramePr>
              <a:graphicFrameLocks noChangeAspect="1"/>
            </wp:cNvGraphicFramePr>
            <a:graphic>
              <a:graphicData uri="http://schemas.openxmlformats.org/drawingml/2006/picture">
                <pic:pic>
                  <pic:nvPicPr>
                    <pic:cNvPr id="0" name="cau14_dipeptide.png"/>
                    <pic:cNvPicPr/>
                  </pic:nvPicPr>
                  <pic:blipFill>
                    <a:blip r:embed="rId12"/>
                    <a:stretch>
                      <a:fillRect/>
                    </a:stretch>
                  </pic:blipFill>
                  <pic:spPr>
                    <a:xfrm>
                      <a:off x="0" y="0"/>
                      <a:ext cx="1800000" cy="825667"/>
                    </a:xfrm>
                    <a:prstGeom prst="rect"/>
                  </pic:spPr>
                </pic:pic>
              </a:graphicData>
            </a:graphic>
          </wp:inline>
        </w:drawing>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vertAlign w:val="subscript"/>
        </w:rPr>
        <w:t>NCH(CH</w:t>
      </w:r>
      <w:r>
        <w:rPr>
          <w:rFonts w:ascii="Times New Roman" w:hAnsi="Times New Roman"/>
          <w:b w:val="0"/>
          <w:i w:val="0"/>
          <w:sz w:val="22"/>
          <w:vertAlign w:val="subscript"/>
        </w:rPr>
        <w:t>3</w:t>
      </w:r>
      <w:r>
        <w:rPr>
          <w:rFonts w:ascii="Times New Roman" w:hAnsi="Times New Roman"/>
          <w:b w:val="0"/>
          <w:i w:val="0"/>
          <w:sz w:val="22"/>
          <w:vertAlign w:val="subscript"/>
        </w:rPr>
        <w:t>)COOH và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COOH.</w:t>
      </w:r>
      <w:r>
        <w:tab/>
      </w:r>
      <w:r>
        <w:rPr>
          <w:rFonts w:ascii="Times New Roman" w:hAnsi="Times New Roman"/>
          <w:b/>
          <w:i w:val="0"/>
          <w:sz w:val="22"/>
        </w:rPr>
        <w:t xml:space="preserve">B. </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vertAlign w:val="subscript"/>
        </w:rPr>
        <w:t>NCH(CH</w:t>
      </w:r>
      <w:r>
        <w:rPr>
          <w:rFonts w:ascii="Times New Roman" w:hAnsi="Times New Roman"/>
          <w:b w:val="0"/>
          <w:i w:val="0"/>
          <w:sz w:val="22"/>
          <w:vertAlign w:val="subscript"/>
        </w:rPr>
        <w:t>3</w:t>
      </w:r>
      <w:r>
        <w:rPr>
          <w:rFonts w:ascii="Times New Roman" w:hAnsi="Times New Roman"/>
          <w:b w:val="0"/>
          <w:i w:val="0"/>
          <w:sz w:val="22"/>
          <w:vertAlign w:val="subscript"/>
        </w:rPr>
        <w:t>)COONa và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COONa.</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vertAlign w:val="subscript"/>
        </w:rPr>
        <w:t>NCH(CH</w:t>
      </w:r>
      <w:r>
        <w:rPr>
          <w:rFonts w:ascii="Times New Roman" w:hAnsi="Times New Roman"/>
          <w:b w:val="0"/>
          <w:i w:val="0"/>
          <w:sz w:val="22"/>
          <w:vertAlign w:val="subscript"/>
        </w:rPr>
        <w:t>3</w:t>
      </w:r>
      <w:r>
        <w:rPr>
          <w:rFonts w:ascii="Times New Roman" w:hAnsi="Times New Roman"/>
          <w:b w:val="0"/>
          <w:i w:val="0"/>
          <w:sz w:val="22"/>
          <w:vertAlign w:val="subscript"/>
        </w:rPr>
        <w:t>)COONa và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COOH.</w:t>
      </w:r>
      <w:r>
        <w:tab/>
      </w:r>
      <w:r>
        <w:rPr>
          <w:rFonts w:ascii="Times New Roman" w:hAnsi="Times New Roman"/>
          <w:b/>
          <w:i w:val="0"/>
          <w:sz w:val="22"/>
        </w:rPr>
        <w:t xml:space="preserve">D. </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vertAlign w:val="subscript"/>
        </w:rPr>
        <w:t>NCH(CH</w:t>
      </w:r>
      <w:r>
        <w:rPr>
          <w:rFonts w:ascii="Times New Roman" w:hAnsi="Times New Roman"/>
          <w:b w:val="0"/>
          <w:i w:val="0"/>
          <w:sz w:val="22"/>
          <w:vertAlign w:val="subscript"/>
        </w:rPr>
        <w:t>3</w:t>
      </w:r>
      <w:r>
        <w:rPr>
          <w:rFonts w:ascii="Times New Roman" w:hAnsi="Times New Roman"/>
          <w:b w:val="0"/>
          <w:i w:val="0"/>
          <w:sz w:val="22"/>
          <w:vertAlign w:val="subscript"/>
        </w:rPr>
        <w:t>)COOH và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COONa.</w:t>
      </w:r>
    </w:p>
    <w:p>
      <w:pPr>
        <w:spacing w:before="60" w:after="40" w:line="276" w:lineRule="auto"/>
      </w:pPr>
      <w:r>
        <w:rPr>
          <w:rFonts w:ascii="Times New Roman" w:hAnsi="Times New Roman"/>
          <w:b/>
          <w:i w:val="0"/>
          <w:sz w:val="22"/>
        </w:rPr>
        <w:t xml:space="preserve">Câu 15. </w:t>
      </w:r>
      <w:r>
        <w:rPr>
          <w:rFonts w:ascii="Times New Roman" w:hAnsi="Times New Roman"/>
          <w:b w:val="0"/>
          <w:i w:val="0"/>
          <w:sz w:val="22"/>
        </w:rPr>
        <w:t>(SBT – CĐ). Leucine có công thức cấu tạo HOOCCH(NH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CH(CH</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 là amino acid có khả năng điều hòa sự tổng hợp protein của cơ. Tên theo danh pháp thay thế của leucine là</w:t>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2-aminoisohexanoic acid.</w:t>
      </w:r>
      <w:r>
        <w:tab/>
      </w:r>
      <w:r>
        <w:rPr>
          <w:rFonts w:ascii="Times New Roman" w:hAnsi="Times New Roman"/>
          <w:b/>
          <w:i w:val="0"/>
          <w:sz w:val="22"/>
        </w:rPr>
        <w:t xml:space="preserve">B. </w:t>
      </w:r>
      <w:r>
        <w:rPr>
          <w:rFonts w:ascii="Times New Roman" w:hAnsi="Times New Roman"/>
          <w:b w:val="0"/>
          <w:i w:val="0"/>
          <w:sz w:val="22"/>
        </w:rPr>
        <w:t>2-amino-4-methylpentanoic acid.</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4-amino-2-methylpentanoic acid.</w:t>
      </w:r>
      <w:r>
        <w:tab/>
      </w:r>
      <w:r>
        <w:rPr>
          <w:rFonts w:ascii="Times New Roman" w:hAnsi="Times New Roman"/>
          <w:b/>
          <w:i w:val="0"/>
          <w:sz w:val="22"/>
        </w:rPr>
        <w:t xml:space="preserve">D. </w:t>
      </w:r>
      <w:r>
        <w:rPr>
          <w:rFonts w:ascii="Times New Roman" w:hAnsi="Times New Roman"/>
          <w:b w:val="0"/>
          <w:i w:val="0"/>
          <w:sz w:val="22"/>
        </w:rPr>
        <w:t>2-amino-isohexanoic acid.</w:t>
      </w:r>
    </w:p>
    <w:p>
      <w:pPr>
        <w:spacing w:before="60" w:after="40" w:line="276" w:lineRule="auto"/>
      </w:pPr>
      <w:r>
        <w:rPr>
          <w:rFonts w:ascii="Times New Roman" w:hAnsi="Times New Roman"/>
          <w:b/>
          <w:i w:val="0"/>
          <w:sz w:val="22"/>
        </w:rPr>
        <w:t xml:space="preserve">Câu 16. </w:t>
      </w:r>
      <w:r>
        <w:rPr>
          <w:rFonts w:ascii="Times New Roman" w:hAnsi="Times New Roman"/>
          <w:b w:val="0"/>
          <w:i w:val="0"/>
          <w:sz w:val="22"/>
        </w:rPr>
        <w:t>(SBT – CTST). Dung dịch của chất nào sau đây có môi trường base?</w:t>
      </w:r>
    </w:p>
    <w:p>
      <w:pPr>
        <w:spacing w:before="40" w:after="60"/>
        <w:jc w:val="center"/>
      </w:pPr>
      <w:r>
        <w:drawing>
          <wp:inline xmlns:a="http://schemas.openxmlformats.org/drawingml/2006/main" xmlns:pic="http://schemas.openxmlformats.org/drawingml/2006/picture">
            <wp:extent cx="4680000" cy="1551590"/>
            <wp:docPr id="3" name="Picture 3"/>
            <wp:cNvGraphicFramePr>
              <a:graphicFrameLocks noChangeAspect="1"/>
            </wp:cNvGraphicFramePr>
            <a:graphic>
              <a:graphicData uri="http://schemas.openxmlformats.org/drawingml/2006/picture">
                <pic:pic>
                  <pic:nvPicPr>
                    <pic:cNvPr id="0" name="cau16_options.png"/>
                    <pic:cNvPicPr/>
                  </pic:nvPicPr>
                  <pic:blipFill>
                    <a:blip r:embed="rId13"/>
                    <a:stretch>
                      <a:fillRect/>
                    </a:stretch>
                  </pic:blipFill>
                  <pic:spPr>
                    <a:xfrm>
                      <a:off x="0" y="0"/>
                      <a:ext cx="4680000" cy="1551590"/>
                    </a:xfrm>
                    <a:prstGeom prst="rect"/>
                  </pic:spPr>
                </pic:pic>
              </a:graphicData>
            </a:graphic>
          </wp:inline>
        </w:drawing>
      </w:r>
    </w:p>
    <w:p>
      <w:pPr>
        <w:spacing w:before="60" w:after="40" w:line="276" w:lineRule="auto"/>
      </w:pPr>
      <w:r>
        <w:rPr>
          <w:rFonts w:ascii="Times New Roman" w:hAnsi="Times New Roman"/>
          <w:b/>
          <w:i w:val="0"/>
          <w:sz w:val="22"/>
        </w:rPr>
        <w:t xml:space="preserve">Câu 17. </w:t>
      </w:r>
      <w:r>
        <w:rPr>
          <w:rFonts w:ascii="Times New Roman" w:hAnsi="Times New Roman"/>
          <w:b w:val="0"/>
          <w:i w:val="0"/>
          <w:sz w:val="22"/>
        </w:rPr>
        <w:t>(SBT – CTST). Nguyên nhân chủ yếu dẫn đến tính tan của amino acid trong nước là do</w:t>
      </w:r>
    </w:p>
    <w:p>
      <w:pPr>
        <w:spacing w:before="20" w:after="40" w:line="276" w:lineRule="auto"/>
        <w:ind w:left="283"/>
      </w:pPr>
      <w:r>
        <w:rPr>
          <w:rFonts w:ascii="Times New Roman" w:hAnsi="Times New Roman"/>
          <w:b/>
          <w:i w:val="0"/>
          <w:sz w:val="22"/>
        </w:rPr>
        <w:t xml:space="preserve">A. </w:t>
      </w:r>
      <w:r>
        <w:rPr>
          <w:rFonts w:ascii="Times New Roman" w:hAnsi="Times New Roman"/>
          <w:b w:val="0"/>
          <w:i w:val="0"/>
          <w:sz w:val="22"/>
        </w:rPr>
        <w:t>phân tử phân cực mạnh nên dễ tan trong nước.</w:t>
      </w:r>
    </w:p>
    <w:p>
      <w:pPr>
        <w:spacing w:before="20" w:after="40" w:line="276" w:lineRule="auto"/>
        <w:ind w:left="283"/>
      </w:pPr>
      <w:r>
        <w:rPr>
          <w:rFonts w:ascii="Times New Roman" w:hAnsi="Times New Roman"/>
          <w:b/>
          <w:i w:val="0"/>
          <w:sz w:val="22"/>
        </w:rPr>
        <w:t xml:space="preserve">B. </w:t>
      </w:r>
      <w:r>
        <w:rPr>
          <w:rFonts w:ascii="Times New Roman" w:hAnsi="Times New Roman"/>
          <w:b w:val="0"/>
          <w:i w:val="0"/>
          <w:sz w:val="22"/>
        </w:rPr>
        <w:t>cấu tạo lưỡng cực của phân tử, có tính kị nước nên ít tan trong nước.</w:t>
      </w:r>
    </w:p>
    <w:p>
      <w:pPr>
        <w:spacing w:before="20" w:after="40" w:line="276" w:lineRule="auto"/>
        <w:ind w:left="283"/>
      </w:pPr>
      <w:r>
        <w:rPr>
          <w:rFonts w:ascii="Times New Roman" w:hAnsi="Times New Roman"/>
          <w:b/>
          <w:i w:val="0"/>
          <w:sz w:val="22"/>
        </w:rPr>
        <w:t xml:space="preserve">C. </w:t>
      </w:r>
      <w:r>
        <w:rPr>
          <w:rFonts w:ascii="Times New Roman" w:hAnsi="Times New Roman"/>
          <w:b w:val="0"/>
          <w:i w:val="0"/>
          <w:sz w:val="22"/>
        </w:rPr>
        <w:t>năng lượng liên kết của phân tử lớn, khó phá vỡ nên ít tan trong nước.</w:t>
      </w:r>
    </w:p>
    <w:p>
      <w:pPr>
        <w:spacing w:before="20" w:after="40" w:line="276" w:lineRule="auto"/>
        <w:ind w:left="283"/>
      </w:pPr>
      <w:r>
        <w:rPr>
          <w:rFonts w:ascii="Times New Roman" w:hAnsi="Times New Roman"/>
          <w:b/>
          <w:i w:val="0"/>
          <w:sz w:val="22"/>
        </w:rPr>
        <w:t xml:space="preserve">D. </w:t>
      </w:r>
      <w:r>
        <w:rPr>
          <w:rFonts w:ascii="Times New Roman" w:hAnsi="Times New Roman"/>
          <w:b w:val="0"/>
          <w:i w:val="0"/>
          <w:sz w:val="22"/>
        </w:rPr>
        <w:t>hình thành liên kết hydrogen với nước nên dễ tan trong nước.</w:t>
      </w:r>
    </w:p>
    <w:p>
      <w:pPr>
        <w:spacing w:before="60" w:after="40" w:line="276" w:lineRule="auto"/>
      </w:pPr>
      <w:r>
        <w:rPr>
          <w:rFonts w:ascii="Times New Roman" w:hAnsi="Times New Roman"/>
          <w:b/>
          <w:i w:val="0"/>
          <w:sz w:val="22"/>
        </w:rPr>
        <w:t xml:space="preserve">Câu 18. </w:t>
      </w:r>
      <w:r>
        <w:rPr>
          <w:rFonts w:ascii="Times New Roman" w:hAnsi="Times New Roman"/>
          <w:b w:val="0"/>
          <w:i w:val="0"/>
          <w:sz w:val="22"/>
        </w:rPr>
        <w:t>Cho các phát biểu sau:</w:t>
        <w:br/>
        <w:t>(a) Phenylamine có lực base yếu hơn ammonia.</w:t>
        <w:br/>
        <w:t>(b) Phenylamine tan ít trong nước nhưng tan tốt trong dung dịch HCl.</w:t>
        <w:br/>
        <w:t>(c) Khi nấu canh cua, hiện tượng riêu cua nổi lên trên là do sự đông tụ protein.</w:t>
        <w:br/>
        <w:t>(d) Trong tơ tằm có các gốc α-amino acid.</w:t>
        <w:br/>
        <w:t>(e) Dùng giấm ăn hoặc chanh khử được mùi tanh trong cá do amine gây ra.</w:t>
        <w:br/>
        <w:t>Số phát biểu đúng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5.</w:t>
      </w:r>
      <w:r>
        <w:tab/>
      </w:r>
      <w:r>
        <w:rPr>
          <w:rFonts w:ascii="Times New Roman" w:hAnsi="Times New Roman"/>
          <w:b/>
          <w:i w:val="0"/>
          <w:sz w:val="22"/>
        </w:rPr>
        <w:t xml:space="preserve">B. </w:t>
      </w:r>
      <w:r>
        <w:rPr>
          <w:rFonts w:ascii="Times New Roman" w:hAnsi="Times New Roman"/>
          <w:b w:val="0"/>
          <w:i w:val="0"/>
          <w:sz w:val="22"/>
        </w:rPr>
        <w:t>2.</w:t>
      </w:r>
      <w:r>
        <w:tab/>
      </w:r>
      <w:r>
        <w:rPr>
          <w:rFonts w:ascii="Times New Roman" w:hAnsi="Times New Roman"/>
          <w:b/>
          <w:i w:val="0"/>
          <w:sz w:val="22"/>
        </w:rPr>
        <w:t xml:space="preserve">C. </w:t>
      </w:r>
      <w:r>
        <w:rPr>
          <w:rFonts w:ascii="Times New Roman" w:hAnsi="Times New Roman"/>
          <w:b w:val="0"/>
          <w:i w:val="0"/>
          <w:sz w:val="22"/>
        </w:rPr>
        <w:t>3.</w:t>
      </w:r>
      <w:r>
        <w:tab/>
      </w:r>
      <w:r>
        <w:rPr>
          <w:rFonts w:ascii="Times New Roman" w:hAnsi="Times New Roman"/>
          <w:b/>
          <w:i w:val="0"/>
          <w:sz w:val="22"/>
        </w:rPr>
        <w:t xml:space="preserve">D. </w:t>
      </w:r>
      <w:r>
        <w:rPr>
          <w:rFonts w:ascii="Times New Roman" w:hAnsi="Times New Roman"/>
          <w:b w:val="0"/>
          <w:i w:val="0"/>
          <w:sz w:val="22"/>
        </w:rPr>
        <w:t>4.</w:t>
      </w:r>
    </w:p>
    <w:p>
      <w:pPr>
        <w:spacing w:before="120" w:after="20" w:line="276" w:lineRule="auto"/>
      </w:pPr>
      <w:r>
        <w:rPr>
          <w:rFonts w:ascii="Times New Roman" w:hAnsi="Times New Roman"/>
          <w:b/>
          <w:i w:val="0"/>
          <w:color w:val="2E7D32"/>
          <w:sz w:val="23"/>
        </w:rPr>
        <w:t>PHẦN II (4,0 điểm – 4 câu):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(SBT – KNTT). Các phát biểu về điều chế và ứng dụng của amine:</w:t>
      </w:r>
    </w:p>
    <w:p>
      <w:pPr>
        <w:spacing w:before="20" w:after="40" w:line="276" w:lineRule="auto"/>
        <w:ind w:left="340"/>
      </w:pPr>
      <w:r>
        <w:rPr>
          <w:rFonts w:ascii="Times New Roman" w:hAnsi="Times New Roman"/>
          <w:b/>
          <w:i w:val="0"/>
          <w:sz w:val="22"/>
        </w:rPr>
        <w:t xml:space="preserve">a) </w:t>
      </w:r>
      <w:r>
        <w:rPr>
          <w:rFonts w:ascii="Times New Roman" w:hAnsi="Times New Roman"/>
          <w:b w:val="0"/>
          <w:i w:val="0"/>
          <w:sz w:val="22"/>
        </w:rPr>
        <w:t>Một số amine có thể được điều chế bằng cách alkyl hoá ammonia.</w:t>
      </w:r>
    </w:p>
    <w:p>
      <w:pPr>
        <w:spacing w:before="20" w:after="40" w:line="276" w:lineRule="auto"/>
        <w:ind w:left="340"/>
      </w:pPr>
      <w:r>
        <w:rPr>
          <w:rFonts w:ascii="Times New Roman" w:hAnsi="Times New Roman"/>
          <w:b/>
          <w:i w:val="0"/>
          <w:sz w:val="22"/>
        </w:rPr>
        <w:t xml:space="preserve">b) </w:t>
      </w:r>
      <w:r>
        <w:rPr>
          <w:rFonts w:ascii="Times New Roman" w:hAnsi="Times New Roman"/>
          <w:b w:val="0"/>
          <w:i w:val="0"/>
          <w:sz w:val="22"/>
        </w:rPr>
        <w:t>Một số amine có thể được điều chế bằng cách khử hợp chất nitro.</w:t>
      </w:r>
    </w:p>
    <w:p>
      <w:pPr>
        <w:spacing w:before="20" w:after="40" w:line="276" w:lineRule="auto"/>
        <w:ind w:left="340"/>
      </w:pPr>
      <w:r>
        <w:rPr>
          <w:rFonts w:ascii="Times New Roman" w:hAnsi="Times New Roman"/>
          <w:b/>
          <w:i w:val="0"/>
          <w:sz w:val="22"/>
        </w:rPr>
        <w:t xml:space="preserve">c) </w:t>
      </w:r>
      <w:r>
        <w:rPr>
          <w:rFonts w:ascii="Times New Roman" w:hAnsi="Times New Roman"/>
          <w:b w:val="0"/>
          <w:i w:val="0"/>
          <w:sz w:val="22"/>
        </w:rPr>
        <w:t>Amine được sử dụng để tổng hợp một số loại dược phẩm.</w:t>
      </w:r>
    </w:p>
    <w:p>
      <w:pPr>
        <w:spacing w:before="20" w:after="40" w:line="276" w:lineRule="auto"/>
        <w:ind w:left="340"/>
      </w:pPr>
      <w:r>
        <w:rPr>
          <w:rFonts w:ascii="Times New Roman" w:hAnsi="Times New Roman"/>
          <w:b/>
          <w:i w:val="0"/>
          <w:sz w:val="22"/>
        </w:rPr>
        <w:t xml:space="preserve">d) </w:t>
      </w:r>
      <w:r>
        <w:rPr>
          <w:rFonts w:ascii="Times New Roman" w:hAnsi="Times New Roman"/>
          <w:b w:val="0"/>
          <w:i w:val="0"/>
          <w:sz w:val="22"/>
        </w:rPr>
        <w:t>Amine được sử dụng để tổng hợp một số loại polymer.</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(SBT – CTST). Cho một số hợp chất chứa nguyên tố nitrogen như hình dưới đây:</w:t>
        <w:br/>
        <w:t>Về tính chất hoá học của các chất, hãy cho biết phát biểu sau đúng hay sai:</w:t>
      </w:r>
    </w:p>
    <w:p>
      <w:pPr>
        <w:spacing w:before="40" w:after="60"/>
        <w:jc w:val="center"/>
      </w:pPr>
      <w:r>
        <w:drawing>
          <wp:inline xmlns:a="http://schemas.openxmlformats.org/drawingml/2006/main" xmlns:pic="http://schemas.openxmlformats.org/drawingml/2006/picture">
            <wp:extent cx="4500000" cy="485967"/>
            <wp:docPr id="4" name="Picture 4"/>
            <wp:cNvGraphicFramePr>
              <a:graphicFrameLocks noChangeAspect="1"/>
            </wp:cNvGraphicFramePr>
            <a:graphic>
              <a:graphicData uri="http://schemas.openxmlformats.org/drawingml/2006/picture">
                <pic:pic>
                  <pic:nvPicPr>
                    <pic:cNvPr id="0" name="p2_cau2_compounds.png"/>
                    <pic:cNvPicPr/>
                  </pic:nvPicPr>
                  <pic:blipFill>
                    <a:blip r:embed="rId14"/>
                    <a:stretch>
                      <a:fillRect/>
                    </a:stretch>
                  </pic:blipFill>
                  <pic:spPr>
                    <a:xfrm>
                      <a:off x="0" y="0"/>
                      <a:ext cx="4500000" cy="485967"/>
                    </a:xfrm>
                    <a:prstGeom prst="rect"/>
                  </pic:spPr>
                </pic:pic>
              </a:graphicData>
            </a:graphic>
          </wp:inline>
        </w:drawing>
      </w:r>
    </w:p>
    <w:p>
      <w:pPr>
        <w:spacing w:before="20" w:after="40" w:line="276" w:lineRule="auto"/>
        <w:ind w:left="340"/>
      </w:pPr>
      <w:r>
        <w:rPr>
          <w:rFonts w:ascii="Times New Roman" w:hAnsi="Times New Roman"/>
          <w:b/>
          <w:i w:val="0"/>
          <w:sz w:val="22"/>
        </w:rPr>
        <w:t xml:space="preserve">a) </w:t>
      </w:r>
      <w:r>
        <w:rPr>
          <w:rFonts w:ascii="Times New Roman" w:hAnsi="Times New Roman"/>
          <w:b w:val="0"/>
          <w:i w:val="0"/>
          <w:sz w:val="22"/>
        </w:rPr>
        <w:t>Đều có phản ứng với dung dịch HCl, sinh ra muối.</w:t>
      </w:r>
    </w:p>
    <w:p>
      <w:pPr>
        <w:spacing w:before="20" w:after="40" w:line="276" w:lineRule="auto"/>
        <w:ind w:left="340"/>
      </w:pPr>
      <w:r>
        <w:rPr>
          <w:rFonts w:ascii="Times New Roman" w:hAnsi="Times New Roman"/>
          <w:b/>
          <w:i w:val="0"/>
          <w:sz w:val="22"/>
        </w:rPr>
        <w:t xml:space="preserve">b) </w:t>
      </w:r>
      <w:r>
        <w:rPr>
          <w:rFonts w:ascii="Times New Roman" w:hAnsi="Times New Roman"/>
          <w:b w:val="0"/>
          <w:i w:val="0"/>
          <w:sz w:val="22"/>
        </w:rPr>
        <w:t>Có 1 chất tham gia phản ứng thuỷ phân.</w:t>
      </w:r>
    </w:p>
    <w:p>
      <w:pPr>
        <w:spacing w:before="20" w:after="40" w:line="276" w:lineRule="auto"/>
        <w:ind w:left="340"/>
      </w:pPr>
      <w:r>
        <w:rPr>
          <w:rFonts w:ascii="Times New Roman" w:hAnsi="Times New Roman"/>
          <w:b/>
          <w:i w:val="0"/>
          <w:sz w:val="22"/>
        </w:rPr>
        <w:t xml:space="preserve">c) </w:t>
      </w:r>
      <w:r>
        <w:rPr>
          <w:rFonts w:ascii="Times New Roman" w:hAnsi="Times New Roman"/>
          <w:b w:val="0"/>
          <w:i w:val="0"/>
          <w:sz w:val="22"/>
        </w:rPr>
        <w:t>Có thể trùng ngưng tạo thành peptide.</w:t>
      </w:r>
    </w:p>
    <w:p>
      <w:pPr>
        <w:spacing w:before="20" w:after="40" w:line="276" w:lineRule="auto"/>
        <w:ind w:left="340"/>
      </w:pPr>
      <w:r>
        <w:rPr>
          <w:rFonts w:ascii="Times New Roman" w:hAnsi="Times New Roman"/>
          <w:b/>
          <w:i w:val="0"/>
          <w:sz w:val="22"/>
        </w:rPr>
        <w:t xml:space="preserve">d) </w:t>
      </w:r>
      <w:r>
        <w:rPr>
          <w:rFonts w:ascii="Times New Roman" w:hAnsi="Times New Roman"/>
          <w:b w:val="0"/>
          <w:i w:val="0"/>
          <w:sz w:val="22"/>
        </w:rPr>
        <w:t>Chỉ tạo phức với Cu(OH)</w:t>
      </w:r>
      <w:r>
        <w:rPr>
          <w:rFonts w:ascii="Times New Roman" w:hAnsi="Times New Roman"/>
          <w:b w:val="0"/>
          <w:i w:val="0"/>
          <w:sz w:val="22"/>
          <w:vertAlign w:val="subscript"/>
        </w:rPr>
        <w:t>2</w:t>
      </w:r>
      <w:r>
        <w:rPr>
          <w:rFonts w:ascii="Times New Roman" w:hAnsi="Times New Roman"/>
          <w:b w:val="0"/>
          <w:i w:val="0"/>
          <w:sz w:val="22"/>
          <w:vertAlign w:val="subscript"/>
        </w:rPr>
        <w:t xml:space="preserve"> tạo thành dung dịch có màu xanh.</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Collagen được coi là một loại protein quan trọng đối với làn da, trong đó peptide lại có vai trò lớn thúc đẩy sản xuất collagen. Điều này giải thích cho việc peptide có khả năng chống lại sự lão hóa, giúp làm mờ các vết nhăn làm làn da luôn căng mịn.</w:t>
      </w:r>
    </w:p>
    <w:p>
      <w:pPr>
        <w:spacing w:before="20" w:after="40" w:line="276" w:lineRule="auto"/>
        <w:ind w:left="340"/>
      </w:pPr>
      <w:r>
        <w:rPr>
          <w:rFonts w:ascii="Times New Roman" w:hAnsi="Times New Roman"/>
          <w:b/>
          <w:i w:val="0"/>
          <w:sz w:val="22"/>
        </w:rPr>
        <w:t xml:space="preserve">a) </w:t>
      </w:r>
      <w:r>
        <w:rPr>
          <w:rFonts w:ascii="Times New Roman" w:hAnsi="Times New Roman"/>
          <w:b w:val="0"/>
          <w:i w:val="0"/>
          <w:sz w:val="22"/>
        </w:rPr>
        <w:t>Trong một phân tử tetrapeptide mạch hở có 4 liên kết peptide.</w:t>
      </w:r>
    </w:p>
    <w:p>
      <w:pPr>
        <w:spacing w:before="20" w:after="40" w:line="276" w:lineRule="auto"/>
        <w:ind w:left="340"/>
      </w:pPr>
      <w:r>
        <w:rPr>
          <w:rFonts w:ascii="Times New Roman" w:hAnsi="Times New Roman"/>
          <w:b/>
          <w:i w:val="0"/>
          <w:sz w:val="22"/>
        </w:rPr>
        <w:t xml:space="preserve">b) </w:t>
      </w:r>
      <w:r>
        <w:rPr>
          <w:rFonts w:ascii="Times New Roman" w:hAnsi="Times New Roman"/>
          <w:b w:val="0"/>
          <w:i w:val="0"/>
          <w:sz w:val="22"/>
        </w:rPr>
        <w:t>Peptide là loại hợp chất chứa gốc α-amino acid.</w:t>
      </w:r>
    </w:p>
    <w:p>
      <w:pPr>
        <w:spacing w:before="20" w:after="40" w:line="276" w:lineRule="auto"/>
        <w:ind w:left="340"/>
      </w:pPr>
      <w:r>
        <w:rPr>
          <w:rFonts w:ascii="Times New Roman" w:hAnsi="Times New Roman"/>
          <w:b/>
          <w:i w:val="0"/>
          <w:sz w:val="22"/>
        </w:rPr>
        <w:t xml:space="preserve">c) </w:t>
      </w:r>
      <w:r>
        <w:rPr>
          <w:rFonts w:ascii="Times New Roman" w:hAnsi="Times New Roman"/>
          <w:b w:val="0"/>
          <w:i w:val="0"/>
          <w:sz w:val="22"/>
        </w:rPr>
        <w:t>Trong môi trường base, dipeptide mạch hở tác dụng được với Cu(OH)</w:t>
      </w:r>
      <w:r>
        <w:rPr>
          <w:rFonts w:ascii="Times New Roman" w:hAnsi="Times New Roman"/>
          <w:b w:val="0"/>
          <w:i w:val="0"/>
          <w:sz w:val="22"/>
          <w:vertAlign w:val="subscript"/>
        </w:rPr>
        <w:t>2</w:t>
      </w:r>
      <w:r>
        <w:rPr>
          <w:rFonts w:ascii="Times New Roman" w:hAnsi="Times New Roman"/>
          <w:b w:val="0"/>
          <w:i w:val="0"/>
          <w:sz w:val="22"/>
          <w:vertAlign w:val="subscript"/>
        </w:rPr>
        <w:t xml:space="preserve"> cho hợp chất màu tím.</w:t>
      </w:r>
    </w:p>
    <w:p>
      <w:pPr>
        <w:spacing w:before="20" w:after="40" w:line="276" w:lineRule="auto"/>
        <w:ind w:left="340"/>
      </w:pPr>
      <w:r>
        <w:rPr>
          <w:rFonts w:ascii="Times New Roman" w:hAnsi="Times New Roman"/>
          <w:b/>
          <w:i w:val="0"/>
          <w:sz w:val="22"/>
        </w:rPr>
        <w:t xml:space="preserve">d) </w:t>
      </w:r>
      <w:r>
        <w:rPr>
          <w:rFonts w:ascii="Times New Roman" w:hAnsi="Times New Roman"/>
          <w:b w:val="0"/>
          <w:i w:val="0"/>
          <w:sz w:val="22"/>
        </w:rPr>
        <w:t>Các hợp chất peptide kém bền trong môi trường base nhưng bền trong môi trường acid.</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Thành phần tạo nên vị ngọt đặc trưng của nước mắm (được sản xuất từ cá) và nước tương (được sản xuất từ đậu nành) là các amino acid tạo thành từ sự thuỷ phân hoàn toàn của protein có trong cá hoặc đậu nành.</w:t>
      </w:r>
    </w:p>
    <w:p>
      <w:pPr>
        <w:spacing w:before="20" w:after="40" w:line="276" w:lineRule="auto"/>
        <w:ind w:left="340"/>
      </w:pPr>
      <w:r>
        <w:rPr>
          <w:rFonts w:ascii="Times New Roman" w:hAnsi="Times New Roman"/>
          <w:b/>
          <w:i w:val="0"/>
          <w:sz w:val="22"/>
        </w:rPr>
        <w:t xml:space="preserve">a) </w:t>
      </w:r>
      <w:r>
        <w:rPr>
          <w:rFonts w:ascii="Times New Roman" w:hAnsi="Times New Roman"/>
          <w:b w:val="0"/>
          <w:i w:val="0"/>
          <w:sz w:val="22"/>
        </w:rPr>
        <w:t>Độ đạm tương ứng với hàm lượng oxygen có trong nước mắm, nước tương.</w:t>
      </w:r>
    </w:p>
    <w:p>
      <w:pPr>
        <w:spacing w:before="20" w:after="40" w:line="276" w:lineRule="auto"/>
        <w:ind w:left="340"/>
      </w:pPr>
      <w:r>
        <w:rPr>
          <w:rFonts w:ascii="Times New Roman" w:hAnsi="Times New Roman"/>
          <w:b/>
          <w:i w:val="0"/>
          <w:sz w:val="22"/>
        </w:rPr>
        <w:t xml:space="preserve">b) </w:t>
      </w:r>
      <w:r>
        <w:rPr>
          <w:rFonts w:ascii="Times New Roman" w:hAnsi="Times New Roman"/>
          <w:b w:val="0"/>
          <w:i w:val="0"/>
          <w:sz w:val="22"/>
        </w:rPr>
        <w:t>Độ đạm có tỉ lệ thuận với hàm lượng amino acid có trong nước mắm, nước tương.</w:t>
      </w:r>
    </w:p>
    <w:p>
      <w:pPr>
        <w:spacing w:before="20" w:after="40" w:line="276" w:lineRule="auto"/>
        <w:ind w:left="340"/>
      </w:pPr>
      <w:r>
        <w:rPr>
          <w:rFonts w:ascii="Times New Roman" w:hAnsi="Times New Roman"/>
          <w:b/>
          <w:i w:val="0"/>
          <w:sz w:val="22"/>
        </w:rPr>
        <w:t xml:space="preserve">c) </w:t>
      </w:r>
      <w:r>
        <w:rPr>
          <w:rFonts w:ascii="Times New Roman" w:hAnsi="Times New Roman"/>
          <w:b w:val="0"/>
          <w:i w:val="0"/>
          <w:sz w:val="22"/>
        </w:rPr>
        <w:t>Vì hàm lượng nitrogen quyết định đến độ đạm trong khi nitrogen có trong thành phần của amino acid nên độ đạm có tỉ lệ nghịch với hàm lượng amino acid.</w:t>
      </w:r>
    </w:p>
    <w:p>
      <w:pPr>
        <w:spacing w:before="20" w:after="40" w:line="276" w:lineRule="auto"/>
        <w:ind w:left="340"/>
      </w:pPr>
      <w:r>
        <w:rPr>
          <w:rFonts w:ascii="Times New Roman" w:hAnsi="Times New Roman"/>
          <w:b/>
          <w:i w:val="0"/>
          <w:sz w:val="22"/>
        </w:rPr>
        <w:t xml:space="preserve">d) </w:t>
      </w:r>
      <w:r>
        <w:rPr>
          <w:rFonts w:ascii="Times New Roman" w:hAnsi="Times New Roman"/>
          <w:b w:val="0"/>
          <w:i w:val="0"/>
          <w:sz w:val="22"/>
        </w:rPr>
        <w:t>Độ đạm trong nước mắm là quá trình thủy phân cá, các chất protein được thủy phân tạo thành các amino acid nước mắm sẽ có mùi thơm đặc trưng riêng.</w:t>
      </w:r>
    </w:p>
    <w:p>
      <w:pPr>
        <w:spacing w:before="120" w:after="20" w:line="276" w:lineRule="auto"/>
      </w:pPr>
      <w:r>
        <w:rPr>
          <w:rFonts w:ascii="Times New Roman" w:hAnsi="Times New Roman"/>
          <w:b/>
          <w:i w:val="0"/>
          <w:color w:val="2E7D32"/>
          <w:sz w:val="23"/>
        </w:rPr>
        <w:t>PHẦN III (1,5 điểm – 6 câu): Câu trắc nghiệm yêu cầu trả lời ngắn.</w:t>
      </w:r>
    </w:p>
    <w:p>
      <w:pPr>
        <w:spacing w:before="0" w:after="80"/>
      </w:pPr>
      <w:r>
        <w:rPr>
          <w:rFonts w:ascii="Times New Roman" w:hAnsi="Times New Roman"/>
          <w:b w:val="0"/>
          <w:i/>
          <w:sz w:val="21"/>
        </w:rPr>
        <w:t>Thí sinh trả lời từ câu 1 đến câu 6. Mỗi câu hỏi thí sinh điền câu trả lời vào ô tương ứng.</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Cho dãy các chất: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COOH, HCOONH</w:t>
      </w:r>
      <w:r>
        <w:rPr>
          <w:rFonts w:ascii="Times New Roman" w:hAnsi="Times New Roman"/>
          <w:b w:val="0"/>
          <w:i w:val="0"/>
          <w:sz w:val="22"/>
          <w:vertAlign w:val="subscript"/>
        </w:rPr>
        <w:t>4</w:t>
      </w:r>
      <w:r>
        <w:rPr>
          <w:rFonts w:ascii="Times New Roman" w:hAnsi="Times New Roman"/>
          <w:b w:val="0"/>
          <w:i w:val="0"/>
          <w:sz w:val="22"/>
          <w:vertAlign w:val="subscript"/>
        </w:rPr>
        <w:t>, (CH</w:t>
      </w:r>
      <w:r>
        <w:rPr>
          <w:rFonts w:ascii="Times New Roman" w:hAnsi="Times New Roman"/>
          <w:b w:val="0"/>
          <w:i w:val="0"/>
          <w:sz w:val="22"/>
          <w:vertAlign w:val="subscript"/>
        </w:rPr>
        <w:t>3</w:t>
      </w:r>
      <w:r>
        <w:rPr>
          <w:rFonts w:ascii="Times New Roman" w:hAnsi="Times New Roman"/>
          <w:b w:val="0"/>
          <w:i w:val="0"/>
          <w:sz w:val="22"/>
          <w:vertAlign w:val="subscript"/>
        </w:rPr>
        <w:t>NH</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CO</w:t>
      </w:r>
      <w:r>
        <w:rPr>
          <w:rFonts w:ascii="Times New Roman" w:hAnsi="Times New Roman"/>
          <w:b w:val="0"/>
          <w:i w:val="0"/>
          <w:sz w:val="22"/>
          <w:vertAlign w:val="subscript"/>
        </w:rPr>
        <w:t>3</w:t>
      </w:r>
      <w:r>
        <w:rPr>
          <w:rFonts w:ascii="Times New Roman" w:hAnsi="Times New Roman"/>
          <w:b w:val="0"/>
          <w:i w:val="0"/>
          <w:sz w:val="22"/>
          <w:vertAlign w:val="subscript"/>
        </w:rPr>
        <w:t>, 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NH</w:t>
      </w:r>
      <w:r>
        <w:rPr>
          <w:rFonts w:ascii="Times New Roman" w:hAnsi="Times New Roman"/>
          <w:b w:val="0"/>
          <w:i w:val="0"/>
          <w:sz w:val="22"/>
          <w:vertAlign w:val="subscript"/>
        </w:rPr>
        <w:t>2</w:t>
      </w:r>
      <w:r>
        <w:rPr>
          <w:rFonts w:ascii="Times New Roman" w:hAnsi="Times New Roman"/>
          <w:b w:val="0"/>
          <w:i w:val="0"/>
          <w:sz w:val="22"/>
          <w:vertAlign w:val="subscript"/>
        </w:rPr>
        <w:t>, C</w:t>
      </w:r>
      <w:r>
        <w:rPr>
          <w:rFonts w:ascii="Times New Roman" w:hAnsi="Times New Roman"/>
          <w:b w:val="0"/>
          <w:i w:val="0"/>
          <w:sz w:val="22"/>
          <w:vertAlign w:val="subscript"/>
        </w:rPr>
        <w:t>2</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NH</w:t>
      </w:r>
      <w:r>
        <w:rPr>
          <w:rFonts w:ascii="Times New Roman" w:hAnsi="Times New Roman"/>
          <w:b w:val="0"/>
          <w:i w:val="0"/>
          <w:sz w:val="22"/>
          <w:vertAlign w:val="subscript"/>
        </w:rPr>
        <w:t>2</w:t>
      </w:r>
      <w:r>
        <w:rPr>
          <w:rFonts w:ascii="Times New Roman" w:hAnsi="Times New Roman"/>
          <w:b w:val="0"/>
          <w:i w:val="0"/>
          <w:sz w:val="22"/>
          <w:vertAlign w:val="subscript"/>
        </w:rPr>
        <w:t>, CH</w:t>
      </w:r>
      <w:r>
        <w:rPr>
          <w:rFonts w:ascii="Times New Roman" w:hAnsi="Times New Roman"/>
          <w:b w:val="0"/>
          <w:i w:val="0"/>
          <w:sz w:val="22"/>
          <w:vertAlign w:val="subscript"/>
        </w:rPr>
        <w:t>3</w:t>
      </w:r>
      <w:r>
        <w:rPr>
          <w:rFonts w:ascii="Times New Roman" w:hAnsi="Times New Roman"/>
          <w:b w:val="0"/>
          <w:i w:val="0"/>
          <w:sz w:val="22"/>
          <w:vertAlign w:val="subscript"/>
        </w:rPr>
        <w:t>COOH,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CONHCH(CH</w:t>
      </w:r>
      <w:r>
        <w:rPr>
          <w:rFonts w:ascii="Times New Roman" w:hAnsi="Times New Roman"/>
          <w:b w:val="0"/>
          <w:i w:val="0"/>
          <w:sz w:val="22"/>
          <w:vertAlign w:val="subscript"/>
        </w:rPr>
        <w:t>3</w:t>
      </w:r>
      <w:r>
        <w:rPr>
          <w:rFonts w:ascii="Times New Roman" w:hAnsi="Times New Roman"/>
          <w:b w:val="0"/>
          <w:i w:val="0"/>
          <w:sz w:val="22"/>
          <w:vertAlign w:val="subscript"/>
        </w:rPr>
        <w:t>)COOH. Số lượng chất trong dãy phản ứng được với cả 2 dung dịch NaOH và dung dịch HCl là</w:t>
      </w:r>
    </w:p>
    <w:p>
      <w:pPr>
        <w:spacing w:before="20" w:after="60"/>
        <w:ind w:left="340"/>
      </w:pPr>
      <w:r>
        <w:rPr>
          <w:rFonts w:ascii="Times New Roman" w:hAnsi="Times New Roman"/>
          <w:b w:val="0"/>
          <w:i/>
          <w:sz w:val="22"/>
        </w:rPr>
        <w:t xml:space="preserve">Đáp số: </w:t>
      </w:r>
      <w:r>
        <w:rPr>
          <w:rFonts w:ascii="Times New Roman" w:hAnsi="Times New Roman"/>
          <w:b w:val="0"/>
          <w:i w:val="0"/>
          <w:color w:val="616161"/>
          <w:sz w:val="22"/>
        </w:rPr>
        <w:t>. . . . . . . . . . . . . . . . . . . . . . . . . . . . . . . . . . . . . . . . . . . . . . . . . . . . . . . . . . . . .</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Cho các chất sau: CH</w:t>
      </w:r>
      <w:r>
        <w:rPr>
          <w:rFonts w:ascii="Times New Roman" w:hAnsi="Times New Roman"/>
          <w:b w:val="0"/>
          <w:i w:val="0"/>
          <w:sz w:val="22"/>
          <w:vertAlign w:val="subscript"/>
        </w:rPr>
        <w:t>3</w:t>
      </w:r>
      <w:r>
        <w:rPr>
          <w:rFonts w:ascii="Times New Roman" w:hAnsi="Times New Roman"/>
          <w:b w:val="0"/>
          <w:i w:val="0"/>
          <w:sz w:val="22"/>
          <w:vertAlign w:val="subscript"/>
        </w:rPr>
        <w:t>COONH</w:t>
      </w:r>
      <w:r>
        <w:rPr>
          <w:rFonts w:ascii="Times New Roman" w:hAnsi="Times New Roman"/>
          <w:b w:val="0"/>
          <w:i w:val="0"/>
          <w:sz w:val="22"/>
          <w:vertAlign w:val="subscript"/>
        </w:rPr>
        <w:t>4</w:t>
      </w:r>
      <w:r>
        <w:rPr>
          <w:rFonts w:ascii="Times New Roman" w:hAnsi="Times New Roman"/>
          <w:b w:val="0"/>
          <w:i w:val="0"/>
          <w:sz w:val="22"/>
          <w:vertAlign w:val="subscript"/>
        </w:rPr>
        <w:t>, CH</w:t>
      </w:r>
      <w:r>
        <w:rPr>
          <w:rFonts w:ascii="Times New Roman" w:hAnsi="Times New Roman"/>
          <w:b w:val="0"/>
          <w:i w:val="0"/>
          <w:sz w:val="22"/>
          <w:vertAlign w:val="subscript"/>
        </w:rPr>
        <w:t>3</w:t>
      </w:r>
      <w:r>
        <w:rPr>
          <w:rFonts w:ascii="Times New Roman" w:hAnsi="Times New Roman"/>
          <w:b w:val="0"/>
          <w:i w:val="0"/>
          <w:sz w:val="22"/>
          <w:vertAlign w:val="subscript"/>
        </w:rPr>
        <w:t>COONH</w:t>
      </w:r>
      <w:r>
        <w:rPr>
          <w:rFonts w:ascii="Times New Roman" w:hAnsi="Times New Roman"/>
          <w:b w:val="0"/>
          <w:i w:val="0"/>
          <w:sz w:val="22"/>
          <w:vertAlign w:val="subscript"/>
        </w:rPr>
        <w:t>3</w:t>
      </w:r>
      <w:r>
        <w:rPr>
          <w:rFonts w:ascii="Times New Roman" w:hAnsi="Times New Roman"/>
          <w:b w:val="0"/>
          <w:i w:val="0"/>
          <w:sz w:val="22"/>
          <w:vertAlign w:val="subscript"/>
        </w:rPr>
        <w:t>CH</w:t>
      </w:r>
      <w:r>
        <w:rPr>
          <w:rFonts w:ascii="Times New Roman" w:hAnsi="Times New Roman"/>
          <w:b w:val="0"/>
          <w:i w:val="0"/>
          <w:sz w:val="22"/>
          <w:vertAlign w:val="subscript"/>
        </w:rPr>
        <w:t>3</w:t>
      </w:r>
      <w:r>
        <w:rPr>
          <w:rFonts w:ascii="Times New Roman" w:hAnsi="Times New Roman"/>
          <w:b w:val="0"/>
          <w:i w:val="0"/>
          <w:sz w:val="22"/>
          <w:vertAlign w:val="subscript"/>
        </w:rPr>
        <w:t>, C</w:t>
      </w:r>
      <w:r>
        <w:rPr>
          <w:rFonts w:ascii="Times New Roman" w:hAnsi="Times New Roman"/>
          <w:b w:val="0"/>
          <w:i w:val="0"/>
          <w:sz w:val="22"/>
          <w:vertAlign w:val="subscript"/>
        </w:rPr>
        <w:t>2</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NH</w:t>
      </w:r>
      <w:r>
        <w:rPr>
          <w:rFonts w:ascii="Times New Roman" w:hAnsi="Times New Roman"/>
          <w:b w:val="0"/>
          <w:i w:val="0"/>
          <w:sz w:val="22"/>
          <w:vertAlign w:val="subscript"/>
        </w:rPr>
        <w:t>2</w:t>
      </w:r>
      <w:r>
        <w:rPr>
          <w:rFonts w:ascii="Times New Roman" w:hAnsi="Times New Roman"/>
          <w:b w:val="0"/>
          <w:i w:val="0"/>
          <w:sz w:val="22"/>
          <w:vertAlign w:val="subscript"/>
        </w:rPr>
        <w:t>,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COOC</w:t>
      </w:r>
      <w:r>
        <w:rPr>
          <w:rFonts w:ascii="Times New Roman" w:hAnsi="Times New Roman"/>
          <w:b w:val="0"/>
          <w:i w:val="0"/>
          <w:sz w:val="22"/>
          <w:vertAlign w:val="subscript"/>
        </w:rPr>
        <w:t>2</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 Số chất trong dãy vừa tác dụng được với NaOH và vừa tác dụng được với HCl trong dung dịch là:</w:t>
      </w:r>
    </w:p>
    <w:p>
      <w:pPr>
        <w:spacing w:before="20" w:after="60"/>
        <w:ind w:left="340"/>
      </w:pPr>
      <w:r>
        <w:rPr>
          <w:rFonts w:ascii="Times New Roman" w:hAnsi="Times New Roman"/>
          <w:b w:val="0"/>
          <w:i/>
          <w:sz w:val="22"/>
        </w:rPr>
        <w:t xml:space="preserve">Đáp số: </w:t>
      </w:r>
      <w:r>
        <w:rPr>
          <w:rFonts w:ascii="Times New Roman" w:hAnsi="Times New Roman"/>
          <w:b w:val="0"/>
          <w:i w:val="0"/>
          <w:color w:val="616161"/>
          <w:sz w:val="22"/>
        </w:rPr>
        <w:t>. . . . . . . . . . . . . . . . . . . . . . . . . . . . . . . . . . . . . . . . . . . . . . . . . . . . . . . . . . . . .</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Nếu thuỷ phân không hoàn toàn pentapeptide Gly-Ala-Gly-Ala-Gly thì thu được tối đa bao nhiêu dipeptide khác nhau?</w:t>
      </w:r>
    </w:p>
    <w:p>
      <w:pPr>
        <w:spacing w:before="20" w:after="60"/>
        <w:ind w:left="340"/>
      </w:pPr>
      <w:r>
        <w:rPr>
          <w:rFonts w:ascii="Times New Roman" w:hAnsi="Times New Roman"/>
          <w:b w:val="0"/>
          <w:i/>
          <w:sz w:val="22"/>
        </w:rPr>
        <w:t xml:space="preserve">Đáp số: </w:t>
      </w:r>
      <w:r>
        <w:rPr>
          <w:rFonts w:ascii="Times New Roman" w:hAnsi="Times New Roman"/>
          <w:b w:val="0"/>
          <w:i w:val="0"/>
          <w:color w:val="616161"/>
          <w:sz w:val="22"/>
        </w:rPr>
        <w:t>. . . . . . . . . . . . . . . . . . . . . . . . . . . . . . . . . . . . . . . . . . . . . . . . . . . . . . . . . . . . .</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Tiến hành thí nghiệm phản ứng màu biuret của lòng trắng trứng (protein) theo các bước sau đây:</w:t>
        <w:br/>
        <w:t>Bước 1: Cho vào ống nghiệm 1 giọt dung dịch CuSO</w:t>
      </w:r>
      <w:r>
        <w:rPr>
          <w:rFonts w:ascii="Times New Roman" w:hAnsi="Times New Roman"/>
          <w:b w:val="0"/>
          <w:i w:val="0"/>
          <w:sz w:val="22"/>
          <w:vertAlign w:val="subscript"/>
        </w:rPr>
        <w:t>4</w:t>
      </w:r>
      <w:r>
        <w:rPr>
          <w:rFonts w:ascii="Times New Roman" w:hAnsi="Times New Roman"/>
          <w:b w:val="0"/>
          <w:i w:val="0"/>
          <w:sz w:val="22"/>
          <w:vertAlign w:val="subscript"/>
        </w:rPr>
        <w:t xml:space="preserve"> 2% + 1 mL dung dịch NaOH 30%.</w:t>
        <w:br/>
        <w:t>Bước 2: Lắc nhẹ, gạn lớp dung dịch để giữ kết tủa.</w:t>
        <w:br/>
        <w:t>Bước 3: Thêm 4 mL dung dịch lòng trắng trứng vào ống nghiệm, lắc đều.</w:t>
        <w:br/>
        <w:t>Cho các nhận định sau:</w:t>
        <w:br/>
        <w:t>(1) Cần lấy dư dung dịch NaOH để đảm bảo môi trường cho phản ứng tạo phức.</w:t>
        <w:br/>
        <w:t>(2) Có thể thay thế dung dịch lòng trắng trứng bằng dung dịch Gly-Ala.</w:t>
        <w:br/>
        <w:t>(3) Sau bước 3, kết tủa bị hoà tan và dung dịch có màu tím đặc trưng.</w:t>
        <w:br/>
        <w:t>(4) Sau bước 1, trong ống nghiệm xuất hiện kết tủa màu xanh lam.</w:t>
        <w:br/>
        <w:t>Có bao nhiêu nhận định đúng trong các nhận định trên?</w:t>
      </w:r>
    </w:p>
    <w:p>
      <w:pPr>
        <w:spacing w:before="20" w:after="60"/>
        <w:ind w:left="340"/>
      </w:pPr>
      <w:r>
        <w:rPr>
          <w:rFonts w:ascii="Times New Roman" w:hAnsi="Times New Roman"/>
          <w:b w:val="0"/>
          <w:i/>
          <w:sz w:val="22"/>
        </w:rPr>
        <w:t xml:space="preserve">Đáp số: </w:t>
      </w:r>
      <w:r>
        <w:rPr>
          <w:rFonts w:ascii="Times New Roman" w:hAnsi="Times New Roman"/>
          <w:b w:val="0"/>
          <w:i w:val="0"/>
          <w:color w:val="616161"/>
          <w:sz w:val="22"/>
        </w:rPr>
        <w:t>. . . . . . . . . . . . . . . . . . . . . . . . . . . . . . . . . . . . . . . . . . . . . . . . . . . . . . . . . . . . .</w:t>
      </w:r>
    </w:p>
    <w:p>
      <w:pPr>
        <w:spacing w:before="80" w:after="40" w:line="276" w:lineRule="auto"/>
      </w:pPr>
      <w:r>
        <w:rPr>
          <w:rFonts w:ascii="Times New Roman" w:hAnsi="Times New Roman"/>
          <w:b/>
          <w:i w:val="0"/>
          <w:sz w:val="22"/>
        </w:rPr>
        <w:t xml:space="preserve">Câu 5. </w:t>
      </w:r>
      <w:r>
        <w:rPr>
          <w:rFonts w:ascii="Times New Roman" w:hAnsi="Times New Roman"/>
          <w:b w:val="0"/>
          <w:i w:val="0"/>
          <w:sz w:val="22"/>
        </w:rPr>
        <w:t>Xác định phân tử khối gần đúng của một hemoglobin (huyết cầu tố) chứa 0,4% Fe về khối lượng (mỗi phân tử hemoglobin chỉ chứa 1 nguyên tử iron).</w:t>
      </w:r>
    </w:p>
    <w:p>
      <w:pPr>
        <w:spacing w:before="20" w:after="60"/>
        <w:ind w:left="340"/>
      </w:pPr>
      <w:r>
        <w:rPr>
          <w:rFonts w:ascii="Times New Roman" w:hAnsi="Times New Roman"/>
          <w:b w:val="0"/>
          <w:i/>
          <w:sz w:val="22"/>
        </w:rPr>
        <w:t xml:space="preserve">Đáp số: </w:t>
      </w:r>
      <w:r>
        <w:rPr>
          <w:rFonts w:ascii="Times New Roman" w:hAnsi="Times New Roman"/>
          <w:b w:val="0"/>
          <w:i w:val="0"/>
          <w:color w:val="616161"/>
          <w:sz w:val="22"/>
        </w:rPr>
        <w:t>. . . . . . . . . . . . . . . . . . . . . . . . . . . . . . . . . . . . . . . . . . . . . . . . . . . . . . . . . . . . .</w:t>
      </w:r>
    </w:p>
    <w:p>
      <w:pPr>
        <w:spacing w:before="80" w:after="40" w:line="276" w:lineRule="auto"/>
      </w:pPr>
      <w:r>
        <w:rPr>
          <w:rFonts w:ascii="Times New Roman" w:hAnsi="Times New Roman"/>
          <w:b/>
          <w:i w:val="0"/>
          <w:sz w:val="22"/>
        </w:rPr>
        <w:t xml:space="preserve">Câu 6. </w:t>
      </w:r>
      <w:r>
        <w:rPr>
          <w:rFonts w:ascii="Times New Roman" w:hAnsi="Times New Roman"/>
          <w:b w:val="0"/>
          <w:i w:val="0"/>
          <w:sz w:val="22"/>
        </w:rPr>
        <w:t>Một khẩu phần thịt gà nướng 100g chứa khoảng 25g protein. Một người trong ngày đã ăn 150g thịt gà, 200g cá hồi (chứa 22g protein/100g) và 50g phô mai (chứa 7g protein/100g). Hãy tính tổng lượng protein (theo đơn vị gram) người đó đã hấp thụ từ các thực phẩm này.</w:t>
      </w:r>
    </w:p>
    <w:p>
      <w:pPr>
        <w:spacing w:before="20" w:after="60"/>
        <w:ind w:left="340"/>
      </w:pPr>
      <w:r>
        <w:rPr>
          <w:rFonts w:ascii="Times New Roman" w:hAnsi="Times New Roman"/>
          <w:b w:val="0"/>
          <w:i/>
          <w:sz w:val="22"/>
        </w:rPr>
        <w:t xml:space="preserve">Đáp số: </w:t>
      </w:r>
      <w:r>
        <w:rPr>
          <w:rFonts w:ascii="Times New Roman" w:hAnsi="Times New Roman"/>
          <w:b w:val="0"/>
          <w:i w:val="0"/>
          <w:color w:val="616161"/>
          <w:sz w:val="22"/>
        </w:rPr>
        <w:t>. . . . . . . . . . . . . . . . . . . . . . . . . . . . . . . . . . . . . . . . . . . . . . . . . . . . . . . . . . . . .</w:t>
      </w:r>
    </w:p>
    <w:p>
      <w:pPr>
        <w:spacing w:before="200" w:after="12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937"/>
      <w:gridCol w:w="2268"/>
    </w:tblGrid>
    <w:tr>
      <w:tc>
        <w:tcPr>
          <w:tcW w:type="dxa" w:w="5102"/>
          <w:tcMar>
            <w:top w:w="0" w:type="dxa"/>
            <w:bottom w:w="0" w:type="dxa"/>
            <w:left w:w="0" w:type="dxa"/>
            <w:right w:w="0" w:type="dxa"/>
          </w:tcMar>
          <w:tcBorders>
            <w:top w:val="single" w:sz="6" w:space="0" w:color="8BC390"/>
          </w:tcBorders>
        </w:tcPr>
        <w:p>
          <w:pPr>
            <w:spacing w:before="40" w:after="0"/>
            <w:jc w:val="left"/>
          </w:pPr>
          <w:r>
            <w:rPr>
              <w:rFonts w:ascii="Times New Roman" w:hAnsi="Times New Roman"/>
              <w:b w:val="0"/>
              <w:i/>
              <w:color w:val="D32F2F"/>
              <w:sz w:val="19"/>
            </w:rPr>
            <w:t>CS1: 6/15 Nguyễn Hoàng, P. Kim Long, TP Huế   |   CS2: 24 Đặng Thái Thân, TP Huế</w:t>
          </w:r>
        </w:p>
      </w:tc>
      <w:tc>
        <w:tcPr>
          <w:tcW w:type="dxa" w:w="5102"/>
          <w:tcMar>
            <w:top w:w="0" w:type="dxa"/>
            <w:bottom w:w="0" w:type="dxa"/>
            <w:left w:w="0" w:type="dxa"/>
            <w:right w:w="0" w:type="dxa"/>
          </w:tcMar>
          <w:tcBorders>
            <w:top w:val="single" w:sz="6" w:space="0" w:color="8BC390"/>
          </w:tcBorders>
        </w:tcPr>
        <w:p>
          <w:pPr>
            <w:spacing w:before="40" w:after="0"/>
            <w:jc w:val="right"/>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102"/>
      <w:gridCol w:w="5102"/>
    </w:tblGrid>
    <w:tr>
      <w:tc>
        <w:tcPr>
          <w:tcW w:type="dxa" w:w="5102"/>
          <w:tcMar>
            <w:top w:w="0" w:type="dxa"/>
            <w:bottom w:w="0" w:type="dxa"/>
            <w:left w:w="0" w:type="dxa"/>
            <w:right w:w="0" w:type="dxa"/>
          </w:tcMar>
          <w:tcBorders>
            <w:bottom w:val="single" w:sz="6" w:space="0" w:color="8BC390"/>
          </w:tcBorders>
        </w:tcPr>
        <w:p>
          <w:pPr>
            <w:spacing w:before="0" w:after="40"/>
            <w:jc w:val="left"/>
          </w:pPr>
          <w:r>
            <w:rPr>
              <w:rFonts w:ascii="Times New Roman" w:hAnsi="Times New Roman"/>
              <w:b w:val="0"/>
              <w:i/>
              <w:color w:val="D32F2F"/>
              <w:sz w:val="20"/>
            </w:rPr>
            <w:t>Tài liệu lưu hành nội bộ</w:t>
          </w:r>
        </w:p>
      </w:tc>
      <w:tc>
        <w:tcPr>
          <w:tcW w:type="dxa" w:w="5102"/>
          <w:tcMar>
            <w:top w:w="0" w:type="dxa"/>
            <w:bottom w:w="0" w:type="dxa"/>
            <w:left w:w="0" w:type="dxa"/>
            <w:right w:w="0" w:type="dxa"/>
          </w:tcMar>
          <w:tcBorders>
            <w:bottom w:val="single" w:sz="6" w:space="0" w:color="8BC390"/>
          </w:tcBorders>
        </w:tcPr>
        <w:p>
          <w:pPr>
            <w:spacing w:before="0" w:after="40"/>
            <w:jc w:val="right"/>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