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2"/>
        </w:rPr>
        <w:t>SỞ GD&amp;ĐT THỪA THIÊN HUẾ</w:t>
      </w:r>
      <w:r>
        <w:tab/>
      </w:r>
      <w:r>
        <w:rPr>
          <w:rFonts w:ascii="Times New Roman" w:hAnsi="Times New Roman"/>
          <w:b/>
          <w:i w:val="0"/>
          <w:sz w:val="22"/>
        </w:rPr>
        <w:t>ĐỀ KIỂM TRA CHƯƠNG 4: POLYMER</w:t>
      </w:r>
    </w:p>
    <w:p>
      <w:pPr>
        <w:tabs>
          <w:tab w:pos="10205" w:val="right"/>
        </w:tabs>
        <w:spacing w:before="0" w:after="30" w:line="252" w:lineRule="auto"/>
      </w:pPr>
      <w:r>
        <w:rPr>
          <w:rFonts w:ascii="Times New Roman" w:hAnsi="Times New Roman"/>
          <w:b w:val="0"/>
          <w:i w:val="0"/>
          <w:sz w:val="22"/>
        </w:rPr>
        <w:t>TRƯỜNG THPT HAI BÀ TRƯNG</w:t>
      </w:r>
      <w:r>
        <w:tab/>
      </w:r>
      <w:r>
        <w:rPr>
          <w:rFonts w:ascii="Times New Roman" w:hAnsi="Times New Roman"/>
          <w:b/>
          <w:i w:val="0"/>
          <w:sz w:val="22"/>
        </w:rPr>
        <w:t>MÔN: HÓA HỌC 12 - NĂM HỌC 2026 - 2027</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val="0"/>
          <w:i/>
          <w:sz w:val="22"/>
        </w:rPr>
        <w:t>Thời gian làm bài: 50 phút (không kể thời gian phát đề)</w:t>
      </w:r>
    </w:p>
    <w:p>
      <w:pPr>
        <w:tabs>
          <w:tab w:pos="10205" w:val="right"/>
        </w:tabs>
        <w:spacing w:before="0" w:after="30" w:line="252" w:lineRule="auto"/>
      </w:pPr>
      <w:r>
        <w:rPr>
          <w:rFonts w:ascii="Times New Roman" w:hAnsi="Times New Roman"/>
          <w:b w:val="0"/>
          <w:i/>
          <w:sz w:val="22"/>
        </w:rPr>
        <w:t>(Đề thi gồm 04 trang)</w:t>
      </w:r>
      <w:r>
        <w:tab/>
      </w:r>
      <w:r>
        <w:rPr>
          <w:rFonts w:ascii="Times New Roman" w:hAnsi="Times New Roman"/>
          <w:b/>
          <w:i w:val="0"/>
          <w:sz w:val="22"/>
        </w:rPr>
        <w:t>MÃ ĐỀ THI: 111</w:t>
      </w:r>
    </w:p>
    <w:p>
      <w:pPr>
        <w:spacing w:before="60" w:after="20"/>
      </w:pPr>
      <w:r>
        <w:rPr>
          <w:rFonts w:ascii="Times New Roman" w:hAnsi="Times New Roman"/>
          <w:b w:val="0"/>
          <w:i/>
          <w:sz w:val="22"/>
        </w:rPr>
        <w:t>Họ, tên thí sinh: .......................................................................... Lớp: ............. SBD: .............................</w:t>
      </w:r>
    </w:p>
    <w:p>
      <w:pPr>
        <w:spacing w:before="0" w:after="80"/>
      </w:pPr>
      <w:r>
        <w:rPr>
          <w:rFonts w:ascii="Times New Roman" w:hAnsi="Times New Roman"/>
          <w:b w:val="0"/>
          <w:i/>
          <w:color w:val="616161"/>
          <w:sz w:val="19"/>
        </w:rPr>
        <w:t>(Cho biết nguyên tử khối: H = 1; C = 12; N = 14; O = 16; Na = 23; Al = 27; S = 32; Cl = 35,5; K = 39; Ca = 40; Fe = 56; Cu = 64; Zn = 65; Br = 80; Ag = 108; Ba = 137).</w:t>
      </w:r>
    </w:p>
    <w:p>
      <w:pPr>
        <w:spacing w:before="120" w:after="40" w:line="276" w:lineRule="auto"/>
      </w:pPr>
      <w:r>
        <w:rPr>
          <w:rFonts w:ascii="Times New Roman" w:hAnsi="Times New Roman"/>
          <w:b/>
          <w:i w:val="0"/>
          <w:color w:val="2E7D32"/>
          <w:sz w:val="23"/>
        </w:rPr>
        <w:t>PHẦN I. Câu trắc nghiệm nhiều phương án lựa chọn.</w:t>
      </w:r>
      <w:r>
        <w:rPr>
          <w:rFonts w:ascii="Times New Roman" w:hAnsi="Times New Roman"/>
          <w:b w:val="0"/>
          <w:i/>
          <w:sz w:val="22"/>
        </w:rPr>
        <w:t xml:space="preserve"> Thí sinh trả lời từ câu 1 đến câu 18. Mỗi câu hỏi thí sinh chỉ chọn một phương án.</w:t>
      </w:r>
    </w:p>
    <w:p>
      <w:pPr>
        <w:spacing w:before="60" w:after="20" w:line="276" w:lineRule="auto"/>
      </w:pPr>
      <w:r>
        <w:rPr>
          <w:rFonts w:ascii="Times New Roman" w:hAnsi="Times New Roman"/>
          <w:b/>
          <w:i w:val="0"/>
          <w:sz w:val="22"/>
        </w:rPr>
        <w:t xml:space="preserve">Câu 1. </w:t>
      </w:r>
      <w:r>
        <w:rPr>
          <w:rFonts w:ascii="Times New Roman" w:hAnsi="Times New Roman"/>
          <w:b w:val="0"/>
          <w:i w:val="0"/>
          <w:sz w:val="22"/>
        </w:rPr>
        <w:t>(SBT – KNTT). Chất nào dưới đây thuộc loại polymer?</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Glucose.</w:t>
      </w:r>
      <w:r>
        <w:tab/>
      </w:r>
      <w:r>
        <w:rPr>
          <w:rFonts w:ascii="Times New Roman" w:hAnsi="Times New Roman"/>
          <w:b/>
          <w:i w:val="0"/>
          <w:sz w:val="22"/>
        </w:rPr>
        <w:t xml:space="preserve">B. </w:t>
      </w:r>
      <w:r>
        <w:rPr>
          <w:rFonts w:ascii="Times New Roman" w:hAnsi="Times New Roman"/>
          <w:b w:val="0"/>
          <w:i w:val="0"/>
          <w:sz w:val="22"/>
        </w:rPr>
        <w:t>Fructose.</w:t>
      </w:r>
      <w:r>
        <w:tab/>
      </w:r>
      <w:r>
        <w:rPr>
          <w:rFonts w:ascii="Times New Roman" w:hAnsi="Times New Roman"/>
          <w:b/>
          <w:i w:val="0"/>
          <w:sz w:val="22"/>
        </w:rPr>
        <w:t xml:space="preserve">C. </w:t>
      </w:r>
      <w:r>
        <w:rPr>
          <w:rFonts w:ascii="Times New Roman" w:hAnsi="Times New Roman"/>
          <w:b w:val="0"/>
          <w:i w:val="0"/>
          <w:sz w:val="22"/>
        </w:rPr>
        <w:t>Saccharose.</w:t>
      </w:r>
      <w:r>
        <w:tab/>
      </w:r>
      <w:r>
        <w:rPr>
          <w:rFonts w:ascii="Times New Roman" w:hAnsi="Times New Roman"/>
          <w:b/>
          <w:i w:val="0"/>
          <w:sz w:val="22"/>
        </w:rPr>
        <w:t xml:space="preserve">D. </w:t>
      </w:r>
      <w:r>
        <w:rPr>
          <w:rFonts w:ascii="Times New Roman" w:hAnsi="Times New Roman"/>
          <w:b w:val="0"/>
          <w:i w:val="0"/>
          <w:sz w:val="22"/>
        </w:rPr>
        <w:t>Cellulose.</w:t>
      </w:r>
    </w:p>
    <w:p>
      <w:pPr>
        <w:spacing w:before="60" w:after="20" w:line="276" w:lineRule="auto"/>
      </w:pPr>
      <w:r>
        <w:rPr>
          <w:rFonts w:ascii="Times New Roman" w:hAnsi="Times New Roman"/>
          <w:b/>
          <w:i w:val="0"/>
          <w:sz w:val="22"/>
        </w:rPr>
        <w:t xml:space="preserve">Câu 2. </w:t>
      </w:r>
      <w:r>
        <w:rPr>
          <w:rFonts w:ascii="Times New Roman" w:hAnsi="Times New Roman"/>
          <w:b w:val="0"/>
          <w:i w:val="0"/>
          <w:sz w:val="22"/>
        </w:rPr>
        <w:t>(SBT – KNTT). Tính chất vật lí chung của polymer là</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chất lỏng, không màu, không tan trong nước.</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chất lỏng, không màu, tan tốt trong nước.</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chất rắn, không bay hơi, dễ tan trong nước.</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chất rắn, không bay hơi, không tan trong nước.</w:t>
      </w:r>
    </w:p>
    <w:p>
      <w:pPr>
        <w:spacing w:before="60" w:after="20" w:line="276" w:lineRule="auto"/>
      </w:pPr>
      <w:r>
        <w:rPr>
          <w:rFonts w:ascii="Times New Roman" w:hAnsi="Times New Roman"/>
          <w:b/>
          <w:i w:val="0"/>
          <w:sz w:val="22"/>
        </w:rPr>
        <w:t xml:space="preserve">Câu 3. </w:t>
      </w:r>
      <w:r>
        <w:rPr>
          <w:rFonts w:ascii="Times New Roman" w:hAnsi="Times New Roman"/>
          <w:b w:val="0"/>
          <w:i w:val="0"/>
          <w:sz w:val="22"/>
        </w:rPr>
        <w:t>Polymer nào sau đây bị thủy phân trong dung dịch NaOH?</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Poly(vinyl acetate).</w:t>
      </w:r>
      <w:r>
        <w:tab/>
      </w:r>
      <w:r>
        <w:rPr>
          <w:rFonts w:ascii="Times New Roman" w:hAnsi="Times New Roman"/>
          <w:b/>
          <w:i w:val="0"/>
          <w:sz w:val="22"/>
        </w:rPr>
        <w:t xml:space="preserve">B. </w:t>
      </w:r>
      <w:r>
        <w:rPr>
          <w:rFonts w:ascii="Times New Roman" w:hAnsi="Times New Roman"/>
          <w:b w:val="0"/>
          <w:i w:val="0"/>
          <w:sz w:val="22"/>
        </w:rPr>
        <w:t>Polyethylene.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Polypropylene.</w:t>
      </w:r>
      <w:r>
        <w:tab/>
      </w:r>
      <w:r>
        <w:rPr>
          <w:rFonts w:ascii="Times New Roman" w:hAnsi="Times New Roman"/>
          <w:b/>
          <w:i w:val="0"/>
          <w:sz w:val="22"/>
        </w:rPr>
        <w:t xml:space="preserve">D. </w:t>
      </w:r>
      <w:r>
        <w:rPr>
          <w:rFonts w:ascii="Times New Roman" w:hAnsi="Times New Roman"/>
          <w:b w:val="0"/>
          <w:i w:val="0"/>
          <w:sz w:val="22"/>
        </w:rPr>
        <w:t>Polybuta-1,3-diene.</w:t>
      </w:r>
    </w:p>
    <w:p>
      <w:pPr>
        <w:spacing w:before="60" w:after="20" w:line="276" w:lineRule="auto"/>
      </w:pPr>
      <w:r>
        <w:rPr>
          <w:rFonts w:ascii="Times New Roman" w:hAnsi="Times New Roman"/>
          <w:b/>
          <w:i w:val="0"/>
          <w:sz w:val="22"/>
        </w:rPr>
        <w:t xml:space="preserve">Câu 4. </w:t>
      </w:r>
      <w:r>
        <w:rPr>
          <w:rFonts w:ascii="Times New Roman" w:hAnsi="Times New Roman"/>
          <w:b w:val="0"/>
          <w:i w:val="0"/>
          <w:sz w:val="22"/>
        </w:rPr>
        <w:t>Polymer nào sau đây có thể bị thuỷ phân hoàn toàn trong môi trường acid hoặc môi trường base thu được amino acid?</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Tinh bột.</w:t>
      </w:r>
      <w:r>
        <w:tab/>
      </w:r>
      <w:r>
        <w:rPr>
          <w:rFonts w:ascii="Times New Roman" w:hAnsi="Times New Roman"/>
          <w:b/>
          <w:i w:val="0"/>
          <w:sz w:val="22"/>
        </w:rPr>
        <w:t xml:space="preserve">B. </w:t>
      </w:r>
      <w:r>
        <w:rPr>
          <w:rFonts w:ascii="Times New Roman" w:hAnsi="Times New Roman"/>
          <w:b w:val="0"/>
          <w:i w:val="0"/>
          <w:sz w:val="22"/>
        </w:rPr>
        <w:t>Tơ capron.</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Polypropylene.</w:t>
      </w:r>
      <w:r>
        <w:tab/>
      </w:r>
      <w:r>
        <w:rPr>
          <w:rFonts w:ascii="Times New Roman" w:hAnsi="Times New Roman"/>
          <w:b/>
          <w:i w:val="0"/>
          <w:sz w:val="22"/>
        </w:rPr>
        <w:t xml:space="preserve">D. </w:t>
      </w:r>
      <w:r>
        <w:rPr>
          <w:rFonts w:ascii="Times New Roman" w:hAnsi="Times New Roman"/>
          <w:b w:val="0"/>
          <w:i w:val="0"/>
          <w:sz w:val="22"/>
        </w:rPr>
        <w:t>Poly(vinyl chloride).</w:t>
      </w:r>
    </w:p>
    <w:p>
      <w:pPr>
        <w:spacing w:before="60" w:after="20" w:line="276" w:lineRule="auto"/>
      </w:pPr>
      <w:r>
        <w:rPr>
          <w:rFonts w:ascii="Times New Roman" w:hAnsi="Times New Roman"/>
          <w:b/>
          <w:i w:val="0"/>
          <w:sz w:val="22"/>
        </w:rPr>
        <w:t xml:space="preserve">Câu 5. </w:t>
      </w:r>
      <w:r>
        <w:rPr>
          <w:rFonts w:ascii="Times New Roman" w:hAnsi="Times New Roman"/>
          <w:b w:val="0"/>
          <w:i w:val="0"/>
          <w:sz w:val="22"/>
        </w:rPr>
        <w:t>(SBT – KNTT). Trên hộp xốp cách nhiệt, hộp đựng thức ăn mang về, cốc, chén đĩa dùng một lần,... thường được in kí hiệu như hình bên. Polymer dùng làm các đồ dùng đó được tổng hợp từ monomer nào sau đây?</w:t>
      </w:r>
    </w:p>
    <w:p>
      <w:pPr>
        <w:spacing w:before="20" w:after="40"/>
        <w:jc w:val="center"/>
      </w:pPr>
      <w:r>
        <w:drawing>
          <wp:inline xmlns:a="http://schemas.openxmlformats.org/drawingml/2006/main" xmlns:pic="http://schemas.openxmlformats.org/drawingml/2006/picture">
            <wp:extent cx="792000" cy="1368000"/>
            <wp:docPr id="1" name="Picture 1"/>
            <wp:cNvGraphicFramePr>
              <a:graphicFrameLocks noChangeAspect="1"/>
            </wp:cNvGraphicFramePr>
            <a:graphic>
              <a:graphicData uri="http://schemas.openxmlformats.org/drawingml/2006/picture">
                <pic:pic>
                  <pic:nvPicPr>
                    <pic:cNvPr id="0" name="cau5_ps_symbol.png"/>
                    <pic:cNvPicPr/>
                  </pic:nvPicPr>
                  <pic:blipFill>
                    <a:blip r:embed="rId11"/>
                    <a:stretch>
                      <a:fillRect/>
                    </a:stretch>
                  </pic:blipFill>
                  <pic:spPr>
                    <a:xfrm>
                      <a:off x="0" y="0"/>
                      <a:ext cx="792000" cy="1368000"/>
                    </a:xfrm>
                    <a:prstGeom prst="rect"/>
                  </pic:spPr>
                </pic:pic>
              </a:graphicData>
            </a:graphic>
          </wp:inline>
        </w:drawing>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p>
    <w:p>
      <w:pPr>
        <w:spacing w:before="60" w:after="20" w:line="276" w:lineRule="auto"/>
      </w:pPr>
      <w:r>
        <w:rPr>
          <w:rFonts w:ascii="Times New Roman" w:hAnsi="Times New Roman"/>
          <w:b/>
          <w:i w:val="0"/>
          <w:sz w:val="22"/>
        </w:rPr>
        <w:t xml:space="preserve">Câu 6. </w:t>
      </w:r>
      <w:r>
        <w:rPr>
          <w:rFonts w:ascii="Times New Roman" w:hAnsi="Times New Roman"/>
          <w:b w:val="0"/>
          <w:i w:val="0"/>
          <w:sz w:val="22"/>
        </w:rPr>
        <w:t>(SBT – KNTT). Phân tử polymer nào sau đây chỉ chứa hai loại nguyên tố?</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Poly(methyl methacrylate).</w:t>
      </w:r>
      <w:r>
        <w:tab/>
      </w:r>
      <w:r>
        <w:rPr>
          <w:rFonts w:ascii="Times New Roman" w:hAnsi="Times New Roman"/>
          <w:b/>
          <w:i w:val="0"/>
          <w:sz w:val="22"/>
        </w:rPr>
        <w:t xml:space="preserve">B. </w:t>
      </w:r>
      <w:r>
        <w:rPr>
          <w:rFonts w:ascii="Times New Roman" w:hAnsi="Times New Roman"/>
          <w:b w:val="0"/>
          <w:i w:val="0"/>
          <w:sz w:val="22"/>
        </w:rPr>
        <w:t>Poly(vinyl chloride).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Polyacrylonitrile.</w:t>
      </w:r>
      <w:r>
        <w:tab/>
      </w:r>
      <w:r>
        <w:rPr>
          <w:rFonts w:ascii="Times New Roman" w:hAnsi="Times New Roman"/>
          <w:b/>
          <w:i w:val="0"/>
          <w:sz w:val="22"/>
        </w:rPr>
        <w:t xml:space="preserve">D. </w:t>
      </w:r>
      <w:r>
        <w:rPr>
          <w:rFonts w:ascii="Times New Roman" w:hAnsi="Times New Roman"/>
          <w:b w:val="0"/>
          <w:i w:val="0"/>
          <w:sz w:val="22"/>
        </w:rPr>
        <w:t>Polypropylene.</w:t>
      </w:r>
    </w:p>
    <w:p>
      <w:pPr>
        <w:spacing w:before="60" w:after="20" w:line="276" w:lineRule="auto"/>
      </w:pPr>
      <w:r>
        <w:rPr>
          <w:rFonts w:ascii="Times New Roman" w:hAnsi="Times New Roman"/>
          <w:b/>
          <w:i w:val="0"/>
          <w:sz w:val="22"/>
        </w:rPr>
        <w:t xml:space="preserve">Câu 7. </w:t>
      </w:r>
      <w:r>
        <w:rPr>
          <w:rFonts w:ascii="Times New Roman" w:hAnsi="Times New Roman"/>
          <w:b w:val="0"/>
          <w:i w:val="0"/>
          <w:sz w:val="22"/>
        </w:rPr>
        <w:t>(SBT – KNTT). Tơ tằm, sợi bông, len thuộc loại tơ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Tơ tự nhiên.</w:t>
      </w:r>
      <w:r>
        <w:tab/>
      </w:r>
      <w:r>
        <w:rPr>
          <w:rFonts w:ascii="Times New Roman" w:hAnsi="Times New Roman"/>
          <w:b/>
          <w:i w:val="0"/>
          <w:sz w:val="22"/>
        </w:rPr>
        <w:t xml:space="preserve">B. </w:t>
      </w:r>
      <w:r>
        <w:rPr>
          <w:rFonts w:ascii="Times New Roman" w:hAnsi="Times New Roman"/>
          <w:b w:val="0"/>
          <w:i w:val="0"/>
          <w:sz w:val="22"/>
        </w:rPr>
        <w:t>Tơ tổng hợp.</w:t>
      </w:r>
      <w:r>
        <w:tab/>
      </w:r>
      <w:r>
        <w:rPr>
          <w:rFonts w:ascii="Times New Roman" w:hAnsi="Times New Roman"/>
          <w:b/>
          <w:i w:val="0"/>
          <w:sz w:val="22"/>
        </w:rPr>
        <w:t xml:space="preserve">C. </w:t>
      </w:r>
      <w:r>
        <w:rPr>
          <w:rFonts w:ascii="Times New Roman" w:hAnsi="Times New Roman"/>
          <w:b w:val="0"/>
          <w:i w:val="0"/>
          <w:sz w:val="22"/>
        </w:rPr>
        <w:t>Tơ bán tổng hợp.</w:t>
      </w:r>
      <w:r>
        <w:tab/>
      </w:r>
      <w:r>
        <w:rPr>
          <w:rFonts w:ascii="Times New Roman" w:hAnsi="Times New Roman"/>
          <w:b/>
          <w:i w:val="0"/>
          <w:sz w:val="22"/>
        </w:rPr>
        <w:t xml:space="preserve">D. </w:t>
      </w:r>
      <w:r>
        <w:rPr>
          <w:rFonts w:ascii="Times New Roman" w:hAnsi="Times New Roman"/>
          <w:b w:val="0"/>
          <w:i w:val="0"/>
          <w:sz w:val="22"/>
        </w:rPr>
        <w:t>Tơ nhân tạo.</w:t>
      </w:r>
    </w:p>
    <w:p>
      <w:pPr>
        <w:spacing w:before="60" w:after="20" w:line="276" w:lineRule="auto"/>
      </w:pPr>
      <w:r>
        <w:rPr>
          <w:rFonts w:ascii="Times New Roman" w:hAnsi="Times New Roman"/>
          <w:b/>
          <w:i w:val="0"/>
          <w:sz w:val="22"/>
        </w:rPr>
        <w:t xml:space="preserve">Câu 8. </w:t>
      </w:r>
      <w:r>
        <w:rPr>
          <w:rFonts w:ascii="Times New Roman" w:hAnsi="Times New Roman"/>
          <w:b w:val="0"/>
          <w:i w:val="0"/>
          <w:sz w:val="22"/>
        </w:rPr>
        <w:t>(SBT – KNTT). Tơ nào sau đây thuộc loại tơ bán tổng hợp?</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Tơ nylon-6,6.</w:t>
      </w:r>
      <w:r>
        <w:tab/>
      </w:r>
      <w:r>
        <w:rPr>
          <w:rFonts w:ascii="Times New Roman" w:hAnsi="Times New Roman"/>
          <w:b/>
          <w:i w:val="0"/>
          <w:sz w:val="22"/>
        </w:rPr>
        <w:t xml:space="preserve">B. </w:t>
      </w:r>
      <w:r>
        <w:rPr>
          <w:rFonts w:ascii="Times New Roman" w:hAnsi="Times New Roman"/>
          <w:b w:val="0"/>
          <w:i w:val="0"/>
          <w:sz w:val="22"/>
        </w:rPr>
        <w:t>Tơ cellulose acetate.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Tơ capron.</w:t>
      </w:r>
      <w:r>
        <w:tab/>
      </w:r>
      <w:r>
        <w:rPr>
          <w:rFonts w:ascii="Times New Roman" w:hAnsi="Times New Roman"/>
          <w:b/>
          <w:i w:val="0"/>
          <w:sz w:val="22"/>
        </w:rPr>
        <w:t xml:space="preserve">D. </w:t>
      </w:r>
      <w:r>
        <w:rPr>
          <w:rFonts w:ascii="Times New Roman" w:hAnsi="Times New Roman"/>
          <w:b w:val="0"/>
          <w:i w:val="0"/>
          <w:sz w:val="22"/>
        </w:rPr>
        <w:t>Tơ tằm.</w:t>
      </w:r>
    </w:p>
    <w:p>
      <w:pPr>
        <w:spacing w:before="60" w:after="20" w:line="276" w:lineRule="auto"/>
      </w:pPr>
      <w:r>
        <w:rPr>
          <w:rFonts w:ascii="Times New Roman" w:hAnsi="Times New Roman"/>
          <w:b/>
          <w:i w:val="0"/>
          <w:sz w:val="22"/>
        </w:rPr>
        <w:t xml:space="preserve">Câu 9. </w:t>
      </w:r>
      <w:r>
        <w:rPr>
          <w:rFonts w:ascii="Times New Roman" w:hAnsi="Times New Roman"/>
          <w:b w:val="0"/>
          <w:i w:val="0"/>
          <w:sz w:val="22"/>
        </w:rPr>
        <w:t>(SBT – KNTT). Polymer nào sau đây không thuộc loại cao su?</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Poly(methyl methacrylate).</w:t>
      </w:r>
      <w:r>
        <w:tab/>
      </w:r>
      <w:r>
        <w:rPr>
          <w:rFonts w:ascii="Times New Roman" w:hAnsi="Times New Roman"/>
          <w:b/>
          <w:i w:val="0"/>
          <w:sz w:val="22"/>
        </w:rPr>
        <w:t xml:space="preserve">B. </w:t>
      </w:r>
      <w:r>
        <w:rPr>
          <w:rFonts w:ascii="Times New Roman" w:hAnsi="Times New Roman"/>
          <w:b w:val="0"/>
          <w:i w:val="0"/>
          <w:sz w:val="22"/>
        </w:rPr>
        <w:t>Polychloroprene.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Polyisoprene.</w:t>
      </w:r>
      <w:r>
        <w:tab/>
      </w:r>
      <w:r>
        <w:rPr>
          <w:rFonts w:ascii="Times New Roman" w:hAnsi="Times New Roman"/>
          <w:b/>
          <w:i w:val="0"/>
          <w:sz w:val="22"/>
        </w:rPr>
        <w:t xml:space="preserve">D. </w:t>
      </w:r>
      <w:r>
        <w:rPr>
          <w:rFonts w:ascii="Times New Roman" w:hAnsi="Times New Roman"/>
          <w:b w:val="0"/>
          <w:i w:val="0"/>
          <w:sz w:val="22"/>
        </w:rPr>
        <w:t>Polybuta-1,3-diene.</w:t>
      </w:r>
    </w:p>
    <w:p>
      <w:pPr>
        <w:spacing w:before="60" w:after="20" w:line="276" w:lineRule="auto"/>
      </w:pPr>
      <w:r>
        <w:rPr>
          <w:rFonts w:ascii="Times New Roman" w:hAnsi="Times New Roman"/>
          <w:b/>
          <w:i w:val="0"/>
          <w:sz w:val="22"/>
        </w:rPr>
        <w:t xml:space="preserve">Câu 10. </w:t>
      </w:r>
      <w:r>
        <w:rPr>
          <w:rFonts w:ascii="Times New Roman" w:hAnsi="Times New Roman"/>
          <w:b w:val="0"/>
          <w:i w:val="0"/>
          <w:sz w:val="22"/>
        </w:rPr>
        <w:t>Cho các polymer: polyethylene, tơ nitron, tơ capron, nylon-6,6, tinh bột, protein, cao su isoprene và cao su buna-N. Số polymer có chứa nitrogen trong phân tử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6.</w:t>
      </w:r>
      <w:r>
        <w:tab/>
      </w:r>
      <w:r>
        <w:rPr>
          <w:rFonts w:ascii="Times New Roman" w:hAnsi="Times New Roman"/>
          <w:b/>
          <w:i w:val="0"/>
          <w:sz w:val="22"/>
        </w:rPr>
        <w:t xml:space="preserve">C. </w:t>
      </w:r>
      <w:r>
        <w:rPr>
          <w:rFonts w:ascii="Times New Roman" w:hAnsi="Times New Roman"/>
          <w:b w:val="0"/>
          <w:i w:val="0"/>
          <w:sz w:val="22"/>
        </w:rPr>
        <w:t>7.</w:t>
      </w:r>
      <w:r>
        <w:tab/>
      </w:r>
      <w:r>
        <w:rPr>
          <w:rFonts w:ascii="Times New Roman" w:hAnsi="Times New Roman"/>
          <w:b/>
          <w:i w:val="0"/>
          <w:sz w:val="22"/>
        </w:rPr>
        <w:t xml:space="preserve">D. </w:t>
      </w:r>
      <w:r>
        <w:rPr>
          <w:rFonts w:ascii="Times New Roman" w:hAnsi="Times New Roman"/>
          <w:b w:val="0"/>
          <w:i w:val="0"/>
          <w:sz w:val="22"/>
        </w:rPr>
        <w:t>4.</w:t>
      </w:r>
    </w:p>
    <w:p>
      <w:pPr>
        <w:spacing w:before="60" w:after="20" w:line="276" w:lineRule="auto"/>
      </w:pPr>
      <w:r>
        <w:rPr>
          <w:rFonts w:ascii="Times New Roman" w:hAnsi="Times New Roman"/>
          <w:b/>
          <w:i w:val="0"/>
          <w:sz w:val="22"/>
        </w:rPr>
        <w:t xml:space="preserve">Câu 11. </w:t>
      </w:r>
      <w:r>
        <w:rPr>
          <w:rFonts w:ascii="Times New Roman" w:hAnsi="Times New Roman"/>
          <w:b w:val="0"/>
          <w:i w:val="0"/>
          <w:sz w:val="22"/>
        </w:rPr>
        <w:t>Cho các polymer sau: cellulose, amylose, amylopectin, poly(ethylene terephthalate), polybuta-1,3-diene, polyisoprene. Số polymer thiên nhiên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2.</w:t>
      </w:r>
      <w:r>
        <w:tab/>
      </w:r>
      <w:r>
        <w:rPr>
          <w:rFonts w:ascii="Times New Roman" w:hAnsi="Times New Roman"/>
          <w:b/>
          <w:i w:val="0"/>
          <w:sz w:val="22"/>
        </w:rPr>
        <w:t xml:space="preserve">C. </w:t>
      </w:r>
      <w:r>
        <w:rPr>
          <w:rFonts w:ascii="Times New Roman" w:hAnsi="Times New Roman"/>
          <w:b w:val="0"/>
          <w:i w:val="0"/>
          <w:sz w:val="22"/>
        </w:rPr>
        <w:t>3.</w:t>
      </w:r>
      <w:r>
        <w:tab/>
      </w:r>
      <w:r>
        <w:rPr>
          <w:rFonts w:ascii="Times New Roman" w:hAnsi="Times New Roman"/>
          <w:b/>
          <w:i w:val="0"/>
          <w:sz w:val="22"/>
        </w:rPr>
        <w:t xml:space="preserve">D. </w:t>
      </w:r>
      <w:r>
        <w:rPr>
          <w:rFonts w:ascii="Times New Roman" w:hAnsi="Times New Roman"/>
          <w:b w:val="0"/>
          <w:i w:val="0"/>
          <w:sz w:val="22"/>
        </w:rPr>
        <w:t>4.</w:t>
      </w:r>
    </w:p>
    <w:p>
      <w:pPr>
        <w:spacing w:before="60" w:after="20" w:line="276" w:lineRule="auto"/>
      </w:pPr>
      <w:r>
        <w:rPr>
          <w:rFonts w:ascii="Times New Roman" w:hAnsi="Times New Roman"/>
          <w:b/>
          <w:i w:val="0"/>
          <w:sz w:val="22"/>
        </w:rPr>
        <w:t xml:space="preserve">Câu 12. </w:t>
      </w:r>
      <w:r>
        <w:rPr>
          <w:rFonts w:ascii="Times New Roman" w:hAnsi="Times New Roman"/>
          <w:b w:val="0"/>
          <w:i w:val="0"/>
          <w:sz w:val="22"/>
        </w:rPr>
        <w:t>Có một số hợp chất sau: (1) ethylene, (2) vinyl chloride, (3) adipic acid, (4) phenol, (5) acrylonitrile, (6) buta-1,3-diene. Những chất nào có thể tham gia phản ứng trùng hợp?</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(1), (2), (5), (6).</w:t>
      </w:r>
      <w:r>
        <w:tab/>
      </w:r>
      <w:r>
        <w:rPr>
          <w:rFonts w:ascii="Times New Roman" w:hAnsi="Times New Roman"/>
          <w:b/>
          <w:i w:val="0"/>
          <w:sz w:val="22"/>
        </w:rPr>
        <w:t xml:space="preserve">B. </w:t>
      </w:r>
      <w:r>
        <w:rPr>
          <w:rFonts w:ascii="Times New Roman" w:hAnsi="Times New Roman"/>
          <w:b w:val="0"/>
          <w:i w:val="0"/>
          <w:sz w:val="22"/>
        </w:rPr>
        <w:t>(1), (2), (3), (4).</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(1), (4), (5), (6).</w:t>
      </w:r>
      <w:r>
        <w:tab/>
      </w:r>
      <w:r>
        <w:rPr>
          <w:rFonts w:ascii="Times New Roman" w:hAnsi="Times New Roman"/>
          <w:b/>
          <w:i w:val="0"/>
          <w:sz w:val="22"/>
        </w:rPr>
        <w:t xml:space="preserve">D. </w:t>
      </w:r>
      <w:r>
        <w:rPr>
          <w:rFonts w:ascii="Times New Roman" w:hAnsi="Times New Roman"/>
          <w:b w:val="0"/>
          <w:i w:val="0"/>
          <w:sz w:val="22"/>
        </w:rPr>
        <w:t>(2), (3), (4), (5).</w:t>
      </w:r>
    </w:p>
    <w:p>
      <w:pPr>
        <w:spacing w:before="60" w:after="20" w:line="276" w:lineRule="auto"/>
      </w:pPr>
      <w:r>
        <w:rPr>
          <w:rFonts w:ascii="Times New Roman" w:hAnsi="Times New Roman"/>
          <w:b/>
          <w:i w:val="0"/>
          <w:sz w:val="22"/>
        </w:rPr>
        <w:t xml:space="preserve">Câu 13. </w:t>
      </w:r>
      <w:r>
        <w:rPr>
          <w:rFonts w:ascii="Times New Roman" w:hAnsi="Times New Roman"/>
          <w:b w:val="0"/>
          <w:i w:val="0"/>
          <w:sz w:val="22"/>
        </w:rPr>
        <w:t>Dãy nào sau đây đều thuộc loại polymer tổng hợp?</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Tơ capron, tơ nitron, cao su buna.</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Polystyrene, tơ tằm, tơ nylon-6,6.</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Tơ cellulose acetate, cao su buna-S, tơ nylon-6.</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Tơ viscose, tơ olon, tơ nylon-7.</w:t>
      </w:r>
    </w:p>
    <w:p>
      <w:pPr>
        <w:spacing w:before="60" w:after="20" w:line="276" w:lineRule="auto"/>
      </w:pPr>
      <w:r>
        <w:rPr>
          <w:rFonts w:ascii="Times New Roman" w:hAnsi="Times New Roman"/>
          <w:b/>
          <w:i w:val="0"/>
          <w:sz w:val="22"/>
        </w:rPr>
        <w:t xml:space="preserve">Câu 14. </w:t>
      </w:r>
      <w:r>
        <w:rPr>
          <w:rFonts w:ascii="Times New Roman" w:hAnsi="Times New Roman"/>
          <w:b w:val="0"/>
          <w:i w:val="0"/>
          <w:sz w:val="22"/>
        </w:rPr>
        <w:t>Cho các polymer sau: polybuta-1,3-diene, poly(methyl methacrylate), polyacrylonitrile, nylon-6,6. Số polymer được điều chế bằng phản ứng trùng ngưng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3.</w:t>
      </w:r>
      <w:r>
        <w:tab/>
      </w:r>
      <w:r>
        <w:rPr>
          <w:rFonts w:ascii="Times New Roman" w:hAnsi="Times New Roman"/>
          <w:b/>
          <w:i w:val="0"/>
          <w:sz w:val="22"/>
        </w:rPr>
        <w:t xml:space="preserve">B. </w:t>
      </w:r>
      <w:r>
        <w:rPr>
          <w:rFonts w:ascii="Times New Roman" w:hAnsi="Times New Roman"/>
          <w:b w:val="0"/>
          <w:i w:val="0"/>
          <w:sz w:val="22"/>
        </w:rPr>
        <w:t>2.</w:t>
      </w:r>
      <w:r>
        <w:tab/>
      </w:r>
      <w:r>
        <w:rPr>
          <w:rFonts w:ascii="Times New Roman" w:hAnsi="Times New Roman"/>
          <w:b/>
          <w:i w:val="0"/>
          <w:sz w:val="22"/>
        </w:rPr>
        <w:t xml:space="preserve">C. </w:t>
      </w:r>
      <w:r>
        <w:rPr>
          <w:rFonts w:ascii="Times New Roman" w:hAnsi="Times New Roman"/>
          <w:b w:val="0"/>
          <w:i w:val="0"/>
          <w:sz w:val="22"/>
        </w:rPr>
        <w:t>4.</w:t>
      </w:r>
      <w:r>
        <w:tab/>
      </w:r>
      <w:r>
        <w:rPr>
          <w:rFonts w:ascii="Times New Roman" w:hAnsi="Times New Roman"/>
          <w:b/>
          <w:i w:val="0"/>
          <w:sz w:val="22"/>
        </w:rPr>
        <w:t xml:space="preserve">D. </w:t>
      </w:r>
      <w:r>
        <w:rPr>
          <w:rFonts w:ascii="Times New Roman" w:hAnsi="Times New Roman"/>
          <w:b w:val="0"/>
          <w:i w:val="0"/>
          <w:sz w:val="22"/>
        </w:rPr>
        <w:t>1.</w:t>
      </w:r>
    </w:p>
    <w:p>
      <w:pPr>
        <w:spacing w:before="60" w:after="20" w:line="276" w:lineRule="auto"/>
      </w:pPr>
      <w:r>
        <w:rPr>
          <w:rFonts w:ascii="Times New Roman" w:hAnsi="Times New Roman"/>
          <w:b/>
          <w:i w:val="0"/>
          <w:sz w:val="22"/>
        </w:rPr>
        <w:t xml:space="preserve">Câu 15. </w:t>
      </w:r>
      <w:r>
        <w:rPr>
          <w:rFonts w:ascii="Times New Roman" w:hAnsi="Times New Roman"/>
          <w:b w:val="0"/>
          <w:i w:val="0"/>
          <w:sz w:val="22"/>
        </w:rPr>
        <w:t>Phát biểu nào sau đây sai?</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Trùng ngưng buta-1,3-diene thu được polymer dùng để sản xuất chất dẻo.</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Trùng hợp ethylene thu được polymer dùng để sản xuất chất dẻo.</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Trùng ngưng ε-aminocaproic acid thu được polycaproamide.</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Trùng hợp vinyl cyanide thu được polymer dùng để sản xuất tơ nitron (tơ olon).</w:t>
      </w:r>
    </w:p>
    <w:p>
      <w:pPr>
        <w:spacing w:before="60" w:after="20" w:line="276" w:lineRule="auto"/>
      </w:pPr>
      <w:r>
        <w:rPr>
          <w:rFonts w:ascii="Times New Roman" w:hAnsi="Times New Roman"/>
          <w:b/>
          <w:i w:val="0"/>
          <w:sz w:val="22"/>
        </w:rPr>
        <w:t xml:space="preserve">Câu 16. </w:t>
      </w:r>
      <w:r>
        <w:rPr>
          <w:rFonts w:ascii="Times New Roman" w:hAnsi="Times New Roman"/>
          <w:b w:val="0"/>
          <w:i w:val="0"/>
          <w:sz w:val="22"/>
        </w:rPr>
        <w:t>Không nên ủi (là) quá nóng quần áo bằng nylon, len, tơ tằm vì</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len, tơ tằm, tơ nylon có các nhóm liên kết trong phân tử kém bền với nhiệt.</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len, tơ tằm, tơ nylon mềm mại.</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len, tơ tằm, tơ nylon là những sợi thấm nước.</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len, tơ tằm, tơ nylon không thể là phẳng.</w:t>
      </w:r>
    </w:p>
    <w:p>
      <w:pPr>
        <w:spacing w:before="60" w:after="20" w:line="276" w:lineRule="auto"/>
      </w:pPr>
      <w:r>
        <w:rPr>
          <w:rFonts w:ascii="Times New Roman" w:hAnsi="Times New Roman"/>
          <w:b/>
          <w:i w:val="0"/>
          <w:sz w:val="22"/>
        </w:rPr>
        <w:t xml:space="preserve">Câu 17. </w:t>
      </w:r>
      <w:r>
        <w:rPr>
          <w:rFonts w:ascii="Times New Roman" w:hAnsi="Times New Roman"/>
          <w:b w:val="0"/>
          <w:i w:val="0"/>
          <w:sz w:val="22"/>
        </w:rPr>
        <w:t>(SBT – CTST). Khối lượng của một đoạn mạch nylon-6,6 là 27 346 amu và của một đoạn mạch capron (nylon-6) là 17 176 amu. Số lượng mắt xích trong đoạn mạch nylon-6,6 và capron nêu trên lần lượt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113 và 152.</w:t>
      </w:r>
      <w:r>
        <w:tab/>
      </w:r>
      <w:r>
        <w:rPr>
          <w:rFonts w:ascii="Times New Roman" w:hAnsi="Times New Roman"/>
          <w:b/>
          <w:i w:val="0"/>
          <w:sz w:val="22"/>
        </w:rPr>
        <w:t xml:space="preserve">B. </w:t>
      </w:r>
      <w:r>
        <w:rPr>
          <w:rFonts w:ascii="Times New Roman" w:hAnsi="Times New Roman"/>
          <w:b w:val="0"/>
          <w:i w:val="0"/>
          <w:sz w:val="22"/>
        </w:rPr>
        <w:t>121 và 114.</w:t>
      </w:r>
      <w:r>
        <w:tab/>
      </w:r>
      <w:r>
        <w:rPr>
          <w:rFonts w:ascii="Times New Roman" w:hAnsi="Times New Roman"/>
          <w:b/>
          <w:i w:val="0"/>
          <w:sz w:val="22"/>
        </w:rPr>
        <w:t xml:space="preserve">C. </w:t>
      </w:r>
      <w:r>
        <w:rPr>
          <w:rFonts w:ascii="Times New Roman" w:hAnsi="Times New Roman"/>
          <w:b w:val="0"/>
          <w:i w:val="0"/>
          <w:sz w:val="22"/>
        </w:rPr>
        <w:t>121 và 152.</w:t>
      </w:r>
      <w:r>
        <w:tab/>
      </w:r>
      <w:r>
        <w:rPr>
          <w:rFonts w:ascii="Times New Roman" w:hAnsi="Times New Roman"/>
          <w:b/>
          <w:i w:val="0"/>
          <w:sz w:val="22"/>
        </w:rPr>
        <w:t xml:space="preserve">D. </w:t>
      </w:r>
      <w:r>
        <w:rPr>
          <w:rFonts w:ascii="Times New Roman" w:hAnsi="Times New Roman"/>
          <w:b w:val="0"/>
          <w:i w:val="0"/>
          <w:sz w:val="22"/>
        </w:rPr>
        <w:t>113 và 114.</w:t>
      </w:r>
    </w:p>
    <w:p>
      <w:pPr>
        <w:spacing w:before="60" w:after="20" w:line="276" w:lineRule="auto"/>
      </w:pPr>
      <w:r>
        <w:rPr>
          <w:rFonts w:ascii="Times New Roman" w:hAnsi="Times New Roman"/>
          <w:b/>
          <w:i w:val="0"/>
          <w:sz w:val="22"/>
        </w:rPr>
        <w:t xml:space="preserve">Câu 18. </w:t>
      </w:r>
      <w:r>
        <w:rPr>
          <w:rFonts w:ascii="Times New Roman" w:hAnsi="Times New Roman"/>
          <w:b w:val="0"/>
          <w:i w:val="0"/>
          <w:sz w:val="22"/>
        </w:rPr>
        <w:t>Tơ là những vật liệu polymer hình sợi dài và mảnh với độ bền nhất định. Cho các phát biểu sau về tơ:</w:t>
        <w:br/>
        <w:t>(a) Mạch phân nhánh, xếp song song với nhau.</w:t>
        <w:br/>
        <w:t>(b) Mềm, dai, không độc, tương đối bền với các dung môi thông thường và có khả năng nhuộm màu.</w:t>
        <w:br/>
        <w:t>(c) Nguyên liệu quan trọng trong ngành luyện kim.</w:t>
        <w:br/>
        <w:t>(d) Tơ tự nhiên: Là tơ có sẵn trong thiên nhiên như bông, sợi lanh, len lông cừu, tơ tằm,...</w:t>
        <w:br/>
        <w:t>(e) Tơ tổng hợp: Là tơ được chế tạo từ polymer tổng hợp như polyamide (nylon, capron,...).</w:t>
        <w:br/>
        <w:t>(f) Tơ bán tổng hợp: Là tơ xuất phát từ nguồn thiên nhiên nhưng được chế biến thêm bằng phương pháp hoá học (như tơ visco, tơ cellulose acetate,...).</w:t>
        <w:br/>
        <w:t>Số phát biểu đúng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6.</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sz w:val="22"/>
        </w:rPr>
        <w:t xml:space="preserve">D. </w:t>
      </w:r>
      <w:r>
        <w:rPr>
          <w:rFonts w:ascii="Times New Roman" w:hAnsi="Times New Roman"/>
          <w:b w:val="0"/>
          <w:i w:val="0"/>
          <w:sz w:val="22"/>
        </w:rPr>
        <w:t>4.</w:t>
      </w:r>
    </w:p>
    <w:p>
      <w:pPr>
        <w:spacing w:before="120" w:after="40" w:line="276" w:lineRule="auto"/>
      </w:pPr>
      <w:r>
        <w:rPr>
          <w:rFonts w:ascii="Times New Roman" w:hAnsi="Times New Roman"/>
          <w:b/>
          <w:i w:val="0"/>
          <w:color w:val="2E7D32"/>
          <w:sz w:val="23"/>
        </w:rPr>
        <w:t>PHẦN II. Câu trắc nghiệm đúng sai.</w:t>
      </w:r>
      <w:r>
        <w:rPr>
          <w:rFonts w:ascii="Times New Roman" w:hAnsi="Times New Roman"/>
          <w:b w:val="0"/>
          <w:i/>
          <w:sz w:val="22"/>
        </w:rPr>
        <w:t xml:space="preserve"> 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Polymer X có thể chịu được nhiệt độ lên tới 160 oC nên được dùng làm ống dẫn nước nóng, hộp đựng thực phẩm có thể sử dụng trong lò vi sóng,... Các vật dụng làm từ X thường được in kí hiệu như hình bên.</w:t>
      </w:r>
    </w:p>
    <w:p>
      <w:pPr>
        <w:spacing w:before="40" w:after="40"/>
        <w:jc w:val="center"/>
      </w:pPr>
      <w:r>
        <w:drawing>
          <wp:inline xmlns:a="http://schemas.openxmlformats.org/drawingml/2006/main" xmlns:pic="http://schemas.openxmlformats.org/drawingml/2006/picture">
            <wp:extent cx="792000" cy="1435010"/>
            <wp:docPr id="2" name="Picture 2"/>
            <wp:cNvGraphicFramePr>
              <a:graphicFrameLocks noChangeAspect="1"/>
            </wp:cNvGraphicFramePr>
            <a:graphic>
              <a:graphicData uri="http://schemas.openxmlformats.org/drawingml/2006/picture">
                <pic:pic>
                  <pic:nvPicPr>
                    <pic:cNvPr id="0" name="p2_cau1_pp_symbol.png"/>
                    <pic:cNvPicPr/>
                  </pic:nvPicPr>
                  <pic:blipFill>
                    <a:blip r:embed="rId12"/>
                    <a:stretch>
                      <a:fillRect/>
                    </a:stretch>
                  </pic:blipFill>
                  <pic:spPr>
                    <a:xfrm>
                      <a:off x="0" y="0"/>
                      <a:ext cx="792000" cy="1435010"/>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X được tổng hợp từ phản ứng trùng hợp pent-1-ene.</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Hộp nhựa làm từ X có thể đựng nước sôi mà không bị biến dạng.</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X thuộc loại polymer nhiệt dẻo.</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Nhựa làm từ X thuộc loại nhựa có thể tái chế.</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CD). Tơ visco được sản xuất phổ biến từ đầu thế kỉ XX, là một loại chất liệu được làm từ bột gỗ của cây như tre, đậu nành, mía,..., qua quá trình xử lí hoá học được sợi visco. Sợi visco thấm hút mồ hôi và thoáng khí, mềm mại nên rất phổ biến trong việc sản xuất quần áo, đặc biệt là trang phục mùa hè vì nó giúp người mặc cảm thấy mát mẻ và thoải mái. Những phát biểu nào sau đây là đúng?</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Tơ visco thuộc loại tơ thiên nhiên.</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Tơ visco thuộc loại tơ bán tổng hợp.</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Sợi visco có thành phần chính là cellulose đã được xử lí hoá chất.</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Tơ là vật liệu polymer hình sợi, dài, mảnh, có độ bền nhất định, mạch không nhánh.</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(SBT - CD). Keo dán dùng để kết dính các vật liệu và được sử dụng rộng rãi trong đời sống, sản xuất. Những phát biểu nào sau đây là đúng?</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Nhựa vá săm là dung dịch keo của cao su trong dung môi hữu cơ dùng để vá săm xe.</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Keo dán epoxy gồm hai thành phần là hợp chất có chứa hai nhóm epoxy ở hai đầu và chất đóng rắn.</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Bản chất của keo dán epoxy là tạo ra polymer có cấu trúc mạng không gian bền chắc, giúp gắn kết tốt hai vật liệu lại với nhau.</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Khi sử dụng keo dán poly(urea-formaldehyde) cần bổ sung chất đóng rắn để tạo polymer có mạch phân nhánh.</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(SBT – KNTT). Poly(butylene adipate terephthalate) (PBAT) là một polymer có khả năng phân huỷ sinh học, có tên thương mại là Ecoflex. PBAT có đặc tính tương tự như polyethylene mật độ thấp (LDPE) nên nó được sử dụng làm túi nylon, bao bì thực phẩm phân huỷ sinh học. PBAT được điều chế từ ba monomer sau đây:</w:t>
      </w:r>
    </w:p>
    <w:p>
      <w:pPr>
        <w:spacing w:before="40" w:after="40"/>
        <w:jc w:val="center"/>
      </w:pPr>
      <w:r>
        <w:drawing>
          <wp:inline xmlns:a="http://schemas.openxmlformats.org/drawingml/2006/main" xmlns:pic="http://schemas.openxmlformats.org/drawingml/2006/picture">
            <wp:extent cx="3780000" cy="319372"/>
            <wp:docPr id="3" name="Picture 3"/>
            <wp:cNvGraphicFramePr>
              <a:graphicFrameLocks noChangeAspect="1"/>
            </wp:cNvGraphicFramePr>
            <a:graphic>
              <a:graphicData uri="http://schemas.openxmlformats.org/drawingml/2006/picture">
                <pic:pic>
                  <pic:nvPicPr>
                    <pic:cNvPr id="0" name="p2_cau4_pbat_monomers.png"/>
                    <pic:cNvPicPr/>
                  </pic:nvPicPr>
                  <pic:blipFill>
                    <a:blip r:embed="rId13"/>
                    <a:stretch>
                      <a:fillRect/>
                    </a:stretch>
                  </pic:blipFill>
                  <pic:spPr>
                    <a:xfrm>
                      <a:off x="0" y="0"/>
                      <a:ext cx="3780000" cy="319372"/>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PBAT thuộc loại polyester.</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Phản ứng tổng hợp PBAT thuộc loại phản ứng trùng hợp.</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Một mắt xích PBAT gồm 3 nhóm ester.</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Túi nylon làm từ PBAT thân thiện môi trường hơn so với LDPE.</w:t>
      </w:r>
    </w:p>
    <w:p>
      <w:pPr>
        <w:spacing w:before="120" w:after="40" w:line="276" w:lineRule="auto"/>
      </w:pPr>
      <w:r>
        <w:rPr>
          <w:rFonts w:ascii="Times New Roman" w:hAnsi="Times New Roman"/>
          <w:b/>
          <w:i w:val="0"/>
          <w:color w:val="2E7D32"/>
          <w:sz w:val="23"/>
        </w:rPr>
        <w:t>PHẦN III. Câu trắc nghiệm yêu cầu trả lời ngắn.</w:t>
      </w:r>
      <w:r>
        <w:rPr>
          <w:rFonts w:ascii="Times New Roman" w:hAnsi="Times New Roman"/>
          <w:b w:val="0"/>
          <w:i/>
          <w:sz w:val="22"/>
        </w:rPr>
        <w:t xml:space="preserve"> 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CTST). Có bao nhiêu polymer thiên nhiên trong các vật liệu sau: bông, tơ tằm, len, cellulose, tơ nitron?</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các polymer: (1) polyethylene, (2) poly(methyl methacrylate), (3) polybuta-1,3-diene, (4) polystyrene, (5) poly(vinyl acetate) và (6) tơ nylon-6,6. Trong các polymer trên, có bao nhiêu polymer có thể bị thuỷ phân trong dung dịch acid và dung dịch kiềm?</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Một phân tử polyethylene có khối lượng phân tử bằng 56000 amu. Hệ số polymer hóa của phân tử polyethylene này là bao nhiêu?</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Một mắt xích của polymer X gồm C, H, N. Hệ số polymer hóa của polymer này là 500 và có phân tử khối là 56500 amu. X chỉ có 1 nguyên tử N trong mỗi mắt xích. Mắt xích của polymer X có bao nhiêu nguyên tử carbon?</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Capron là một tơ sợi tổng hợp, được điều chế từ monomer là caprolactam. Một loại tơ capron có khối lượng phân tử là 14 916 amu. Số đơn vị mắt xích có trong phân tử loại tơ sợi này là bao nhiêu?</w:t>
      </w:r>
    </w:p>
    <w:p>
      <w:pPr>
        <w:spacing w:before="40" w:after="40"/>
        <w:jc w:val="center"/>
      </w:pPr>
      <w:r>
        <w:drawing>
          <wp:inline xmlns:a="http://schemas.openxmlformats.org/drawingml/2006/main" xmlns:pic="http://schemas.openxmlformats.org/drawingml/2006/picture">
            <wp:extent cx="720000" cy="521267"/>
            <wp:docPr id="4" name="Picture 4"/>
            <wp:cNvGraphicFramePr>
              <a:graphicFrameLocks noChangeAspect="1"/>
            </wp:cNvGraphicFramePr>
            <a:graphic>
              <a:graphicData uri="http://schemas.openxmlformats.org/drawingml/2006/picture">
                <pic:pic>
                  <pic:nvPicPr>
                    <pic:cNvPr id="0" name="p3_cau5_caprolactam.png"/>
                    <pic:cNvPicPr/>
                  </pic:nvPicPr>
                  <pic:blipFill>
                    <a:blip r:embed="rId14"/>
                    <a:stretch>
                      <a:fillRect/>
                    </a:stretch>
                  </pic:blipFill>
                  <pic:spPr>
                    <a:xfrm>
                      <a:off x="0" y="0"/>
                      <a:ext cx="720000" cy="521267"/>
                    </a:xfrm>
                    <a:prstGeom prst="rect"/>
                  </pic:spPr>
                </pic:pic>
              </a:graphicData>
            </a:graphic>
          </wp:inline>
        </w:drawing>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Polymer A trong suốt, được dùng làm hộp đựng thực phẩm, đồ chơi trẻ em, vỏ đĩa CD, DVD,... Trong công nghiệp sản xuất chất dẻo, polymer A được điều chế theo sơ đồ dưới đây:</w:t>
        <w:br/>
        <w:t>Từ 100 kg benzene và 32 m</w:t>
      </w:r>
      <w:r>
        <w:rPr>
          <w:rFonts w:ascii="Times New Roman" w:hAnsi="Times New Roman"/>
          <w:b w:val="0"/>
          <w:i w:val="0"/>
          <w:sz w:val="22"/>
          <w:vertAlign w:val="superscript"/>
        </w:rPr>
        <w:t>3</w:t>
      </w:r>
      <w:r>
        <w:rPr>
          <w:rFonts w:ascii="Times New Roman" w:hAnsi="Times New Roman"/>
          <w:b w:val="0"/>
          <w:i w:val="0"/>
          <w:sz w:val="22"/>
        </w:rPr>
        <w:t xml:space="preserve"> ethylene (ở 25 oC, 1 bar), với hiệu suất mỗi quá trình (1), (2), (3) lần lượt là 60%, 55% và 60%, hãy tính khối lượng polymer A thu được theo đơn vị kg (kết quả làm tròn đến chữ số hàng phần mười).</w:t>
      </w:r>
    </w:p>
    <w:p>
      <w:pPr>
        <w:spacing w:before="40" w:after="40"/>
        <w:jc w:val="center"/>
      </w:pPr>
      <w:r>
        <w:drawing>
          <wp:inline xmlns:a="http://schemas.openxmlformats.org/drawingml/2006/main" xmlns:pic="http://schemas.openxmlformats.org/drawingml/2006/picture">
            <wp:extent cx="4320000" cy="475331"/>
            <wp:docPr id="5" name="Picture 5"/>
            <wp:cNvGraphicFramePr>
              <a:graphicFrameLocks noChangeAspect="1"/>
            </wp:cNvGraphicFramePr>
            <a:graphic>
              <a:graphicData uri="http://schemas.openxmlformats.org/drawingml/2006/picture">
                <pic:pic>
                  <pic:nvPicPr>
                    <pic:cNvPr id="0" name="p3_cau6_scheme.png"/>
                    <pic:cNvPicPr/>
                  </pic:nvPicPr>
                  <pic:blipFill>
                    <a:blip r:embed="rId15"/>
                    <a:stretch>
                      <a:fillRect/>
                    </a:stretch>
                  </pic:blipFill>
                  <pic:spPr>
                    <a:xfrm>
                      <a:off x="0" y="0"/>
                      <a:ext cx="4320000" cy="475331"/>
                    </a:xfrm>
                    <a:prstGeom prst="rect"/>
                  </pic:spPr>
                </pic:pic>
              </a:graphicData>
            </a:graphic>
          </wp:inline>
        </w:drawing>
      </w:r>
    </w:p>
    <w:p>
      <w:pPr>
        <w:spacing w:before="20" w:after="60"/>
        <w:ind w:left="283"/>
      </w:pPr>
      <w:r>
        <w:rPr>
          <w:rFonts w:ascii="Times New Roman" w:hAnsi="Times New Roman"/>
          <w:b w:val="0"/>
          <w:i/>
          <w:sz w:val="22"/>
        </w:rPr>
        <w:t>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tblLayout w:type="fixed"/>
      <w:tblLook w:firstColumn="1" w:firstRow="1" w:lastColumn="0" w:lastRow="0" w:noHBand="0" w:noVBand="1" w:val="04A0"/>
    </w:tblPr>
    <w:tblGrid>
      <w:gridCol w:w="7654"/>
      <w:gridCol w:w="2551"/>
    </w:tblGrid>
    <w:tr>
      <w:tc>
        <w:tcPr>
          <w:tcW w:type="dxa" w:w="7654"/>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pPr>
          <w:r>
            <w:rPr>
              <w:rFonts w:ascii="Times New Roman" w:hAnsi="Times New Roman"/>
              <w:b w:val="0"/>
              <w:i/>
              <w:color w:val="D32F2F"/>
              <w:sz w:val="19"/>
            </w:rPr>
            <w:t>CS1: 6/15 Nguyễn Hoàng, P. Kim Long, TP Huế   |   CS2: 24 Đặng Thái Thân, TP Huế</w:t>
          </w:r>
        </w:p>
      </w:tc>
      <w:tc>
        <w:tcPr>
          <w:tcW w:type="dxa" w:w="2551"/>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tblLayout w:type="fixed"/>
      <w:tblLook w:firstColumn="1" w:firstRow="1" w:lastColumn="0" w:lastRow="0" w:noHBand="0" w:noVBand="1" w:val="04A0"/>
    </w:tblPr>
    <w:tblGrid>
      <w:gridCol w:w="5102"/>
      <w:gridCol w:w="5102"/>
    </w:tblGrid>
    <w:tr>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pPr>
          <w:r>
            <w:rPr>
              <w:rFonts w:ascii="Times New Roman" w:hAnsi="Times New Roman"/>
              <w:b w:val="0"/>
              <w:i/>
              <w:color w:val="D32F2F"/>
              <w:sz w:val="20"/>
            </w:rPr>
            <w:t>Tài liệu lưu hành nội bộ</w:t>
          </w:r>
        </w:p>
      </w:tc>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