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GD&amp;ĐT THÀNH PHỐ HUẾ</w:t>
        <w:br/>
        <w:t>TRƯỜNG THPT PHONG ĐIỀN</w:t>
      </w:r>
      <w:r>
        <w:tab/>
      </w:r>
      <w:r>
        <w:rPr>
          <w:rFonts w:ascii="Times New Roman" w:hAnsi="Times New Roman"/>
          <w:b/>
          <w:i w:val="0"/>
          <w:sz w:val="22"/>
        </w:rPr>
        <w:t>KIỂM TRA GIỮA HỌC KỲ I - NĂM HỌC 2025 - 2026</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11 CTST</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504</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S = 32; Cl = 35,5; Fe = 56).</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12.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Cân bằng hóa học là một cân bằng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Đứng yên</w:t>
      </w:r>
      <w:r>
        <w:tab/>
      </w:r>
      <w:r>
        <w:rPr>
          <w:rFonts w:ascii="Times New Roman" w:hAnsi="Times New Roman"/>
          <w:b/>
          <w:i w:val="0"/>
          <w:sz w:val="21"/>
        </w:rPr>
        <w:t xml:space="preserve">B. </w:t>
      </w:r>
      <w:r>
        <w:rPr>
          <w:rFonts w:ascii="Times New Roman" w:hAnsi="Times New Roman"/>
          <w:b w:val="0"/>
          <w:i w:val="0"/>
          <w:sz w:val="21"/>
        </w:rPr>
        <w:t>Tĩnh</w:t>
      </w:r>
      <w:r>
        <w:tab/>
      </w:r>
      <w:r>
        <w:rPr>
          <w:rFonts w:ascii="Times New Roman" w:hAnsi="Times New Roman"/>
          <w:b/>
          <w:i w:val="0"/>
          <w:sz w:val="21"/>
        </w:rPr>
        <w:t xml:space="preserve">C. </w:t>
      </w:r>
      <w:r>
        <w:rPr>
          <w:rFonts w:ascii="Times New Roman" w:hAnsi="Times New Roman"/>
          <w:b w:val="0"/>
          <w:i w:val="0"/>
          <w:sz w:val="21"/>
        </w:rPr>
        <w:t>Cố định</w:t>
      </w:r>
      <w:r>
        <w:tab/>
      </w:r>
      <w:r>
        <w:rPr>
          <w:rFonts w:ascii="Times New Roman" w:hAnsi="Times New Roman"/>
          <w:b/>
          <w:i w:val="0"/>
          <w:sz w:val="21"/>
        </w:rPr>
        <w:t xml:space="preserve">D. </w:t>
      </w:r>
      <w:r>
        <w:rPr>
          <w:rFonts w:ascii="Times New Roman" w:hAnsi="Times New Roman"/>
          <w:b w:val="0"/>
          <w:i w:val="0"/>
          <w:sz w:val="21"/>
        </w:rPr>
        <w:t>Động</w:t>
      </w:r>
    </w:p>
    <w:p>
      <w:pPr>
        <w:spacing w:before="60" w:after="40"/>
      </w:pPr>
      <w:r>
        <w:rPr>
          <w:rFonts w:ascii="Times New Roman" w:hAnsi="Times New Roman"/>
          <w:b/>
          <w:i w:val="0"/>
          <w:sz w:val="21"/>
        </w:rPr>
        <w:t xml:space="preserve">Câu 2. </w:t>
      </w:r>
      <w:r>
        <w:rPr>
          <w:rFonts w:ascii="Times New Roman" w:hAnsi="Times New Roman"/>
          <w:b w:val="0"/>
          <w:i w:val="0"/>
          <w:sz w:val="21"/>
        </w:rPr>
        <w:t>Trong thí nghiệm đốt cháy sulfur (S) trong không khí, hiện tượng nào sau đây có thể được quan sát?</w:t>
      </w:r>
    </w:p>
    <w:p>
      <w:pPr>
        <w:spacing w:before="20" w:after="20"/>
        <w:ind w:left="283"/>
      </w:pPr>
      <w:r>
        <w:rPr>
          <w:rFonts w:ascii="Times New Roman" w:hAnsi="Times New Roman"/>
          <w:b/>
          <w:i w:val="0"/>
          <w:sz w:val="21"/>
        </w:rPr>
        <w:t xml:space="preserve">A. </w:t>
      </w:r>
      <w:r>
        <w:rPr>
          <w:rFonts w:ascii="Times New Roman" w:hAnsi="Times New Roman"/>
          <w:b w:val="0"/>
          <w:i w:val="0"/>
          <w:sz w:val="21"/>
        </w:rPr>
        <w:t>Sulfur cháy với ngọn lửa màu đỏ và sinh ra khói trắng</w:t>
      </w:r>
    </w:p>
    <w:p>
      <w:pPr>
        <w:spacing w:before="20" w:after="20"/>
        <w:ind w:left="283"/>
      </w:pPr>
      <w:r>
        <w:rPr>
          <w:rFonts w:ascii="Times New Roman" w:hAnsi="Times New Roman"/>
          <w:b/>
          <w:i w:val="0"/>
          <w:sz w:val="21"/>
        </w:rPr>
        <w:t xml:space="preserve">B. </w:t>
      </w:r>
      <w:r>
        <w:rPr>
          <w:rFonts w:ascii="Times New Roman" w:hAnsi="Times New Roman"/>
          <w:b w:val="0"/>
          <w:i w:val="0"/>
          <w:sz w:val="21"/>
        </w:rPr>
        <w:t>Sulfur cháy với ngọn lửa màu xanh và sinh ra khí không màu, mùi hắc</w:t>
      </w:r>
    </w:p>
    <w:p>
      <w:pPr>
        <w:spacing w:before="20" w:after="20"/>
        <w:ind w:left="283"/>
      </w:pPr>
      <w:r>
        <w:rPr>
          <w:rFonts w:ascii="Times New Roman" w:hAnsi="Times New Roman"/>
          <w:b/>
          <w:i w:val="0"/>
          <w:sz w:val="21"/>
        </w:rPr>
        <w:t xml:space="preserve">C. </w:t>
      </w:r>
      <w:r>
        <w:rPr>
          <w:rFonts w:ascii="Times New Roman" w:hAnsi="Times New Roman"/>
          <w:b w:val="0"/>
          <w:i w:val="0"/>
          <w:sz w:val="21"/>
        </w:rPr>
        <w:t>Sulfur cháy với ngọn lửa màu tím và sinh ra khí không mùi</w:t>
      </w:r>
    </w:p>
    <w:p>
      <w:pPr>
        <w:spacing w:before="20" w:after="20"/>
        <w:ind w:left="283"/>
      </w:pPr>
      <w:r>
        <w:rPr>
          <w:rFonts w:ascii="Times New Roman" w:hAnsi="Times New Roman"/>
          <w:b/>
          <w:i w:val="0"/>
          <w:sz w:val="21"/>
        </w:rPr>
        <w:t xml:space="preserve">D. </w:t>
      </w:r>
      <w:r>
        <w:rPr>
          <w:rFonts w:ascii="Times New Roman" w:hAnsi="Times New Roman"/>
          <w:b w:val="0"/>
          <w:i w:val="0"/>
          <w:sz w:val="21"/>
        </w:rPr>
        <w:t>Sulfur cháy với ngọn lửa màu vàng nhạt và sinh ra khí có mùi ngọt</w:t>
      </w:r>
    </w:p>
    <w:p>
      <w:pPr>
        <w:spacing w:before="60" w:after="40"/>
      </w:pPr>
      <w:r>
        <w:rPr>
          <w:rFonts w:ascii="Times New Roman" w:hAnsi="Times New Roman"/>
          <w:b/>
          <w:i w:val="0"/>
          <w:sz w:val="21"/>
        </w:rPr>
        <w:t xml:space="preserve">Câu 3. </w:t>
      </w:r>
      <w:r>
        <w:rPr>
          <w:rFonts w:ascii="Times New Roman" w:hAnsi="Times New Roman"/>
          <w:b w:val="0"/>
          <w:i w:val="0"/>
          <w:sz w:val="21"/>
        </w:rPr>
        <w:t>Nạp đầy khí amoniac vào bình thuỷ tinh trong suốt, đậy bình NH</w:t>
      </w:r>
      <w:r>
        <w:rPr>
          <w:rFonts w:ascii="Times New Roman" w:hAnsi="Times New Roman"/>
          <w:b w:val="0"/>
          <w:i w:val="0"/>
          <w:sz w:val="21"/>
          <w:vertAlign w:val="subscript"/>
        </w:rPr>
        <w:t>3</w:t>
      </w:r>
      <w:r>
        <w:rPr>
          <w:rFonts w:ascii="Times New Roman" w:hAnsi="Times New Roman"/>
          <w:b w:val="0"/>
          <w:i w:val="0"/>
          <w:sz w:val="21"/>
        </w:rPr>
        <w:t xml:space="preserve"> bằng nút cao su có ống thuỷ tinh vuốt nhọn xuyên qua. Nhúng đầu ống thuỷ tinh vào một chậu thuỷ tinh chứa nước có pha thêm dung dịch phenolphthalein. Một lát sau, nước trong chậu phun vào bình thành những tia có màu hồng. Thí nghiệm này chứng tỏ được:</w:t>
      </w:r>
    </w:p>
    <w:p>
      <w:pPr>
        <w:spacing w:before="20" w:after="20"/>
        <w:ind w:left="283"/>
      </w:pPr>
      <w:r>
        <w:rPr>
          <w:rFonts w:ascii="Times New Roman" w:hAnsi="Times New Roman"/>
          <w:b/>
          <w:i w:val="0"/>
          <w:sz w:val="21"/>
        </w:rPr>
        <w:t xml:space="preserve">A.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là chất khí.</w:t>
      </w:r>
    </w:p>
    <w:p>
      <w:pPr>
        <w:spacing w:before="20" w:after="20"/>
        <w:ind w:left="283"/>
      </w:pPr>
      <w:r>
        <w:rPr>
          <w:rFonts w:ascii="Times New Roman" w:hAnsi="Times New Roman"/>
          <w:b/>
          <w:i w:val="0"/>
          <w:sz w:val="21"/>
        </w:rPr>
        <w:t xml:space="preserve">B.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tan nhiều trong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có mùi khai.</w:t>
      </w:r>
    </w:p>
    <w:p>
      <w:pPr>
        <w:spacing w:before="20" w:after="20"/>
        <w:ind w:left="283"/>
      </w:pPr>
      <w:r>
        <w:rPr>
          <w:rFonts w:ascii="Times New Roman" w:hAnsi="Times New Roman"/>
          <w:b/>
          <w:i w:val="0"/>
          <w:sz w:val="21"/>
        </w:rPr>
        <w:t xml:space="preserve">D.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có tính bazơ và tan nhiều trong nước.</w:t>
      </w:r>
    </w:p>
    <w:p>
      <w:pPr>
        <w:spacing w:before="60" w:after="40"/>
      </w:pPr>
      <w:r>
        <w:rPr>
          <w:rFonts w:ascii="Times New Roman" w:hAnsi="Times New Roman"/>
          <w:b/>
          <w:i w:val="0"/>
          <w:sz w:val="21"/>
        </w:rPr>
        <w:t xml:space="preserve">Câu 4. </w:t>
      </w:r>
      <w:r>
        <w:rPr>
          <w:rFonts w:ascii="Times New Roman" w:hAnsi="Times New Roman"/>
          <w:b w:val="0"/>
          <w:i w:val="0"/>
          <w:sz w:val="21"/>
        </w:rPr>
        <w:t>Nitrogen monoxide được tạo thành khi mưa dông kèm theo sấm sét do phản ứng giữa nitrogen và oxygen trong không khí được gọi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nhiên liệu.</w:t>
      </w:r>
      <w:r>
        <w:tab/>
      </w:r>
      <w:r>
        <w:rPr>
          <w:rFonts w:ascii="Times New Roman" w:hAnsi="Times New Roman"/>
          <w:b/>
          <w:i w:val="0"/>
          <w:sz w:val="21"/>
        </w:rPr>
        <w:t xml:space="preserve">B.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tức thời.</w:t>
      </w:r>
      <w:r>
        <w:tab/>
      </w:r>
      <w:r>
        <w:rPr>
          <w:rFonts w:ascii="Times New Roman" w:hAnsi="Times New Roman"/>
          <w:b/>
          <w:i w:val="0"/>
          <w:sz w:val="21"/>
        </w:rPr>
        <w:t xml:space="preserve">C.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tự nhiên.</w:t>
      </w:r>
      <w:r>
        <w:tab/>
      </w:r>
      <w:r>
        <w:rPr>
          <w:rFonts w:ascii="Times New Roman" w:hAnsi="Times New Roman"/>
          <w:b/>
          <w:i w:val="0"/>
          <w:sz w:val="21"/>
        </w:rPr>
        <w:t xml:space="preserve">D.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nhiệt.</w:t>
      </w:r>
    </w:p>
    <w:p>
      <w:pPr>
        <w:spacing w:before="60" w:after="40"/>
      </w:pPr>
      <w:r>
        <w:rPr>
          <w:rFonts w:ascii="Times New Roman" w:hAnsi="Times New Roman"/>
          <w:b/>
          <w:i w:val="0"/>
          <w:sz w:val="21"/>
        </w:rPr>
        <w:t xml:space="preserve">Câu 5. </w:t>
      </w:r>
      <w:r>
        <w:rPr>
          <w:rFonts w:ascii="Times New Roman" w:hAnsi="Times New Roman"/>
          <w:b w:val="0"/>
          <w:i w:val="0"/>
          <w:sz w:val="21"/>
        </w:rPr>
        <w:t>Cho các nhận định sau về cấu tạo phân tử nitric acid:</w:t>
        <w:br/>
        <w:t>(a) Liên kết O – H phân cực về oxygen.</w:t>
        <w:br/>
        <w:t>(b) Nguyên tử N có số oxi hóa là +5.</w:t>
        <w:br/>
        <w:t>(c) Nguyên tử N có hóa trị bằng IV.</w:t>
        <w:br/>
        <w:t>(d) Liên kết cho – nhận N → O kém bền.</w:t>
        <w:br/>
        <w:t>Số nhận định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3.</w:t>
      </w:r>
    </w:p>
    <w:p>
      <w:pPr>
        <w:spacing w:before="60" w:after="40"/>
      </w:pPr>
      <w:r>
        <w:rPr>
          <w:rFonts w:ascii="Times New Roman" w:hAnsi="Times New Roman"/>
          <w:b/>
          <w:i w:val="0"/>
          <w:sz w:val="21"/>
        </w:rPr>
        <w:t xml:space="preserve">Câu 6. </w:t>
      </w:r>
      <w:r>
        <w:rPr>
          <w:rFonts w:ascii="Times New Roman" w:hAnsi="Times New Roman"/>
          <w:b w:val="0"/>
          <w:i w:val="0"/>
          <w:sz w:val="21"/>
        </w:rPr>
        <w:t>Đâu là phát biểu của thuyết Bronsted-Lowry?</w:t>
      </w:r>
    </w:p>
    <w:p>
      <w:pPr>
        <w:spacing w:before="20" w:after="20"/>
        <w:ind w:left="283"/>
      </w:pPr>
      <w:r>
        <w:rPr>
          <w:rFonts w:ascii="Times New Roman" w:hAnsi="Times New Roman"/>
          <w:b/>
          <w:i w:val="0"/>
          <w:sz w:val="21"/>
        </w:rPr>
        <w:t xml:space="preserve">A. </w:t>
      </w:r>
      <w:r>
        <w:rPr>
          <w:rFonts w:ascii="Times New Roman" w:hAnsi="Times New Roman"/>
          <w:b w:val="0"/>
          <w:i w:val="0"/>
          <w:sz w:val="21"/>
        </w:rPr>
        <w:t>Acid là chất nhận proton, base là chất cho proton</w:t>
      </w:r>
    </w:p>
    <w:p>
      <w:pPr>
        <w:spacing w:before="20" w:after="20"/>
        <w:ind w:left="283"/>
      </w:pPr>
      <w:r>
        <w:rPr>
          <w:rFonts w:ascii="Times New Roman" w:hAnsi="Times New Roman"/>
          <w:b/>
          <w:i w:val="0"/>
          <w:sz w:val="21"/>
        </w:rPr>
        <w:t xml:space="preserve">B. </w:t>
      </w:r>
      <w:r>
        <w:rPr>
          <w:rFonts w:ascii="Times New Roman" w:hAnsi="Times New Roman"/>
          <w:b w:val="0"/>
          <w:i w:val="0"/>
          <w:sz w:val="21"/>
        </w:rPr>
        <w:t>Cả acid và base đều là chất nhận proton</w:t>
      </w:r>
    </w:p>
    <w:p>
      <w:pPr>
        <w:spacing w:before="20" w:after="20"/>
        <w:ind w:left="283"/>
      </w:pPr>
      <w:r>
        <w:rPr>
          <w:rFonts w:ascii="Times New Roman" w:hAnsi="Times New Roman"/>
          <w:b/>
          <w:i w:val="0"/>
          <w:sz w:val="21"/>
        </w:rPr>
        <w:t xml:space="preserve">C. </w:t>
      </w:r>
      <w:r>
        <w:rPr>
          <w:rFonts w:ascii="Times New Roman" w:hAnsi="Times New Roman"/>
          <w:b w:val="0"/>
          <w:i w:val="0"/>
          <w:sz w:val="21"/>
        </w:rPr>
        <w:t>Acid là chất cho proton, base là chất nhận proton</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acid và base đều là chất cho proton</w:t>
      </w:r>
    </w:p>
    <w:p>
      <w:pPr>
        <w:spacing w:before="60" w:after="40"/>
      </w:pPr>
      <w:r>
        <w:rPr>
          <w:rFonts w:ascii="Times New Roman" w:hAnsi="Times New Roman"/>
          <w:b/>
          <w:i w:val="0"/>
          <w:sz w:val="21"/>
        </w:rPr>
        <w:t xml:space="preserve">Câu 7. </w:t>
      </w:r>
      <w:r>
        <w:rPr>
          <w:rFonts w:ascii="Times New Roman" w:hAnsi="Times New Roman"/>
          <w:b w:val="0"/>
          <w:i w:val="0"/>
          <w:sz w:val="21"/>
        </w:rPr>
        <w:t>Xét cân bằng: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Biểu thức hằng số cân bằng của phản ứng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 = [N</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 [NH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K = [NH</w:t>
      </w:r>
      <w:r>
        <w:rPr>
          <w:rFonts w:ascii="Times New Roman" w:hAnsi="Times New Roman"/>
          <w:b w:val="0"/>
          <w:i w:val="0"/>
          <w:sz w:val="21"/>
          <w:vertAlign w:val="subscript"/>
        </w:rPr>
        <w:t>3</w:t>
      </w:r>
      <w:r>
        <w:rPr>
          <w:rFonts w:ascii="Times New Roman" w:hAnsi="Times New Roman"/>
          <w:b w:val="0"/>
          <w:i w:val="0"/>
          <w:sz w:val="21"/>
        </w:rPr>
        <w:t>] / ([N</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 = [NH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perscript"/>
        </w:rPr>
        <w:t>2</w:t>
      </w:r>
      <w:r>
        <w:rPr>
          <w:rFonts w:ascii="Times New Roman" w:hAnsi="Times New Roman"/>
          <w:b w:val="0"/>
          <w:i w:val="0"/>
          <w:sz w:val="21"/>
        </w:rPr>
        <w:t xml:space="preserve"> / ([N</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K = ([N</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3</w:t>
      </w:r>
      <w:r>
        <w:rPr>
          <w:rFonts w:ascii="Times New Roman" w:hAnsi="Times New Roman"/>
          <w:b w:val="0"/>
          <w:i w:val="0"/>
          <w:sz w:val="21"/>
        </w:rPr>
        <w:t>) / [NH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perscript"/>
        </w:rPr>
        <w:t>2</w:t>
      </w:r>
    </w:p>
    <w:p>
      <w:pPr>
        <w:spacing w:before="60" w:after="40"/>
      </w:pPr>
      <w:r>
        <w:rPr>
          <w:rFonts w:ascii="Times New Roman" w:hAnsi="Times New Roman"/>
          <w:b/>
          <w:i w:val="0"/>
          <w:sz w:val="21"/>
        </w:rPr>
        <w:t xml:space="preserve">Câu 8. </w:t>
      </w:r>
      <w:r>
        <w:rPr>
          <w:rFonts w:ascii="Times New Roman" w:hAnsi="Times New Roman"/>
          <w:b w:val="0"/>
          <w:i w:val="0"/>
          <w:sz w:val="21"/>
        </w:rPr>
        <w:t>Hợp chất nào sau đây của sulfur được sử dụng để khử trùng và tẩy trắng trong công nghiệp?</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SO</w:t>
      </w:r>
      <w:r>
        <w:rPr>
          <w:rFonts w:ascii="Times New Roman" w:hAnsi="Times New Roman"/>
          <w:b w:val="0"/>
          <w:i w:val="0"/>
          <w:sz w:val="21"/>
          <w:vertAlign w:val="subscript"/>
        </w:rPr>
        <w:t>2</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tab/>
      </w:r>
      <w:r>
        <w:rPr>
          <w:rFonts w:ascii="Times New Roman" w:hAnsi="Times New Roman"/>
          <w:b/>
          <w:i w:val="0"/>
          <w:sz w:val="21"/>
        </w:rPr>
        <w:t xml:space="preserve">C. </w:t>
      </w:r>
      <w:r>
        <w:rPr>
          <w:rFonts w:ascii="Times New Roman" w:hAnsi="Times New Roman"/>
          <w:b w:val="0"/>
          <w:i w:val="0"/>
          <w:sz w:val="21"/>
        </w:rPr>
        <w:t>S</w:t>
      </w:r>
      <w:r>
        <w:rPr>
          <w:rFonts w:ascii="Times New Roman" w:hAnsi="Times New Roman"/>
          <w:b w:val="0"/>
          <w:i w:val="0"/>
          <w:sz w:val="21"/>
          <w:vertAlign w:val="subscript"/>
        </w:rPr>
        <w:t>8</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w:t>
      </w:r>
    </w:p>
    <w:p>
      <w:pPr>
        <w:spacing w:before="60" w:after="40"/>
      </w:pPr>
      <w:r>
        <w:rPr>
          <w:rFonts w:ascii="Times New Roman" w:hAnsi="Times New Roman"/>
          <w:b/>
          <w:i w:val="0"/>
          <w:sz w:val="21"/>
        </w:rPr>
        <w:t xml:space="preserve">Câu 9. </w:t>
      </w:r>
      <w:r>
        <w:rPr>
          <w:rFonts w:ascii="Times New Roman" w:hAnsi="Times New Roman"/>
          <w:b w:val="0"/>
          <w:i w:val="0"/>
          <w:sz w:val="21"/>
        </w:rPr>
        <w:t>Trong tự nhiên luôn diễn ra các quá trình chuyển hóa nitrogen từ dạng này sang dạng khác theo...</w:t>
      </w:r>
    </w:p>
    <w:p>
      <w:pPr>
        <w:spacing w:before="20" w:after="20"/>
        <w:ind w:left="283"/>
      </w:pPr>
      <w:r>
        <w:rPr>
          <w:rFonts w:ascii="Times New Roman" w:hAnsi="Times New Roman"/>
          <w:b/>
          <w:i w:val="0"/>
          <w:sz w:val="21"/>
        </w:rPr>
        <w:t xml:space="preserve">A. </w:t>
      </w:r>
      <w:r>
        <w:rPr>
          <w:rFonts w:ascii="Times New Roman" w:hAnsi="Times New Roman"/>
          <w:b w:val="0"/>
          <w:i w:val="0"/>
          <w:sz w:val="21"/>
        </w:rPr>
        <w:t>Một chu trình tuần hoàn không khép kín</w:t>
      </w:r>
    </w:p>
    <w:p>
      <w:pPr>
        <w:spacing w:before="20" w:after="20"/>
        <w:ind w:left="283"/>
      </w:pPr>
      <w:r>
        <w:rPr>
          <w:rFonts w:ascii="Times New Roman" w:hAnsi="Times New Roman"/>
          <w:b/>
          <w:i w:val="0"/>
          <w:sz w:val="21"/>
        </w:rPr>
        <w:t xml:space="preserve">B. </w:t>
      </w:r>
      <w:r>
        <w:rPr>
          <w:rFonts w:ascii="Times New Roman" w:hAnsi="Times New Roman"/>
          <w:b w:val="0"/>
          <w:i w:val="0"/>
          <w:sz w:val="21"/>
        </w:rPr>
        <w:t>Một chu trình tuần hoàn khép kín</w:t>
      </w:r>
    </w:p>
    <w:p>
      <w:pPr>
        <w:spacing w:before="20" w:after="20"/>
        <w:ind w:left="283"/>
      </w:pPr>
      <w:r>
        <w:rPr>
          <w:rFonts w:ascii="Times New Roman" w:hAnsi="Times New Roman"/>
          <w:b/>
          <w:i w:val="0"/>
          <w:sz w:val="21"/>
        </w:rPr>
        <w:t xml:space="preserve">C. </w:t>
      </w:r>
      <w:r>
        <w:rPr>
          <w:rFonts w:ascii="Times New Roman" w:hAnsi="Times New Roman"/>
          <w:b w:val="0"/>
          <w:i w:val="0"/>
          <w:sz w:val="21"/>
        </w:rPr>
        <w:t>Một chu trình ngẫu nhiên</w:t>
      </w:r>
    </w:p>
    <w:p>
      <w:pPr>
        <w:spacing w:before="20" w:after="20"/>
        <w:ind w:left="283"/>
      </w:pPr>
      <w:r>
        <w:rPr>
          <w:rFonts w:ascii="Times New Roman" w:hAnsi="Times New Roman"/>
          <w:b/>
          <w:i w:val="0"/>
          <w:sz w:val="21"/>
        </w:rPr>
        <w:t xml:space="preserve">D. </w:t>
      </w:r>
      <w:r>
        <w:rPr>
          <w:rFonts w:ascii="Times New Roman" w:hAnsi="Times New Roman"/>
          <w:b w:val="0"/>
          <w:i w:val="0"/>
          <w:sz w:val="21"/>
        </w:rPr>
        <w:t>Một chu trình không tuần hoàn</w:t>
      </w:r>
    </w:p>
    <w:p>
      <w:pPr>
        <w:spacing w:before="60" w:after="40"/>
      </w:pPr>
      <w:r>
        <w:rPr>
          <w:rFonts w:ascii="Times New Roman" w:hAnsi="Times New Roman"/>
          <w:b/>
          <w:i w:val="0"/>
          <w:sz w:val="21"/>
        </w:rPr>
        <w:t xml:space="preserve">Câu 10. </w:t>
      </w:r>
      <w:r>
        <w:rPr>
          <w:rFonts w:ascii="Times New Roman" w:hAnsi="Times New Roman"/>
          <w:b w:val="0"/>
          <w:i w:val="0"/>
          <w:sz w:val="21"/>
        </w:rPr>
        <w:t>pH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số đánh giá độ acid của một dung dịch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số đánh giá độ acid hay độ base của một dung dịch</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số đánh giá độ base của một dung dịch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Chỉ số đánh giá các chất điện li mạnh</w:t>
      </w:r>
    </w:p>
    <w:p>
      <w:pPr>
        <w:spacing w:before="60" w:after="40"/>
      </w:pPr>
      <w:r>
        <w:rPr>
          <w:rFonts w:ascii="Times New Roman" w:hAnsi="Times New Roman"/>
          <w:b/>
          <w:i w:val="0"/>
          <w:sz w:val="21"/>
        </w:rPr>
        <w:t xml:space="preserve">Câu 11. </w:t>
      </w:r>
      <w:r>
        <w:rPr>
          <w:rFonts w:ascii="Times New Roman" w:hAnsi="Times New Roman"/>
          <w:b w:val="0"/>
          <w:i w:val="0"/>
          <w:sz w:val="21"/>
        </w:rPr>
        <w:t>Tính chất nào sau đây là tính chất vật lý của sulfur (S)?</w:t>
      </w:r>
    </w:p>
    <w:p>
      <w:pPr>
        <w:spacing w:before="20" w:after="20"/>
        <w:ind w:left="283"/>
      </w:pPr>
      <w:r>
        <w:rPr>
          <w:rFonts w:ascii="Times New Roman" w:hAnsi="Times New Roman"/>
          <w:b/>
          <w:i w:val="0"/>
          <w:sz w:val="21"/>
        </w:rPr>
        <w:t xml:space="preserve">A. </w:t>
      </w:r>
      <w:r>
        <w:rPr>
          <w:rFonts w:ascii="Times New Roman" w:hAnsi="Times New Roman"/>
          <w:b w:val="0"/>
          <w:i w:val="0"/>
          <w:sz w:val="21"/>
        </w:rPr>
        <w:t>Là chất khí không màu</w:t>
      </w:r>
    </w:p>
    <w:p>
      <w:pPr>
        <w:spacing w:before="20" w:after="20"/>
        <w:ind w:left="283"/>
      </w:pPr>
      <w:r>
        <w:rPr>
          <w:rFonts w:ascii="Times New Roman" w:hAnsi="Times New Roman"/>
          <w:b/>
          <w:i w:val="0"/>
          <w:sz w:val="21"/>
        </w:rPr>
        <w:t xml:space="preserve">B. </w:t>
      </w:r>
      <w:r>
        <w:rPr>
          <w:rFonts w:ascii="Times New Roman" w:hAnsi="Times New Roman"/>
          <w:b w:val="0"/>
          <w:i w:val="0"/>
          <w:sz w:val="21"/>
        </w:rPr>
        <w:t>Là chất rắn màu vàng, không tan trong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Tan tốt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Dễ bay hơi ở nhiệt độ thường</w:t>
      </w:r>
    </w:p>
    <w:p>
      <w:pPr>
        <w:spacing w:before="60" w:after="40"/>
      </w:pPr>
      <w:r>
        <w:rPr>
          <w:rFonts w:ascii="Times New Roman" w:hAnsi="Times New Roman"/>
          <w:b/>
          <w:i w:val="0"/>
          <w:sz w:val="21"/>
        </w:rPr>
        <w:t xml:space="preserve">Câu 12. </w:t>
      </w:r>
      <w:r>
        <w:rPr>
          <w:rFonts w:ascii="Times New Roman" w:hAnsi="Times New Roman"/>
          <w:b w:val="0"/>
          <w:i w:val="0"/>
          <w:sz w:val="21"/>
        </w:rPr>
        <w:t>Cho các nhận định sau về tính chất hoá học của nitric acid: (1) có tính acid mạnh; (2) có tính acid yếu; (3) có tính oxi hoá mạnh; (4) có tính khử mạnh. Số nhận định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3.</w:t>
      </w:r>
    </w:p>
    <w:p>
      <w:pPr>
        <w:spacing w:before="120" w:after="40"/>
      </w:pPr>
      <w:r>
        <w:rPr>
          <w:rFonts w:ascii="Times New Roman" w:hAnsi="Times New Roman"/>
          <w:b/>
          <w:i w:val="0"/>
          <w:color w:val="2E7D32"/>
          <w:sz w:val="23"/>
        </w:rPr>
        <w:t>PHẦN II. Câu trắc nghiệm đúng sai. (2 điểm)</w:t>
      </w:r>
    </w:p>
    <w:p>
      <w:pPr>
        <w:spacing w:before="0" w:after="80"/>
      </w:pPr>
      <w:r>
        <w:rPr>
          <w:rFonts w:ascii="Times New Roman" w:hAnsi="Times New Roman"/>
          <w:b w:val="0"/>
          <w:i/>
          <w:sz w:val="21"/>
        </w:rPr>
        <w:t>Trong mỗi ý a), b), c), d) ở mỗi câu, thí sinh chọn đúng hoặc sai. Điểm tối đa của 01 câu hỏi là 1 điểm:</w:t>
        <w:br/>
        <w:t>- Thí sinh chỉ lựa chọn chính xác 01 ý trong 1 câu hỏi được 0,1 điểm.</w:t>
        <w:br/>
        <w:t>- Thí sinh chỉ lựa chọn chính xác 02 ý trong 1 câu hỏi được 0,25 điểm.</w:t>
        <w:br/>
        <w:t>- Thí sinh chỉ lựa chọn chính xác 03 ý trong 1 câu hỏi được 0,5 điểm.</w:t>
        <w:br/>
        <w:t>- Thí sinh chỉ lựa chọn chính xác 04 ý trong 1 câu hỏi được 1 điểm.</w:t>
      </w:r>
    </w:p>
    <w:p>
      <w:pPr>
        <w:spacing w:before="60" w:after="40"/>
      </w:pPr>
      <w:r>
        <w:rPr>
          <w:rFonts w:ascii="Times New Roman" w:hAnsi="Times New Roman"/>
          <w:b/>
          <w:i w:val="0"/>
          <w:sz w:val="21"/>
        </w:rPr>
        <w:t xml:space="preserve">Câu 1. </w:t>
      </w:r>
      <w:r>
        <w:rPr>
          <w:rFonts w:ascii="Times New Roman" w:hAnsi="Times New Roman"/>
          <w:b w:val="0"/>
          <w:i w:val="0"/>
          <w:sz w:val="21"/>
        </w:rPr>
        <w:t>Ammonium nitrate được dùng làm phân đạm. Năm 2020, một vụ nổ tại thủ đô Beirut, Lebanon đã cướp đi sinh mạng của hàng trăm người. Nguyên nhân của vụ nổ được do sự phân huỷ 2750 tấn ammonium nitrate trên một tàu hàng bỏ hoang theo phương trình hoá học sau:</w:t>
        <w:br/>
        <w:t>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(s) → N</w:t>
      </w:r>
      <w:r>
        <w:rPr>
          <w:rFonts w:ascii="Times New Roman" w:hAnsi="Times New Roman"/>
          <w:b w:val="0"/>
          <w:i w:val="0"/>
          <w:sz w:val="21"/>
          <w:vertAlign w:val="subscript"/>
        </w:rPr>
        <w:t>2</w:t>
      </w:r>
      <w:r>
        <w:rPr>
          <w:rFonts w:ascii="Times New Roman" w:hAnsi="Times New Roman"/>
          <w:b w:val="0"/>
          <w:i w:val="0"/>
          <w:sz w:val="21"/>
        </w:rPr>
        <w:t>O(g) + 2H</w:t>
      </w:r>
      <w:r>
        <w:rPr>
          <w:rFonts w:ascii="Times New Roman" w:hAnsi="Times New Roman"/>
          <w:b w:val="0"/>
          <w:i w:val="0"/>
          <w:sz w:val="21"/>
          <w:vertAlign w:val="subscript"/>
        </w:rPr>
        <w:t>2</w:t>
      </w:r>
      <w:r>
        <w:rPr>
          <w:rFonts w:ascii="Times New Roman" w:hAnsi="Times New Roman"/>
          <w:b w:val="0"/>
          <w:i w:val="0"/>
          <w:sz w:val="21"/>
        </w:rPr>
        <w:t>O(g)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vertAlign w:val="superscript"/>
        </w:rPr>
        <w:t>o</w:t>
      </w:r>
      <w:r>
        <w:rPr>
          <w:rFonts w:ascii="Times New Roman" w:hAnsi="Times New Roman"/>
          <w:b w:val="0"/>
          <w:i w:val="0"/>
          <w:sz w:val="21"/>
        </w:rPr>
        <w:t xml:space="preserve"> = -36 kJ</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(1) là phản ứng thu nhiệt.</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muối Ammonium nitrate phản ứng với dung dịch base đặc, nóng thoát ra chất khí làm quỳ tím ẩm hoá đỏ.</w:t>
      </w:r>
    </w:p>
    <w:p>
      <w:pPr>
        <w:spacing w:before="20" w:after="20"/>
        <w:ind w:left="283"/>
      </w:pPr>
      <w:r>
        <w:rPr>
          <w:rFonts w:ascii="Times New Roman" w:hAnsi="Times New Roman"/>
          <w:b/>
          <w:i w:val="0"/>
          <w:sz w:val="21"/>
        </w:rPr>
        <w:t xml:space="preserve">c) </w:t>
      </w:r>
      <w:r>
        <w:rPr>
          <w:rFonts w:ascii="Times New Roman" w:hAnsi="Times New Roman"/>
          <w:b w:val="0"/>
          <w:i w:val="0"/>
          <w:sz w:val="21"/>
        </w:rPr>
        <w:t>Khi bón phân đạm ammonium nitrate nhiều sẽ gây hiện tượng chua đất.</w:t>
      </w:r>
    </w:p>
    <w:p>
      <w:pPr>
        <w:spacing w:before="20" w:after="20"/>
        <w:ind w:left="283"/>
      </w:pPr>
      <w:r>
        <w:rPr>
          <w:rFonts w:ascii="Times New Roman" w:hAnsi="Times New Roman"/>
          <w:b/>
          <w:i w:val="0"/>
          <w:sz w:val="21"/>
        </w:rPr>
        <w:t xml:space="preserve">d) </w:t>
      </w:r>
      <w:r>
        <w:rPr>
          <w:rFonts w:ascii="Times New Roman" w:hAnsi="Times New Roman"/>
          <w:b w:val="0"/>
          <w:i w:val="0"/>
          <w:sz w:val="21"/>
        </w:rPr>
        <w:t>Nhiệt của vụ nổ trên tương đương với nhiệt toả ra 1062 tấn thuốc nổ TNT. (biết 1 kg thuốc nổ TNT phát nổ toả ra 1,165.10^6 J ).</w:t>
      </w:r>
    </w:p>
    <w:p>
      <w:pPr>
        <w:spacing w:before="60" w:after="40"/>
      </w:pPr>
      <w:r>
        <w:rPr>
          <w:rFonts w:ascii="Times New Roman" w:hAnsi="Times New Roman"/>
          <w:b/>
          <w:i w:val="0"/>
          <w:sz w:val="21"/>
        </w:rPr>
        <w:t xml:space="preserve">Câu 2. </w:t>
      </w:r>
      <w:r>
        <w:rPr>
          <w:rFonts w:ascii="Times New Roman" w:hAnsi="Times New Roman"/>
          <w:b w:val="0"/>
          <w:i w:val="0"/>
          <w:sz w:val="21"/>
        </w:rPr>
        <w:t>Một học sinh làm thí nghiệm xác định pH của đất như sau: lấy một lượng đất cho vào nước rồi lọc lấy phần dung dịch. Dùng máy đo pH đo được pH = 4,69.</w:t>
      </w:r>
    </w:p>
    <w:p>
      <w:pPr>
        <w:spacing w:before="20" w:after="20"/>
        <w:ind w:left="283"/>
      </w:pPr>
      <w:r>
        <w:rPr>
          <w:rFonts w:ascii="Times New Roman" w:hAnsi="Times New Roman"/>
          <w:b/>
          <w:i w:val="0"/>
          <w:sz w:val="21"/>
        </w:rPr>
        <w:t xml:space="preserve">a) </w:t>
      </w:r>
      <w:r>
        <w:rPr>
          <w:rFonts w:ascii="Times New Roman" w:hAnsi="Times New Roman"/>
          <w:b w:val="0"/>
          <w:i w:val="0"/>
          <w:sz w:val="21"/>
        </w:rPr>
        <w:t>Môi trường của dung dịch là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Loại đất trên được gọi là đất chua. Để giảm độ chua cho đất có thể bón vôi.</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trong cốc có [OH</w:t>
      </w:r>
      <w:r>
        <w:rPr>
          <w:rFonts w:ascii="Times New Roman" w:hAnsi="Times New Roman"/>
          <w:b w:val="0"/>
          <w:i w:val="0"/>
          <w:sz w:val="21"/>
          <w:vertAlign w:val="superscript"/>
        </w:rPr>
        <w:t>-</w:t>
      </w:r>
      <w:r>
        <w:rPr>
          <w:rFonts w:ascii="Times New Roman" w:hAnsi="Times New Roman"/>
          <w:b w:val="0"/>
          <w:i w:val="0"/>
          <w:sz w:val="21"/>
        </w:rPr>
        <w:t>] &gt; [H</w:t>
      </w:r>
      <w:r>
        <w:rPr>
          <w:rFonts w:ascii="Times New Roman" w:hAnsi="Times New Roman"/>
          <w:b w:val="0"/>
          <w:i w:val="0"/>
          <w:sz w:val="21"/>
          <w:vertAlign w:val="superscript"/>
        </w:rPr>
        <w:t>+</w:t>
      </w:r>
      <w:r>
        <w:rPr>
          <w:rFonts w:ascii="Times New Roman" w:hAnsi="Times New Roman"/>
          <w:b w:val="0"/>
          <w:i w:val="0"/>
          <w:sz w:val="21"/>
        </w:rPr>
        <w:t>] vì pOH &gt; pH.</w:t>
      </w:r>
    </w:p>
    <w:p>
      <w:pPr>
        <w:spacing w:before="20" w:after="20"/>
        <w:ind w:left="283"/>
      </w:pPr>
      <w:r>
        <w:rPr>
          <w:rFonts w:ascii="Times New Roman" w:hAnsi="Times New Roman"/>
          <w:b/>
          <w:i w:val="0"/>
          <w:sz w:val="21"/>
        </w:rPr>
        <w:t xml:space="preserve">d) </w:t>
      </w:r>
      <w:r>
        <w:rPr>
          <w:rFonts w:ascii="Times New Roman" w:hAnsi="Times New Roman"/>
          <w:b w:val="0"/>
          <w:i w:val="0"/>
          <w:sz w:val="21"/>
        </w:rPr>
        <w:t>Nồng độ [H</w:t>
      </w:r>
      <w:r>
        <w:rPr>
          <w:rFonts w:ascii="Times New Roman" w:hAnsi="Times New Roman"/>
          <w:b w:val="0"/>
          <w:i w:val="0"/>
          <w:sz w:val="21"/>
          <w:vertAlign w:val="superscript"/>
        </w:rPr>
        <w:t>+</w:t>
      </w:r>
      <w:r>
        <w:rPr>
          <w:rFonts w:ascii="Times New Roman" w:hAnsi="Times New Roman"/>
          <w:b w:val="0"/>
          <w:i w:val="0"/>
          <w:sz w:val="21"/>
        </w:rPr>
        <w:t>] trong cốc lớn hơn 0,001.</w:t>
      </w:r>
    </w:p>
    <w:p>
      <w:pPr>
        <w:spacing w:before="120" w:after="40"/>
      </w:pPr>
      <w:r>
        <w:rPr>
          <w:rFonts w:ascii="Times New Roman" w:hAnsi="Times New Roman"/>
          <w:b/>
          <w:i w:val="0"/>
          <w:color w:val="2E7D32"/>
          <w:sz w:val="23"/>
        </w:rPr>
        <w:t>PHẦN III. Câu trắc nghiệm yêu cầu trả lời ngắn. (2 điểm)</w:t>
      </w:r>
    </w:p>
    <w:p>
      <w:pPr>
        <w:spacing w:before="0" w:after="80"/>
      </w:pPr>
      <w:r>
        <w:rPr>
          <w:rFonts w:ascii="Times New Roman" w:hAnsi="Times New Roman"/>
          <w:b w:val="0"/>
          <w:i/>
          <w:sz w:val="21"/>
        </w:rPr>
        <w:t>Thí sinh trả lời từ câu 1 đến câu 4.</w:t>
      </w:r>
    </w:p>
    <w:p>
      <w:pPr>
        <w:spacing w:before="60" w:after="40"/>
      </w:pPr>
      <w:r>
        <w:rPr>
          <w:rFonts w:ascii="Times New Roman" w:hAnsi="Times New Roman"/>
          <w:b/>
          <w:i w:val="0"/>
          <w:sz w:val="21"/>
        </w:rPr>
        <w:t xml:space="preserve">Câu 1. </w:t>
      </w:r>
      <w:r>
        <w:rPr>
          <w:rFonts w:ascii="Times New Roman" w:hAnsi="Times New Roman"/>
          <w:b w:val="0"/>
          <w:i w:val="0"/>
          <w:sz w:val="21"/>
        </w:rPr>
        <w:t>Tổng số liên kết σ và số liên kết π trong phân tử nitrogen là bao nhiêu?</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2. </w:t>
      </w:r>
      <w:r>
        <w:rPr>
          <w:rFonts w:ascii="Times New Roman" w:hAnsi="Times New Roman"/>
          <w:b w:val="0"/>
          <w:i w:val="0"/>
          <w:sz w:val="21"/>
        </w:rPr>
        <w:t>Để giảm thải lượng khí thải SO</w:t>
      </w:r>
      <w:r>
        <w:rPr>
          <w:rFonts w:ascii="Times New Roman" w:hAnsi="Times New Roman"/>
          <w:b w:val="0"/>
          <w:i w:val="0"/>
          <w:sz w:val="21"/>
          <w:vertAlign w:val="subscript"/>
        </w:rPr>
        <w:t>2</w:t>
      </w:r>
      <w:r>
        <w:rPr>
          <w:rFonts w:ascii="Times New Roman" w:hAnsi="Times New Roman"/>
          <w:b w:val="0"/>
          <w:i w:val="0"/>
          <w:sz w:val="21"/>
        </w:rPr>
        <w:t xml:space="preserve"> ra môi trường, trong các biện pháp sau:</w:t>
        <w:br/>
        <w:t>(1) Sử dụng nguồn nhiên liệu sinh học thân thiện với môi trường như hydrogen, ethanol.</w:t>
        <w:br/>
        <w:t>(2) Sử dụng nguồn năng lượng hóa thạch.</w:t>
        <w:br/>
        <w:t>(3) Sử dụng nguồn năng lượng tái tạo như năng lượng mặt trời, năng lượng gió, mưa, sóng biển, thủy triều, địa nhiệt.</w:t>
        <w:br/>
        <w:t>(4) Xử lý khí thải công nghiệp trước khi thải ra môi trường.</w:t>
        <w:br/>
        <w:t>Cần thực hiện biện pháp nào trong số các biện pháp trên?</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3. </w:t>
      </w:r>
      <w:r>
        <w:rPr>
          <w:rFonts w:ascii="Times New Roman" w:hAnsi="Times New Roman"/>
          <w:b w:val="0"/>
          <w:i w:val="0"/>
          <w:sz w:val="21"/>
        </w:rPr>
        <w:t>Dịch vị dạ dày của con người có chứa hydrochloric acid (HCl), với pH dao động trong khoảng 2-4. Những người bị mắc bệnh viêm loét dạ dày, tá tràng thường có pH &lt; 2. Nabica (có thành phần chính là NaHCO</w:t>
      </w:r>
      <w:r>
        <w:rPr>
          <w:rFonts w:ascii="Times New Roman" w:hAnsi="Times New Roman"/>
          <w:b w:val="0"/>
          <w:i w:val="0"/>
          <w:sz w:val="21"/>
          <w:vertAlign w:val="subscript"/>
        </w:rPr>
        <w:t>3</w:t>
      </w:r>
      <w:r>
        <w:rPr>
          <w:rFonts w:ascii="Times New Roman" w:hAnsi="Times New Roman"/>
          <w:b w:val="0"/>
          <w:i w:val="0"/>
          <w:sz w:val="21"/>
        </w:rPr>
        <w:t>) là một loại thuốc được dùng để trung hoà bớt lượng acid trong dạ dày của những bệnh nhân có pH trong dạ dày thấp và thường được uống trước bữa ăn. Giả sử một bệnh nhân bị đau dạ dày đã uống 0,504 gam bột NaHCO</w:t>
      </w:r>
      <w:r>
        <w:rPr>
          <w:rFonts w:ascii="Times New Roman" w:hAnsi="Times New Roman"/>
          <w:b w:val="0"/>
          <w:i w:val="0"/>
          <w:sz w:val="21"/>
          <w:vertAlign w:val="subscript"/>
        </w:rPr>
        <w:t>3</w:t>
      </w:r>
      <w:r>
        <w:rPr>
          <w:rFonts w:ascii="Times New Roman" w:hAnsi="Times New Roman"/>
          <w:b w:val="0"/>
          <w:i w:val="0"/>
          <w:sz w:val="21"/>
        </w:rPr>
        <w:t>. Hãy tính số mol HCl đã được trung hòa.</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4. </w:t>
      </w:r>
      <w:r>
        <w:rPr>
          <w:rFonts w:ascii="Times New Roman" w:hAnsi="Times New Roman"/>
          <w:b w:val="0"/>
          <w:i w:val="0"/>
          <w:sz w:val="21"/>
        </w:rPr>
        <w:t>Cho các phát biểu sau:</w:t>
        <w:br/>
        <w:t>(a) Trong không khí, Nitrogen chiếm khoảng 78% về thể tích.</w:t>
        <w:br/>
        <w:t>(b) Trong bầu khí quyển, khi có sấm chớp, khí nitrogen tạo các nitrogen oxide, là một nguyên nhân làm cho nước mưa có tính acid.</w:t>
        <w:br/>
        <w:t>(c) Trong phản ứng giữa N</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 xml:space="preserve"> thì N</w:t>
      </w:r>
      <w:r>
        <w:rPr>
          <w:rFonts w:ascii="Times New Roman" w:hAnsi="Times New Roman"/>
          <w:b w:val="0"/>
          <w:i w:val="0"/>
          <w:sz w:val="21"/>
          <w:vertAlign w:val="subscript"/>
        </w:rPr>
        <w:t>2</w:t>
      </w:r>
      <w:r>
        <w:rPr>
          <w:rFonts w:ascii="Times New Roman" w:hAnsi="Times New Roman"/>
          <w:b w:val="0"/>
          <w:i w:val="0"/>
          <w:sz w:val="21"/>
        </w:rPr>
        <w:t xml:space="preserve"> là chất khử.</w:t>
        <w:br/>
        <w:t>(d) Phần lớn Nitrogen được sử dụng để tổng hợp NH</w:t>
      </w:r>
      <w:r>
        <w:rPr>
          <w:rFonts w:ascii="Times New Roman" w:hAnsi="Times New Roman"/>
          <w:b w:val="0"/>
          <w:i w:val="0"/>
          <w:sz w:val="21"/>
          <w:vertAlign w:val="subscript"/>
        </w:rPr>
        <w:t>3</w:t>
      </w:r>
      <w:r>
        <w:rPr>
          <w:rFonts w:ascii="Times New Roman" w:hAnsi="Times New Roman"/>
          <w:b w:val="0"/>
          <w:i w:val="0"/>
          <w:sz w:val="21"/>
        </w:rPr>
        <w:t>, từ đó sản xuất nitric acid, phân bón.</w:t>
        <w:br/>
        <w:t>Số phát biểu đúng là bao nhiêu?</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120" w:after="40"/>
      </w:pPr>
      <w:r>
        <w:rPr>
          <w:rFonts w:ascii="Times New Roman" w:hAnsi="Times New Roman"/>
          <w:b/>
          <w:i w:val="0"/>
          <w:color w:val="2E7D32"/>
          <w:sz w:val="23"/>
        </w:rPr>
        <w:t>PHẦN IV: Tự luận (3 điểm)</w:t>
      </w:r>
    </w:p>
    <w:p>
      <w:pPr>
        <w:spacing w:before="80" w:after="40"/>
      </w:pPr>
      <w:r>
        <w:rPr>
          <w:rFonts w:ascii="Times New Roman" w:hAnsi="Times New Roman"/>
          <w:b/>
          <w:i w:val="0"/>
          <w:sz w:val="21"/>
        </w:rPr>
        <w:t>Câu 1: (0,5 điểm)</w:t>
      </w:r>
    </w:p>
    <w:p>
      <w:pPr>
        <w:spacing w:before="20" w:after="20"/>
        <w:ind w:left="283"/>
      </w:pPr>
      <w:r>
        <w:rPr>
          <w:rFonts w:ascii="Times New Roman" w:hAnsi="Times New Roman"/>
          <w:b w:val="0"/>
          <w:i w:val="0"/>
          <w:sz w:val="21"/>
        </w:rPr>
        <w:t>Giải thích vì sao khi mở nắp chai nước có gas, dung dịch bị sủi bọt mạnh, sau đó giảm dần.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Câu 2: (0,5 điểm)</w:t>
      </w:r>
    </w:p>
    <w:p>
      <w:pPr>
        <w:spacing w:before="20" w:after="20"/>
        <w:ind w:left="283"/>
      </w:pPr>
      <w:r>
        <w:rPr>
          <w:rFonts w:ascii="Times New Roman" w:hAnsi="Times New Roman"/>
          <w:b w:val="0"/>
          <w:i w:val="0"/>
          <w:sz w:val="21"/>
        </w:rPr>
        <w:t>Một nhà máy thải ra 1000 m</w:t>
      </w:r>
      <w:r>
        <w:rPr>
          <w:rFonts w:ascii="Times New Roman" w:hAnsi="Times New Roman"/>
          <w:b w:val="0"/>
          <w:i w:val="0"/>
          <w:sz w:val="21"/>
          <w:vertAlign w:val="superscript"/>
        </w:rPr>
        <w:t>3</w:t>
      </w:r>
      <w:r>
        <w:rPr>
          <w:rFonts w:ascii="Times New Roman" w:hAnsi="Times New Roman"/>
          <w:b w:val="0"/>
          <w:i w:val="0"/>
          <w:sz w:val="21"/>
        </w:rPr>
        <w:t xml:space="preserve"> khí chứa 0,05% thể tích SO</w:t>
      </w:r>
      <w:r>
        <w:rPr>
          <w:rFonts w:ascii="Times New Roman" w:hAnsi="Times New Roman"/>
          <w:b w:val="0"/>
          <w:i w:val="0"/>
          <w:sz w:val="21"/>
          <w:vertAlign w:val="subscript"/>
        </w:rPr>
        <w:t>2</w:t>
      </w:r>
      <w:r>
        <w:rPr>
          <w:rFonts w:ascii="Times New Roman" w:hAnsi="Times New Roman"/>
          <w:b w:val="0"/>
          <w:i w:val="0"/>
          <w:sz w:val="21"/>
        </w:rPr>
        <w:t xml:space="preserve"> mỗi ngày. Tính khối lượng SO</w:t>
      </w:r>
      <w:r>
        <w:rPr>
          <w:rFonts w:ascii="Times New Roman" w:hAnsi="Times New Roman"/>
          <w:b w:val="0"/>
          <w:i w:val="0"/>
          <w:sz w:val="21"/>
          <w:vertAlign w:val="subscript"/>
        </w:rPr>
        <w:t>2</w:t>
      </w:r>
      <w:r>
        <w:rPr>
          <w:rFonts w:ascii="Times New Roman" w:hAnsi="Times New Roman"/>
          <w:b w:val="0"/>
          <w:i w:val="0"/>
          <w:sz w:val="21"/>
        </w:rPr>
        <w:t xml:space="preserve"> (tính bằng kg) thải ra trong ngày (ở đktc).</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Câu 3: (0,5 điểm)</w:t>
      </w:r>
    </w:p>
    <w:p>
      <w:pPr>
        <w:spacing w:before="20" w:after="20"/>
        <w:ind w:left="283"/>
      </w:pPr>
      <w:r>
        <w:rPr>
          <w:rFonts w:ascii="Times New Roman" w:hAnsi="Times New Roman"/>
          <w:b w:val="0"/>
          <w:i w:val="0"/>
          <w:sz w:val="21"/>
        </w:rPr>
        <w:t>Giải thích vì sao khí nitrogen (N</w:t>
      </w:r>
      <w:r>
        <w:rPr>
          <w:rFonts w:ascii="Times New Roman" w:hAnsi="Times New Roman"/>
          <w:b w:val="0"/>
          <w:i w:val="0"/>
          <w:sz w:val="21"/>
          <w:vertAlign w:val="subscript"/>
        </w:rPr>
        <w:t>2</w:t>
      </w:r>
      <w:r>
        <w:rPr>
          <w:rFonts w:ascii="Times New Roman" w:hAnsi="Times New Roman"/>
          <w:b w:val="0"/>
          <w:i w:val="0"/>
          <w:sz w:val="21"/>
        </w:rPr>
        <w:t>) trơ về mặt hóa học ở điều kiện thường.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Câu 4: (1,0 điểm)</w:t>
      </w:r>
    </w:p>
    <w:p>
      <w:pPr>
        <w:spacing w:before="20" w:after="20"/>
        <w:ind w:left="283"/>
      </w:pPr>
      <w:r>
        <w:rPr>
          <w:rFonts w:ascii="Times New Roman" w:hAnsi="Times New Roman"/>
          <w:b w:val="0"/>
          <w:i w:val="0"/>
          <w:sz w:val="21"/>
        </w:rPr>
        <w:t>Một khu ruộng rau có lớp đất mặt dày 10 cm, khối lượng riêng 1,2 g/cm</w:t>
      </w:r>
      <w:r>
        <w:rPr>
          <w:rFonts w:ascii="Times New Roman" w:hAnsi="Times New Roman"/>
          <w:b w:val="0"/>
          <w:i w:val="0"/>
          <w:sz w:val="21"/>
          <w:vertAlign w:val="superscript"/>
        </w:rPr>
        <w:t>3</w:t>
      </w:r>
      <w:r>
        <w:rPr>
          <w:rFonts w:ascii="Times New Roman" w:hAnsi="Times New Roman"/>
          <w:b w:val="0"/>
          <w:i w:val="0"/>
          <w:sz w:val="21"/>
        </w:rPr>
        <w:t>, có khả năng trao đổi cation - Cation Exchange Capacity (CEC) là 5 cmolc/kg và tỉ lệ bão hòa bazo là 10%. Trong mùa mưa, tổng lượng mưa là 400 mm, trung bình pH = 2,8 (do ô nhiễm khí NO</w:t>
      </w:r>
      <w:r>
        <w:rPr>
          <w:rFonts w:ascii="Times New Roman" w:hAnsi="Times New Roman"/>
          <w:b w:val="0"/>
          <w:i w:val="0"/>
          <w:sz w:val="21"/>
          <w:vertAlign w:val="subscript"/>
        </w:rPr>
        <w:t>2</w:t>
      </w:r>
      <w:r>
        <w:rPr>
          <w:rFonts w:ascii="Times New Roman" w:hAnsi="Times New Roman"/>
          <w:b w:val="0"/>
          <w:i w:val="0"/>
          <w:sz w:val="21"/>
        </w:rPr>
        <w:t xml:space="preserve"> và SO</w:t>
      </w:r>
      <w:r>
        <w:rPr>
          <w:rFonts w:ascii="Times New Roman" w:hAnsi="Times New Roman"/>
          <w:b w:val="0"/>
          <w:i w:val="0"/>
          <w:sz w:val="21"/>
          <w:vertAlign w:val="subscript"/>
        </w:rPr>
        <w:t>2</w:t>
      </w:r>
      <w:r>
        <w:rPr>
          <w:rFonts w:ascii="Times New Roman" w:hAnsi="Times New Roman"/>
          <w:b w:val="0"/>
          <w:i w:val="0"/>
          <w:sz w:val="21"/>
        </w:rPr>
        <w:t xml:space="preserve"> trong không khí). Biết: 1 mm mưa trên 1 ha = 10 m</w:t>
      </w:r>
      <w:r>
        <w:rPr>
          <w:rFonts w:ascii="Times New Roman" w:hAnsi="Times New Roman"/>
          <w:b w:val="0"/>
          <w:i w:val="0"/>
          <w:sz w:val="21"/>
          <w:vertAlign w:val="superscript"/>
        </w:rPr>
        <w:t>3</w:t>
      </w:r>
      <w:r>
        <w:rPr>
          <w:rFonts w:ascii="Times New Roman" w:hAnsi="Times New Roman"/>
          <w:b w:val="0"/>
          <w:i w:val="0"/>
          <w:sz w:val="21"/>
        </w:rPr>
        <w:t xml:space="preserve"> nước = 10</w:t>
      </w:r>
      <w:r>
        <w:rPr>
          <w:rFonts w:ascii="Times New Roman" w:hAnsi="Times New Roman"/>
          <w:b w:val="0"/>
          <w:i w:val="0"/>
          <w:sz w:val="21"/>
          <w:vertAlign w:val="superscript"/>
        </w:rPr>
        <w:t>4</w:t>
      </w:r>
      <w:r>
        <w:rPr>
          <w:rFonts w:ascii="Times New Roman" w:hAnsi="Times New Roman"/>
          <w:b w:val="0"/>
          <w:i w:val="0"/>
          <w:sz w:val="21"/>
        </w:rPr>
        <w:t xml:space="preserve"> L; [H</w:t>
      </w:r>
      <w:r>
        <w:rPr>
          <w:rFonts w:ascii="Times New Roman" w:hAnsi="Times New Roman"/>
          <w:b w:val="0"/>
          <w:i w:val="0"/>
          <w:sz w:val="21"/>
          <w:vertAlign w:val="superscript"/>
        </w:rPr>
        <w:t>+</w:t>
      </w:r>
      <w:r>
        <w:rPr>
          <w:rFonts w:ascii="Times New Roman" w:hAnsi="Times New Roman"/>
          <w:b w:val="0"/>
          <w:i w:val="0"/>
          <w:sz w:val="21"/>
        </w:rPr>
        <w:t>] = 10</w:t>
      </w:r>
      <w:r>
        <w:rPr>
          <w:rFonts w:ascii="Times New Roman" w:hAnsi="Times New Roman"/>
          <w:b w:val="0"/>
          <w:i w:val="0"/>
          <w:sz w:val="21"/>
          <w:vertAlign w:val="superscript"/>
        </w:rPr>
        <w:t>-pH</w:t>
      </w:r>
      <w:r>
        <w:rPr>
          <w:rFonts w:ascii="Times New Roman" w:hAnsi="Times New Roman"/>
          <w:b w:val="0"/>
          <w:i w:val="0"/>
          <w:sz w:val="21"/>
        </w:rPr>
        <w:t xml:space="preserve"> mol/L; 1 mol H</w:t>
      </w:r>
      <w:r>
        <w:rPr>
          <w:rFonts w:ascii="Times New Roman" w:hAnsi="Times New Roman"/>
          <w:b w:val="0"/>
          <w:i w:val="0"/>
          <w:sz w:val="21"/>
          <w:vertAlign w:val="superscript"/>
        </w:rPr>
        <w:t>+</w:t>
      </w:r>
      <w:r>
        <w:rPr>
          <w:rFonts w:ascii="Times New Roman" w:hAnsi="Times New Roman"/>
          <w:b w:val="0"/>
          <w:i w:val="0"/>
          <w:sz w:val="21"/>
        </w:rPr>
        <w:t xml:space="preserve"> trung hòa 1 mol điện tích bazo (molc).</w:t>
      </w:r>
    </w:p>
    <w:p>
      <w:pPr>
        <w:spacing w:before="20" w:after="20"/>
        <w:ind w:left="283"/>
      </w:pPr>
      <w:r>
        <w:rPr>
          <w:rFonts w:ascii="Times New Roman" w:hAnsi="Times New Roman"/>
          <w:b w:val="0"/>
          <w:i w:val="0"/>
          <w:sz w:val="21"/>
        </w:rPr>
        <w:t>Câu hỏi:</w:t>
      </w:r>
    </w:p>
    <w:p>
      <w:pPr>
        <w:spacing w:before="20" w:after="20"/>
        <w:ind w:left="283"/>
      </w:pPr>
      <w:r>
        <w:rPr>
          <w:rFonts w:ascii="Times New Roman" w:hAnsi="Times New Roman"/>
          <w:b w:val="0"/>
          <w:i w:val="0"/>
          <w:sz w:val="21"/>
        </w:rPr>
        <w:t>1. Tính số mol H</w:t>
      </w:r>
      <w:r>
        <w:rPr>
          <w:rFonts w:ascii="Times New Roman" w:hAnsi="Times New Roman"/>
          <w:b w:val="0"/>
          <w:i w:val="0"/>
          <w:sz w:val="21"/>
          <w:vertAlign w:val="superscript"/>
        </w:rPr>
        <w:t>+</w:t>
      </w:r>
      <w:r>
        <w:rPr>
          <w:rFonts w:ascii="Times New Roman" w:hAnsi="Times New Roman"/>
          <w:b w:val="0"/>
          <w:i w:val="0"/>
          <w:sz w:val="21"/>
        </w:rPr>
        <w:t xml:space="preserve"> do lượng mưa này mang xuống 1 ha đất (làm tròn đến hàng chục mol).</w:t>
      </w:r>
    </w:p>
    <w:p>
      <w:pPr>
        <w:spacing w:before="20" w:after="20"/>
        <w:ind w:left="283"/>
      </w:pPr>
      <w:r>
        <w:rPr>
          <w:rFonts w:ascii="Times New Roman" w:hAnsi="Times New Roman"/>
          <w:b w:val="0"/>
          <w:i w:val="0"/>
          <w:sz w:val="21"/>
        </w:rPr>
        <w:t>2. Tính lượng mol bazo sẵn có trong lớp đất (10 cm) của 1 ha.</w:t>
      </w:r>
    </w:p>
    <w:p>
      <w:pPr>
        <w:spacing w:before="20" w:after="20"/>
        <w:ind w:left="283"/>
      </w:pPr>
      <w:r>
        <w:rPr>
          <w:rFonts w:ascii="Times New Roman" w:hAnsi="Times New Roman"/>
          <w:b w:val="0"/>
          <w:i w:val="0"/>
          <w:sz w:val="21"/>
        </w:rPr>
        <w:t>3. So sánh hai giá trị trên và kết luận xem mưa acid có thể gây hạ pH đất hay không. Giải thích ngắn gọn vì sao pH đất giảm lại có thể gây hại cho cây trồng.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Câu 5: (0,5 điểm)</w:t>
      </w:r>
    </w:p>
    <w:p>
      <w:pPr>
        <w:spacing w:before="20" w:after="20"/>
        <w:ind w:left="283"/>
      </w:pPr>
      <w:r>
        <w:rPr>
          <w:rFonts w:ascii="Times New Roman" w:hAnsi="Times New Roman"/>
          <w:b w:val="0"/>
          <w:i w:val="0"/>
          <w:sz w:val="21"/>
        </w:rPr>
        <w:t>Ở trạng thái bình thường, dịch vị dạ dày thường có nồng độ [H</w:t>
      </w:r>
      <w:r>
        <w:rPr>
          <w:rFonts w:ascii="Times New Roman" w:hAnsi="Times New Roman"/>
          <w:b w:val="0"/>
          <w:i w:val="0"/>
          <w:sz w:val="21"/>
          <w:vertAlign w:val="superscript"/>
        </w:rPr>
        <w:t>+</w:t>
      </w:r>
      <w:r>
        <w:rPr>
          <w:rFonts w:ascii="Times New Roman" w:hAnsi="Times New Roman"/>
          <w:b w:val="0"/>
          <w:i w:val="0"/>
          <w:sz w:val="21"/>
        </w:rPr>
        <w:t>] là 2.10</w:t>
      </w:r>
      <w:r>
        <w:rPr>
          <w:rFonts w:ascii="Times New Roman" w:hAnsi="Times New Roman"/>
          <w:b w:val="0"/>
          <w:i w:val="0"/>
          <w:sz w:val="21"/>
          <w:vertAlign w:val="superscript"/>
        </w:rPr>
        <w:t>-4</w:t>
      </w:r>
      <w:r>
        <w:rPr>
          <w:rFonts w:ascii="Times New Roman" w:hAnsi="Times New Roman"/>
          <w:b w:val="0"/>
          <w:i w:val="0"/>
          <w:sz w:val="21"/>
        </w:rPr>
        <w:t xml:space="preserve"> M. Khi tiến hành tiêu hóa, thức ăn đi vào dạ dày làm giải phóng acid HCl và dịch vị dạ dày cũng vì vậy mà có giá trị thay đổi, khi này nồng độ ion [H</w:t>
      </w:r>
      <w:r>
        <w:rPr>
          <w:rFonts w:ascii="Times New Roman" w:hAnsi="Times New Roman"/>
          <w:b w:val="0"/>
          <w:i w:val="0"/>
          <w:sz w:val="21"/>
          <w:vertAlign w:val="superscript"/>
        </w:rPr>
        <w:t>+</w:t>
      </w:r>
      <w:r>
        <w:rPr>
          <w:rFonts w:ascii="Times New Roman" w:hAnsi="Times New Roman"/>
          <w:b w:val="0"/>
          <w:i w:val="0"/>
          <w:sz w:val="21"/>
        </w:rPr>
        <w:t>] là 4.10</w:t>
      </w:r>
      <w:r>
        <w:rPr>
          <w:rFonts w:ascii="Times New Roman" w:hAnsi="Times New Roman"/>
          <w:b w:val="0"/>
          <w:i w:val="0"/>
          <w:sz w:val="21"/>
          <w:vertAlign w:val="superscript"/>
        </w:rPr>
        <w:t>-2</w:t>
      </w:r>
      <w:r>
        <w:rPr>
          <w:rFonts w:ascii="Times New Roman" w:hAnsi="Times New Roman"/>
          <w:b w:val="0"/>
          <w:i w:val="0"/>
          <w:sz w:val="21"/>
        </w:rPr>
        <w:t xml:space="preserve"> M.</w:t>
      </w:r>
    </w:p>
    <w:p>
      <w:pPr>
        <w:spacing w:before="20" w:after="20"/>
        <w:ind w:left="283"/>
      </w:pPr>
      <w:r>
        <w:rPr>
          <w:rFonts w:ascii="Times New Roman" w:hAnsi="Times New Roman"/>
          <w:b w:val="0"/>
          <w:i w:val="0"/>
          <w:sz w:val="21"/>
        </w:rPr>
        <w:t>Tính giá trị pH của dạ dày ở trạng thái bình thường và khi dạ dày tiêu hóa thức ăn.</w:t>
      </w:r>
    </w:p>
    <w:p>
      <w:pPr>
        <w:spacing w:before="60" w:after="60"/>
        <w:jc w:val="center"/>
      </w:pPr>
      <w:r>
        <w:drawing>
          <wp:inline xmlns:a="http://schemas.openxmlformats.org/drawingml/2006/main" xmlns:pic="http://schemas.openxmlformats.org/drawingml/2006/picture">
            <wp:extent cx="2160000" cy="1868108"/>
            <wp:docPr id="1" name="Picture 1"/>
            <wp:cNvGraphicFramePr>
              <a:graphicFrameLocks noChangeAspect="1"/>
            </wp:cNvGraphicFramePr>
            <a:graphic>
              <a:graphicData uri="http://schemas.openxmlformats.org/drawingml/2006/picture">
                <pic:pic>
                  <pic:nvPicPr>
                    <pic:cNvPr id="0" name="de504_da_day.png"/>
                    <pic:cNvPicPr/>
                  </pic:nvPicPr>
                  <pic:blipFill>
                    <a:blip r:embed="rId11"/>
                    <a:stretch>
                      <a:fillRect/>
                    </a:stretch>
                  </pic:blipFill>
                  <pic:spPr>
                    <a:xfrm>
                      <a:off x="0" y="0"/>
                      <a:ext cx="2160000" cy="1868108"/>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200" w:after="80"/>
        <w:jc w:val="center"/>
      </w:pPr>
      <w:r>
        <w:rPr>
          <w:rFonts w:ascii="Times New Roman" w:hAnsi="Times New Roman"/>
          <w:b/>
          <w:i w:val="0"/>
          <w:sz w:val="21"/>
        </w:rPr>
        <w:t xml:space="preserve">---------- </w:t>
      </w:r>
      <w:r>
        <w:rPr>
          <w:rFonts w:ascii="Times New Roman" w:hAnsi="Times New Roman"/>
          <w:b/>
          <w:i w:val="0"/>
          <w:sz w:val="21"/>
        </w:rPr>
        <w:t>HẾT</w:t>
      </w:r>
      <w:r>
        <w:rPr>
          <w:rFonts w:ascii="Times New Roman" w:hAnsi="Times New Roman"/>
          <w:b/>
          <w:i w:val="0"/>
          <w:sz w:val="21"/>
        </w:rPr>
        <w:t xml:space="preserve"> ----------</w:t>
      </w:r>
    </w:p>
    <w:p>
      <w:pPr>
        <w:spacing w:before="0" w:after="0"/>
        <w:jc w:val="center"/>
      </w:pPr>
      <w:r>
        <w:rPr>
          <w:rFonts w:ascii="Times New Roman" w:hAnsi="Times New Roman"/>
          <w:b w:val="0"/>
          <w:i/>
          <w:sz w:val="19"/>
        </w:rPr>
        <w:t>(Học sinh không sử dụng tài liệu và bảng tuần hoàn hoá học)</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