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104</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Ar = 40; K = 39; Ca = 40; Fe = 56; Cu = 64; Zn = 65;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Không khí sạch là không khí ít tạp chất chứa các thành phần cơ bản của không khí. Trường hợp nào sau đây được coi là không khí sạch?</w:t>
      </w:r>
    </w:p>
    <w:p>
      <w:pPr>
        <w:spacing w:before="60" w:after="80"/>
        <w:jc w:val="center"/>
      </w:pPr>
      <w:r>
        <w:drawing>
          <wp:inline xmlns:a="http://schemas.openxmlformats.org/drawingml/2006/main" xmlns:pic="http://schemas.openxmlformats.org/drawingml/2006/picture">
            <wp:extent cx="2340000" cy="1473469"/>
            <wp:docPr id="1" name="Picture 1"/>
            <wp:cNvGraphicFramePr>
              <a:graphicFrameLocks noChangeAspect="1"/>
            </wp:cNvGraphicFramePr>
            <a:graphic>
              <a:graphicData uri="http://schemas.openxmlformats.org/drawingml/2006/picture">
                <pic:pic>
                  <pic:nvPicPr>
                    <pic:cNvPr id="0" name="cau1_khong_khi_sach.png"/>
                    <pic:cNvPicPr/>
                  </pic:nvPicPr>
                  <pic:blipFill>
                    <a:blip r:embed="rId11"/>
                    <a:stretch>
                      <a:fillRect/>
                    </a:stretch>
                  </pic:blipFill>
                  <pic:spPr>
                    <a:xfrm>
                      <a:off x="0" y="0"/>
                      <a:ext cx="2340000" cy="147346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17% O</w:t>
      </w:r>
      <w:r>
        <w:rPr>
          <w:rFonts w:ascii="Times New Roman" w:hAnsi="Times New Roman"/>
          <w:b w:val="0"/>
          <w:i w:val="0"/>
          <w:sz w:val="21"/>
          <w:vertAlign w:val="subscript"/>
        </w:rPr>
        <w:t>2</w:t>
      </w:r>
      <w:r>
        <w:rPr>
          <w:rFonts w:ascii="Times New Roman" w:hAnsi="Times New Roman"/>
          <w:b w:val="0"/>
          <w:i w:val="0"/>
          <w:sz w:val="21"/>
        </w:rPr>
        <w:t>, 3% CO</w:t>
      </w:r>
      <w:r>
        <w:rPr>
          <w:rFonts w:ascii="Times New Roman" w:hAnsi="Times New Roman"/>
          <w:b w:val="0"/>
          <w:i w:val="0"/>
          <w:sz w:val="21"/>
          <w:vertAlign w:val="subscript"/>
        </w:rPr>
        <w:t>2</w:t>
      </w:r>
      <w:r>
        <w:rPr>
          <w:rFonts w:ascii="Times New Roman" w:hAnsi="Times New Roman"/>
          <w:b w:val="0"/>
          <w:i w:val="0"/>
          <w:sz w:val="21"/>
        </w:rPr>
        <w:t>, 1% CO, 1% SO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18% O</w:t>
      </w:r>
      <w:r>
        <w:rPr>
          <w:rFonts w:ascii="Times New Roman" w:hAnsi="Times New Roman"/>
          <w:b w:val="0"/>
          <w:i w:val="0"/>
          <w:sz w:val="21"/>
          <w:vertAlign w:val="subscript"/>
        </w:rPr>
        <w:t>2</w:t>
      </w:r>
      <w:r>
        <w:rPr>
          <w:rFonts w:ascii="Times New Roman" w:hAnsi="Times New Roman"/>
          <w:b w:val="0"/>
          <w:i w:val="0"/>
          <w:sz w:val="21"/>
        </w:rPr>
        <w:t>, 4% hỗn hợp CO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HCl.</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20% O</w:t>
      </w:r>
      <w:r>
        <w:rPr>
          <w:rFonts w:ascii="Times New Roman" w:hAnsi="Times New Roman"/>
          <w:b w:val="0"/>
          <w:i w:val="0"/>
          <w:sz w:val="21"/>
          <w:vertAlign w:val="subscript"/>
        </w:rPr>
        <w:t>2</w:t>
      </w:r>
      <w:r>
        <w:rPr>
          <w:rFonts w:ascii="Times New Roman" w:hAnsi="Times New Roman"/>
          <w:b w:val="0"/>
          <w:i w:val="0"/>
          <w:sz w:val="21"/>
        </w:rPr>
        <w:t>, 2% hỗn hợp CO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xml:space="preserve"> và bụi.</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21% O</w:t>
      </w:r>
      <w:r>
        <w:rPr>
          <w:rFonts w:ascii="Times New Roman" w:hAnsi="Times New Roman"/>
          <w:b w:val="0"/>
          <w:i w:val="0"/>
          <w:sz w:val="21"/>
          <w:vertAlign w:val="subscript"/>
        </w:rPr>
        <w:t>2</w:t>
      </w:r>
      <w:r>
        <w:rPr>
          <w:rFonts w:ascii="Times New Roman" w:hAnsi="Times New Roman"/>
          <w:b w:val="0"/>
          <w:i w:val="0"/>
          <w:sz w:val="21"/>
        </w:rPr>
        <w:t>, 1% hỗn hợp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val="0"/>
          <w:i w:val="0"/>
          <w:sz w:val="21"/>
        </w:rPr>
        <w:t>Câu 2 [CTST - SGK]. Có các loại phân bón như NH</w:t>
      </w:r>
      <w:r>
        <w:rPr>
          <w:rFonts w:ascii="Times New Roman" w:hAnsi="Times New Roman"/>
          <w:b w:val="0"/>
          <w:i w:val="0"/>
          <w:sz w:val="21"/>
          <w:vertAlign w:val="subscript"/>
        </w:rPr>
        <w:t>4</w:t>
      </w:r>
      <w:r>
        <w:rPr>
          <w:rFonts w:ascii="Times New Roman" w:hAnsi="Times New Roman"/>
          <w:b w:val="0"/>
          <w:i w:val="0"/>
          <w:sz w:val="21"/>
        </w:rPr>
        <w:t>Cl,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các loại phân bón này không thích hợp bón cho đất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Đất chua</w:t>
      </w:r>
      <w:r>
        <w:tab/>
      </w:r>
      <w:r>
        <w:rPr>
          <w:rFonts w:ascii="Times New Roman" w:hAnsi="Times New Roman"/>
          <w:b/>
          <w:i w:val="0"/>
          <w:sz w:val="21"/>
        </w:rPr>
        <w:t xml:space="preserve">B. </w:t>
      </w:r>
      <w:r>
        <w:rPr>
          <w:rFonts w:ascii="Times New Roman" w:hAnsi="Times New Roman"/>
          <w:b w:val="0"/>
          <w:i w:val="0"/>
          <w:sz w:val="21"/>
        </w:rPr>
        <w:t>Đất phù sa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Đất bạc màu</w:t>
      </w:r>
      <w:r>
        <w:tab/>
      </w:r>
      <w:r>
        <w:rPr>
          <w:rFonts w:ascii="Times New Roman" w:hAnsi="Times New Roman"/>
          <w:b/>
          <w:i w:val="0"/>
          <w:sz w:val="21"/>
        </w:rPr>
        <w:t xml:space="preserve">D. </w:t>
      </w:r>
      <w:r>
        <w:rPr>
          <w:rFonts w:ascii="Times New Roman" w:hAnsi="Times New Roman"/>
          <w:b w:val="0"/>
          <w:i w:val="0"/>
          <w:sz w:val="21"/>
        </w:rPr>
        <w:t>Đất nghèo dinh dưỡng.</w:t>
      </w:r>
    </w:p>
    <w:p>
      <w:pPr>
        <w:spacing w:before="60" w:after="40"/>
      </w:pPr>
      <w:r>
        <w:rPr>
          <w:rFonts w:ascii="Times New Roman" w:hAnsi="Times New Roman"/>
          <w:b/>
          <w:i w:val="0"/>
          <w:sz w:val="21"/>
        </w:rPr>
        <w:t xml:space="preserve">Câu 3. </w:t>
      </w:r>
      <w:r>
        <w:rPr>
          <w:rFonts w:ascii="Times New Roman" w:hAnsi="Times New Roman"/>
          <w:b w:val="0"/>
          <w:i w:val="0"/>
          <w:sz w:val="21"/>
        </w:rPr>
        <w:t>Biện pháp nào sau đây không hạn chế tình trạng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Cho lắp đặt các thiết bị khử sunphua tại những nhà máy nhiệt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Loại bỏ nitrogen và sulfur trong dầu mỏ, than.</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các loại năng lượng có khả năng tái tạo thân thiện với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Phát tán chất NO</w:t>
      </w:r>
      <w:r>
        <w:rPr>
          <w:rFonts w:ascii="Times New Roman" w:hAnsi="Times New Roman"/>
          <w:b w:val="0"/>
          <w:i w:val="0"/>
          <w:sz w:val="21"/>
          <w:vertAlign w:val="subscript"/>
        </w:rPr>
        <w:t>2</w:t>
      </w:r>
      <w:r>
        <w:rPr>
          <w:rFonts w:ascii="Times New Roman" w:hAnsi="Times New Roman"/>
          <w:b w:val="0"/>
          <w:i w:val="0"/>
          <w:sz w:val="21"/>
        </w:rPr>
        <w:t xml:space="preserve"> và SO</w:t>
      </w:r>
      <w:r>
        <w:rPr>
          <w:rFonts w:ascii="Times New Roman" w:hAnsi="Times New Roman"/>
          <w:b w:val="0"/>
          <w:i w:val="0"/>
          <w:sz w:val="21"/>
          <w:vertAlign w:val="subscript"/>
        </w:rPr>
        <w:t>2</w:t>
      </w:r>
      <w:r>
        <w:rPr>
          <w:rFonts w:ascii="Times New Roman" w:hAnsi="Times New Roman"/>
          <w:b w:val="0"/>
          <w:i w:val="0"/>
          <w:sz w:val="21"/>
        </w:rPr>
        <w:t xml:space="preserve"> vào bầu khí quyển.</w:t>
      </w:r>
    </w:p>
    <w:p>
      <w:pPr>
        <w:spacing w:before="60" w:after="40"/>
      </w:pPr>
      <w:r>
        <w:rPr>
          <w:rFonts w:ascii="Times New Roman" w:hAnsi="Times New Roman"/>
          <w:b w:val="0"/>
          <w:i w:val="0"/>
          <w:sz w:val="21"/>
        </w:rPr>
        <w:t>Câu 4 [KNTT - SBT]. Mưa acid là một thảm họa thiên nhiên toàn cầu, ảnh hưởng đến sự sống của các sinh vật. Mưa acid là hiện tượng mưa có pH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&lt; 5,6.</w:t>
      </w:r>
      <w:r>
        <w:tab/>
      </w:r>
      <w:r>
        <w:rPr>
          <w:rFonts w:ascii="Times New Roman" w:hAnsi="Times New Roman"/>
          <w:b/>
          <w:i w:val="0"/>
          <w:sz w:val="21"/>
        </w:rPr>
        <w:t xml:space="preserve">B. </w:t>
      </w:r>
      <w:r>
        <w:rPr>
          <w:rFonts w:ascii="Times New Roman" w:hAnsi="Times New Roman"/>
          <w:b w:val="0"/>
          <w:i w:val="0"/>
          <w:sz w:val="21"/>
        </w:rPr>
        <w:t>= 7</w:t>
      </w:r>
      <w:r>
        <w:tab/>
      </w:r>
      <w:r>
        <w:rPr>
          <w:rFonts w:ascii="Times New Roman" w:hAnsi="Times New Roman"/>
          <w:b/>
          <w:i w:val="0"/>
          <w:sz w:val="21"/>
        </w:rPr>
        <w:t xml:space="preserve">C. </w:t>
      </w:r>
      <w:r>
        <w:rPr>
          <w:rFonts w:ascii="Times New Roman" w:hAnsi="Times New Roman"/>
          <w:b w:val="0"/>
          <w:i w:val="0"/>
          <w:sz w:val="21"/>
        </w:rPr>
        <w:t>6 – 7.</w:t>
      </w:r>
      <w:r>
        <w:tab/>
      </w:r>
      <w:r>
        <w:rPr>
          <w:rFonts w:ascii="Times New Roman" w:hAnsi="Times New Roman"/>
          <w:b/>
          <w:i w:val="0"/>
          <w:sz w:val="21"/>
        </w:rPr>
        <w:t xml:space="preserve">D. </w:t>
      </w:r>
      <w:r>
        <w:rPr>
          <w:rFonts w:ascii="Times New Roman" w:hAnsi="Times New Roman"/>
          <w:b w:val="0"/>
          <w:i w:val="0"/>
          <w:sz w:val="21"/>
        </w:rPr>
        <w:t>&gt; 8.</w:t>
      </w:r>
    </w:p>
    <w:p>
      <w:pPr>
        <w:spacing w:before="60" w:after="40"/>
      </w:pPr>
      <w:r>
        <w:rPr>
          <w:rFonts w:ascii="Times New Roman" w:hAnsi="Times New Roman"/>
          <w:b w:val="0"/>
          <w:i w:val="0"/>
          <w:sz w:val="21"/>
        </w:rPr>
        <w:t>Câu 5 (SBT - KNTT). 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Sodium, potassium.</w:t>
      </w:r>
      <w:r>
        <w:tab/>
      </w:r>
      <w:r>
        <w:rPr>
          <w:rFonts w:ascii="Times New Roman" w:hAnsi="Times New Roman"/>
          <w:b/>
          <w:i w:val="0"/>
          <w:sz w:val="21"/>
        </w:rPr>
        <w:t xml:space="preserve">B. </w:t>
      </w:r>
      <w:r>
        <w:rPr>
          <w:rFonts w:ascii="Times New Roman" w:hAnsi="Times New Roman"/>
          <w:b w:val="0"/>
          <w:i w:val="0"/>
          <w:sz w:val="21"/>
        </w:rPr>
        <w:t>Calcium, magnesium.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Nitrate, phosphate.</w:t>
      </w:r>
      <w:r>
        <w:tab/>
      </w:r>
      <w:r>
        <w:rPr>
          <w:rFonts w:ascii="Times New Roman" w:hAnsi="Times New Roman"/>
          <w:b/>
          <w:i w:val="0"/>
          <w:sz w:val="21"/>
        </w:rPr>
        <w:t xml:space="preserve">D. </w:t>
      </w:r>
      <w:r>
        <w:rPr>
          <w:rFonts w:ascii="Times New Roman" w:hAnsi="Times New Roman"/>
          <w:b w:val="0"/>
          <w:i w:val="0"/>
          <w:sz w:val="21"/>
        </w:rPr>
        <w:t>Chloride, sulfate.</w:t>
      </w:r>
    </w:p>
    <w:p>
      <w:pPr>
        <w:spacing w:before="60" w:after="40"/>
      </w:pPr>
      <w:r>
        <w:rPr>
          <w:rFonts w:ascii="Times New Roman" w:hAnsi="Times New Roman"/>
          <w:b w:val="0"/>
          <w:i w:val="0"/>
          <w:sz w:val="21"/>
        </w:rPr>
        <w:t>Câu 6 (SBT - KNTT). Trong số các chất khí: SO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O</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khí tan tốt trong nước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7 (SBT - CTST). Dung dịch sulfuric acid đặc khác dung dịch sulfuric acid loãng ở tính chất hoá học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Tính base mạnh.</w:t>
      </w:r>
      <w:r>
        <w:tab/>
      </w:r>
      <w:r>
        <w:rPr>
          <w:rFonts w:ascii="Times New Roman" w:hAnsi="Times New Roman"/>
          <w:b/>
          <w:i w:val="0"/>
          <w:sz w:val="21"/>
        </w:rPr>
        <w:t xml:space="preserve">B. </w:t>
      </w:r>
      <w:r>
        <w:rPr>
          <w:rFonts w:ascii="Times New Roman" w:hAnsi="Times New Roman"/>
          <w:b w:val="0"/>
          <w:i w:val="0"/>
          <w:sz w:val="21"/>
        </w:rPr>
        <w:t>Tính oxi hóa mạnh.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Tính acid mạnh.</w:t>
      </w:r>
      <w:r>
        <w:tab/>
      </w:r>
      <w:r>
        <w:rPr>
          <w:rFonts w:ascii="Times New Roman" w:hAnsi="Times New Roman"/>
          <w:b/>
          <w:i w:val="0"/>
          <w:sz w:val="21"/>
        </w:rPr>
        <w:t xml:space="preserve">D. </w:t>
      </w:r>
      <w:r>
        <w:rPr>
          <w:rFonts w:ascii="Times New Roman" w:hAnsi="Times New Roman"/>
          <w:b w:val="0"/>
          <w:i w:val="0"/>
          <w:sz w:val="21"/>
        </w:rPr>
        <w:t>Tính khử mạnh.</w:t>
      </w:r>
    </w:p>
    <w:p>
      <w:pPr>
        <w:spacing w:before="60" w:after="40"/>
      </w:pPr>
      <w:r>
        <w:rPr>
          <w:rFonts w:ascii="Times New Roman" w:hAnsi="Times New Roman"/>
          <w:b w:val="0"/>
          <w:i w:val="0"/>
          <w:sz w:val="21"/>
        </w:rPr>
        <w:t>Câu 8 (SBT - KNTT). Bậc liên kết và năng lượng liên kết trong phân tử nitrogen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 và 418 kJ/mol</w:t>
      </w:r>
      <w:r>
        <w:tab/>
      </w:r>
      <w:r>
        <w:rPr>
          <w:rFonts w:ascii="Times New Roman" w:hAnsi="Times New Roman"/>
          <w:b/>
          <w:i w:val="0"/>
          <w:sz w:val="21"/>
        </w:rPr>
        <w:t xml:space="preserve">B. </w:t>
      </w:r>
      <w:r>
        <w:rPr>
          <w:rFonts w:ascii="Times New Roman" w:hAnsi="Times New Roman"/>
          <w:b w:val="0"/>
          <w:i w:val="0"/>
          <w:sz w:val="21"/>
        </w:rPr>
        <w:t>1 và 167 kJ/mol.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và 386 kJ/mol.</w:t>
      </w:r>
      <w:r>
        <w:tab/>
      </w:r>
      <w:r>
        <w:rPr>
          <w:rFonts w:ascii="Times New Roman" w:hAnsi="Times New Roman"/>
          <w:b/>
          <w:i w:val="0"/>
          <w:sz w:val="21"/>
        </w:rPr>
        <w:t xml:space="preserve">D. </w:t>
      </w:r>
      <w:r>
        <w:rPr>
          <w:rFonts w:ascii="Times New Roman" w:hAnsi="Times New Roman"/>
          <w:b w:val="0"/>
          <w:i w:val="0"/>
          <w:sz w:val="21"/>
        </w:rPr>
        <w:t>3 và 945 kJ/mol</w:t>
      </w:r>
    </w:p>
    <w:p>
      <w:pPr>
        <w:spacing w:before="60" w:after="40"/>
      </w:pPr>
      <w:r>
        <w:rPr>
          <w:rFonts w:ascii="Times New Roman" w:hAnsi="Times New Roman"/>
          <w:b w:val="0"/>
          <w:i w:val="0"/>
          <w:sz w:val="21"/>
        </w:rPr>
        <w:t>Câu 9 (SBT - KNTT). Xét cân bằng hóa học: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 Cân bằng sẽ chuyển dịch theo chiều thuận khi cho thêm vài giọt dung dịch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sz w:val="21"/>
        </w:rPr>
        <w:t xml:space="preserve">B. </w:t>
      </w:r>
      <w:r>
        <w:rPr>
          <w:rFonts w:ascii="Times New Roman" w:hAnsi="Times New Roman"/>
          <w:b w:val="0"/>
          <w:i w:val="0"/>
          <w:sz w:val="21"/>
        </w:rPr>
        <w:t>NaOH.</w:t>
      </w:r>
      <w:r>
        <w:tab/>
      </w:r>
      <w:r>
        <w:rPr>
          <w:rFonts w:ascii="Times New Roman" w:hAnsi="Times New Roman"/>
          <w:b/>
          <w:i w:val="0"/>
          <w:sz w:val="21"/>
        </w:rPr>
        <w:t xml:space="preserve">C. </w:t>
      </w:r>
      <w:r>
        <w:rPr>
          <w:rFonts w:ascii="Times New Roman" w:hAnsi="Times New Roman"/>
          <w:b w:val="0"/>
          <w:i w:val="0"/>
          <w:sz w:val="21"/>
        </w:rPr>
        <w:t>HCl.</w:t>
      </w:r>
      <w:r>
        <w:tab/>
      </w:r>
      <w:r>
        <w:rPr>
          <w:rFonts w:ascii="Times New Roman" w:hAnsi="Times New Roman"/>
          <w:b/>
          <w:i w:val="0"/>
          <w:sz w:val="21"/>
        </w:rPr>
        <w:t xml:space="preserve">D. </w:t>
      </w:r>
      <w:r>
        <w:rPr>
          <w:rFonts w:ascii="Times New Roman" w:hAnsi="Times New Roman"/>
          <w:b w:val="0"/>
          <w:i w:val="0"/>
          <w:sz w:val="21"/>
        </w:rPr>
        <w:t>NaCl.</w:t>
      </w:r>
    </w:p>
    <w:p>
      <w:pPr>
        <w:spacing w:before="60" w:after="40"/>
      </w:pPr>
      <w:r>
        <w:rPr>
          <w:rFonts w:ascii="Times New Roman" w:hAnsi="Times New Roman"/>
          <w:b/>
          <w:i w:val="0"/>
          <w:sz w:val="21"/>
        </w:rPr>
        <w:t xml:space="preserve">Câu 10. </w:t>
      </w:r>
      <w:r>
        <w:rPr>
          <w:rFonts w:ascii="Times New Roman" w:hAnsi="Times New Roman"/>
          <w:b w:val="0"/>
          <w:i w:val="0"/>
          <w:sz w:val="21"/>
        </w:rPr>
        <w:t>Tính base của NH</w:t>
      </w:r>
      <w:r>
        <w:rPr>
          <w:rFonts w:ascii="Times New Roman" w:hAnsi="Times New Roman"/>
          <w:b w:val="0"/>
          <w:i w:val="0"/>
          <w:sz w:val="21"/>
          <w:vertAlign w:val="subscript"/>
        </w:rPr>
        <w:t>3</w:t>
      </w:r>
      <w:r>
        <w:rPr>
          <w:rFonts w:ascii="Times New Roman" w:hAnsi="Times New Roman"/>
          <w:b w:val="0"/>
          <w:i w:val="0"/>
          <w:sz w:val="21"/>
        </w:rPr>
        <w:t xml:space="preserve"> do nguyên nhân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Trên N còn cặp electron tự do.</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có 3 liên kết cộng hóa trị phân cực.</w:t>
      </w:r>
    </w:p>
    <w:p>
      <w:pPr>
        <w:spacing w:before="20" w:after="20"/>
        <w:ind w:left="283"/>
      </w:pP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tan được nhiều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tác dụng với nước tạo NH</w:t>
      </w:r>
      <w:r>
        <w:rPr>
          <w:rFonts w:ascii="Times New Roman" w:hAnsi="Times New Roman"/>
          <w:b w:val="0"/>
          <w:i w:val="0"/>
          <w:sz w:val="21"/>
          <w:vertAlign w:val="subscript"/>
        </w:rPr>
        <w:t>4</w:t>
      </w:r>
      <w:r>
        <w:rPr>
          <w:rFonts w:ascii="Times New Roman" w:hAnsi="Times New Roman"/>
          <w:b w:val="0"/>
          <w:i w:val="0"/>
          <w:sz w:val="21"/>
        </w:rPr>
        <w:t>OH.</w:t>
      </w:r>
    </w:p>
    <w:p>
      <w:pPr>
        <w:spacing w:before="60" w:after="40"/>
      </w:pPr>
      <w:r>
        <w:rPr>
          <w:rFonts w:ascii="Times New Roman" w:hAnsi="Times New Roman"/>
          <w:b/>
          <w:i w:val="0"/>
          <w:sz w:val="21"/>
        </w:rPr>
        <w:t xml:space="preserve">Câu 11.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đặc thể hiện tính oxi hóa khi tác dụng với chất nào dưới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Fe(OH)</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CuCl</w:t>
      </w:r>
      <w:r>
        <w:rPr>
          <w:rFonts w:ascii="Times New Roman" w:hAnsi="Times New Roman"/>
          <w:b w:val="0"/>
          <w:i w:val="0"/>
          <w:sz w:val="21"/>
          <w:vertAlign w:val="subscript"/>
        </w:rPr>
        <w:t>2</w:t>
      </w:r>
      <w:r>
        <w:tab/>
      </w:r>
      <w:r>
        <w:rPr>
          <w:rFonts w:ascii="Times New Roman" w:hAnsi="Times New Roman"/>
          <w:b/>
          <w:i w:val="0"/>
          <w:sz w:val="21"/>
        </w:rPr>
        <w:t xml:space="preserve">D.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60" w:after="40"/>
      </w:pPr>
      <w:r>
        <w:rPr>
          <w:rFonts w:ascii="Times New Roman" w:hAnsi="Times New Roman"/>
          <w:b/>
          <w:i w:val="0"/>
          <w:sz w:val="21"/>
        </w:rPr>
        <w:t xml:space="preserve">Câu 12. </w:t>
      </w:r>
      <w:r>
        <w:rPr>
          <w:rFonts w:ascii="Times New Roman" w:hAnsi="Times New Roman"/>
          <w:b w:val="0"/>
          <w:i w:val="0"/>
          <w:sz w:val="21"/>
        </w:rPr>
        <w:t>Phát biểu nào sau đây sai về SO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chống nấm mốc lương thực, thực phẩm.</w:t>
      </w:r>
    </w:p>
    <w:p>
      <w:pPr>
        <w:spacing w:before="20" w:after="20"/>
        <w:ind w:left="283"/>
      </w:pPr>
      <w:r>
        <w:rPr>
          <w:rFonts w:ascii="Times New Roman" w:hAnsi="Times New Roman"/>
          <w:b/>
          <w:i w:val="0"/>
          <w:sz w:val="21"/>
        </w:rPr>
        <w:t xml:space="preserve">B. </w:t>
      </w:r>
      <w:r>
        <w:rPr>
          <w:rFonts w:ascii="Times New Roman" w:hAnsi="Times New Roman"/>
          <w:b w:val="0"/>
          <w:i w:val="0"/>
          <w:sz w:val="21"/>
        </w:rPr>
        <w:t>Sản xuất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công nghiệp.</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gây ô nhiễm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chất tẩy trắng giấy và bột giấy.</w:t>
      </w:r>
    </w:p>
    <w:p>
      <w:pPr>
        <w:spacing w:before="60" w:after="40"/>
      </w:pPr>
      <w:r>
        <w:rPr>
          <w:rFonts w:ascii="Times New Roman" w:hAnsi="Times New Roman"/>
          <w:b/>
          <w:i w:val="0"/>
          <w:sz w:val="21"/>
        </w:rPr>
        <w:t xml:space="preserve">Câu 13. </w:t>
      </w:r>
      <w:r>
        <w:rPr>
          <w:rFonts w:ascii="Times New Roman" w:hAnsi="Times New Roman"/>
          <w:b w:val="0"/>
          <w:i w:val="0"/>
          <w:sz w:val="21"/>
        </w:rPr>
        <w:t>Nhóm các chất nào sau đây đều tác dụng được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r>
    </w:p>
    <w:p>
      <w:pPr>
        <w:spacing w:before="20" w:after="20"/>
        <w:ind w:left="283"/>
      </w:pPr>
      <w:r>
        <w:rPr>
          <w:rFonts w:ascii="Times New Roman" w:hAnsi="Times New Roman"/>
          <w:b/>
          <w:i w:val="0"/>
          <w:sz w:val="21"/>
        </w:rPr>
        <w:t xml:space="preserve">A. </w:t>
      </w:r>
      <w:r>
        <w:rPr>
          <w:rFonts w:ascii="Times New Roman" w:hAnsi="Times New Roman"/>
          <w:b w:val="0"/>
          <w:i w:val="0"/>
          <w:sz w:val="21"/>
        </w:rPr>
        <w:t>Fe, CuO, Cu(OH)</w:t>
      </w:r>
      <w:r>
        <w:rPr>
          <w:rFonts w:ascii="Times New Roman" w:hAnsi="Times New Roman"/>
          <w:b w:val="0"/>
          <w:i w:val="0"/>
          <w:sz w:val="21"/>
          <w:vertAlign w:val="subscript"/>
        </w:rPr>
        <w:t>2</w:t>
      </w:r>
      <w:r>
        <w:rPr>
          <w:rFonts w:ascii="Times New Roman" w:hAnsi="Times New Roman"/>
          <w:b w:val="0"/>
          <w:i w:val="0"/>
          <w:sz w:val="21"/>
        </w:rPr>
        <w:t>, BaCl</w:t>
      </w:r>
      <w:r>
        <w:rPr>
          <w:rFonts w:ascii="Times New Roman" w:hAnsi="Times New Roman"/>
          <w:b w:val="0"/>
          <w:i w:val="0"/>
          <w:sz w:val="21"/>
          <w:vertAlign w:val="subscript"/>
        </w:rPr>
        <w:t>2</w:t>
      </w:r>
      <w:r>
        <w:rPr>
          <w:rFonts w:ascii="Times New Roman" w:hAnsi="Times New Roman"/>
          <w:b w:val="0"/>
          <w:i w:val="0"/>
          <w:sz w:val="21"/>
        </w:rPr>
        <w:t>, NaCl.</w:t>
      </w:r>
    </w:p>
    <w:p>
      <w:pPr>
        <w:spacing w:before="20" w:after="20"/>
        <w:ind w:left="283"/>
      </w:pPr>
      <w:r>
        <w:rPr>
          <w:rFonts w:ascii="Times New Roman" w:hAnsi="Times New Roman"/>
          <w:b/>
          <w:i w:val="0"/>
          <w:sz w:val="21"/>
        </w:rPr>
        <w:t xml:space="preserve">B. </w:t>
      </w:r>
      <w:r>
        <w:rPr>
          <w:rFonts w:ascii="Times New Roman" w:hAnsi="Times New Roman"/>
          <w:b w:val="0"/>
          <w:i w:val="0"/>
          <w:sz w:val="21"/>
        </w:rPr>
        <w:t>FeO, Cu, Cu(OH)</w:t>
      </w:r>
      <w:r>
        <w:rPr>
          <w:rFonts w:ascii="Times New Roman" w:hAnsi="Times New Roman"/>
          <w:b w:val="0"/>
          <w:i w:val="0"/>
          <w:sz w:val="21"/>
          <w:vertAlign w:val="subscript"/>
        </w:rPr>
        <w:t>2</w:t>
      </w:r>
      <w:r>
        <w:rPr>
          <w:rFonts w:ascii="Times New Roman" w:hAnsi="Times New Roman"/>
          <w:b w:val="0"/>
          <w:i w:val="0"/>
          <w:sz w:val="21"/>
        </w:rPr>
        <w:t>, BaCl</w:t>
      </w:r>
      <w:r>
        <w:rPr>
          <w:rFonts w:ascii="Times New Roman" w:hAnsi="Times New Roman"/>
          <w:b w:val="0"/>
          <w:i w:val="0"/>
          <w:sz w:val="21"/>
          <w:vertAlign w:val="subscript"/>
        </w:rPr>
        <w:t>2</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Cu(OH)</w:t>
      </w:r>
      <w:r>
        <w:rPr>
          <w:rFonts w:ascii="Times New Roman" w:hAnsi="Times New Roman"/>
          <w:b w:val="0"/>
          <w:i w:val="0"/>
          <w:sz w:val="21"/>
          <w:vertAlign w:val="subscript"/>
        </w:rPr>
        <w:t>2</w:t>
      </w:r>
      <w:r>
        <w:rPr>
          <w:rFonts w:ascii="Times New Roman" w:hAnsi="Times New Roman"/>
          <w:b w:val="0"/>
          <w:i w:val="0"/>
          <w:sz w:val="21"/>
        </w:rPr>
        <w:t>, Zn,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Ba(NO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Fe(OH)</w:t>
      </w:r>
      <w:r>
        <w:rPr>
          <w:rFonts w:ascii="Times New Roman" w:hAnsi="Times New Roman"/>
          <w:b w:val="0"/>
          <w:i w:val="0"/>
          <w:sz w:val="21"/>
          <w:vertAlign w:val="subscript"/>
        </w:rPr>
        <w:t>3</w:t>
      </w:r>
      <w:r>
        <w:rPr>
          <w:rFonts w:ascii="Times New Roman" w:hAnsi="Times New Roman"/>
          <w:b w:val="0"/>
          <w:i w:val="0"/>
          <w:sz w:val="21"/>
        </w:rPr>
        <w:t>, Ag, CuO, KHCO</w:t>
      </w:r>
      <w:r>
        <w:rPr>
          <w:rFonts w:ascii="Times New Roman" w:hAnsi="Times New Roman"/>
          <w:b w:val="0"/>
          <w:i w:val="0"/>
          <w:sz w:val="21"/>
          <w:vertAlign w:val="subscript"/>
        </w:rPr>
        <w:t>3</w:t>
      </w:r>
      <w:r>
        <w:rPr>
          <w:rFonts w:ascii="Times New Roman" w:hAnsi="Times New Roman"/>
          <w:b w:val="0"/>
          <w:i w:val="0"/>
          <w:sz w:val="21"/>
        </w:rPr>
        <w:t>, MgS.</w:t>
      </w:r>
    </w:p>
    <w:p>
      <w:pPr>
        <w:spacing w:before="60" w:after="40"/>
      </w:pPr>
      <w:r>
        <w:rPr>
          <w:rFonts w:ascii="Times New Roman" w:hAnsi="Times New Roman"/>
          <w:b/>
          <w:i w:val="0"/>
          <w:sz w:val="21"/>
        </w:rPr>
        <w:t xml:space="preserve">Câu 14. </w:t>
      </w:r>
      <w:r>
        <w:rPr>
          <w:rFonts w:ascii="Times New Roman" w:hAnsi="Times New Roman"/>
          <w:b w:val="0"/>
          <w:i w:val="0"/>
          <w:sz w:val="21"/>
        </w:rPr>
        <w:t>Phát biểu nào sau đây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dùng làm chất tẩy trắng giấy và bột giấy.</w:t>
      </w:r>
    </w:p>
    <w:p>
      <w:pPr>
        <w:spacing w:before="20" w:after="20"/>
        <w:ind w:left="283"/>
      </w:pPr>
      <w:r>
        <w:rPr>
          <w:rFonts w:ascii="Times New Roman" w:hAnsi="Times New Roman"/>
          <w:b/>
          <w:i w:val="0"/>
          <w:sz w:val="21"/>
        </w:rPr>
        <w:t xml:space="preserve">B.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dùng làm chất chống mốc lương thực, thực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phòng thí nghiệm, SO</w:t>
      </w:r>
      <w:r>
        <w:rPr>
          <w:rFonts w:ascii="Times New Roman" w:hAnsi="Times New Roman"/>
          <w:b w:val="0"/>
          <w:i w:val="0"/>
          <w:sz w:val="21"/>
          <w:vertAlign w:val="subscript"/>
        </w:rPr>
        <w:t>2</w:t>
      </w:r>
      <w:r>
        <w:rPr>
          <w:rFonts w:ascii="Times New Roman" w:hAnsi="Times New Roman"/>
          <w:b w:val="0"/>
          <w:i w:val="0"/>
          <w:sz w:val="21"/>
        </w:rPr>
        <w:t xml:space="preserve"> được điều chế bằng cách đốt quặng pyrit (pyrite).</w:t>
      </w:r>
    </w:p>
    <w:p>
      <w:pPr>
        <w:spacing w:before="20" w:after="20"/>
        <w:ind w:left="283"/>
      </w:pPr>
      <w:r>
        <w:rPr>
          <w:rFonts w:ascii="Times New Roman" w:hAnsi="Times New Roman"/>
          <w:b/>
          <w:i w:val="0"/>
          <w:sz w:val="21"/>
        </w:rPr>
        <w:t xml:space="preserve">D. </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xml:space="preserve"> là chất trung gian để sản xuất sulfuric acid.</w:t>
      </w:r>
    </w:p>
    <w:p>
      <w:pPr>
        <w:spacing w:before="60" w:after="40"/>
      </w:pPr>
      <w:r>
        <w:rPr>
          <w:rFonts w:ascii="Times New Roman" w:hAnsi="Times New Roman"/>
          <w:b/>
          <w:i w:val="0"/>
          <w:sz w:val="21"/>
        </w:rPr>
        <w:t xml:space="preserve">Câu 15. </w:t>
      </w:r>
      <w:r>
        <w:rPr>
          <w:rFonts w:ascii="Times New Roman" w:hAnsi="Times New Roman"/>
          <w:b w:val="0"/>
          <w:i w:val="0"/>
          <w:sz w:val="21"/>
        </w:rPr>
        <w:t>Hiện tượng phú dưỡng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Quá trình tích lũy quá mức các chất dinh dưỡng trong thủy vực, dẫn đến sự phát triển mạnh của thực vật thủy sinh, đặc biệt là tảo.</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thiếu hụt các chất dinh dưỡng trong nước, làm giảm năng suất sinh học của hệ sinh thái.</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suy giảm chất lượng nước do sự gia tăng vi sinh vật gây bệnh.</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Hiện tượng mưa acid làm giảm độ pH của nước hồ.</w:t>
      </w:r>
    </w:p>
    <w:p>
      <w:pPr>
        <w:spacing w:before="60" w:after="40"/>
      </w:pPr>
      <w:r>
        <w:rPr>
          <w:rFonts w:ascii="Times New Roman" w:hAnsi="Times New Roman"/>
          <w:b/>
          <w:i w:val="0"/>
          <w:sz w:val="21"/>
        </w:rPr>
        <w:t xml:space="preserve">Câu 16. </w:t>
      </w:r>
      <w:r>
        <w:rPr>
          <w:rFonts w:ascii="Times New Roman" w:hAnsi="Times New Roman"/>
          <w:b w:val="0"/>
          <w:i w:val="0"/>
          <w:sz w:val="21"/>
        </w:rPr>
        <w:t>Mưa acid được hình thành khi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Khi có sự bốc hơi của nước từ sông hồ.</w:t>
      </w:r>
    </w:p>
    <w:p>
      <w:pPr>
        <w:spacing w:before="20" w:after="20"/>
        <w:ind w:left="283"/>
      </w:pPr>
      <w:r>
        <w:rPr>
          <w:rFonts w:ascii="Times New Roman" w:hAnsi="Times New Roman"/>
          <w:b/>
          <w:i w:val="0"/>
          <w:sz w:val="21"/>
        </w:rPr>
        <w:t xml:space="preserve">B. </w:t>
      </w:r>
      <w:r>
        <w:rPr>
          <w:rFonts w:ascii="Times New Roman" w:hAnsi="Times New Roman"/>
          <w:b w:val="0"/>
          <w:i w:val="0"/>
          <w:sz w:val="21"/>
        </w:rPr>
        <w:t>Khi các khí như SO</w:t>
      </w:r>
      <w:r>
        <w:rPr>
          <w:rFonts w:ascii="Times New Roman" w:hAnsi="Times New Roman"/>
          <w:b w:val="0"/>
          <w:i w:val="0"/>
          <w:sz w:val="21"/>
          <w:vertAlign w:val="subscript"/>
        </w:rPr>
        <w:t>2</w:t>
      </w:r>
      <w:r>
        <w:rPr>
          <w:rFonts w:ascii="Times New Roman" w:hAnsi="Times New Roman"/>
          <w:b w:val="0"/>
          <w:i w:val="0"/>
          <w:sz w:val="21"/>
        </w:rPr>
        <w:t xml:space="preserve"> và NO</w:t>
      </w:r>
      <w:r>
        <w:rPr>
          <w:rFonts w:ascii="Times New Roman" w:hAnsi="Times New Roman"/>
          <w:b w:val="0"/>
          <w:i w:val="0"/>
          <w:sz w:val="21"/>
          <w:vertAlign w:val="subscript"/>
        </w:rPr>
        <w:t>x</w:t>
      </w:r>
      <w:r>
        <w:rPr>
          <w:rFonts w:ascii="Times New Roman" w:hAnsi="Times New Roman"/>
          <w:b w:val="0"/>
          <w:i w:val="0"/>
          <w:sz w:val="21"/>
        </w:rPr>
        <w:t xml:space="preserve"> phản ứng với nước trong khí quyển tạo thành sulfuric acid và nitric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Khi các hạt bụi trong không khí kết hợp với nước mưa.</w:t>
      </w:r>
    </w:p>
    <w:p>
      <w:pPr>
        <w:spacing w:before="20" w:after="20"/>
        <w:ind w:left="283"/>
      </w:pPr>
      <w:r>
        <w:rPr>
          <w:rFonts w:ascii="Times New Roman" w:hAnsi="Times New Roman"/>
          <w:b/>
          <w:i w:val="0"/>
          <w:sz w:val="21"/>
        </w:rPr>
        <w:t xml:space="preserve">D. </w:t>
      </w:r>
      <w:r>
        <w:rPr>
          <w:rFonts w:ascii="Times New Roman" w:hAnsi="Times New Roman"/>
          <w:b w:val="0"/>
          <w:i w:val="0"/>
          <w:sz w:val="21"/>
        </w:rPr>
        <w:t>Khi carbon dioxide (CO</w:t>
      </w:r>
      <w:r>
        <w:rPr>
          <w:rFonts w:ascii="Times New Roman" w:hAnsi="Times New Roman"/>
          <w:b w:val="0"/>
          <w:i w:val="0"/>
          <w:sz w:val="21"/>
          <w:vertAlign w:val="subscript"/>
        </w:rPr>
        <w:t>2</w:t>
      </w:r>
      <w:r>
        <w:rPr>
          <w:rFonts w:ascii="Times New Roman" w:hAnsi="Times New Roman"/>
          <w:b w:val="0"/>
          <w:i w:val="0"/>
          <w:sz w:val="21"/>
        </w:rPr>
        <w:t>) trong không khí phản ứng với nước tạo thành carbonic acid.</w:t>
      </w:r>
    </w:p>
    <w:p>
      <w:pPr>
        <w:spacing w:before="60" w:after="40"/>
      </w:pPr>
      <w:r>
        <w:rPr>
          <w:rFonts w:ascii="Times New Roman" w:hAnsi="Times New Roman"/>
          <w:b/>
          <w:i w:val="0"/>
          <w:sz w:val="21"/>
        </w:rPr>
        <w:t xml:space="preserve">Câu 17. </w:t>
      </w:r>
      <w:r>
        <w:rPr>
          <w:rFonts w:ascii="Times New Roman" w:hAnsi="Times New Roman"/>
          <w:b w:val="0"/>
          <w:i w:val="0"/>
          <w:sz w:val="21"/>
        </w:rPr>
        <w:t>Hậu quả chính của mưa acid đối với môi trường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pH của nước sông, hồ, gây hại cho hệ sinh thái nước ngọt.</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tăng lượng chất dinh dưỡng trong đất, giúp cây cối phát triển.</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giảm độ pH của đất và nước, gây thiệt hại cho cây cối, thủy sinh vật và các tòa nhà.</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tăng sự phát triển của vi khuẩn trong môi trường đất.</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Đối với môi trường, khí sulfur dioxide là nguyên nhân quan trọng gây mưa acid.</w:t>
        <w:br/>
        <w:t>(2) Chuyển hoá sulfur dioxide thành các chất ít gây ô nhiễm hơn bằng các hóa chất như vôi sống (thành phần chính là CaO), vôi tôi (thành phần chính là Ca(OH)</w:t>
      </w:r>
      <w:r>
        <w:rPr>
          <w:rFonts w:ascii="Times New Roman" w:hAnsi="Times New Roman"/>
          <w:b w:val="0"/>
          <w:i w:val="0"/>
          <w:sz w:val="21"/>
          <w:vertAlign w:val="subscript"/>
        </w:rPr>
        <w:t>2</w:t>
      </w:r>
      <w:r>
        <w:rPr>
          <w:rFonts w:ascii="Times New Roman" w:hAnsi="Times New Roman"/>
          <w:b w:val="0"/>
          <w:i w:val="0"/>
          <w:sz w:val="21"/>
        </w:rPr>
        <w:t>) hoặc đá vôi nghiền (thành phần chính là CaCO</w:t>
      </w:r>
      <w:r>
        <w:rPr>
          <w:rFonts w:ascii="Times New Roman" w:hAnsi="Times New Roman"/>
          <w:b w:val="0"/>
          <w:i w:val="0"/>
          <w:sz w:val="21"/>
          <w:vertAlign w:val="subscript"/>
        </w:rPr>
        <w:t>3</w:t>
      </w:r>
      <w:r>
        <w:rPr>
          <w:rFonts w:ascii="Times New Roman" w:hAnsi="Times New Roman"/>
          <w:b w:val="0"/>
          <w:i w:val="0"/>
          <w:sz w:val="21"/>
        </w:rPr>
        <w:t>).</w:t>
        <w:br/>
        <w:t>(3) Khí sulfur dioxide có màu vàng, ít tan trong nước, thể hiện cả tính oxi hoá và tính khử.</w:t>
        <w:br/>
        <w:t>(4) Đối với con người, khí sulfur dioxide gây ra cảm giác khó thở, bệnh viêm đường hô hấp, đau mắt.</w:t>
        <w:br/>
        <w:t>(5) Đơn chất N</w:t>
      </w:r>
      <w:r>
        <w:rPr>
          <w:rFonts w:ascii="Times New Roman" w:hAnsi="Times New Roman"/>
          <w:b w:val="0"/>
          <w:i w:val="0"/>
          <w:sz w:val="21"/>
          <w:vertAlign w:val="subscript"/>
        </w:rPr>
        <w:t>2</w:t>
      </w:r>
      <w:r>
        <w:rPr>
          <w:rFonts w:ascii="Times New Roman" w:hAnsi="Times New Roman"/>
          <w:b w:val="0"/>
          <w:i w:val="0"/>
          <w:sz w:val="21"/>
        </w:rPr>
        <w:t xml:space="preserve"> khó hóa lỏng và tan nhiều trong nước.</w:t>
        <w:br/>
        <w:t>(6) Tương tác van der Waals giữa các phân tử nitrogen yếu nên khó hóa lỏng.</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phương trình hóa học của phản ứng giữa nitrogen và oxygen:</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hóa học: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 (ở 3000°C hoặc tia lửa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Oxygen giảm từ 0 xuống -1 ➔ oxygen đóng vai trò chất oxi hóa trong phản ứng này.</w:t>
      </w:r>
    </w:p>
    <w:p>
      <w:pPr>
        <w:spacing w:before="20" w:after="20"/>
        <w:ind w:left="283"/>
      </w:pPr>
      <w:r>
        <w:rPr>
          <w:rFonts w:ascii="Times New Roman" w:hAnsi="Times New Roman"/>
          <w:b/>
          <w:i w:val="0"/>
          <w:sz w:val="21"/>
        </w:rPr>
        <w:t xml:space="preserve">c) </w:t>
      </w:r>
      <w:r>
        <w:rPr>
          <w:rFonts w:ascii="Times New Roman" w:hAnsi="Times New Roman"/>
          <w:b w:val="0"/>
          <w:i w:val="0"/>
          <w:sz w:val="21"/>
        </w:rPr>
        <w:t>Nitrogen tăng từ 0 lên +4 ➔ nitrogen đóng vai trò là chất khử trong phản ứng này.</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này xảy ra ở nhiệt độ cao trên 3000°C hoặc có tia lửa điện nhưng hiệu suất tạo NO rất thấp nên thực tế không dùng để tạo NO.</w:t>
      </w:r>
    </w:p>
    <w:p>
      <w:pPr>
        <w:spacing w:before="60" w:after="40"/>
      </w:pPr>
      <w:r>
        <w:rPr>
          <w:rFonts w:ascii="Times New Roman" w:hAnsi="Times New Roman"/>
          <w:b/>
          <w:i w:val="0"/>
          <w:sz w:val="21"/>
        </w:rPr>
        <w:t xml:space="preserve">Câu 2. </w:t>
      </w:r>
      <w:r>
        <w:rPr>
          <w:rFonts w:ascii="Times New Roman" w:hAnsi="Times New Roman"/>
          <w:b w:val="0"/>
          <w:i w:val="0"/>
          <w:sz w:val="21"/>
        </w:rPr>
        <w:t>Mưa acid gây tác động xấu đến môi trường, con người và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nước mưa có pH nhỏ hơn 5,6 thì gọi là hiện tượng mưa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Hai tác nhân chính gây mưa acid là Cl</w:t>
      </w:r>
      <w:r>
        <w:rPr>
          <w:rFonts w:ascii="Times New Roman" w:hAnsi="Times New Roman"/>
          <w:b w:val="0"/>
          <w:i w:val="0"/>
          <w:sz w:val="21"/>
          <w:vertAlign w:val="subscript"/>
        </w:rPr>
        <w:t>2</w:t>
      </w:r>
      <w:r>
        <w:rPr>
          <w:rFonts w:ascii="Times New Roman" w:hAnsi="Times New Roman"/>
          <w:b w:val="0"/>
          <w:i w:val="0"/>
          <w:sz w:val="21"/>
        </w:rPr>
        <w:t>, HCl.</w:t>
      </w:r>
    </w:p>
    <w:p>
      <w:pPr>
        <w:spacing w:before="20" w:after="20"/>
        <w:ind w:left="283"/>
      </w:pPr>
      <w:r>
        <w:rPr>
          <w:rFonts w:ascii="Times New Roman" w:hAnsi="Times New Roman"/>
          <w:b/>
          <w:i w:val="0"/>
          <w:sz w:val="21"/>
        </w:rPr>
        <w:t xml:space="preserve">c) </w:t>
      </w:r>
      <w:r>
        <w:rPr>
          <w:rFonts w:ascii="Times New Roman" w:hAnsi="Times New Roman"/>
          <w:b w:val="0"/>
          <w:i w:val="0"/>
          <w:sz w:val="21"/>
        </w:rPr>
        <w:t>Mưa acid ăn mòn công trình xây dựng, kiến trúc bằng đá, cẩm thạch và kim loại.</w:t>
      </w:r>
    </w:p>
    <w:p>
      <w:pPr>
        <w:spacing w:before="20" w:after="20"/>
        <w:ind w:left="283"/>
      </w:pPr>
      <w:r>
        <w:rPr>
          <w:rFonts w:ascii="Times New Roman" w:hAnsi="Times New Roman"/>
          <w:b/>
          <w:i w:val="0"/>
          <w:sz w:val="21"/>
        </w:rPr>
        <w:t xml:space="preserve">d) </w:t>
      </w:r>
      <w:r>
        <w:rPr>
          <w:rFonts w:ascii="Times New Roman" w:hAnsi="Times New Roman"/>
          <w:b w:val="0"/>
          <w:i w:val="0"/>
          <w:sz w:val="21"/>
        </w:rPr>
        <w:t>Mưa acid làm giảm độ pH của đất và nguồn nước sông hồ, ảnh hưởng nghiêm trọng đến đời sống thủy sinh.</w:t>
      </w:r>
    </w:p>
    <w:p>
      <w:pPr>
        <w:spacing w:before="60" w:after="40"/>
      </w:pPr>
      <w:r>
        <w:rPr>
          <w:rFonts w:ascii="Times New Roman" w:hAnsi="Times New Roman"/>
          <w:b/>
          <w:i w:val="0"/>
          <w:sz w:val="21"/>
        </w:rPr>
        <w:t xml:space="preserve">Câu 3. </w:t>
      </w:r>
      <w:r>
        <w:rPr>
          <w:rFonts w:ascii="Times New Roman" w:hAnsi="Times New Roman"/>
          <w:b w:val="0"/>
          <w:i w:val="0"/>
          <w:sz w:val="21"/>
        </w:rPr>
        <w:t>Thành phần chính của khí thiên nhiên là các hydrocarbon như methane (khoảng 80 - 85%), ethane, propane, butane cùng lượng nhỏ các khí carbon dioxide, hydrogen sulfide, nitrogen. Thành phần chính của than là carbon, ngoài ra còn có một số hợp chất của các nguyên tố H, S, O, N,...</w:t>
      </w:r>
    </w:p>
    <w:p>
      <w:pPr>
        <w:spacing w:before="20" w:after="20"/>
        <w:ind w:left="283"/>
      </w:pPr>
      <w:r>
        <w:rPr>
          <w:rFonts w:ascii="Times New Roman" w:hAnsi="Times New Roman"/>
          <w:b/>
          <w:i w:val="0"/>
          <w:sz w:val="21"/>
        </w:rPr>
        <w:t xml:space="preserve">a) </w:t>
      </w:r>
      <w:r>
        <w:rPr>
          <w:rFonts w:ascii="Times New Roman" w:hAnsi="Times New Roman"/>
          <w:b w:val="0"/>
          <w:i w:val="0"/>
          <w:sz w:val="21"/>
        </w:rPr>
        <w:t>Khi sử dụng khí thiên nhiên hoặc than làm nhiên liệu đều thải vào không khí các chất khí gây ô nhiễm môi trường không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Khí thiên nhiên và than khi cháy sẽ toả rất nhiều nhiệt, tạo điều kiện cho các hợp chất như hydrogen sulfide và các hợp chất chứa S, N bị oxi hoá sinh ra các khí độc gây ô nhiễm như SO</w:t>
      </w:r>
      <w:r>
        <w:rPr>
          <w:rFonts w:ascii="Times New Roman" w:hAnsi="Times New Roman"/>
          <w:b w:val="0"/>
          <w:i w:val="0"/>
          <w:sz w:val="21"/>
          <w:vertAlign w:val="subscript"/>
        </w:rPr>
        <w:t>2</w:t>
      </w:r>
      <w:r>
        <w:rPr>
          <w:rFonts w:ascii="Times New Roman" w:hAnsi="Times New Roman"/>
          <w:b w:val="0"/>
          <w:i w:val="0"/>
          <w:sz w:val="21"/>
        </w:rPr>
        <w:t>, NO, NO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khí SO</w:t>
      </w:r>
      <w:r>
        <w:rPr>
          <w:rFonts w:ascii="Times New Roman" w:hAnsi="Times New Roman"/>
          <w:b w:val="0"/>
          <w:i w:val="0"/>
          <w:sz w:val="21"/>
          <w:vertAlign w:val="subscript"/>
        </w:rPr>
        <w:t>2</w:t>
      </w:r>
      <w:r>
        <w:rPr>
          <w:rFonts w:ascii="Times New Roman" w:hAnsi="Times New Roman"/>
          <w:b w:val="0"/>
          <w:i w:val="0"/>
          <w:sz w:val="21"/>
        </w:rPr>
        <w:t>, NO</w:t>
      </w:r>
      <w:r>
        <w:rPr>
          <w:rFonts w:ascii="Times New Roman" w:hAnsi="Times New Roman"/>
          <w:b w:val="0"/>
          <w:i w:val="0"/>
          <w:sz w:val="21"/>
          <w:vertAlign w:val="subscript"/>
        </w:rPr>
        <w:t>2</w:t>
      </w:r>
      <w:r>
        <w:rPr>
          <w:rFonts w:ascii="Times New Roman" w:hAnsi="Times New Roman"/>
          <w:b w:val="0"/>
          <w:i w:val="0"/>
          <w:sz w:val="21"/>
        </w:rPr>
        <w:t xml:space="preserve"> này là nguyên nhân chính gây ra hiệu ứng nhà kính.</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thiên nhiên và than đá khi cháy sẽ tạo ra sản phẩm chính là khí CO</w:t>
      </w:r>
      <w:r>
        <w:rPr>
          <w:rFonts w:ascii="Times New Roman" w:hAnsi="Times New Roman"/>
          <w:b w:val="0"/>
          <w:i w:val="0"/>
          <w:sz w:val="21"/>
          <w:vertAlign w:val="subscript"/>
        </w:rPr>
        <w:t>2</w:t>
      </w:r>
      <w:r>
        <w:rPr>
          <w:rFonts w:ascii="Times New Roman" w:hAnsi="Times New Roman"/>
          <w:b w:val="0"/>
          <w:i w:val="0"/>
          <w:sz w:val="21"/>
        </w:rPr>
        <w:t xml:space="preserve"> gây mưa acid.</w:t>
      </w:r>
    </w:p>
    <w:p>
      <w:pPr>
        <w:spacing w:before="60" w:after="40"/>
      </w:pPr>
      <w:r>
        <w:rPr>
          <w:rFonts w:ascii="Times New Roman" w:hAnsi="Times New Roman"/>
          <w:b/>
          <w:i w:val="0"/>
          <w:sz w:val="21"/>
        </w:rPr>
        <w:t xml:space="preserve">Câu 4. </w:t>
      </w:r>
      <w:r>
        <w:rPr>
          <w:rFonts w:ascii="Times New Roman" w:hAnsi="Times New Roman"/>
          <w:b w:val="0"/>
          <w:i w:val="0"/>
          <w:sz w:val="21"/>
        </w:rPr>
        <w:t>Khi pha loãng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Sulfuric acid tan tốt trong nước, quá trình hoà tan toả ra một lượng nhiệt lớn.</w:t>
      </w:r>
    </w:p>
    <w:p>
      <w:pPr>
        <w:spacing w:before="20" w:after="20"/>
        <w:ind w:left="283"/>
      </w:pPr>
      <w:r>
        <w:rPr>
          <w:rFonts w:ascii="Times New Roman" w:hAnsi="Times New Roman"/>
          <w:b/>
          <w:i w:val="0"/>
          <w:sz w:val="21"/>
        </w:rPr>
        <w:t xml:space="preserve">b) </w:t>
      </w:r>
      <w:r>
        <w:rPr>
          <w:rFonts w:ascii="Times New Roman" w:hAnsi="Times New Roman"/>
          <w:b w:val="0"/>
          <w:i w:val="0"/>
          <w:sz w:val="21"/>
        </w:rPr>
        <w:t>Sulfuric acid tan tốt trong nước, quá trình hoà tan thu một lượng nhiệt lớn.</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đảm bảo an toàn phải cho từ từ nước vào acid và khuấy đều.</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đảm bảo an toàn phải cho từ từ acid vào nước và khuấy đều.</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sơ đồ chuyển hóa nitrogen trong khí quyển thành phân đạm:</w:t>
        <w:br/>
        <w:t>N</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NO ➔(+O</w:t>
      </w:r>
      <w:r>
        <w:rPr>
          <w:rFonts w:ascii="Times New Roman" w:hAnsi="Times New Roman"/>
          <w:b w:val="0"/>
          <w:i w:val="0"/>
          <w:sz w:val="21"/>
          <w:vertAlign w:val="subscript"/>
        </w:rPr>
        <w:t>2</w:t>
      </w:r>
      <w:r>
        <w:rPr>
          <w:rFonts w:ascii="Times New Roman" w:hAnsi="Times New Roman"/>
          <w:b w:val="0"/>
          <w:i w:val="0"/>
          <w:sz w:val="21"/>
        </w:rPr>
        <w:t>) NO</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HNO</w:t>
      </w:r>
      <w:r>
        <w:rPr>
          <w:rFonts w:ascii="Times New Roman" w:hAnsi="Times New Roman"/>
          <w:b w:val="0"/>
          <w:i w:val="0"/>
          <w:sz w:val="21"/>
          <w:vertAlign w:val="subscript"/>
        </w:rPr>
        <w:t>3</w:t>
      </w:r>
      <w:r>
        <w:rPr>
          <w:rFonts w:ascii="Times New Roman" w:hAnsi="Times New Roman"/>
          <w:b w:val="0"/>
          <w:i w:val="0"/>
          <w:sz w:val="21"/>
        </w:rPr>
        <w:t xml:space="preserve"> ➔ NO</w:t>
      </w:r>
      <w:r>
        <w:rPr>
          <w:rFonts w:ascii="Times New Roman" w:hAnsi="Times New Roman"/>
          <w:b w:val="0"/>
          <w:i w:val="0"/>
          <w:sz w:val="21"/>
          <w:vertAlign w:val="subscript"/>
        </w:rPr>
        <w:t>3</w:t>
      </w:r>
      <w:r>
        <w:rPr>
          <w:rFonts w:ascii="Times New Roman" w:hAnsi="Times New Roman"/>
          <w:b w:val="0"/>
          <w:i w:val="0"/>
          <w:sz w:val="21"/>
        </w:rPr>
        <w:t>^-</w:t>
        <w:br/>
        <w:t>Số phản ứng thuộc loại oxi hóa – khử trong sơ đồ là:</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ý kiến sau đây về sulfur dioxide (SO</w:t>
      </w:r>
      <w:r>
        <w:rPr>
          <w:rFonts w:ascii="Times New Roman" w:hAnsi="Times New Roman"/>
          <w:b w:val="0"/>
          <w:i w:val="0"/>
          <w:sz w:val="21"/>
          <w:vertAlign w:val="subscript"/>
        </w:rPr>
        <w:t>2</w:t>
      </w:r>
      <w:r>
        <w:rPr>
          <w:rFonts w:ascii="Times New Roman" w:hAnsi="Times New Roman"/>
          <w:b w:val="0"/>
          <w:i w:val="0"/>
          <w:sz w:val="21"/>
        </w:rPr>
        <w:t>) là đúng?</w:t>
        <w:br/>
        <w:t>(1) Có độc tính đối với con người.</w:t>
        <w:br/>
        <w:t>(2) Phản ứng được với đá vôi.</w:t>
        <w:br/>
        <w:t>(3) Khí này được tạo thành từ hoạt động của núi lửa trong tự nhiên, từ quá trình đốt cháy nhiên liệu hóa thạch của con người,...</w:t>
        <w:br/>
        <w:t>(4) Là oxide lưỡng tính.</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Tính thể tích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98% (khối lượng riêng D = 1,84 g/mL) cần dùng để pha chế thành 500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0,05 M (kết quả làm tròn đến hai chữ số phần thập phân).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4 (SBT - KNTT). Tính phân tử khối trung bình của không khí, giả thiết thành phần không khí gồm: 78% nitrogen, 21% oxygen và 1% argon (làm tròn kết quả đến phần nguyên).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Hỗn hợp X gồm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có khối lượng mol trung bình M</w:t>
      </w:r>
      <w:r>
        <w:rPr>
          <w:rFonts w:ascii="Times New Roman" w:hAnsi="Times New Roman"/>
          <w:b w:val="0"/>
          <w:i/>
          <w:sz w:val="21"/>
        </w:rPr>
        <w:t>X = 12,4 g/mol. Dẫn X đi qua bình đựng bột Fe rồi nung nóng (hiệu suất tổng hợp NH~3~ đạt 40%), thu được hỗn hợp Y. Giá trị khối lượng mol trung bình M</w:t>
      </w:r>
      <w:r>
        <w:rPr>
          <w:rFonts w:ascii="Times New Roman" w:hAnsi="Times New Roman"/>
          <w:b w:val="0"/>
          <w:i w:val="0"/>
          <w:sz w:val="21"/>
        </w:rPr>
        <w:t>Y là bao nhiêu g/mol? (làm tròn kết quả đến hàng phần mười).</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Một khu vực nông nghiệp gần hồ có diện tích 10 km</w:t>
      </w:r>
      <w:r>
        <w:rPr>
          <w:rFonts w:ascii="Times New Roman" w:hAnsi="Times New Roman"/>
          <w:b w:val="0"/>
          <w:i w:val="0"/>
          <w:sz w:val="21"/>
          <w:vertAlign w:val="superscript"/>
        </w:rPr>
        <w:t>2</w:t>
      </w:r>
      <w:r>
        <w:rPr>
          <w:rFonts w:ascii="Times New Roman" w:hAnsi="Times New Roman"/>
          <w:b w:val="0"/>
          <w:i w:val="0"/>
          <w:sz w:val="21"/>
        </w:rPr>
        <w:t>, hằng năm lượng nước chảy tràn từ mưa cuốn theo phân bón vào hồ chứa khoảng 5 mg/L nitrate (NO</w:t>
      </w:r>
      <w:r>
        <w:rPr>
          <w:rFonts w:ascii="Times New Roman" w:hAnsi="Times New Roman"/>
          <w:b w:val="0"/>
          <w:i w:val="0"/>
          <w:sz w:val="21"/>
          <w:vertAlign w:val="subscript"/>
        </w:rPr>
        <w:t>3</w:t>
      </w:r>
      <w:r>
        <w:rPr>
          <w:rFonts w:ascii="Times New Roman" w:hAnsi="Times New Roman"/>
          <w:b w:val="0"/>
          <w:i w:val="0"/>
          <w:sz w:val="21"/>
        </w:rPr>
        <w:t>^-). Nếu lượng nước chảy tràn chiếm 2% lượng mưa, và lượng mưa trung bình hàng năm là 800 mm, tính khối lượng nitrate (theo đơn vị kg) bị thải vào hồ mỗi năm.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CD) Trong quy trình sản xuất tơ, mỗi năm có hàng triệu tấn cyclohexanone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được cho phản ứng với HNO</w:t>
      </w:r>
      <w:r>
        <w:rPr>
          <w:rFonts w:ascii="Times New Roman" w:hAnsi="Times New Roman"/>
          <w:b w:val="0"/>
          <w:i w:val="0"/>
          <w:sz w:val="21"/>
          <w:vertAlign w:val="subscript"/>
        </w:rPr>
        <w:t>3</w:t>
      </w:r>
      <w:r>
        <w:rPr>
          <w:rFonts w:ascii="Times New Roman" w:hAnsi="Times New Roman"/>
          <w:b w:val="0"/>
          <w:i w:val="0"/>
          <w:sz w:val="21"/>
        </w:rPr>
        <w:t xml:space="preserve"> để tạo adipic acid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theo phản ứng:</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 HNO</w:t>
      </w:r>
      <w:r>
        <w:rPr>
          <w:rFonts w:ascii="Times New Roman" w:hAnsi="Times New Roman"/>
          <w:b w:val="0"/>
          <w:i w:val="0"/>
          <w:sz w:val="21"/>
          <w:vertAlign w:val="subscript"/>
        </w:rPr>
        <w:t>3</w:t>
      </w:r>
      <w:r>
        <w:rPr>
          <w:rFonts w:ascii="Times New Roman" w:hAnsi="Times New Roman"/>
          <w:b w:val="0"/>
          <w:i w:val="0"/>
          <w:sz w:val="21"/>
        </w:rPr>
        <w:t xml:space="preserve">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O + H</w:t>
      </w:r>
      <w:r>
        <w:rPr>
          <w:rFonts w:ascii="Times New Roman" w:hAnsi="Times New Roman"/>
          <w:b w:val="0"/>
          <w:i w:val="0"/>
          <w:sz w:val="21"/>
          <w:vertAlign w:val="subscript"/>
        </w:rPr>
        <w:t>2</w:t>
      </w:r>
      <w:r>
        <w:rPr>
          <w:rFonts w:ascii="Times New Roman" w:hAnsi="Times New Roman"/>
          <w:b w:val="0"/>
          <w:i w:val="0"/>
          <w:sz w:val="21"/>
        </w:rPr>
        <w:t>O</w:t>
        <w:br/>
        <w:t>a) Cân bằng phương trình hoá học của phản ứng trên theo phương pháp thăng bằng electron.</w:t>
        <w:br/>
        <w:t>b) Cho biết vai trò của HNO</w:t>
      </w:r>
      <w:r>
        <w:rPr>
          <w:rFonts w:ascii="Times New Roman" w:hAnsi="Times New Roman"/>
          <w:b w:val="0"/>
          <w:i w:val="0"/>
          <w:sz w:val="21"/>
          <w:vertAlign w:val="subscript"/>
        </w:rPr>
        <w:t>3</w:t>
      </w:r>
      <w:r>
        <w:rPr>
          <w:rFonts w:ascii="Times New Roman" w:hAnsi="Times New Roman"/>
          <w:b w:val="0"/>
          <w:i w:val="0"/>
          <w:sz w:val="21"/>
        </w:rPr>
        <w:t xml:space="preserve"> trong phản ứng trên. Giải thích.</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CTST). Muối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sẽ nhiệt phân theo phản ứng nào trong 2 phản ứng sau? Giải thích.</w:t>
        <w:br/>
        <w:t>(1)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➔[t°] NH</w:t>
      </w:r>
      <w:r>
        <w:rPr>
          <w:rFonts w:ascii="Times New Roman" w:hAnsi="Times New Roman"/>
          <w:b w:val="0"/>
          <w:i w:val="0"/>
          <w:sz w:val="21"/>
          <w:vertAlign w:val="subscript"/>
        </w:rPr>
        <w:t>3</w:t>
      </w:r>
      <w:r>
        <w:rPr>
          <w:rFonts w:ascii="Times New Roman" w:hAnsi="Times New Roman"/>
          <w:b w:val="0"/>
          <w:i w:val="0"/>
          <w:sz w:val="21"/>
        </w:rPr>
        <w:t>(g) + HNO</w:t>
      </w:r>
      <w:r>
        <w:rPr>
          <w:rFonts w:ascii="Times New Roman" w:hAnsi="Times New Roman"/>
          <w:b w:val="0"/>
          <w:i w:val="0"/>
          <w:sz w:val="21"/>
          <w:vertAlign w:val="subscript"/>
        </w:rPr>
        <w:t>3</w:t>
      </w:r>
      <w:r>
        <w:rPr>
          <w:rFonts w:ascii="Times New Roman" w:hAnsi="Times New Roman"/>
          <w:b w:val="0"/>
          <w:i w:val="0"/>
          <w:sz w:val="21"/>
        </w:rPr>
        <w:t>(g)</w:t>
        <w:br/>
        <w:t>(2)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➔[t°] N</w:t>
      </w:r>
      <w:r>
        <w:rPr>
          <w:rFonts w:ascii="Times New Roman" w:hAnsi="Times New Roman"/>
          <w:b w:val="0"/>
          <w:i w:val="0"/>
          <w:sz w:val="21"/>
          <w:vertAlign w:val="subscript"/>
        </w:rPr>
        <w:t>2</w:t>
      </w:r>
      <w:r>
        <w:rPr>
          <w:rFonts w:ascii="Times New Roman" w:hAnsi="Times New Roman"/>
          <w:b w:val="0"/>
          <w:i w:val="0"/>
          <w:sz w:val="21"/>
        </w:rPr>
        <w:t>O(g) + 2H</w:t>
      </w:r>
      <w:r>
        <w:rPr>
          <w:rFonts w:ascii="Times New Roman" w:hAnsi="Times New Roman"/>
          <w:b w:val="0"/>
          <w:i w:val="0"/>
          <w:sz w:val="21"/>
          <w:vertAlign w:val="subscript"/>
        </w:rPr>
        <w:t>2</w:t>
      </w:r>
      <w:r>
        <w:rPr>
          <w:rFonts w:ascii="Times New Roman" w:hAnsi="Times New Roman"/>
          <w:b w:val="0"/>
          <w:i w:val="0"/>
          <w:sz w:val="21"/>
        </w:rPr>
        <w:t>O(g)</w:t>
        <w:br/>
        <w:t>Biết enthalpy tạo thành chuẩn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 của các chất như sau:</w:t>
        <w:b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-365,61 kJ/mol</w:t>
        <w:br/>
        <w:t>- NH</w:t>
      </w:r>
      <w:r>
        <w:rPr>
          <w:rFonts w:ascii="Times New Roman" w:hAnsi="Times New Roman"/>
          <w:b w:val="0"/>
          <w:i w:val="0"/>
          <w:sz w:val="21"/>
          <w:vertAlign w:val="subscript"/>
        </w:rPr>
        <w:t>3</w:t>
      </w:r>
      <w:r>
        <w:rPr>
          <w:rFonts w:ascii="Times New Roman" w:hAnsi="Times New Roman"/>
          <w:b w:val="0"/>
          <w:i w:val="0"/>
          <w:sz w:val="21"/>
        </w:rPr>
        <w:t>(g): -45,90 kJ/mol</w:t>
        <w:br/>
        <w:t>- N</w:t>
      </w:r>
      <w:r>
        <w:rPr>
          <w:rFonts w:ascii="Times New Roman" w:hAnsi="Times New Roman"/>
          <w:b w:val="0"/>
          <w:i w:val="0"/>
          <w:sz w:val="21"/>
          <w:vertAlign w:val="subscript"/>
        </w:rPr>
        <w:t>2</w:t>
      </w:r>
      <w:r>
        <w:rPr>
          <w:rFonts w:ascii="Times New Roman" w:hAnsi="Times New Roman"/>
          <w:b w:val="0"/>
          <w:i w:val="0"/>
          <w:sz w:val="21"/>
        </w:rPr>
        <w:t>O(g): 82,05 kJ/mol</w:t>
        <w:br/>
        <w:t>- HNO</w:t>
      </w:r>
      <w:r>
        <w:rPr>
          <w:rFonts w:ascii="Times New Roman" w:hAnsi="Times New Roman"/>
          <w:b w:val="0"/>
          <w:i w:val="0"/>
          <w:sz w:val="21"/>
          <w:vertAlign w:val="subscript"/>
        </w:rPr>
        <w:t>3</w:t>
      </w:r>
      <w:r>
        <w:rPr>
          <w:rFonts w:ascii="Times New Roman" w:hAnsi="Times New Roman"/>
          <w:b w:val="0"/>
          <w:i w:val="0"/>
          <w:sz w:val="21"/>
        </w:rPr>
        <w:t>(g): -134,31 kJ/mol</w:t>
        <w:br/>
        <w:t>- H</w:t>
      </w:r>
      <w:r>
        <w:rPr>
          <w:rFonts w:ascii="Times New Roman" w:hAnsi="Times New Roman"/>
          <w:b w:val="0"/>
          <w:i w:val="0"/>
          <w:sz w:val="21"/>
          <w:vertAlign w:val="subscript"/>
        </w:rPr>
        <w:t>2</w:t>
      </w:r>
      <w:r>
        <w:rPr>
          <w:rFonts w:ascii="Times New Roman" w:hAnsi="Times New Roman"/>
          <w:b w:val="0"/>
          <w:i w:val="0"/>
          <w:sz w:val="21"/>
        </w:rPr>
        <w:t>O(g): -241,82 kJ/mol</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