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8FB3B" w14:textId="1A8BF30B" w:rsidR="00E46727" w:rsidRPr="006733FF" w:rsidRDefault="00136B83" w:rsidP="00D27951">
      <w:pPr>
        <w:spacing w:before="120" w:after="40"/>
        <w:jc w:val="center"/>
        <w:rPr>
          <w:rFonts w:ascii="Palatino Linotype" w:hAnsi="Palatino Linotype"/>
          <w:b/>
          <w:color w:val="EE0000"/>
          <w:sz w:val="32"/>
          <w:szCs w:val="32"/>
        </w:rPr>
      </w:pPr>
      <w:r>
        <w:rPr>
          <w:noProof/>
        </w:rPr>
        <w:drawing>
          <wp:inline distT="0" distB="0" distL="0" distR="0" wp14:anchorId="0A231951" wp14:editId="76067EDB">
            <wp:extent cx="6840220" cy="9931400"/>
            <wp:effectExtent l="0" t="0" r="0" b="0"/>
            <wp:docPr id="43861307" name="Picture 2" descr="A shee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1307" name="Picture 2" descr="A sheet of a tes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993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7951" w:rsidRPr="006733FF">
        <w:rPr>
          <w:rFonts w:ascii="Palatino Linotype" w:hAnsi="Palatino Linotype"/>
          <w:b/>
          <w:color w:val="EE0000"/>
          <w:sz w:val="32"/>
          <w:szCs w:val="32"/>
        </w:rPr>
        <w:lastRenderedPageBreak/>
        <w:t xml:space="preserve">ĐỀ KIỂM TRA 30 PHÚT </w:t>
      </w:r>
    </w:p>
    <w:p w14:paraId="179B8F86" w14:textId="5B7A252A" w:rsidR="00FE5429" w:rsidRPr="006733FF" w:rsidRDefault="00000000">
      <w:pPr>
        <w:spacing w:before="1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color w:val="2E7D32"/>
          <w:sz w:val="24"/>
          <w:szCs w:val="24"/>
        </w:rPr>
        <w:t>PHẦN I. Thí sinh trả lời từ câu 1 đến câu 18. Mỗi câu hỏi thí sinh chỉ chọn một phương án.</w:t>
      </w:r>
    </w:p>
    <w:p w14:paraId="45DDD66E" w14:textId="77777777" w:rsidR="00FE5429" w:rsidRPr="006733FF" w:rsidRDefault="00000000">
      <w:pPr>
        <w:spacing w:after="8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i/>
          <w:sz w:val="24"/>
          <w:szCs w:val="24"/>
        </w:rPr>
        <w:t>Mỗi câu trả lời đúng thí sinh được 0,25 điểm</w:t>
      </w:r>
    </w:p>
    <w:p w14:paraId="54845065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1. </w:t>
      </w:r>
      <w:r w:rsidRPr="006733FF">
        <w:rPr>
          <w:rFonts w:ascii="Palatino Linotype" w:hAnsi="Palatino Linotype"/>
          <w:sz w:val="24"/>
          <w:szCs w:val="24"/>
        </w:rPr>
        <w:t>Monosaccharide nào sau đây liên kết với β-fructose để tạo thành saccharose?</w:t>
      </w:r>
    </w:p>
    <w:p w14:paraId="730D1046" w14:textId="77777777" w:rsidR="00E46727" w:rsidRPr="006733FF" w:rsidRDefault="00E46727" w:rsidP="00E46727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α-glucose.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β-glucose.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α-galactose.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β-galactose.</w:t>
      </w:r>
    </w:p>
    <w:p w14:paraId="5736489C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2. </w:t>
      </w:r>
      <w:r w:rsidRPr="006733FF">
        <w:rPr>
          <w:rFonts w:ascii="Palatino Linotype" w:hAnsi="Palatino Linotype"/>
          <w:sz w:val="24"/>
          <w:szCs w:val="24"/>
        </w:rPr>
        <w:t>Phân tử khối của amine 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N-(CH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)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-NH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 xml:space="preserve"> dùng để tổng hợp nylon-6,6 là</w:t>
      </w:r>
    </w:p>
    <w:p w14:paraId="588C7A30" w14:textId="77777777" w:rsidR="00E46727" w:rsidRPr="006733FF" w:rsidRDefault="00E46727" w:rsidP="00E46727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116.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114.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146.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112.</w:t>
      </w:r>
    </w:p>
    <w:p w14:paraId="20386466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3. </w:t>
      </w:r>
      <w:r w:rsidRPr="006733FF">
        <w:rPr>
          <w:rFonts w:ascii="Palatino Linotype" w:hAnsi="Palatino Linotype"/>
          <w:sz w:val="24"/>
          <w:szCs w:val="24"/>
        </w:rPr>
        <w:t>Chất giặt rửa tổng hợp có ưu điểm nổi bật so với xà phòng là</w:t>
      </w:r>
    </w:p>
    <w:p w14:paraId="2E70522E" w14:textId="77777777" w:rsidR="00E46727" w:rsidRPr="006733FF" w:rsidRDefault="00E46727" w:rsidP="00E46727">
      <w:pPr>
        <w:tabs>
          <w:tab w:val="left" w:pos="5102"/>
        </w:tabs>
        <w:spacing w:before="2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Dễ phân hủy sinh học hơn.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Dùng được trong nước cứng.</w:t>
      </w:r>
    </w:p>
    <w:p w14:paraId="260D803C" w14:textId="77777777" w:rsidR="00E46727" w:rsidRPr="006733FF" w:rsidRDefault="00E46727" w:rsidP="00E46727">
      <w:pPr>
        <w:tabs>
          <w:tab w:val="left" w:pos="5102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Không gây ô nhiễm môi trường.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Sản xuất từ mỡ động vật.</w:t>
      </w:r>
    </w:p>
    <w:p w14:paraId="6EFD493F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4. </w:t>
      </w:r>
      <w:r w:rsidRPr="006733FF">
        <w:rPr>
          <w:rFonts w:ascii="Palatino Linotype" w:hAnsi="Palatino Linotype"/>
          <w:sz w:val="24"/>
          <w:szCs w:val="24"/>
        </w:rPr>
        <w:t>Carbohydrate nào sau đây có công thức thu gọn HOCH</w:t>
      </w:r>
      <w:r w:rsidRPr="00383A8C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-(CHOH)</w:t>
      </w:r>
      <w:r w:rsidRPr="00383A8C">
        <w:rPr>
          <w:rFonts w:ascii="Palatino Linotype" w:hAnsi="Palatino Linotype"/>
          <w:sz w:val="24"/>
          <w:szCs w:val="24"/>
          <w:vertAlign w:val="subscript"/>
        </w:rPr>
        <w:t>4</w:t>
      </w:r>
      <w:r w:rsidRPr="006733FF">
        <w:rPr>
          <w:rFonts w:ascii="Palatino Linotype" w:hAnsi="Palatino Linotype"/>
          <w:sz w:val="24"/>
          <w:szCs w:val="24"/>
        </w:rPr>
        <w:t>-CHO?</w:t>
      </w:r>
    </w:p>
    <w:p w14:paraId="05EFF2B9" w14:textId="77777777" w:rsidR="00E46727" w:rsidRPr="006733FF" w:rsidRDefault="00E46727" w:rsidP="00E46727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Fructose.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Glucose.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Saccharose.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Cellulose.</w:t>
      </w:r>
    </w:p>
    <w:p w14:paraId="613F47FF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5. </w:t>
      </w:r>
      <w:r w:rsidRPr="006733FF">
        <w:rPr>
          <w:rFonts w:ascii="Palatino Linotype" w:hAnsi="Palatino Linotype"/>
          <w:sz w:val="24"/>
          <w:szCs w:val="24"/>
        </w:rPr>
        <w:t>Tên thay thế của alanine 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-CH(NH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)-COOH là</w:t>
      </w:r>
    </w:p>
    <w:p w14:paraId="53B9E298" w14:textId="77777777" w:rsidR="00E46727" w:rsidRPr="006733FF" w:rsidRDefault="00E46727" w:rsidP="00E46727">
      <w:pPr>
        <w:tabs>
          <w:tab w:val="left" w:pos="5102"/>
        </w:tabs>
        <w:spacing w:before="2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2-aminopropanoic acid.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2-aminopropionic acid.</w:t>
      </w:r>
    </w:p>
    <w:p w14:paraId="1D36BCB5" w14:textId="77777777" w:rsidR="00E46727" w:rsidRPr="006733FF" w:rsidRDefault="00E46727" w:rsidP="00E46727">
      <w:pPr>
        <w:tabs>
          <w:tab w:val="left" w:pos="5102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α-aminopropionic acid.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3-aminopropanoic acid.</w:t>
      </w:r>
    </w:p>
    <w:p w14:paraId="57F23D46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6. </w:t>
      </w:r>
      <w:r w:rsidRPr="006733FF">
        <w:rPr>
          <w:rFonts w:ascii="Palatino Linotype" w:hAnsi="Palatino Linotype"/>
          <w:sz w:val="24"/>
          <w:szCs w:val="24"/>
        </w:rPr>
        <w:t>Quá trình tiêu hóa tinh bột trong cơ thể người nhờ enzyme amylase là phản ứng</w:t>
      </w:r>
    </w:p>
    <w:p w14:paraId="03259840" w14:textId="77777777" w:rsidR="00E46727" w:rsidRPr="006733FF" w:rsidRDefault="00E46727" w:rsidP="00E46727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Ester hóa.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Thủy phân.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Xà phòng hóa.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Trùng hợp.</w:t>
      </w:r>
    </w:p>
    <w:p w14:paraId="544E7F5A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7. </w:t>
      </w:r>
      <w:r w:rsidRPr="006733FF">
        <w:rPr>
          <w:rFonts w:ascii="Palatino Linotype" w:hAnsi="Palatino Linotype"/>
          <w:sz w:val="24"/>
          <w:szCs w:val="24"/>
        </w:rPr>
        <w:t>Amine 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-CH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-NH-CH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 xml:space="preserve"> có tên thay thế là</w:t>
      </w:r>
    </w:p>
    <w:p w14:paraId="62789110" w14:textId="77777777" w:rsidR="00E46727" w:rsidRPr="006733FF" w:rsidRDefault="00E46727" w:rsidP="00E46727">
      <w:pPr>
        <w:tabs>
          <w:tab w:val="left" w:pos="5102"/>
        </w:tabs>
        <w:spacing w:before="2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N-methyl ethanamine.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N-ethyl methanamine.</w:t>
      </w:r>
    </w:p>
    <w:p w14:paraId="4661FCD6" w14:textId="77777777" w:rsidR="00E46727" w:rsidRPr="006733FF" w:rsidRDefault="00E46727" w:rsidP="00E46727">
      <w:pPr>
        <w:tabs>
          <w:tab w:val="left" w:pos="5102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Diethylamine.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Propylamine.</w:t>
      </w:r>
    </w:p>
    <w:p w14:paraId="382D7868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8. </w:t>
      </w:r>
      <w:r w:rsidRPr="006733FF">
        <w:rPr>
          <w:rFonts w:ascii="Palatino Linotype" w:hAnsi="Palatino Linotype"/>
          <w:sz w:val="24"/>
          <w:szCs w:val="24"/>
        </w:rPr>
        <w:t>Chất béo là triester của glycerol với</w:t>
      </w:r>
    </w:p>
    <w:p w14:paraId="4370FF61" w14:textId="77777777" w:rsidR="00E46727" w:rsidRPr="006733FF" w:rsidRDefault="00E46727" w:rsidP="00E46727">
      <w:pPr>
        <w:tabs>
          <w:tab w:val="left" w:pos="5102"/>
        </w:tabs>
        <w:spacing w:before="2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Mineral acid.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Dicarboxylic acid.</w:t>
      </w:r>
    </w:p>
    <w:p w14:paraId="6101FEA8" w14:textId="77777777" w:rsidR="00E46727" w:rsidRPr="006733FF" w:rsidRDefault="00E46727" w:rsidP="00E46727">
      <w:pPr>
        <w:tabs>
          <w:tab w:val="left" w:pos="5102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Fatty acid (acid béo).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Amino acid.</w:t>
      </w:r>
    </w:p>
    <w:p w14:paraId="24936BBE" w14:textId="77777777" w:rsidR="00E46727" w:rsidRPr="006733FF" w:rsidRDefault="00E46727" w:rsidP="00E46727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9. </w:t>
      </w:r>
      <w:r w:rsidRPr="006733FF">
        <w:rPr>
          <w:rFonts w:ascii="Palatino Linotype" w:hAnsi="Palatino Linotype"/>
          <w:sz w:val="24"/>
          <w:szCs w:val="24"/>
        </w:rPr>
        <w:t>Chất nào sau đây được dùng để tráng ruột phích, tráng gương?</w:t>
      </w:r>
    </w:p>
    <w:p w14:paraId="46992367" w14:textId="77777777" w:rsidR="00E46727" w:rsidRPr="006733FF" w:rsidRDefault="00E46727" w:rsidP="00E46727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Saccharose.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Glucose.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Starch.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Cellulose.</w:t>
      </w:r>
    </w:p>
    <w:p w14:paraId="15B021EB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10. </w:t>
      </w:r>
      <w:r w:rsidRPr="006733FF">
        <w:rPr>
          <w:rFonts w:ascii="Palatino Linotype" w:hAnsi="Palatino Linotype"/>
          <w:sz w:val="24"/>
          <w:szCs w:val="24"/>
        </w:rPr>
        <w:t>Phản ứng xà phòng hóa chất béo tristearin bằng dung dịch NaOH thu được xà phòng và</w:t>
      </w:r>
    </w:p>
    <w:p w14:paraId="2111F629" w14:textId="77777777" w:rsidR="00FE5429" w:rsidRPr="006733FF" w:rsidRDefault="00000000">
      <w:pPr>
        <w:tabs>
          <w:tab w:val="left" w:pos="5102"/>
        </w:tabs>
        <w:spacing w:before="2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Ethylene glycol.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Glycerol.</w:t>
      </w:r>
    </w:p>
    <w:p w14:paraId="491D48CD" w14:textId="77777777" w:rsidR="00FE5429" w:rsidRPr="006733FF" w:rsidRDefault="00000000">
      <w:pPr>
        <w:tabs>
          <w:tab w:val="left" w:pos="5102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Ethanol.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Methanol.</w:t>
      </w:r>
    </w:p>
    <w:p w14:paraId="037ECC60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11. </w:t>
      </w:r>
      <w:r w:rsidRPr="006733FF">
        <w:rPr>
          <w:rFonts w:ascii="Palatino Linotype" w:hAnsi="Palatino Linotype"/>
          <w:sz w:val="24"/>
          <w:szCs w:val="24"/>
        </w:rPr>
        <w:t>Công thức phân tử của saccharose là</w:t>
      </w:r>
    </w:p>
    <w:p w14:paraId="32732191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12</w:t>
      </w:r>
      <w:r w:rsidRPr="006733FF">
        <w:rPr>
          <w:rFonts w:ascii="Palatino Linotype" w:hAnsi="Palatino Linotype"/>
          <w:sz w:val="24"/>
          <w:szCs w:val="24"/>
        </w:rPr>
        <w:t>O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12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22</w:t>
      </w:r>
      <w:r w:rsidRPr="006733FF">
        <w:rPr>
          <w:rFonts w:ascii="Palatino Linotype" w:hAnsi="Palatino Linotype"/>
          <w:sz w:val="24"/>
          <w:szCs w:val="24"/>
        </w:rPr>
        <w:t>O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11</w:t>
      </w:r>
      <w:r w:rsidRPr="006733FF">
        <w:rPr>
          <w:rFonts w:ascii="Palatino Linotype" w:hAnsi="Palatino Linotype"/>
          <w:sz w:val="24"/>
          <w:szCs w:val="24"/>
        </w:rPr>
        <w:t>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(C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10</w:t>
      </w:r>
      <w:r w:rsidRPr="006733FF">
        <w:rPr>
          <w:rFonts w:ascii="Palatino Linotype" w:hAnsi="Palatino Linotype"/>
          <w:sz w:val="24"/>
          <w:szCs w:val="24"/>
        </w:rPr>
        <w:t>O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5</w:t>
      </w:r>
      <w:proofErr w:type="gramStart"/>
      <w:r w:rsidRPr="006733FF">
        <w:rPr>
          <w:rFonts w:ascii="Palatino Linotype" w:hAnsi="Palatino Linotype"/>
          <w:sz w:val="24"/>
          <w:szCs w:val="24"/>
        </w:rPr>
        <w:t>)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n</w:t>
      </w:r>
      <w:proofErr w:type="gramEnd"/>
      <w:r w:rsidRPr="006733FF">
        <w:rPr>
          <w:rFonts w:ascii="Palatino Linotype" w:hAnsi="Palatino Linotype"/>
          <w:sz w:val="24"/>
          <w:szCs w:val="24"/>
        </w:rPr>
        <w:t>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O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.</w:t>
      </w:r>
    </w:p>
    <w:p w14:paraId="05DB9557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12. </w:t>
      </w:r>
      <w:r w:rsidRPr="006733FF">
        <w:rPr>
          <w:rFonts w:ascii="Palatino Linotype" w:hAnsi="Palatino Linotype"/>
          <w:sz w:val="24"/>
          <w:szCs w:val="24"/>
        </w:rPr>
        <w:t>Tên gọi của dipeptide 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N-CH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-CO-NH-CH(CH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)COOH là</w:t>
      </w:r>
    </w:p>
    <w:p w14:paraId="53FCE007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Ala-Gly.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Gly-Ala.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Gly-Val.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Ala-Val.</w:t>
      </w:r>
    </w:p>
    <w:p w14:paraId="272B59F1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13. </w:t>
      </w:r>
      <w:r w:rsidRPr="006733FF">
        <w:rPr>
          <w:rFonts w:ascii="Palatino Linotype" w:hAnsi="Palatino Linotype"/>
          <w:sz w:val="24"/>
          <w:szCs w:val="24"/>
        </w:rPr>
        <w:t>Carbohydrate nào sau đây thuộc loại disaccharide?</w:t>
      </w:r>
    </w:p>
    <w:p w14:paraId="45262D85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Glucose.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Fructose.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Saccharose.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Tinh bột.</w:t>
      </w:r>
    </w:p>
    <w:p w14:paraId="64AD1F48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14. </w:t>
      </w:r>
      <w:r w:rsidRPr="006733FF">
        <w:rPr>
          <w:rFonts w:ascii="Palatino Linotype" w:hAnsi="Palatino Linotype"/>
          <w:sz w:val="24"/>
          <w:szCs w:val="24"/>
        </w:rPr>
        <w:t>Hydrogen hóa hoàn toàn triolein (xúc tác Ni, t°) thu được</w:t>
      </w:r>
    </w:p>
    <w:p w14:paraId="6095F06F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Tristearin.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Tripalmitin.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Glycerol.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Oleic acid.</w:t>
      </w:r>
    </w:p>
    <w:p w14:paraId="2160708E" w14:textId="77777777" w:rsidR="00980C18" w:rsidRDefault="00980C18">
      <w:pPr>
        <w:spacing w:before="60" w:after="20"/>
        <w:rPr>
          <w:rFonts w:ascii="Palatino Linotype" w:hAnsi="Palatino Linotype"/>
          <w:b/>
          <w:sz w:val="24"/>
          <w:szCs w:val="24"/>
        </w:rPr>
      </w:pPr>
    </w:p>
    <w:p w14:paraId="7335C603" w14:textId="0FE00D0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lastRenderedPageBreak/>
        <w:t xml:space="preserve">Câu 15. </w:t>
      </w:r>
      <w:r w:rsidRPr="006733FF">
        <w:rPr>
          <w:rFonts w:ascii="Palatino Linotype" w:hAnsi="Palatino Linotype"/>
          <w:sz w:val="24"/>
          <w:szCs w:val="24"/>
        </w:rPr>
        <w:t>Amine nào sau đây là arylamine (amine thơm)?</w:t>
      </w:r>
    </w:p>
    <w:p w14:paraId="70FA4C4F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NH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5</w:t>
      </w:r>
      <w:r w:rsidRPr="006733FF">
        <w:rPr>
          <w:rFonts w:ascii="Palatino Linotype" w:hAnsi="Palatino Linotype"/>
          <w:sz w:val="24"/>
          <w:szCs w:val="24"/>
        </w:rPr>
        <w:t>NH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C</w:t>
      </w:r>
      <w:r w:rsidRPr="00377FD2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377FD2">
        <w:rPr>
          <w:rFonts w:ascii="Palatino Linotype" w:hAnsi="Palatino Linotype"/>
          <w:sz w:val="24"/>
          <w:szCs w:val="24"/>
          <w:vertAlign w:val="subscript"/>
        </w:rPr>
        <w:t>5</w:t>
      </w:r>
      <w:r w:rsidRPr="006733FF">
        <w:rPr>
          <w:rFonts w:ascii="Palatino Linotype" w:hAnsi="Palatino Linotype"/>
          <w:sz w:val="24"/>
          <w:szCs w:val="24"/>
        </w:rPr>
        <w:t>NH</w:t>
      </w:r>
      <w:r w:rsidRPr="00377FD2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(CH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)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NH.</w:t>
      </w:r>
    </w:p>
    <w:p w14:paraId="4D4E7034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16. </w:t>
      </w:r>
      <w:r w:rsidRPr="006733FF">
        <w:rPr>
          <w:rFonts w:ascii="Palatino Linotype" w:hAnsi="Palatino Linotype"/>
          <w:sz w:val="24"/>
          <w:szCs w:val="24"/>
        </w:rPr>
        <w:t>Ở điều kiện thường, chất nào sau đây là chất khí?</w:t>
      </w:r>
    </w:p>
    <w:p w14:paraId="55335E52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Aniline.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Methylamine.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Glycine.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Glucose.</w:t>
      </w:r>
    </w:p>
    <w:p w14:paraId="2EB64B0E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17. </w:t>
      </w:r>
      <w:r w:rsidRPr="006733FF">
        <w:rPr>
          <w:rFonts w:ascii="Palatino Linotype" w:hAnsi="Palatino Linotype"/>
          <w:sz w:val="24"/>
          <w:szCs w:val="24"/>
        </w:rPr>
        <w:t>Cho dung dịch glucose tác dụng với Cu(OH)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/NaOH đun nóng tạo kết tủa màu</w:t>
      </w:r>
    </w:p>
    <w:p w14:paraId="226A14B4" w14:textId="77777777" w:rsidR="00FE5429" w:rsidRPr="006733FF" w:rsidRDefault="00000000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Xanh lam.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Đỏ gạch.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Trắng.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Vàng.</w:t>
      </w:r>
    </w:p>
    <w:p w14:paraId="5AA91535" w14:textId="77777777" w:rsidR="00FE5429" w:rsidRPr="006733FF" w:rsidRDefault="00000000">
      <w:pPr>
        <w:spacing w:before="60" w:after="2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18. </w:t>
      </w:r>
      <w:r w:rsidRPr="006733FF">
        <w:rPr>
          <w:rFonts w:ascii="Palatino Linotype" w:hAnsi="Palatino Linotype"/>
          <w:sz w:val="24"/>
          <w:szCs w:val="24"/>
        </w:rPr>
        <w:t>Peptide Gly-Ala có số liên kết peptide là</w:t>
      </w:r>
    </w:p>
    <w:p w14:paraId="45F7C030" w14:textId="2F57DA74" w:rsidR="006733FF" w:rsidRPr="00943955" w:rsidRDefault="00000000" w:rsidP="00943955">
      <w:pPr>
        <w:tabs>
          <w:tab w:val="left" w:pos="2551"/>
          <w:tab w:val="left" w:pos="5102"/>
          <w:tab w:val="left" w:pos="7654"/>
        </w:tabs>
        <w:spacing w:before="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A. </w:t>
      </w:r>
      <w:r w:rsidRPr="006733FF">
        <w:rPr>
          <w:rFonts w:ascii="Palatino Linotype" w:hAnsi="Palatino Linotype"/>
          <w:sz w:val="24"/>
          <w:szCs w:val="24"/>
        </w:rPr>
        <w:t>1.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B. </w:t>
      </w:r>
      <w:r w:rsidRPr="006733FF">
        <w:rPr>
          <w:rFonts w:ascii="Palatino Linotype" w:hAnsi="Palatino Linotype"/>
          <w:sz w:val="24"/>
          <w:szCs w:val="24"/>
        </w:rPr>
        <w:t>2.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C. </w:t>
      </w:r>
      <w:r w:rsidRPr="006733FF">
        <w:rPr>
          <w:rFonts w:ascii="Palatino Linotype" w:hAnsi="Palatino Linotype"/>
          <w:sz w:val="24"/>
          <w:szCs w:val="24"/>
        </w:rPr>
        <w:t>3.</w:t>
      </w:r>
      <w:r w:rsidRPr="006733FF">
        <w:rPr>
          <w:rFonts w:ascii="Palatino Linotype" w:hAnsi="Palatino Linotype"/>
          <w:sz w:val="24"/>
          <w:szCs w:val="24"/>
        </w:rPr>
        <w:tab/>
      </w:r>
      <w:r w:rsidRPr="006733FF">
        <w:rPr>
          <w:rFonts w:ascii="Palatino Linotype" w:hAnsi="Palatino Linotype"/>
          <w:b/>
          <w:sz w:val="24"/>
          <w:szCs w:val="24"/>
        </w:rPr>
        <w:t xml:space="preserve">D. </w:t>
      </w:r>
      <w:r w:rsidRPr="006733FF">
        <w:rPr>
          <w:rFonts w:ascii="Palatino Linotype" w:hAnsi="Palatino Linotype"/>
          <w:sz w:val="24"/>
          <w:szCs w:val="24"/>
        </w:rPr>
        <w:t>0.</w:t>
      </w:r>
    </w:p>
    <w:p w14:paraId="35562E27" w14:textId="6F951948" w:rsidR="00FE5429" w:rsidRPr="006733FF" w:rsidRDefault="00000000">
      <w:pPr>
        <w:spacing w:before="1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color w:val="2E7D32"/>
          <w:sz w:val="24"/>
          <w:szCs w:val="24"/>
        </w:rPr>
        <w:t xml:space="preserve">PHẦN II. </w:t>
      </w:r>
      <w:proofErr w:type="gramStart"/>
      <w:r w:rsidRPr="006733FF">
        <w:rPr>
          <w:rFonts w:ascii="Palatino Linotype" w:hAnsi="Palatino Linotype"/>
          <w:b/>
          <w:color w:val="2E7D32"/>
          <w:sz w:val="24"/>
          <w:szCs w:val="24"/>
        </w:rPr>
        <w:t>Thí</w:t>
      </w:r>
      <w:proofErr w:type="gramEnd"/>
      <w:r w:rsidRPr="006733FF">
        <w:rPr>
          <w:rFonts w:ascii="Palatino Linotype" w:hAnsi="Palatino Linotype"/>
          <w:b/>
          <w:color w:val="2E7D32"/>
          <w:sz w:val="24"/>
          <w:szCs w:val="24"/>
        </w:rPr>
        <w:t xml:space="preserve"> sinh trả lời từ câu 1 đến câu 4. Trong mỗi ý a), b), c), d) ở mỗi câu, thí sinh chọn đúng hoặc sai.</w:t>
      </w:r>
    </w:p>
    <w:p w14:paraId="46355247" w14:textId="77777777" w:rsidR="00FE5429" w:rsidRPr="006733FF" w:rsidRDefault="00000000">
      <w:pPr>
        <w:spacing w:after="8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i/>
          <w:sz w:val="24"/>
          <w:szCs w:val="24"/>
        </w:rPr>
        <w:t>Điểm tối đa cho 01 câu hỏi là 1,0 điểm (Đúng 1 ý: 0,1đ; 2 ý: 0,25đ; 3 ý: 0,5đ; 4 ý: 1,0đ)</w:t>
      </w:r>
    </w:p>
    <w:p w14:paraId="14C08E2B" w14:textId="77777777" w:rsidR="00E46727" w:rsidRPr="006733FF" w:rsidRDefault="00E46727" w:rsidP="00E46727">
      <w:pPr>
        <w:spacing w:before="8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1. </w:t>
      </w:r>
      <w:r w:rsidRPr="006733FF">
        <w:rPr>
          <w:rFonts w:ascii="Palatino Linotype" w:hAnsi="Palatino Linotype"/>
          <w:sz w:val="24"/>
          <w:szCs w:val="24"/>
        </w:rPr>
        <w:t>Về phản ứng ester hóa giữa 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5</w:t>
      </w:r>
      <w:r w:rsidRPr="006733FF">
        <w:rPr>
          <w:rFonts w:ascii="Palatino Linotype" w:hAnsi="Palatino Linotype"/>
          <w:sz w:val="24"/>
          <w:szCs w:val="24"/>
        </w:rPr>
        <w:t>OH và 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COOH:</w:t>
      </w:r>
    </w:p>
    <w:p w14:paraId="3A1AD061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a) </w:t>
      </w:r>
      <w:r w:rsidRPr="006733FF">
        <w:rPr>
          <w:rFonts w:ascii="Palatino Linotype" w:hAnsi="Palatino Linotype"/>
          <w:sz w:val="24"/>
          <w:szCs w:val="24"/>
        </w:rPr>
        <w:t>Ester thu được có tên gọi là ethyl acetate.</w:t>
      </w:r>
    </w:p>
    <w:p w14:paraId="31B8DB07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b) </w:t>
      </w:r>
      <w:r w:rsidRPr="006733FF">
        <w:rPr>
          <w:rFonts w:ascii="Palatino Linotype" w:hAnsi="Palatino Linotype"/>
          <w:sz w:val="24"/>
          <w:szCs w:val="24"/>
        </w:rPr>
        <w:t>Ethyl acetate được ứng dụng rộng rãi làm dung môi tách chiết.</w:t>
      </w:r>
    </w:p>
    <w:p w14:paraId="1BB76174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c) </w:t>
      </w:r>
      <w:r w:rsidRPr="006733FF">
        <w:rPr>
          <w:rFonts w:ascii="Palatino Linotype" w:hAnsi="Palatino Linotype"/>
          <w:sz w:val="24"/>
          <w:szCs w:val="24"/>
        </w:rPr>
        <w:t>Để tách ethyl acetate khỏi hỗn hợp phản ứng dùng phương pháp chiết hiệu quả hơn chưng cất.</w:t>
      </w:r>
    </w:p>
    <w:p w14:paraId="652264AC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d) </w:t>
      </w:r>
      <w:r w:rsidRPr="006733FF">
        <w:rPr>
          <w:rFonts w:ascii="Palatino Linotype" w:hAnsi="Palatino Linotype"/>
          <w:sz w:val="24"/>
          <w:szCs w:val="24"/>
        </w:rPr>
        <w:t>Hỗn hợp sau phản ứng phân thành 2 lớp, lớp trên chủ yếu là ethyl acetate.</w:t>
      </w:r>
    </w:p>
    <w:p w14:paraId="737D09E6" w14:textId="77777777" w:rsidR="00E46727" w:rsidRPr="006733FF" w:rsidRDefault="00E46727" w:rsidP="00E46727">
      <w:pPr>
        <w:spacing w:before="8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2. </w:t>
      </w:r>
      <w:r w:rsidRPr="006733FF">
        <w:rPr>
          <w:rFonts w:ascii="Palatino Linotype" w:hAnsi="Palatino Linotype"/>
          <w:sz w:val="24"/>
          <w:szCs w:val="24"/>
        </w:rPr>
        <w:t>Về các carbohydrate: Glucose, Fructose, Tinh bột, Cellulose:</w:t>
      </w:r>
    </w:p>
    <w:p w14:paraId="1EF1C095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a) </w:t>
      </w:r>
      <w:r w:rsidRPr="006733FF">
        <w:rPr>
          <w:rFonts w:ascii="Palatino Linotype" w:hAnsi="Palatino Linotype"/>
          <w:sz w:val="24"/>
          <w:szCs w:val="24"/>
        </w:rPr>
        <w:t>Glucose và fructose đều là các monosaccharide isomeric (đồng phân của nhau).</w:t>
      </w:r>
    </w:p>
    <w:p w14:paraId="3B75C9B4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b) </w:t>
      </w:r>
      <w:r w:rsidRPr="006733FF">
        <w:rPr>
          <w:rFonts w:ascii="Palatino Linotype" w:hAnsi="Palatino Linotype"/>
          <w:sz w:val="24"/>
          <w:szCs w:val="24"/>
        </w:rPr>
        <w:t>Tinh bột và cellulose đều có cấu tạo chuỗi dài, không nhánh và không xoắn.</w:t>
      </w:r>
    </w:p>
    <w:p w14:paraId="30C7D35C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c) </w:t>
      </w:r>
      <w:r w:rsidRPr="006733FF">
        <w:rPr>
          <w:rFonts w:ascii="Palatino Linotype" w:hAnsi="Palatino Linotype"/>
          <w:sz w:val="24"/>
          <w:szCs w:val="24"/>
        </w:rPr>
        <w:t>Fructose làm mất màu nước bromine vì chuyển thành glucose trong môi trường base.</w:t>
      </w:r>
    </w:p>
    <w:p w14:paraId="7D044982" w14:textId="77777777" w:rsidR="00E46727" w:rsidRPr="006733FF" w:rsidRDefault="00E46727" w:rsidP="00E46727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d) </w:t>
      </w:r>
      <w:r w:rsidRPr="006733FF">
        <w:rPr>
          <w:rFonts w:ascii="Palatino Linotype" w:hAnsi="Palatino Linotype"/>
          <w:sz w:val="24"/>
          <w:szCs w:val="24"/>
        </w:rPr>
        <w:t>Tinh bột và cellulose đều là nguồn nguyên liệu để sản xuất ethanol sinh học.</w:t>
      </w:r>
    </w:p>
    <w:p w14:paraId="2FD043B5" w14:textId="77777777" w:rsidR="00FE5429" w:rsidRPr="006733FF" w:rsidRDefault="00000000">
      <w:pPr>
        <w:spacing w:before="8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3. </w:t>
      </w:r>
      <w:r w:rsidRPr="006733FF">
        <w:rPr>
          <w:rFonts w:ascii="Palatino Linotype" w:hAnsi="Palatino Linotype"/>
          <w:sz w:val="24"/>
          <w:szCs w:val="24"/>
        </w:rPr>
        <w:t>Xét peptide X có công thức Ala-Gly-Val:</w:t>
      </w:r>
    </w:p>
    <w:p w14:paraId="63C24EB8" w14:textId="77777777" w:rsidR="00FE5429" w:rsidRPr="006733FF" w:rsidRDefault="00000000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a) </w:t>
      </w:r>
      <w:r w:rsidRPr="006733FF">
        <w:rPr>
          <w:rFonts w:ascii="Palatino Linotype" w:hAnsi="Palatino Linotype"/>
          <w:sz w:val="24"/>
          <w:szCs w:val="24"/>
        </w:rPr>
        <w:t>X là một tripeptide.</w:t>
      </w:r>
    </w:p>
    <w:p w14:paraId="3052CC20" w14:textId="77777777" w:rsidR="00FE5429" w:rsidRPr="006733FF" w:rsidRDefault="00000000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b) </w:t>
      </w:r>
      <w:r w:rsidRPr="006733FF">
        <w:rPr>
          <w:rFonts w:ascii="Palatino Linotype" w:hAnsi="Palatino Linotype"/>
          <w:sz w:val="24"/>
          <w:szCs w:val="24"/>
        </w:rPr>
        <w:t>Amino acid đầu N là Valine, đầu C là Alanine.</w:t>
      </w:r>
    </w:p>
    <w:p w14:paraId="736DB4F3" w14:textId="77777777" w:rsidR="00FE5429" w:rsidRPr="006733FF" w:rsidRDefault="00000000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c) </w:t>
      </w:r>
      <w:r w:rsidRPr="006733FF">
        <w:rPr>
          <w:rFonts w:ascii="Palatino Linotype" w:hAnsi="Palatino Linotype"/>
          <w:sz w:val="24"/>
          <w:szCs w:val="24"/>
        </w:rPr>
        <w:t>X có phản ứng màu biuret tạo dung dịch màu tím đặc trưng.</w:t>
      </w:r>
    </w:p>
    <w:p w14:paraId="52C3B980" w14:textId="77777777" w:rsidR="00FE5429" w:rsidRPr="006733FF" w:rsidRDefault="00000000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d) </w:t>
      </w:r>
      <w:r w:rsidRPr="006733FF">
        <w:rPr>
          <w:rFonts w:ascii="Palatino Linotype" w:hAnsi="Palatino Linotype"/>
          <w:sz w:val="24"/>
          <w:szCs w:val="24"/>
        </w:rPr>
        <w:t>Phân tử X chứa 3 liên kết peptide.</w:t>
      </w:r>
    </w:p>
    <w:p w14:paraId="39B03AA4" w14:textId="77777777" w:rsidR="00FE5429" w:rsidRPr="006733FF" w:rsidRDefault="00000000">
      <w:pPr>
        <w:spacing w:before="8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4. </w:t>
      </w:r>
      <w:r w:rsidRPr="006733FF">
        <w:rPr>
          <w:rFonts w:ascii="Palatino Linotype" w:hAnsi="Palatino Linotype"/>
          <w:sz w:val="24"/>
          <w:szCs w:val="24"/>
        </w:rPr>
        <w:t>Về thí nghiệm ester hóa giữa 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COOH và 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5</w:t>
      </w:r>
      <w:r w:rsidRPr="006733FF">
        <w:rPr>
          <w:rFonts w:ascii="Palatino Linotype" w:hAnsi="Palatino Linotype"/>
          <w:sz w:val="24"/>
          <w:szCs w:val="24"/>
        </w:rPr>
        <w:t>OH (xúc tác 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SO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4</w:t>
      </w:r>
      <w:r w:rsidRPr="006733FF">
        <w:rPr>
          <w:rFonts w:ascii="Palatino Linotype" w:hAnsi="Palatino Linotype"/>
          <w:sz w:val="24"/>
          <w:szCs w:val="24"/>
        </w:rPr>
        <w:t xml:space="preserve"> đặc):</w:t>
      </w:r>
    </w:p>
    <w:p w14:paraId="52841F00" w14:textId="0316E43C" w:rsidR="00FE5429" w:rsidRPr="006733FF" w:rsidRDefault="00000000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bCs/>
          <w:sz w:val="24"/>
          <w:szCs w:val="24"/>
        </w:rPr>
        <w:t>a)</w:t>
      </w:r>
      <w:r w:rsidRPr="006733FF">
        <w:rPr>
          <w:rFonts w:ascii="Palatino Linotype" w:hAnsi="Palatino Linotype"/>
          <w:sz w:val="24"/>
          <w:szCs w:val="24"/>
        </w:rPr>
        <w:t xml:space="preserve"> Phản ứng xảy ra là phản ứng thuận nghịch.</w:t>
      </w:r>
      <w:r w:rsidRPr="006733FF">
        <w:rPr>
          <w:rFonts w:ascii="Palatino Linotype" w:hAnsi="Palatino Linotype"/>
          <w:sz w:val="24"/>
          <w:szCs w:val="24"/>
        </w:rPr>
        <w:br/>
      </w:r>
      <w:r w:rsidRPr="006733FF">
        <w:rPr>
          <w:rFonts w:ascii="Palatino Linotype" w:hAnsi="Palatino Linotype"/>
          <w:b/>
          <w:bCs/>
          <w:sz w:val="24"/>
          <w:szCs w:val="24"/>
        </w:rPr>
        <w:t>b)</w:t>
      </w:r>
      <w:r w:rsidRPr="006733FF">
        <w:rPr>
          <w:rFonts w:ascii="Palatino Linotype" w:hAnsi="Palatino Linotype"/>
          <w:sz w:val="24"/>
          <w:szCs w:val="24"/>
        </w:rPr>
        <w:t xml:space="preserve"> 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2</w:t>
      </w:r>
      <w:r w:rsidRPr="006733FF">
        <w:rPr>
          <w:rFonts w:ascii="Palatino Linotype" w:hAnsi="Palatino Linotype"/>
          <w:sz w:val="24"/>
          <w:szCs w:val="24"/>
        </w:rPr>
        <w:t>SO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4</w:t>
      </w:r>
      <w:r w:rsidRPr="006733FF">
        <w:rPr>
          <w:rFonts w:ascii="Palatino Linotype" w:hAnsi="Palatino Linotype"/>
          <w:sz w:val="24"/>
          <w:szCs w:val="24"/>
        </w:rPr>
        <w:t xml:space="preserve"> đặc vừa làm xúc tác vừa làm tăng hiệu suất bằng cách hút nước.</w:t>
      </w:r>
      <w:r w:rsidRPr="006733FF">
        <w:rPr>
          <w:rFonts w:ascii="Palatino Linotype" w:hAnsi="Palatino Linotype"/>
          <w:sz w:val="24"/>
          <w:szCs w:val="24"/>
        </w:rPr>
        <w:br/>
      </w:r>
      <w:r w:rsidRPr="006733FF">
        <w:rPr>
          <w:rFonts w:ascii="Palatino Linotype" w:hAnsi="Palatino Linotype"/>
          <w:b/>
          <w:bCs/>
          <w:sz w:val="24"/>
          <w:szCs w:val="24"/>
        </w:rPr>
        <w:t>c)</w:t>
      </w:r>
      <w:r w:rsidRPr="006733FF">
        <w:rPr>
          <w:rFonts w:ascii="Palatino Linotype" w:hAnsi="Palatino Linotype"/>
          <w:sz w:val="24"/>
          <w:szCs w:val="24"/>
        </w:rPr>
        <w:t xml:space="preserve"> Tách ethyl acetate bằng phương pháp chiết vì nó không tan và nhẹ hơn nước.</w:t>
      </w:r>
    </w:p>
    <w:p w14:paraId="31A61A71" w14:textId="77777777" w:rsidR="00FE5429" w:rsidRPr="006733FF" w:rsidRDefault="00000000">
      <w:pPr>
        <w:spacing w:before="20" w:after="20"/>
        <w:ind w:left="283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d) </w:t>
      </w:r>
      <w:r w:rsidRPr="006733FF">
        <w:rPr>
          <w:rFonts w:ascii="Palatino Linotype" w:hAnsi="Palatino Linotype"/>
          <w:sz w:val="24"/>
          <w:szCs w:val="24"/>
        </w:rPr>
        <w:t>Sau phản ứng thu được dung dịch hoàn toàn đồng nhất.</w:t>
      </w:r>
    </w:p>
    <w:p w14:paraId="4C5139EA" w14:textId="77777777" w:rsidR="00FE5429" w:rsidRPr="006733FF" w:rsidRDefault="00000000">
      <w:pPr>
        <w:spacing w:before="120" w:after="4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color w:val="2E7D32"/>
          <w:sz w:val="24"/>
          <w:szCs w:val="24"/>
        </w:rPr>
        <w:t xml:space="preserve">PHẦN III. </w:t>
      </w:r>
      <w:proofErr w:type="gramStart"/>
      <w:r w:rsidRPr="006733FF">
        <w:rPr>
          <w:rFonts w:ascii="Palatino Linotype" w:hAnsi="Palatino Linotype"/>
          <w:b/>
          <w:color w:val="2E7D32"/>
          <w:sz w:val="24"/>
          <w:szCs w:val="24"/>
        </w:rPr>
        <w:t>Thí</w:t>
      </w:r>
      <w:proofErr w:type="gramEnd"/>
      <w:r w:rsidRPr="006733FF">
        <w:rPr>
          <w:rFonts w:ascii="Palatino Linotype" w:hAnsi="Palatino Linotype"/>
          <w:b/>
          <w:color w:val="2E7D32"/>
          <w:sz w:val="24"/>
          <w:szCs w:val="24"/>
        </w:rPr>
        <w:t xml:space="preserve"> sinh trả lời từ câu 1 đến câu 6.</w:t>
      </w:r>
    </w:p>
    <w:p w14:paraId="6327B02E" w14:textId="77777777" w:rsidR="00FE5429" w:rsidRPr="006733FF" w:rsidRDefault="00000000">
      <w:pPr>
        <w:spacing w:after="80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i/>
          <w:sz w:val="24"/>
          <w:szCs w:val="24"/>
        </w:rPr>
        <w:t>Mỗi câu trả lời đúng thí sinh được 0,25 điểm</w:t>
      </w:r>
    </w:p>
    <w:p w14:paraId="049EBD51" w14:textId="77777777" w:rsidR="00FE5429" w:rsidRPr="006733FF" w:rsidRDefault="00000000" w:rsidP="00E46727">
      <w:pPr>
        <w:spacing w:before="80" w:after="40"/>
        <w:jc w:val="both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1. </w:t>
      </w:r>
      <w:r w:rsidRPr="006733FF">
        <w:rPr>
          <w:rFonts w:ascii="Palatino Linotype" w:hAnsi="Palatino Linotype"/>
          <w:sz w:val="24"/>
          <w:szCs w:val="24"/>
        </w:rPr>
        <w:t>Thứ tự đúng các bước thí nghiệm điều chế xà phòng: (1) Thêm NaCl bão hòa nóng; (2) Cho dầu ăn + NaOH vào bát sứ; (3) Đun sôi nhẹ và khuấy đều; (4) Thêm nước cất giữ thể tích không đổi.</w:t>
      </w:r>
    </w:p>
    <w:p w14:paraId="652A54D7" w14:textId="5A4C0378" w:rsidR="00E46727" w:rsidRPr="00E46727" w:rsidRDefault="00E46727" w:rsidP="00E46727">
      <w:pPr>
        <w:spacing w:before="40" w:after="40"/>
        <w:jc w:val="both"/>
        <w:rPr>
          <w:rFonts w:ascii="Palatino Linotype" w:hAnsi="Palatino Linotype"/>
          <w:b/>
          <w:sz w:val="24"/>
          <w:szCs w:val="24"/>
        </w:rPr>
      </w:pPr>
      <w:r w:rsidRPr="00E46727">
        <w:rPr>
          <w:rFonts w:ascii="Palatino Linotype" w:hAnsi="Palatino Linotype"/>
          <w:b/>
          <w:sz w:val="24"/>
          <w:szCs w:val="24"/>
        </w:rPr>
        <w:t xml:space="preserve">Câu </w:t>
      </w:r>
      <w:r w:rsidRPr="006733FF">
        <w:rPr>
          <w:rFonts w:ascii="Palatino Linotype" w:hAnsi="Palatino Linotype"/>
          <w:b/>
          <w:sz w:val="24"/>
          <w:szCs w:val="24"/>
        </w:rPr>
        <w:t>2</w:t>
      </w:r>
      <w:r w:rsidRPr="00E46727">
        <w:rPr>
          <w:rFonts w:ascii="Palatino Linotype" w:hAnsi="Palatino Linotype"/>
          <w:b/>
          <w:sz w:val="24"/>
          <w:szCs w:val="24"/>
        </w:rPr>
        <w:t xml:space="preserve">. </w:t>
      </w:r>
      <w:r w:rsidRPr="00E46727">
        <w:rPr>
          <w:rFonts w:ascii="Palatino Linotype" w:hAnsi="Palatino Linotype"/>
          <w:bCs/>
          <w:sz w:val="24"/>
          <w:szCs w:val="24"/>
        </w:rPr>
        <w:t>Cho các thí nghiệm: (a) Glucose + Tollens t°; (b) Glucose + Br</w:t>
      </w:r>
      <w:r w:rsidRPr="00E46727">
        <w:rPr>
          <w:rFonts w:ascii="Palatino Linotype" w:hAnsi="Palatino Linotype"/>
          <w:bCs/>
          <w:sz w:val="24"/>
          <w:szCs w:val="24"/>
          <w:vertAlign w:val="subscript"/>
        </w:rPr>
        <w:t>2</w:t>
      </w:r>
      <w:r w:rsidRPr="00E46727">
        <w:rPr>
          <w:rFonts w:ascii="Palatino Linotype" w:hAnsi="Palatino Linotype"/>
          <w:bCs/>
          <w:sz w:val="24"/>
          <w:szCs w:val="24"/>
        </w:rPr>
        <w:t>; (c) Glucose + CH3OH/HCl; (d) Glucose + Cu(OH)</w:t>
      </w:r>
      <w:r w:rsidRPr="00E46727">
        <w:rPr>
          <w:rFonts w:ascii="Palatino Linotype" w:hAnsi="Palatino Linotype"/>
          <w:bCs/>
          <w:sz w:val="24"/>
          <w:szCs w:val="24"/>
          <w:vertAlign w:val="subscript"/>
        </w:rPr>
        <w:t>2</w:t>
      </w:r>
      <w:r w:rsidRPr="00E46727">
        <w:rPr>
          <w:rFonts w:ascii="Palatino Linotype" w:hAnsi="Palatino Linotype"/>
          <w:bCs/>
          <w:sz w:val="24"/>
          <w:szCs w:val="24"/>
        </w:rPr>
        <w:t>/NaOH t°. Có bao nhiêu thí nghiệm xảy ra phản ứng?</w:t>
      </w:r>
    </w:p>
    <w:p w14:paraId="28014694" w14:textId="77777777" w:rsidR="00FE5429" w:rsidRPr="006733FF" w:rsidRDefault="00000000" w:rsidP="00E46727">
      <w:pPr>
        <w:spacing w:before="80" w:after="40"/>
        <w:jc w:val="both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lastRenderedPageBreak/>
        <w:t xml:space="preserve">Câu 3. </w:t>
      </w:r>
      <w:r w:rsidRPr="006733FF">
        <w:rPr>
          <w:rFonts w:ascii="Palatino Linotype" w:hAnsi="Palatino Linotype"/>
          <w:sz w:val="24"/>
          <w:szCs w:val="24"/>
        </w:rPr>
        <w:t>Có bao nhiêu chất trong dãy tác dụng được với dung dịch NaOH nóng: lysine, aniline, methyl acrylate, ethyl formate, maltose, tripalmitin?</w:t>
      </w:r>
    </w:p>
    <w:p w14:paraId="3DA3EC56" w14:textId="77777777" w:rsidR="00FE5429" w:rsidRPr="006733FF" w:rsidRDefault="00000000" w:rsidP="00E46727">
      <w:pPr>
        <w:spacing w:before="80" w:after="40"/>
        <w:jc w:val="both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4. </w:t>
      </w:r>
      <w:r w:rsidRPr="006733FF">
        <w:rPr>
          <w:rFonts w:ascii="Palatino Linotype" w:hAnsi="Palatino Linotype"/>
          <w:sz w:val="24"/>
          <w:szCs w:val="24"/>
        </w:rPr>
        <w:t>Số nguyên tử oxygen trong phân tử tripeptide Gly-Ala-Ala là bao nhiêu?</w:t>
      </w:r>
    </w:p>
    <w:p w14:paraId="414030A4" w14:textId="77777777" w:rsidR="00FE5429" w:rsidRPr="006733FF" w:rsidRDefault="00000000" w:rsidP="00E46727">
      <w:pPr>
        <w:spacing w:before="80" w:after="40"/>
        <w:jc w:val="both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5. </w:t>
      </w:r>
      <w:r w:rsidRPr="006733FF">
        <w:rPr>
          <w:rFonts w:ascii="Palatino Linotype" w:hAnsi="Palatino Linotype"/>
          <w:sz w:val="24"/>
          <w:szCs w:val="24"/>
        </w:rPr>
        <w:t>Thủy phân hoàn toàn 0,1 mol phenyl acetate CH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3</w:t>
      </w:r>
      <w:r w:rsidRPr="006733FF">
        <w:rPr>
          <w:rFonts w:ascii="Palatino Linotype" w:hAnsi="Palatino Linotype"/>
          <w:sz w:val="24"/>
          <w:szCs w:val="24"/>
        </w:rPr>
        <w:t>COOC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6</w:t>
      </w:r>
      <w:r w:rsidRPr="006733FF">
        <w:rPr>
          <w:rFonts w:ascii="Palatino Linotype" w:hAnsi="Palatino Linotype"/>
          <w:sz w:val="24"/>
          <w:szCs w:val="24"/>
        </w:rPr>
        <w:t>H</w:t>
      </w:r>
      <w:r w:rsidRPr="006733FF">
        <w:rPr>
          <w:rFonts w:ascii="Palatino Linotype" w:hAnsi="Palatino Linotype"/>
          <w:sz w:val="24"/>
          <w:szCs w:val="24"/>
          <w:vertAlign w:val="subscript"/>
        </w:rPr>
        <w:t>5</w:t>
      </w:r>
      <w:r w:rsidRPr="006733FF">
        <w:rPr>
          <w:rFonts w:ascii="Palatino Linotype" w:hAnsi="Palatino Linotype"/>
          <w:sz w:val="24"/>
          <w:szCs w:val="24"/>
        </w:rPr>
        <w:t xml:space="preserve"> trong NaOH dư. Khối lượng muối thu được là bao nhiêu gam?</w:t>
      </w:r>
    </w:p>
    <w:p w14:paraId="75B8F808" w14:textId="77777777" w:rsidR="00FE5429" w:rsidRPr="006733FF" w:rsidRDefault="00000000" w:rsidP="00E46727">
      <w:pPr>
        <w:spacing w:before="80" w:after="40"/>
        <w:jc w:val="both"/>
        <w:rPr>
          <w:rFonts w:ascii="Palatino Linotype" w:hAnsi="Palatino Linotype"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 xml:space="preserve">Câu 6. </w:t>
      </w:r>
      <w:r w:rsidRPr="006733FF">
        <w:rPr>
          <w:rFonts w:ascii="Palatino Linotype" w:hAnsi="Palatino Linotype"/>
          <w:sz w:val="24"/>
          <w:szCs w:val="24"/>
        </w:rPr>
        <w:t>Để sản xuất 1 tấn glucose với hiệu suất 80%, khối lượng tinh bột cần dùng là bao nhiêu tấn? (làm tròn đến hàng phần trăm)</w:t>
      </w:r>
    </w:p>
    <w:p w14:paraId="0CD408E4" w14:textId="54DB09FC" w:rsidR="00FE5429" w:rsidRDefault="00000000" w:rsidP="006733FF">
      <w:pPr>
        <w:spacing w:before="160" w:after="160"/>
        <w:jc w:val="center"/>
        <w:rPr>
          <w:rFonts w:ascii="Palatino Linotype" w:hAnsi="Palatino Linotype"/>
          <w:b/>
          <w:sz w:val="24"/>
          <w:szCs w:val="24"/>
        </w:rPr>
      </w:pPr>
      <w:r w:rsidRPr="006733FF">
        <w:rPr>
          <w:rFonts w:ascii="Palatino Linotype" w:hAnsi="Palatino Linotype"/>
          <w:b/>
          <w:sz w:val="24"/>
          <w:szCs w:val="24"/>
        </w:rPr>
        <w:t>-------------------------- HẾT --------------------------</w:t>
      </w:r>
    </w:p>
    <w:p w14:paraId="18090BF6" w14:textId="77777777" w:rsidR="00BF144B" w:rsidRPr="00BF144B" w:rsidRDefault="00BF144B" w:rsidP="00BF144B">
      <w:pPr>
        <w:spacing w:before="160" w:after="160"/>
        <w:jc w:val="both"/>
        <w:rPr>
          <w:rFonts w:ascii="Palatino Linotype" w:hAnsi="Palatino Linotype"/>
          <w:sz w:val="28"/>
          <w:szCs w:val="28"/>
        </w:rPr>
      </w:pPr>
      <w:r w:rsidRPr="00BF144B">
        <w:rPr>
          <w:rFonts w:ascii="Palatino Linotype" w:hAnsi="Palatino Linotype"/>
          <w:b/>
          <w:bCs/>
          <w:sz w:val="28"/>
          <w:szCs w:val="28"/>
        </w:rPr>
        <w:t>I.</w:t>
      </w:r>
      <w:r w:rsidRPr="00BF144B">
        <w:rPr>
          <w:rFonts w:ascii="Palatino Linotype" w:hAnsi="Palatino Linotype"/>
          <w:sz w:val="28"/>
          <w:szCs w:val="28"/>
        </w:rPr>
        <w:t xml:space="preserve"> 1A 2A 3B 4B 5A 6B 7A 8C 9B 10B 11B 12B 13C 14A 15B 16B 17B 18A </w:t>
      </w:r>
    </w:p>
    <w:p w14:paraId="2E1C8B33" w14:textId="77777777" w:rsidR="00BF144B" w:rsidRPr="00BF144B" w:rsidRDefault="00BF144B" w:rsidP="00BF144B">
      <w:pPr>
        <w:spacing w:before="160" w:after="160"/>
        <w:jc w:val="both"/>
        <w:rPr>
          <w:rFonts w:ascii="Palatino Linotype" w:hAnsi="Palatino Linotype"/>
          <w:sz w:val="28"/>
          <w:szCs w:val="28"/>
        </w:rPr>
      </w:pPr>
      <w:r w:rsidRPr="00BF144B">
        <w:rPr>
          <w:rFonts w:ascii="Palatino Linotype" w:hAnsi="Palatino Linotype"/>
          <w:b/>
          <w:bCs/>
          <w:sz w:val="28"/>
          <w:szCs w:val="28"/>
        </w:rPr>
        <w:t>II.</w:t>
      </w:r>
      <w:r w:rsidRPr="00BF144B">
        <w:rPr>
          <w:rFonts w:ascii="Palatino Linotype" w:hAnsi="Palatino Linotype"/>
          <w:sz w:val="28"/>
          <w:szCs w:val="28"/>
        </w:rPr>
        <w:t xml:space="preserve"> 1(Đ-Đ-Đ-Đ) 2(Đ-S-S-Đ) 3(Đ-</w:t>
      </w:r>
      <w:proofErr w:type="gramStart"/>
      <w:r w:rsidRPr="00BF144B">
        <w:rPr>
          <w:rFonts w:ascii="Palatino Linotype" w:hAnsi="Palatino Linotype"/>
          <w:sz w:val="28"/>
          <w:szCs w:val="28"/>
        </w:rPr>
        <w:t>S-Đ-S</w:t>
      </w:r>
      <w:proofErr w:type="gramEnd"/>
      <w:r w:rsidRPr="00BF144B">
        <w:rPr>
          <w:rFonts w:ascii="Palatino Linotype" w:hAnsi="Palatino Linotype"/>
          <w:sz w:val="28"/>
          <w:szCs w:val="28"/>
        </w:rPr>
        <w:t xml:space="preserve">) 4(Đ-Đ-Đ-S) </w:t>
      </w:r>
    </w:p>
    <w:p w14:paraId="1814EB29" w14:textId="77777777" w:rsidR="00BF144B" w:rsidRPr="00BF144B" w:rsidRDefault="00BF144B" w:rsidP="00BF144B">
      <w:pPr>
        <w:spacing w:before="160" w:after="160"/>
        <w:jc w:val="both"/>
        <w:rPr>
          <w:rFonts w:ascii="Palatino Linotype" w:hAnsi="Palatino Linotype"/>
          <w:sz w:val="28"/>
          <w:szCs w:val="28"/>
        </w:rPr>
      </w:pPr>
      <w:r w:rsidRPr="00BF144B">
        <w:rPr>
          <w:rFonts w:ascii="Palatino Linotype" w:hAnsi="Palatino Linotype"/>
          <w:b/>
          <w:bCs/>
          <w:sz w:val="28"/>
          <w:szCs w:val="28"/>
        </w:rPr>
        <w:t>III.</w:t>
      </w:r>
      <w:r w:rsidRPr="00BF144B">
        <w:rPr>
          <w:rFonts w:ascii="Palatino Linotype" w:hAnsi="Palatino Linotype"/>
          <w:sz w:val="28"/>
          <w:szCs w:val="28"/>
        </w:rPr>
        <w:t xml:space="preserve"> 1(2341) 2(4) 3(4) 4(4) 5(19,8) 6(1,13) </w:t>
      </w:r>
    </w:p>
    <w:p w14:paraId="7B5F2EA1" w14:textId="77777777" w:rsidR="00BF144B" w:rsidRPr="006733FF" w:rsidRDefault="00BF144B" w:rsidP="006733FF">
      <w:pPr>
        <w:spacing w:before="160" w:after="160"/>
        <w:jc w:val="center"/>
        <w:rPr>
          <w:rFonts w:ascii="Palatino Linotype" w:hAnsi="Palatino Linotype"/>
          <w:sz w:val="24"/>
          <w:szCs w:val="24"/>
        </w:rPr>
      </w:pPr>
    </w:p>
    <w:sectPr w:rsidR="00BF144B" w:rsidRPr="006733FF" w:rsidSect="00980C18">
      <w:pgSz w:w="11906" w:h="16838" w:code="9"/>
      <w:pgMar w:top="567" w:right="567" w:bottom="567" w:left="567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F29E4" w14:textId="77777777" w:rsidR="00232795" w:rsidRDefault="00232795">
      <w:pPr>
        <w:spacing w:after="0" w:line="240" w:lineRule="auto"/>
      </w:pPr>
      <w:r>
        <w:separator/>
      </w:r>
    </w:p>
  </w:endnote>
  <w:endnote w:type="continuationSeparator" w:id="0">
    <w:p w14:paraId="1B30B331" w14:textId="77777777" w:rsidR="00232795" w:rsidRDefault="00232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2A1A9" w14:textId="77777777" w:rsidR="00232795" w:rsidRDefault="00232795">
      <w:pPr>
        <w:spacing w:after="0" w:line="240" w:lineRule="auto"/>
      </w:pPr>
      <w:r>
        <w:separator/>
      </w:r>
    </w:p>
  </w:footnote>
  <w:footnote w:type="continuationSeparator" w:id="0">
    <w:p w14:paraId="4EF77ECA" w14:textId="77777777" w:rsidR="00232795" w:rsidRDefault="002327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4561089">
    <w:abstractNumId w:val="8"/>
  </w:num>
  <w:num w:numId="2" w16cid:durableId="688290067">
    <w:abstractNumId w:val="6"/>
  </w:num>
  <w:num w:numId="3" w16cid:durableId="149256869">
    <w:abstractNumId w:val="5"/>
  </w:num>
  <w:num w:numId="4" w16cid:durableId="2098096268">
    <w:abstractNumId w:val="4"/>
  </w:num>
  <w:num w:numId="5" w16cid:durableId="1692419255">
    <w:abstractNumId w:val="7"/>
  </w:num>
  <w:num w:numId="6" w16cid:durableId="601763010">
    <w:abstractNumId w:val="3"/>
  </w:num>
  <w:num w:numId="7" w16cid:durableId="1735469922">
    <w:abstractNumId w:val="2"/>
  </w:num>
  <w:num w:numId="8" w16cid:durableId="1574660690">
    <w:abstractNumId w:val="1"/>
  </w:num>
  <w:num w:numId="9" w16cid:durableId="688917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B83"/>
    <w:rsid w:val="0015074B"/>
    <w:rsid w:val="00232795"/>
    <w:rsid w:val="0029639D"/>
    <w:rsid w:val="00326F90"/>
    <w:rsid w:val="00377FD2"/>
    <w:rsid w:val="00383A8C"/>
    <w:rsid w:val="004A3A08"/>
    <w:rsid w:val="005D35AF"/>
    <w:rsid w:val="006733FF"/>
    <w:rsid w:val="006E0DC8"/>
    <w:rsid w:val="00943955"/>
    <w:rsid w:val="00980C18"/>
    <w:rsid w:val="00AA1D8D"/>
    <w:rsid w:val="00B47730"/>
    <w:rsid w:val="00BF144B"/>
    <w:rsid w:val="00CB0664"/>
    <w:rsid w:val="00D27951"/>
    <w:rsid w:val="00D6205E"/>
    <w:rsid w:val="00E46727"/>
    <w:rsid w:val="00FC693F"/>
    <w:rsid w:val="00FE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A6AE0"/>
  <w14:defaultImageDpi w14:val="300"/>
  <w15:docId w15:val="{FA22C923-038E-4E82-A934-9735D7A7A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3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748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Trần Thạnh</cp:lastModifiedBy>
  <cp:revision>10</cp:revision>
  <cp:lastPrinted>2026-10-28T04:30:00Z</cp:lastPrinted>
  <dcterms:created xsi:type="dcterms:W3CDTF">2013-12-23T23:15:00Z</dcterms:created>
  <dcterms:modified xsi:type="dcterms:W3CDTF">2026-10-28T10:28:00Z</dcterms:modified>
  <cp:category/>
</cp:coreProperties>
</file>