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08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1008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Amine nào sau đây thuộc loại bậc ba?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(CH3)3N.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CH3-NH-C2H5.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C2H5NH2.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Tên thay thế của amine CH3-CH2-NH2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Ethanamine.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Methanamine.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Dimethylamine.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Hợp chất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-COOH có tên gọi thông thường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Alanine.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Valine.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Lysine.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Trong dung dịch, amino acid tồn tại chủ yếu ở dạng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Ion lưỡng cực.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Phân tử trung hòa.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Cation đơn điện tích.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Anion đơn điện tích.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Nhỏ dung dịch nước bromine vào dung dịch aniline thấy xuất hiện kết tủa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Trắng.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Vàng.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Xanh lam.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Dung dịch amino acid nào sau đây làm cho quỳ tím chuyển sang màu đỏ?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Glutamic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Lysine.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Alanine.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Liên kết hình thành giữa nhóm carboxyl (-COOH) của α-amino acid này với nhóm amino (-NH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 của α-amino acid kia kèm giải phóng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gọi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Liên kết peptide.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Liên kết hydrogen.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Liên kết glycosidic.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Liên kết ester.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Cho dipeptide Gly-Ala phản ứng với thuốc thử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môi trường kiềm thu được hiện tượng gì?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Không xuất hiện màu tím (không có phản ứng màu biuret).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Dung dịch chuyển sang màu tím đặc trưng.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Kết tủa đỏ gạch Cu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Dung dịch chuyển sang màu vàng đậm.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Điểm đẳng điện (pI) của một amino acid là giá trị pH mà tại đó amino acid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Tồn tại dạng ion lưỡng cực có tổng điện tích bằng 0 và không di chuyển trong điện trường.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Di chuyển mạnh nhất về cực âm.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Di chuyển mạnh nhất về cực dương.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Bị phân hủy hoàn toàn thành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Dung dịch chất nào sau đây làm quỳ tím hóa xanh?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Lysine.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Valine.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Glutamic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Chất nào sau đây là amine thơm (arylamine)?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Aniline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Benzylamine (C6H5CH2NH2).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Methylamine 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Dimethylamine ((CH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NH).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Amine nào sau đây là chất khí ở nhiệt độ phòng, có mùi khai độc hại?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Aniline.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Diphenylamine.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Toluidine.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Phản ứng nào chứng minh tính amphoteric (lưỡng tính) của amino acid?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Tác dụng được với cả dung dịch HCl và dung dịch NaOH.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Tác dụng với alcohol có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làm xúc tác.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Tham gia phản ứng trùng ngưng.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Làm đổi màu quỳ tím thành màu xanh.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Số liên kết peptide có trong phân tử tetrapeptide Gly-Ala-Val-Gly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5.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Thuốc thử dùng để rửa sạch vết aniline dính vào dụng cụ thủy tinh trong phòng thí nghiệm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Dung dịch HCl.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Dung dịch NaOH.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Nước cất.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Dung dịch NaCl.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Phân tử khối (amu) của amino acid Valine [(CH3)2CH-CH(NH2)-COOH]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117.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89.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75.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147.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chuỗi peptide: H2N-CH2-CONH-CH(CH3)-COOH. Amino acid đầu C của dipeptide này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Alanine.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Valine.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Lysine.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Khả năng phản ứng đổi màu biuret đặc trưng của peptide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/OH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/>
          <w:b w:val="0"/>
          <w:i w:val="0"/>
          <w:sz w:val="21"/>
        </w:rPr>
        <w:t xml:space="preserve"> bắt đầu áp dụng cho các peptide chứa từ mấy liên kết peptide trở lên?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2 liên kết peptide (tripeptide trở lên).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 liên kết peptide (dipeptide trở lên).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3 liên kết peptide (tetrapeptide trở lên).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Tất cả các loại peptide.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Xét các tính chất của Aniline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Aniline có tính base nhưng yếu hơn ammonia (NH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 do ảnh hưởng hút electron của vòng benzene.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Dung dịch aniline không làm đổi màu quỳ tím hoặc phenolphthalein.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Aniline phản ứng với acid mạnh sinh ra muối phenylammonium chloride tan tốt trong nước.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Tác dụng của aniline với nước bromine chứng tỏ nhóm 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làm tăng khả năng thế vào vòng benzene ở các vị trí ortho và para.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đặc điểm của Amino acid và điểm đẳng điện (pI):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Tại pH &lt; pI, amino acid tích điện dương (cation) và di chuyển về cực âm trong điện trường.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Tại pH &gt; pI, amino acid tích điện âm (anion) và di chuyển về cực dương trong điện trường.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Glutamic acid có pI = 3,2, trong môi trường pH = 7,0 nó di chuyển về cực dương.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Tất cả các amino acid thiên nhiên đều làm đổi màu quỳ tím.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Cho peptide X có công thức: Gly-Ala-Val-Lys: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thuộc loại tetrapeptide gồm 4 gốc α-amino acid liên kết với nhau.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Thủy phân không hoàn toàn X thu được tối đa 3 loại dipeptide khác nhau.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X có phản ứng màu biuret tạo dung dịch màu tím đặc trưng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/OH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Phân tử X chứa 4 liên kết peptide.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Về phản ứng ứng dụng của Amine và Peptide trong thực tiễn: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Nicotine trong thuốc lá, morphine trong thuốc phiện đều là các alkaloid có chứa nguyên tử nitrogen có tính base.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Khử mùi tanh của cá (do các amine béo gây ra) bằng các acid thực phẩm như giấm ăn hoặc chanh.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Bột ngọt (mì chính) là muối monosodium glutamate của glutamic acid.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Thủy phân hoàn toàn peptide thu được các β-amino acid.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Cho 0,1 mol glycine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-COOH phản ứng vừa đủ với dung dịch HCl. Khối lượng muối thu được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Trung hòa hoàn toàn 11,8 gam một amine đơn chức X cần dùng 200 mL dung dịch HCl 1M. Phân tử khối của X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Đốt cháy hoàn toàn 0,1 mol một α-amino acid X no, chứa 1 nhóm 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1 nhóm -COOH thu được 0,3 mol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Tên thông thường của X là gì? (Viết tên viết tắt 3 chữ cái, ví dụ: Gly, Ala, Val...)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14,7 gam glutamic acid tác dụng với 300 mL dung dịch NaOH 1M. Cô cạn dung dịch sau phản ứng thu được m gam chất rắn khô. Giá trị m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Thủy phân hoàn toàn 0,1 mol tripeptide Gly-Ala-Val trong dung dịch NaOH dư, đun nóng. Số mol NaOH đã tham gia phản ứng là bao nhiêu mol?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Phân tử khối của tetrapeptide Gly-Ala-Gly-Ala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08 --------------------------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