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40" w:line="276" w:lineRule="auto"/>
      </w:pPr>
      <w:r>
        <w:rPr>
          <w:rFonts w:ascii="Times New Roman" w:hAnsi="Times New Roman"/>
          <w:b w:val="0"/>
          <w:i w:val="0"/>
          <w:sz w:val="22"/>
        </w:rPr>
        <w:t>SỞ GIÁO DỤC VÀ ĐÀO TẠO HUẾ</w:t>
      </w:r>
      <w:r>
        <w:tab/>
      </w:r>
      <w:r>
        <w:rPr>
          <w:rFonts w:ascii="Times New Roman" w:hAnsi="Times New Roman"/>
          <w:b/>
          <w:i w:val="0"/>
          <w:sz w:val="22"/>
        </w:rPr>
        <w:t>ĐỀ KIỂM TRA CHUYÊN ĐỀ NĂM HỌC 2026 - 2027</w:t>
      </w:r>
    </w:p>
    <w:p>
      <w:pPr>
        <w:tabs>
          <w:tab w:pos="10205" w:val="right"/>
        </w:tabs>
        <w:spacing w:before="0" w:after="40" w:line="276" w:lineRule="auto"/>
      </w:pPr>
      <w:r>
        <w:rPr>
          <w:rFonts w:ascii="Times New Roman" w:hAnsi="Times New Roman"/>
          <w:b/>
          <w:i w:val="0"/>
          <w:color w:val="2E7D32"/>
          <w:sz w:val="22"/>
        </w:rPr>
        <w:t>LỚP HOÁ THẦY TRẦN VĂN THẠNH</w:t>
      </w:r>
      <w:r>
        <w:tab/>
      </w:r>
      <w:r>
        <w:rPr>
          <w:rFonts w:ascii="Times New Roman" w:hAnsi="Times New Roman"/>
          <w:b/>
          <w:i w:val="0"/>
          <w:sz w:val="22"/>
        </w:rPr>
        <w:t>MÔN: HOÁ HỌC - KHỐI 12</w:t>
      </w:r>
    </w:p>
    <w:p>
      <w:pPr>
        <w:tabs>
          <w:tab w:pos="10205" w:val="right"/>
        </w:tabs>
        <w:spacing w:before="0" w:after="40" w:line="276" w:lineRule="auto"/>
      </w:pPr>
      <w:r>
        <w:rPr>
          <w:rFonts w:ascii="Times New Roman" w:hAnsi="Times New Roman"/>
          <w:b/>
          <w:i w:val="0"/>
          <w:sz w:val="22"/>
        </w:rPr>
        <w:t>ĐỀ CHÍNH THỨC</w:t>
      </w:r>
      <w:r>
        <w:tab/>
      </w:r>
      <w:r>
        <w:rPr>
          <w:rFonts w:ascii="Times New Roman" w:hAnsi="Times New Roman"/>
          <w:b/>
          <w:i w:val="0"/>
          <w:sz w:val="22"/>
        </w:rPr>
        <w:t>CHỦ ĐỀ: CARBOHYDRATE (ĐỀ SỐ 06)</w:t>
      </w:r>
    </w:p>
    <w:p>
      <w:pPr>
        <w:tabs>
          <w:tab w:pos="10205" w:val="right"/>
        </w:tabs>
        <w:spacing w:before="0" w:after="40" w:line="276" w:lineRule="auto"/>
      </w:pPr>
      <w:r>
        <w:rPr>
          <w:rFonts w:ascii="Times New Roman" w:hAnsi="Times New Roman"/>
          <w:b w:val="0"/>
          <w:i/>
          <w:sz w:val="21"/>
        </w:rPr>
        <w:t>(Đề thi có 04 trang)</w:t>
      </w:r>
      <w:r>
        <w:tab/>
      </w:r>
      <w:r>
        <w:rPr>
          <w:rFonts w:ascii="Times New Roman" w:hAnsi="Times New Roman"/>
          <w:b w:val="0"/>
          <w:i/>
          <w:sz w:val="21"/>
        </w:rPr>
        <w:t>Thời gian làm bài: 50 phút (không kể thời gian phát đề)</w:t>
      </w:r>
    </w:p>
    <w:p>
      <w:pPr>
        <w:spacing w:before="60" w:after="40" w:line="276" w:lineRule="auto"/>
      </w:pPr>
      <w:r>
        <w:rPr>
          <w:rFonts w:ascii="Times New Roman" w:hAnsi="Times New Roman"/>
          <w:b w:val="0"/>
          <w:i/>
          <w:sz w:val="22"/>
        </w:rPr>
        <w:t>Họ, tên thí sinh: ........................................................................ Lớp: ................. SBD: ................. Mã đề: 106</w:t>
      </w:r>
    </w:p>
    <w:p>
      <w:pPr>
        <w:spacing w:before="20" w:after="80" w:line="276" w:lineRule="auto"/>
      </w:pPr>
      <w:r>
        <w:rPr>
          <w:rFonts w:ascii="Times New Roman" w:hAnsi="Times New Roman"/>
          <w:b w:val="0"/>
          <w:i/>
          <w:color w:val="616161"/>
          <w:sz w:val="20"/>
        </w:rPr>
        <w:t>(Cho biết nguyên tử khối: H = 1; C = 12; N = 14; O = 16; Na = 23; Mg = 24; S = 32; Cl = 35,5; K = 39; Ca = 40; Fe = 56; Cu = 64; Ag = 108; Ba = 137)</w:t>
      </w:r>
    </w:p>
    <w:p>
      <w:pPr>
        <w:spacing w:before="0" w:after="120"/>
        <w:pBdr>
          <w:bottom w:val="single" w:sz="6" w:space="1" w:color="8BC390"/>
        </w:pBdr>
      </w:pPr>
    </w:p>
    <w:p>
      <w:pPr>
        <w:spacing w:before="120" w:after="40" w:line="276" w:lineRule="auto"/>
      </w:pPr>
      <w:r>
        <w:rPr>
          <w:rFonts w:ascii="Times New Roman" w:hAnsi="Times New Roman"/>
          <w:b/>
          <w:i w:val="0"/>
          <w:color w:val="2E7D32"/>
          <w:sz w:val="24"/>
        </w:rPr>
        <w:t>PHẦN I. Câu trắc nghiệm nhiều phương án lựa chọn.</w:t>
      </w:r>
    </w:p>
    <w:p>
      <w:pPr>
        <w:spacing w:before="0" w:after="80" w:line="276" w:lineRule="auto"/>
      </w:pPr>
      <w:r>
        <w:rPr>
          <w:rFonts w:ascii="Times New Roman" w:hAnsi="Times New Roman"/>
          <w:b w:val="0"/>
          <w:i/>
          <w:sz w:val="22"/>
        </w:rPr>
        <w:t>Thí sinh trả lời từ câu 1 đến câu 18. Mỗi câu hỏi thí sinh chỉ chọn một phương án.</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Tinh bột và cellulose đều không thuộc loại</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monosaccharide.</w:t>
      </w:r>
      <w:r>
        <w:tab/>
      </w:r>
      <w:r>
        <w:rPr>
          <w:rFonts w:ascii="Times New Roman" w:hAnsi="Times New Roman"/>
          <w:b/>
          <w:i w:val="0"/>
          <w:sz w:val="24"/>
        </w:rPr>
        <w:t xml:space="preserve">B. </w:t>
      </w:r>
      <w:r>
        <w:rPr>
          <w:rFonts w:ascii="Times New Roman" w:hAnsi="Times New Roman"/>
          <w:b w:val="0"/>
          <w:i w:val="0"/>
          <w:sz w:val="24"/>
        </w:rPr>
        <w:t>glucide.</w:t>
      </w:r>
      <w:r>
        <w:tab/>
      </w:r>
      <w:r>
        <w:rPr>
          <w:rFonts w:ascii="Times New Roman" w:hAnsi="Times New Roman"/>
          <w:b/>
          <w:i w:val="0"/>
          <w:sz w:val="24"/>
        </w:rPr>
        <w:t xml:space="preserve">C. </w:t>
      </w:r>
      <w:r>
        <w:rPr>
          <w:rFonts w:ascii="Times New Roman" w:hAnsi="Times New Roman"/>
          <w:b w:val="0"/>
          <w:i w:val="0"/>
          <w:sz w:val="24"/>
        </w:rPr>
        <w:t>polysaccharide.</w:t>
      </w:r>
      <w:r>
        <w:tab/>
      </w:r>
      <w:r>
        <w:rPr>
          <w:rFonts w:ascii="Times New Roman" w:hAnsi="Times New Roman"/>
          <w:b/>
          <w:i w:val="0"/>
          <w:sz w:val="24"/>
        </w:rPr>
        <w:t xml:space="preserve">D. </w:t>
      </w:r>
      <w:r>
        <w:rPr>
          <w:rFonts w:ascii="Times New Roman" w:hAnsi="Times New Roman"/>
          <w:b w:val="0"/>
          <w:i w:val="0"/>
          <w:sz w:val="24"/>
        </w:rPr>
        <w:t>carbohydrate.</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Trong điều kiện thích hợp glucose lên men tạo thành khí CO</w:t>
      </w:r>
      <w:r>
        <w:rPr>
          <w:rFonts w:ascii="Times New Roman" w:hAnsi="Times New Roman"/>
          <w:b w:val="0"/>
          <w:i w:val="0"/>
          <w:sz w:val="24"/>
          <w:vertAlign w:val="subscript"/>
        </w:rPr>
        <w:t>2</w:t>
      </w:r>
      <w:r>
        <w:rPr>
          <w:rFonts w:ascii="Times New Roman" w:hAnsi="Times New Roman"/>
          <w:b w:val="0"/>
          <w:i w:val="0"/>
          <w:sz w:val="24"/>
          <w:vertAlign w:val="subscript"/>
        </w:rPr>
        <w:t xml:space="preserve"> và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C</w:t>
      </w:r>
      <w:r>
        <w:rPr>
          <w:rFonts w:ascii="Times New Roman" w:hAnsi="Times New Roman"/>
          <w:b w:val="0"/>
          <w:i w:val="0"/>
          <w:sz w:val="24"/>
          <w:vertAlign w:val="subscript"/>
        </w:rPr>
        <w:t>2</w:t>
      </w:r>
      <w:r>
        <w:rPr>
          <w:rFonts w:ascii="Times New Roman" w:hAnsi="Times New Roman"/>
          <w:b w:val="0"/>
          <w:i w:val="0"/>
          <w:sz w:val="24"/>
          <w:vertAlign w:val="subscript"/>
        </w:rPr>
        <w:t>H</w:t>
      </w:r>
      <w:r>
        <w:rPr>
          <w:rFonts w:ascii="Times New Roman" w:hAnsi="Times New Roman"/>
          <w:b w:val="0"/>
          <w:i w:val="0"/>
          <w:sz w:val="24"/>
          <w:vertAlign w:val="subscript"/>
        </w:rPr>
        <w:t>5</w:t>
      </w:r>
      <w:r>
        <w:rPr>
          <w:rFonts w:ascii="Times New Roman" w:hAnsi="Times New Roman"/>
          <w:b w:val="0"/>
          <w:i w:val="0"/>
          <w:sz w:val="24"/>
          <w:vertAlign w:val="subscript"/>
        </w:rPr>
        <w:t>OH.</w:t>
      </w:r>
      <w:r>
        <w:tab/>
      </w:r>
      <w:r>
        <w:rPr>
          <w:rFonts w:ascii="Times New Roman" w:hAnsi="Times New Roman"/>
          <w:b/>
          <w:i w:val="0"/>
          <w:sz w:val="24"/>
        </w:rPr>
        <w:t xml:space="preserve">B.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vertAlign w:val="subscript"/>
        </w:rPr>
        <w:t>COOH.</w:t>
      </w:r>
      <w:r>
        <w:tab/>
      </w:r>
      <w:r>
        <w:rPr>
          <w:rFonts w:ascii="Times New Roman" w:hAnsi="Times New Roman"/>
          <w:b/>
          <w:i w:val="0"/>
          <w:sz w:val="24"/>
        </w:rPr>
        <w:t xml:space="preserve">C. </w:t>
      </w:r>
      <w:r>
        <w:rPr>
          <w:rFonts w:ascii="Times New Roman" w:hAnsi="Times New Roman"/>
          <w:b w:val="0"/>
          <w:i w:val="0"/>
          <w:sz w:val="24"/>
        </w:rPr>
        <w:t>HCOOH.</w:t>
      </w:r>
      <w:r>
        <w:tab/>
      </w:r>
      <w:r>
        <w:rPr>
          <w:rFonts w:ascii="Times New Roman" w:hAnsi="Times New Roman"/>
          <w:b/>
          <w:i w:val="0"/>
          <w:sz w:val="24"/>
        </w:rPr>
        <w:t xml:space="preserve">D.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vertAlign w:val="subscript"/>
        </w:rPr>
        <w:t>CHO.</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(SBT – KNTT) Saccharose thuộc loại carbohydrate nào sau đây?</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Monosaccharide.</w:t>
      </w:r>
      <w:r>
        <w:tab/>
      </w:r>
      <w:r>
        <w:rPr>
          <w:rFonts w:ascii="Times New Roman" w:hAnsi="Times New Roman"/>
          <w:b/>
          <w:i w:val="0"/>
          <w:sz w:val="24"/>
        </w:rPr>
        <w:t xml:space="preserve">B. </w:t>
      </w:r>
      <w:r>
        <w:rPr>
          <w:rFonts w:ascii="Times New Roman" w:hAnsi="Times New Roman"/>
          <w:b w:val="0"/>
          <w:i w:val="0"/>
          <w:sz w:val="24"/>
        </w:rPr>
        <w:t>Disaccharide.</w:t>
      </w:r>
      <w:r>
        <w:tab/>
      </w:r>
      <w:r>
        <w:rPr>
          <w:rFonts w:ascii="Times New Roman" w:hAnsi="Times New Roman"/>
          <w:b/>
          <w:i w:val="0"/>
          <w:sz w:val="24"/>
        </w:rPr>
        <w:t xml:space="preserve">C. </w:t>
      </w:r>
      <w:r>
        <w:rPr>
          <w:rFonts w:ascii="Times New Roman" w:hAnsi="Times New Roman"/>
          <w:b w:val="0"/>
          <w:i w:val="0"/>
          <w:sz w:val="24"/>
        </w:rPr>
        <w:t>Polysaccharide.</w:t>
      </w:r>
      <w:r>
        <w:tab/>
      </w:r>
      <w:r>
        <w:rPr>
          <w:rFonts w:ascii="Times New Roman" w:hAnsi="Times New Roman"/>
          <w:b/>
          <w:i w:val="0"/>
          <w:sz w:val="24"/>
        </w:rPr>
        <w:t xml:space="preserve">D. </w:t>
      </w:r>
      <w:r>
        <w:rPr>
          <w:rFonts w:ascii="Times New Roman" w:hAnsi="Times New Roman"/>
          <w:b w:val="0"/>
          <w:i w:val="0"/>
          <w:sz w:val="24"/>
        </w:rPr>
        <w:t>Oligosaccharide.</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(SBT – KNTT) Thuỷ phân một phân tử saccharose tạo thành</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hai phân tử glucose.</w:t>
      </w:r>
      <w:r>
        <w:tab/>
      </w:r>
      <w:r>
        <w:rPr>
          <w:rFonts w:ascii="Times New Roman" w:hAnsi="Times New Roman"/>
          <w:b/>
          <w:i w:val="0"/>
          <w:sz w:val="24"/>
        </w:rPr>
        <w:t xml:space="preserve">B. </w:t>
      </w:r>
      <w:r>
        <w:rPr>
          <w:rFonts w:ascii="Times New Roman" w:hAnsi="Times New Roman"/>
          <w:b w:val="0"/>
          <w:i w:val="0"/>
          <w:sz w:val="24"/>
        </w:rPr>
        <w:t>một phân tử glucose và một phân tử fructose.</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hai phân tử fructose.</w:t>
      </w:r>
      <w:r>
        <w:tab/>
      </w:r>
      <w:r>
        <w:rPr>
          <w:rFonts w:ascii="Times New Roman" w:hAnsi="Times New Roman"/>
          <w:b/>
          <w:i w:val="0"/>
          <w:sz w:val="24"/>
        </w:rPr>
        <w:t xml:space="preserve">D. </w:t>
      </w:r>
      <w:r>
        <w:rPr>
          <w:rFonts w:ascii="Times New Roman" w:hAnsi="Times New Roman"/>
          <w:b w:val="0"/>
          <w:i w:val="0"/>
          <w:sz w:val="24"/>
        </w:rPr>
        <w:t>một phân tử galactose và một phân tử glucose.</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(SBT – KNTT) Phát biểu nào sau đây về cellulose không đúng?</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Không tan trong nước.</w:t>
      </w:r>
      <w:r>
        <w:tab/>
      </w:r>
      <w:r>
        <w:rPr>
          <w:rFonts w:ascii="Times New Roman" w:hAnsi="Times New Roman"/>
          <w:b/>
          <w:i w:val="0"/>
          <w:sz w:val="24"/>
        </w:rPr>
        <w:t xml:space="preserve">B. </w:t>
      </w:r>
      <w:r>
        <w:rPr>
          <w:rFonts w:ascii="Times New Roman" w:hAnsi="Times New Roman"/>
          <w:b w:val="0"/>
          <w:i w:val="0"/>
          <w:sz w:val="24"/>
        </w:rPr>
        <w:t>Là nguồn nguyên liệu sản xuất giấy.</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Có thể phản ứng với HNO</w:t>
      </w:r>
      <w:r>
        <w:rPr>
          <w:rFonts w:ascii="Times New Roman" w:hAnsi="Times New Roman"/>
          <w:b w:val="0"/>
          <w:i w:val="0"/>
          <w:sz w:val="24"/>
          <w:vertAlign w:val="subscript"/>
        </w:rPr>
        <w:t>3</w:t>
      </w:r>
      <w:r>
        <w:rPr>
          <w:rFonts w:ascii="Times New Roman" w:hAnsi="Times New Roman"/>
          <w:b w:val="0"/>
          <w:i w:val="0"/>
          <w:sz w:val="24"/>
          <w:vertAlign w:val="subscript"/>
        </w:rPr>
        <w:t xml:space="preserve"> tạo cellulose nitrate.</w:t>
      </w:r>
      <w:r>
        <w:tab/>
      </w:r>
      <w:r>
        <w:rPr>
          <w:rFonts w:ascii="Times New Roman" w:hAnsi="Times New Roman"/>
          <w:b/>
          <w:i w:val="0"/>
          <w:sz w:val="24"/>
        </w:rPr>
        <w:t xml:space="preserve">D. </w:t>
      </w:r>
      <w:r>
        <w:rPr>
          <w:rFonts w:ascii="Times New Roman" w:hAnsi="Times New Roman"/>
          <w:b w:val="0"/>
          <w:i w:val="0"/>
          <w:sz w:val="24"/>
        </w:rPr>
        <w:t>Phản ứng màu với dung dịch iodine.</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(SBT – CĐ) Tinh bột và cellulose là các polymer lần lượt tạo bởi các mắt xích</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alpha-fructose và beta-glucose.</w:t>
      </w:r>
      <w:r>
        <w:tab/>
      </w:r>
      <w:r>
        <w:rPr>
          <w:rFonts w:ascii="Times New Roman" w:hAnsi="Times New Roman"/>
          <w:b/>
          <w:i w:val="0"/>
          <w:sz w:val="24"/>
        </w:rPr>
        <w:t xml:space="preserve">B. </w:t>
      </w:r>
      <w:r>
        <w:rPr>
          <w:rFonts w:ascii="Times New Roman" w:hAnsi="Times New Roman"/>
          <w:b w:val="0"/>
          <w:i w:val="0"/>
          <w:sz w:val="24"/>
        </w:rPr>
        <w:t>beta-fructose và beta-glucose.</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alpha-glucose và beta-glucose.</w:t>
      </w:r>
      <w:r>
        <w:tab/>
      </w:r>
      <w:r>
        <w:rPr>
          <w:rFonts w:ascii="Times New Roman" w:hAnsi="Times New Roman"/>
          <w:b/>
          <w:i w:val="0"/>
          <w:sz w:val="24"/>
        </w:rPr>
        <w:t xml:space="preserve">D. </w:t>
      </w:r>
      <w:r>
        <w:rPr>
          <w:rFonts w:ascii="Times New Roman" w:hAnsi="Times New Roman"/>
          <w:b w:val="0"/>
          <w:i w:val="0"/>
          <w:sz w:val="24"/>
        </w:rPr>
        <w:t>alpha-glucose và beta-fructose.</w:t>
      </w:r>
    </w:p>
    <w:p>
      <w:pPr>
        <w:spacing w:before="80" w:after="40" w:line="276" w:lineRule="auto"/>
      </w:pPr>
      <w:r>
        <w:rPr>
          <w:rFonts w:ascii="Times New Roman" w:hAnsi="Times New Roman"/>
          <w:b/>
          <w:i w:val="0"/>
          <w:sz w:val="24"/>
        </w:rPr>
        <w:t xml:space="preserve">Câu 7: </w:t>
      </w:r>
      <w:r>
        <w:rPr>
          <w:rFonts w:ascii="Times New Roman" w:hAnsi="Times New Roman"/>
          <w:b w:val="0"/>
          <w:i w:val="0"/>
          <w:sz w:val="24"/>
        </w:rPr>
        <w:t>(SBT – CTST) Phát biểu nào sau đây không đúng về glucose và fructose?</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Chúng đều có công thức phân tử C</w:t>
      </w:r>
      <w:r>
        <w:rPr>
          <w:rFonts w:ascii="Times New Roman" w:hAnsi="Times New Roman"/>
          <w:b w:val="0"/>
          <w:i w:val="0"/>
          <w:sz w:val="24"/>
          <w:vertAlign w:val="subscript"/>
        </w:rPr>
        <w:t>6</w:t>
      </w:r>
      <w:r>
        <w:rPr>
          <w:rFonts w:ascii="Times New Roman" w:hAnsi="Times New Roman"/>
          <w:b w:val="0"/>
          <w:i w:val="0"/>
          <w:sz w:val="24"/>
          <w:vertAlign w:val="subscript"/>
        </w:rPr>
        <w:t>H</w:t>
      </w:r>
      <w:r>
        <w:rPr>
          <w:rFonts w:ascii="Times New Roman" w:hAnsi="Times New Roman"/>
          <w:b w:val="0"/>
          <w:i w:val="0"/>
          <w:sz w:val="24"/>
          <w:vertAlign w:val="subscript"/>
        </w:rPr>
        <w:t>12</w:t>
      </w:r>
      <w:r>
        <w:rPr>
          <w:rFonts w:ascii="Times New Roman" w:hAnsi="Times New Roman"/>
          <w:b w:val="0"/>
          <w:i w:val="0"/>
          <w:sz w:val="24"/>
          <w:vertAlign w:val="subscript"/>
        </w:rPr>
        <w:t>O</w:t>
      </w:r>
      <w:r>
        <w:rPr>
          <w:rFonts w:ascii="Times New Roman" w:hAnsi="Times New Roman"/>
          <w:b w:val="0"/>
          <w:i w:val="0"/>
          <w:sz w:val="24"/>
          <w:vertAlign w:val="subscript"/>
        </w:rPr>
        <w:t>6</w:t>
      </w:r>
      <w:r>
        <w:rPr>
          <w:rFonts w:ascii="Times New Roman" w:hAnsi="Times New Roman"/>
          <w:b w:val="0"/>
          <w:i w:val="0"/>
          <w:sz w:val="24"/>
          <w:vertAlign w:val="subscript"/>
        </w:rPr>
        <w:t>.</w:t>
      </w:r>
      <w:r>
        <w:tab/>
      </w:r>
      <w:r>
        <w:rPr>
          <w:rFonts w:ascii="Times New Roman" w:hAnsi="Times New Roman"/>
          <w:b/>
          <w:i w:val="0"/>
          <w:sz w:val="24"/>
        </w:rPr>
        <w:t xml:space="preserve">B. </w:t>
      </w:r>
      <w:r>
        <w:rPr>
          <w:rFonts w:ascii="Times New Roman" w:hAnsi="Times New Roman"/>
          <w:b w:val="0"/>
          <w:i w:val="0"/>
          <w:sz w:val="24"/>
        </w:rPr>
        <w:t>Chúng đều là các hợp chất carbohydrate.</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Chúng đều là các monosaccharide.</w:t>
      </w:r>
      <w:r>
        <w:tab/>
      </w:r>
      <w:r>
        <w:rPr>
          <w:rFonts w:ascii="Times New Roman" w:hAnsi="Times New Roman"/>
          <w:b/>
          <w:i w:val="0"/>
          <w:sz w:val="24"/>
        </w:rPr>
        <w:t xml:space="preserve">D. </w:t>
      </w:r>
      <w:r>
        <w:rPr>
          <w:rFonts w:ascii="Times New Roman" w:hAnsi="Times New Roman"/>
          <w:b w:val="0"/>
          <w:i w:val="0"/>
          <w:sz w:val="24"/>
        </w:rPr>
        <w:t>Chúng có tính chất hoá học tương tự nhau.</w:t>
      </w:r>
    </w:p>
    <w:p>
      <w:pPr>
        <w:spacing w:before="80" w:after="40" w:line="276" w:lineRule="auto"/>
      </w:pPr>
      <w:r>
        <w:rPr>
          <w:rFonts w:ascii="Times New Roman" w:hAnsi="Times New Roman"/>
          <w:b/>
          <w:i w:val="0"/>
          <w:sz w:val="24"/>
        </w:rPr>
        <w:t xml:space="preserve">Câu 8: </w:t>
      </w:r>
      <w:r>
        <w:rPr>
          <w:rFonts w:ascii="Times New Roman" w:hAnsi="Times New Roman"/>
          <w:b w:val="0"/>
          <w:i w:val="0"/>
          <w:sz w:val="24"/>
        </w:rPr>
        <w:t>(SBT – CĐ) Khi đun nóng dung dịch chứa carbohydrate X và Cu(OH)</w:t>
      </w:r>
      <w:r>
        <w:rPr>
          <w:rFonts w:ascii="Times New Roman" w:hAnsi="Times New Roman"/>
          <w:b w:val="0"/>
          <w:i w:val="0"/>
          <w:sz w:val="24"/>
          <w:vertAlign w:val="subscript"/>
        </w:rPr>
        <w:t>2</w:t>
      </w:r>
      <w:r>
        <w:rPr>
          <w:rFonts w:ascii="Times New Roman" w:hAnsi="Times New Roman"/>
          <w:b w:val="0"/>
          <w:i w:val="0"/>
          <w:sz w:val="24"/>
          <w:vertAlign w:val="subscript"/>
        </w:rPr>
        <w:t xml:space="preserve"> trong môi trường kiềm, X có phản ứng với Cu(OH)</w:t>
      </w:r>
      <w:r>
        <w:rPr>
          <w:rFonts w:ascii="Times New Roman" w:hAnsi="Times New Roman"/>
          <w:b w:val="0"/>
          <w:i w:val="0"/>
          <w:sz w:val="24"/>
          <w:vertAlign w:val="subscript"/>
        </w:rPr>
        <w:t>2</w:t>
      </w:r>
      <w:r>
        <w:rPr>
          <w:rFonts w:ascii="Times New Roman" w:hAnsi="Times New Roman"/>
          <w:b w:val="0"/>
          <w:i w:val="0"/>
          <w:sz w:val="24"/>
          <w:vertAlign w:val="subscript"/>
        </w:rPr>
        <w:t xml:space="preserve"> tạo kết tủa đỏ gạch. X không thể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saccharose.</w:t>
      </w:r>
      <w:r>
        <w:tab/>
      </w:r>
      <w:r>
        <w:rPr>
          <w:rFonts w:ascii="Times New Roman" w:hAnsi="Times New Roman"/>
          <w:b/>
          <w:i w:val="0"/>
          <w:sz w:val="24"/>
        </w:rPr>
        <w:t xml:space="preserve">B. </w:t>
      </w:r>
      <w:r>
        <w:rPr>
          <w:rFonts w:ascii="Times New Roman" w:hAnsi="Times New Roman"/>
          <w:b w:val="0"/>
          <w:i w:val="0"/>
          <w:sz w:val="24"/>
        </w:rPr>
        <w:t>glucose.</w:t>
      </w:r>
      <w:r>
        <w:tab/>
      </w:r>
      <w:r>
        <w:rPr>
          <w:rFonts w:ascii="Times New Roman" w:hAnsi="Times New Roman"/>
          <w:b/>
          <w:i w:val="0"/>
          <w:sz w:val="24"/>
        </w:rPr>
        <w:t xml:space="preserve">C. </w:t>
      </w:r>
      <w:r>
        <w:rPr>
          <w:rFonts w:ascii="Times New Roman" w:hAnsi="Times New Roman"/>
          <w:b w:val="0"/>
          <w:i w:val="0"/>
          <w:sz w:val="24"/>
        </w:rPr>
        <w:t>fructose.</w:t>
      </w:r>
      <w:r>
        <w:tab/>
      </w:r>
      <w:r>
        <w:rPr>
          <w:rFonts w:ascii="Times New Roman" w:hAnsi="Times New Roman"/>
          <w:b/>
          <w:i w:val="0"/>
          <w:sz w:val="24"/>
        </w:rPr>
        <w:t xml:space="preserve">D. </w:t>
      </w:r>
      <w:r>
        <w:rPr>
          <w:rFonts w:ascii="Times New Roman" w:hAnsi="Times New Roman"/>
          <w:b w:val="0"/>
          <w:i w:val="0"/>
          <w:sz w:val="24"/>
        </w:rPr>
        <w:t>maltose.</w:t>
      </w:r>
    </w:p>
    <w:p>
      <w:pPr>
        <w:spacing w:before="80" w:after="40" w:line="276" w:lineRule="auto"/>
      </w:pPr>
      <w:r>
        <w:rPr>
          <w:rFonts w:ascii="Times New Roman" w:hAnsi="Times New Roman"/>
          <w:b/>
          <w:i w:val="0"/>
          <w:sz w:val="24"/>
        </w:rPr>
        <w:t xml:space="preserve">Câu 9: </w:t>
      </w:r>
      <w:r>
        <w:rPr>
          <w:rFonts w:ascii="Times New Roman" w:hAnsi="Times New Roman"/>
          <w:b w:val="0"/>
          <w:i w:val="0"/>
          <w:sz w:val="24"/>
        </w:rPr>
        <w:t>(SBT – CĐ) Polymer là nguồn carbohydrate dự trữ có trong cơ thể động vật và được tạo thành từ các đơn vị glucose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cellulose.</w:t>
      </w:r>
      <w:r>
        <w:tab/>
      </w:r>
      <w:r>
        <w:rPr>
          <w:rFonts w:ascii="Times New Roman" w:hAnsi="Times New Roman"/>
          <w:b/>
          <w:i w:val="0"/>
          <w:sz w:val="24"/>
        </w:rPr>
        <w:t xml:space="preserve">B. </w:t>
      </w:r>
      <w:r>
        <w:rPr>
          <w:rFonts w:ascii="Times New Roman" w:hAnsi="Times New Roman"/>
          <w:b w:val="0"/>
          <w:i w:val="0"/>
          <w:sz w:val="24"/>
        </w:rPr>
        <w:t>amylose.</w:t>
      </w:r>
      <w:r>
        <w:tab/>
      </w:r>
      <w:r>
        <w:rPr>
          <w:rFonts w:ascii="Times New Roman" w:hAnsi="Times New Roman"/>
          <w:b/>
          <w:i w:val="0"/>
          <w:sz w:val="24"/>
        </w:rPr>
        <w:t xml:space="preserve">C. </w:t>
      </w:r>
      <w:r>
        <w:rPr>
          <w:rFonts w:ascii="Times New Roman" w:hAnsi="Times New Roman"/>
          <w:b w:val="0"/>
          <w:i w:val="0"/>
          <w:sz w:val="24"/>
        </w:rPr>
        <w:t>amylopectin.</w:t>
      </w:r>
      <w:r>
        <w:tab/>
      </w:r>
      <w:r>
        <w:rPr>
          <w:rFonts w:ascii="Times New Roman" w:hAnsi="Times New Roman"/>
          <w:b/>
          <w:i w:val="0"/>
          <w:sz w:val="24"/>
        </w:rPr>
        <w:t xml:space="preserve">D. </w:t>
      </w:r>
      <w:r>
        <w:rPr>
          <w:rFonts w:ascii="Times New Roman" w:hAnsi="Times New Roman"/>
          <w:b w:val="0"/>
          <w:i w:val="0"/>
          <w:sz w:val="24"/>
        </w:rPr>
        <w:t>glycogen.</w:t>
      </w:r>
    </w:p>
    <w:p>
      <w:pPr>
        <w:spacing w:before="80" w:after="40" w:line="276" w:lineRule="auto"/>
      </w:pPr>
      <w:r>
        <w:rPr>
          <w:rFonts w:ascii="Times New Roman" w:hAnsi="Times New Roman"/>
          <w:b/>
          <w:i w:val="0"/>
          <w:sz w:val="24"/>
        </w:rPr>
        <w:t xml:space="preserve">Câu 10: </w:t>
      </w:r>
      <w:r>
        <w:rPr>
          <w:rFonts w:ascii="Times New Roman" w:hAnsi="Times New Roman"/>
          <w:b w:val="0"/>
          <w:i w:val="0"/>
          <w:sz w:val="24"/>
        </w:rPr>
        <w:t>Trong công thức cấu tạo dạng mạch vòng alpha-glucose như sau:</w:t>
      </w:r>
    </w:p>
    <w:p>
      <w:pPr>
        <w:spacing w:before="60" w:after="40"/>
        <w:jc w:val="center"/>
      </w:pPr>
      <w:r>
        <w:drawing>
          <wp:inline xmlns:a="http://schemas.openxmlformats.org/drawingml/2006/main" xmlns:pic="http://schemas.openxmlformats.org/drawingml/2006/picture">
            <wp:extent cx="1620000" cy="968262"/>
            <wp:docPr id="1" name="Picture 1"/>
            <wp:cNvGraphicFramePr>
              <a:graphicFrameLocks noChangeAspect="1"/>
            </wp:cNvGraphicFramePr>
            <a:graphic>
              <a:graphicData uri="http://schemas.openxmlformats.org/drawingml/2006/picture">
                <pic:pic>
                  <pic:nvPicPr>
                    <pic:cNvPr id="0" name="cau10_alpha_glucose.png"/>
                    <pic:cNvPicPr/>
                  </pic:nvPicPr>
                  <pic:blipFill>
                    <a:blip r:embed="rId11"/>
                    <a:stretch>
                      <a:fillRect/>
                    </a:stretch>
                  </pic:blipFill>
                  <pic:spPr>
                    <a:xfrm>
                      <a:off x="0" y="0"/>
                      <a:ext cx="1620000" cy="968262"/>
                    </a:xfrm>
                    <a:prstGeom prst="rect"/>
                  </pic:spPr>
                </pic:pic>
              </a:graphicData>
            </a:graphic>
          </wp:inline>
        </w:drawing>
      </w:r>
    </w:p>
    <w:p>
      <w:pPr>
        <w:spacing w:before="20" w:after="40" w:line="276" w:lineRule="auto"/>
      </w:pPr>
      <w:r>
        <w:rPr>
          <w:rFonts w:ascii="Times New Roman" w:hAnsi="Times New Roman"/>
          <w:b w:val="0"/>
          <w:i w:val="0"/>
          <w:sz w:val="24"/>
        </w:rPr>
        <w:t>Nhóm -OH hemiacetal là -OH gắn ở carbon số mấy?</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2</w:t>
      </w:r>
      <w:r>
        <w:tab/>
      </w:r>
      <w:r>
        <w:rPr>
          <w:rFonts w:ascii="Times New Roman" w:hAnsi="Times New Roman"/>
          <w:b/>
          <w:i w:val="0"/>
          <w:sz w:val="24"/>
        </w:rPr>
        <w:t xml:space="preserve">B. </w:t>
      </w:r>
      <w:r>
        <w:rPr>
          <w:rFonts w:ascii="Times New Roman" w:hAnsi="Times New Roman"/>
          <w:b w:val="0"/>
          <w:i w:val="0"/>
          <w:sz w:val="24"/>
        </w:rPr>
        <w:t>3</w:t>
      </w:r>
      <w:r>
        <w:tab/>
      </w:r>
      <w:r>
        <w:rPr>
          <w:rFonts w:ascii="Times New Roman" w:hAnsi="Times New Roman"/>
          <w:b/>
          <w:i w:val="0"/>
          <w:sz w:val="24"/>
        </w:rPr>
        <w:t xml:space="preserve">C. </w:t>
      </w:r>
      <w:r>
        <w:rPr>
          <w:rFonts w:ascii="Times New Roman" w:hAnsi="Times New Roman"/>
          <w:b w:val="0"/>
          <w:i w:val="0"/>
          <w:sz w:val="24"/>
        </w:rPr>
        <w:t>4</w:t>
      </w:r>
      <w:r>
        <w:tab/>
      </w:r>
      <w:r>
        <w:rPr>
          <w:rFonts w:ascii="Times New Roman" w:hAnsi="Times New Roman"/>
          <w:b/>
          <w:i w:val="0"/>
          <w:sz w:val="24"/>
        </w:rPr>
        <w:t xml:space="preserve">D. </w:t>
      </w:r>
      <w:r>
        <w:rPr>
          <w:rFonts w:ascii="Times New Roman" w:hAnsi="Times New Roman"/>
          <w:b w:val="0"/>
          <w:i w:val="0"/>
          <w:sz w:val="24"/>
        </w:rPr>
        <w:t>1</w:t>
      </w:r>
    </w:p>
    <w:p>
      <w:pPr>
        <w:spacing w:before="80" w:after="40" w:line="276" w:lineRule="auto"/>
      </w:pPr>
      <w:r>
        <w:rPr>
          <w:rFonts w:ascii="Times New Roman" w:hAnsi="Times New Roman"/>
          <w:b/>
          <w:i w:val="0"/>
          <w:sz w:val="24"/>
        </w:rPr>
        <w:t xml:space="preserve">Câu 11: </w:t>
      </w:r>
      <w:r>
        <w:rPr>
          <w:rFonts w:ascii="Times New Roman" w:hAnsi="Times New Roman"/>
          <w:b w:val="0"/>
          <w:i w:val="0"/>
          <w:sz w:val="24"/>
        </w:rPr>
        <w:t>Dung dịch saccharose tinh khiết không có tính khử, nhưng khi đun nóng với dung dịch H</w:t>
      </w:r>
      <w:r>
        <w:rPr>
          <w:rFonts w:ascii="Times New Roman" w:hAnsi="Times New Roman"/>
          <w:b w:val="0"/>
          <w:i w:val="0"/>
          <w:sz w:val="24"/>
          <w:vertAlign w:val="subscript"/>
        </w:rPr>
        <w:t>2</w:t>
      </w:r>
      <w:r>
        <w:rPr>
          <w:rFonts w:ascii="Times New Roman" w:hAnsi="Times New Roman"/>
          <w:b w:val="0"/>
          <w:i w:val="0"/>
          <w:sz w:val="24"/>
          <w:vertAlign w:val="subscript"/>
        </w:rPr>
        <w:t>SO</w:t>
      </w:r>
      <w:r>
        <w:rPr>
          <w:rFonts w:ascii="Times New Roman" w:hAnsi="Times New Roman"/>
          <w:b w:val="0"/>
          <w:i w:val="0"/>
          <w:sz w:val="24"/>
          <w:vertAlign w:val="subscript"/>
        </w:rPr>
        <w:t>4</w:t>
      </w:r>
      <w:r>
        <w:rPr>
          <w:rFonts w:ascii="Times New Roman" w:hAnsi="Times New Roman"/>
          <w:b w:val="0"/>
          <w:i w:val="0"/>
          <w:sz w:val="24"/>
          <w:vertAlign w:val="subscript"/>
        </w:rPr>
        <w:t xml:space="preserve"> lại có thể cho phản ứng tráng gương. Đó là do:</w:t>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Đã có sự tạo thành aldehyde sau phản ứng.</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Saccharose bị thuỷ phân tạo thành glucose và fructose.</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Saccharose bị thuỷ phân tạo thành glucose.</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Saccharose bị thuỷ phân tạo thành fructose.</w:t>
      </w:r>
    </w:p>
    <w:p>
      <w:pPr>
        <w:spacing w:before="80" w:after="40" w:line="276" w:lineRule="auto"/>
      </w:pPr>
      <w:r>
        <w:rPr>
          <w:rFonts w:ascii="Times New Roman" w:hAnsi="Times New Roman"/>
          <w:b/>
          <w:i w:val="0"/>
          <w:sz w:val="24"/>
        </w:rPr>
        <w:t xml:space="preserve">Câu 12: </w:t>
      </w:r>
      <w:r>
        <w:rPr>
          <w:rFonts w:ascii="Times New Roman" w:hAnsi="Times New Roman"/>
          <w:b w:val="0"/>
          <w:i w:val="0"/>
          <w:sz w:val="24"/>
        </w:rPr>
        <w:t>Phát biểu nào sau đây sai?</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Thủy phân saccharose chỉ thu được glucose.</w:t>
      </w:r>
      <w:r>
        <w:tab/>
      </w:r>
      <w:r>
        <w:rPr>
          <w:rFonts w:ascii="Times New Roman" w:hAnsi="Times New Roman"/>
          <w:b/>
          <w:i w:val="0"/>
          <w:sz w:val="24"/>
        </w:rPr>
        <w:t xml:space="preserve">B. </w:t>
      </w:r>
      <w:r>
        <w:rPr>
          <w:rFonts w:ascii="Times New Roman" w:hAnsi="Times New Roman"/>
          <w:b w:val="0"/>
          <w:i w:val="0"/>
          <w:sz w:val="24"/>
        </w:rPr>
        <w:t>Glucose có khả năng tham gia phản ứng tráng bạc.</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Cellulose và tinh bột đều thuộc loại polysaccharide.</w:t>
      </w:r>
      <w:r>
        <w:tab/>
      </w:r>
      <w:r>
        <w:rPr>
          <w:rFonts w:ascii="Times New Roman" w:hAnsi="Times New Roman"/>
          <w:b/>
          <w:i w:val="0"/>
          <w:sz w:val="24"/>
        </w:rPr>
        <w:t xml:space="preserve">D. </w:t>
      </w:r>
      <w:r>
        <w:rPr>
          <w:rFonts w:ascii="Times New Roman" w:hAnsi="Times New Roman"/>
          <w:b w:val="0"/>
          <w:i w:val="0"/>
          <w:sz w:val="24"/>
        </w:rPr>
        <w:t>Cellulose có cấu tạo mạch không phân nhánh.</w:t>
      </w:r>
    </w:p>
    <w:p>
      <w:pPr>
        <w:spacing w:before="80" w:after="40" w:line="276" w:lineRule="auto"/>
      </w:pPr>
      <w:r>
        <w:rPr>
          <w:rFonts w:ascii="Times New Roman" w:hAnsi="Times New Roman"/>
          <w:b/>
          <w:i w:val="0"/>
          <w:sz w:val="24"/>
        </w:rPr>
        <w:t xml:space="preserve">Câu 13: </w:t>
      </w:r>
      <w:r>
        <w:rPr>
          <w:rFonts w:ascii="Times New Roman" w:hAnsi="Times New Roman"/>
          <w:b w:val="0"/>
          <w:i w:val="0"/>
          <w:sz w:val="24"/>
        </w:rPr>
        <w:t>(SBT – CTST) Mạch nha là tên gọi khác của carbohydrate nào sau đây?</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Glucose.</w:t>
      </w:r>
      <w:r>
        <w:tab/>
      </w:r>
      <w:r>
        <w:rPr>
          <w:rFonts w:ascii="Times New Roman" w:hAnsi="Times New Roman"/>
          <w:b/>
          <w:i w:val="0"/>
          <w:sz w:val="24"/>
        </w:rPr>
        <w:t xml:space="preserve">B. </w:t>
      </w:r>
      <w:r>
        <w:rPr>
          <w:rFonts w:ascii="Times New Roman" w:hAnsi="Times New Roman"/>
          <w:b w:val="0"/>
          <w:i w:val="0"/>
          <w:sz w:val="24"/>
        </w:rPr>
        <w:t>Fructose.</w:t>
      </w:r>
      <w:r>
        <w:tab/>
      </w:r>
      <w:r>
        <w:rPr>
          <w:rFonts w:ascii="Times New Roman" w:hAnsi="Times New Roman"/>
          <w:b/>
          <w:i w:val="0"/>
          <w:sz w:val="24"/>
        </w:rPr>
        <w:t xml:space="preserve">C. </w:t>
      </w:r>
      <w:r>
        <w:rPr>
          <w:rFonts w:ascii="Times New Roman" w:hAnsi="Times New Roman"/>
          <w:b w:val="0"/>
          <w:i w:val="0"/>
          <w:sz w:val="24"/>
        </w:rPr>
        <w:t>Saccharose.</w:t>
      </w:r>
      <w:r>
        <w:tab/>
      </w:r>
      <w:r>
        <w:rPr>
          <w:rFonts w:ascii="Times New Roman" w:hAnsi="Times New Roman"/>
          <w:b/>
          <w:i w:val="0"/>
          <w:sz w:val="24"/>
        </w:rPr>
        <w:t xml:space="preserve">D. </w:t>
      </w:r>
      <w:r>
        <w:rPr>
          <w:rFonts w:ascii="Times New Roman" w:hAnsi="Times New Roman"/>
          <w:b w:val="0"/>
          <w:i w:val="0"/>
          <w:sz w:val="24"/>
        </w:rPr>
        <w:t>Maltose.</w:t>
      </w:r>
    </w:p>
    <w:p>
      <w:pPr>
        <w:spacing w:before="80" w:after="40" w:line="276" w:lineRule="auto"/>
      </w:pPr>
      <w:r>
        <w:rPr>
          <w:rFonts w:ascii="Times New Roman" w:hAnsi="Times New Roman"/>
          <w:b/>
          <w:i w:val="0"/>
          <w:sz w:val="24"/>
        </w:rPr>
        <w:t xml:space="preserve">Câu 14: </w:t>
      </w:r>
      <w:r>
        <w:rPr>
          <w:rFonts w:ascii="Times New Roman" w:hAnsi="Times New Roman"/>
          <w:b w:val="0"/>
          <w:i w:val="0"/>
          <w:sz w:val="24"/>
        </w:rPr>
        <w:t>Polysaccharide X là chất rắn, màu trắng, dạng sợi. Trong bông nõn có gần 98% chất X. Thủy phân X, thu được monosaccharide Y. Phát biểu nào sau đây đúng?</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Y có tính chất của alcohol đa chức.</w:t>
      </w:r>
      <w:r>
        <w:tab/>
      </w:r>
      <w:r>
        <w:rPr>
          <w:rFonts w:ascii="Times New Roman" w:hAnsi="Times New Roman"/>
          <w:b/>
          <w:i w:val="0"/>
          <w:sz w:val="24"/>
        </w:rPr>
        <w:t xml:space="preserve">B. </w:t>
      </w:r>
      <w:r>
        <w:rPr>
          <w:rFonts w:ascii="Times New Roman" w:hAnsi="Times New Roman"/>
          <w:b w:val="0"/>
          <w:i w:val="0"/>
          <w:sz w:val="24"/>
        </w:rPr>
        <w:t>X có phản ứng tráng bạc.</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Phân tử khối của Y bằng 342.</w:t>
      </w:r>
      <w:r>
        <w:tab/>
      </w:r>
      <w:r>
        <w:rPr>
          <w:rFonts w:ascii="Times New Roman" w:hAnsi="Times New Roman"/>
          <w:b/>
          <w:i w:val="0"/>
          <w:sz w:val="24"/>
        </w:rPr>
        <w:t xml:space="preserve">D. </w:t>
      </w:r>
      <w:r>
        <w:rPr>
          <w:rFonts w:ascii="Times New Roman" w:hAnsi="Times New Roman"/>
          <w:b w:val="0"/>
          <w:i w:val="0"/>
          <w:sz w:val="24"/>
        </w:rPr>
        <w:t>X dễ tan trong nước.</w:t>
      </w:r>
    </w:p>
    <w:p>
      <w:pPr>
        <w:spacing w:before="80" w:after="40" w:line="276" w:lineRule="auto"/>
      </w:pPr>
      <w:r>
        <w:rPr>
          <w:rFonts w:ascii="Times New Roman" w:hAnsi="Times New Roman"/>
          <w:b/>
          <w:i w:val="0"/>
          <w:sz w:val="24"/>
        </w:rPr>
        <w:t xml:space="preserve">Câu 15: </w:t>
      </w:r>
      <w:r>
        <w:rPr>
          <w:rFonts w:ascii="Times New Roman" w:hAnsi="Times New Roman"/>
          <w:b w:val="0"/>
          <w:i w:val="0"/>
          <w:sz w:val="24"/>
        </w:rPr>
        <w:t>(SBT – CTST) Chất nào sau đây không phải polymer sinh học?</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Tinh bột.</w:t>
      </w:r>
      <w:r>
        <w:tab/>
      </w:r>
      <w:r>
        <w:rPr>
          <w:rFonts w:ascii="Times New Roman" w:hAnsi="Times New Roman"/>
          <w:b/>
          <w:i w:val="0"/>
          <w:sz w:val="24"/>
        </w:rPr>
        <w:t xml:space="preserve">B. </w:t>
      </w:r>
      <w:r>
        <w:rPr>
          <w:rFonts w:ascii="Times New Roman" w:hAnsi="Times New Roman"/>
          <w:b w:val="0"/>
          <w:i w:val="0"/>
          <w:sz w:val="24"/>
        </w:rPr>
        <w:t>Cellulose.</w:t>
      </w:r>
      <w:r>
        <w:tab/>
      </w:r>
      <w:r>
        <w:rPr>
          <w:rFonts w:ascii="Times New Roman" w:hAnsi="Times New Roman"/>
          <w:b/>
          <w:i w:val="0"/>
          <w:sz w:val="24"/>
        </w:rPr>
        <w:t xml:space="preserve">C. </w:t>
      </w:r>
      <w:r>
        <w:rPr>
          <w:rFonts w:ascii="Times New Roman" w:hAnsi="Times New Roman"/>
          <w:b w:val="0"/>
          <w:i w:val="0"/>
          <w:sz w:val="24"/>
        </w:rPr>
        <w:t>Glucosamine.</w:t>
      </w:r>
      <w:r>
        <w:tab/>
      </w:r>
      <w:r>
        <w:rPr>
          <w:rFonts w:ascii="Times New Roman" w:hAnsi="Times New Roman"/>
          <w:b/>
          <w:i w:val="0"/>
          <w:sz w:val="24"/>
        </w:rPr>
        <w:t xml:space="preserve">D. </w:t>
      </w:r>
      <w:r>
        <w:rPr>
          <w:rFonts w:ascii="Times New Roman" w:hAnsi="Times New Roman"/>
          <w:b w:val="0"/>
          <w:i w:val="0"/>
          <w:sz w:val="24"/>
        </w:rPr>
        <w:t>Chitin.</w:t>
      </w:r>
    </w:p>
    <w:p>
      <w:pPr>
        <w:spacing w:before="80" w:after="40" w:line="276" w:lineRule="auto"/>
      </w:pPr>
      <w:r>
        <w:rPr>
          <w:rFonts w:ascii="Times New Roman" w:hAnsi="Times New Roman"/>
          <w:b/>
          <w:i w:val="0"/>
          <w:sz w:val="24"/>
        </w:rPr>
        <w:t xml:space="preserve">Câu 16: </w:t>
      </w:r>
      <w:r>
        <w:rPr>
          <w:rFonts w:ascii="Times New Roman" w:hAnsi="Times New Roman"/>
          <w:b w:val="0"/>
          <w:i w:val="0"/>
          <w:sz w:val="24"/>
        </w:rPr>
        <w:t>Cho các phát biểu sau về ứng dụng và trạng thái tự nhiên của glucose và fructose:</w:t>
        <w:br/>
        <w:t>(a) Cả glucose và fructose đều là chất rắn, dễ tan trong nước, có vị ngọt.</w:t>
        <w:br/>
        <w:t>(b) Glucose có nhiều trong quả chín (nhất là nho chín), fructose có nhiều trong mật ong.</w:t>
        <w:br/>
        <w:t>(c) Dung dịch truyền tĩnh mạch là glucose 5%.</w:t>
        <w:br/>
        <w:t>(d) Glucose và fructose chủ yếu đóng vai trò cung cấp năng lượng cho tế bào.</w:t>
        <w:br/>
        <w:t>Số phát biểu đúng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3.</w:t>
      </w:r>
      <w:r>
        <w:tab/>
      </w:r>
      <w:r>
        <w:rPr>
          <w:rFonts w:ascii="Times New Roman" w:hAnsi="Times New Roman"/>
          <w:b/>
          <w:i w:val="0"/>
          <w:sz w:val="24"/>
        </w:rPr>
        <w:t xml:space="preserve">B. </w:t>
      </w:r>
      <w:r>
        <w:rPr>
          <w:rFonts w:ascii="Times New Roman" w:hAnsi="Times New Roman"/>
          <w:b w:val="0"/>
          <w:i w:val="0"/>
          <w:sz w:val="24"/>
        </w:rPr>
        <w:t>4.</w:t>
      </w:r>
      <w:r>
        <w:tab/>
      </w:r>
      <w:r>
        <w:rPr>
          <w:rFonts w:ascii="Times New Roman" w:hAnsi="Times New Roman"/>
          <w:b/>
          <w:i w:val="0"/>
          <w:sz w:val="24"/>
        </w:rPr>
        <w:t xml:space="preserve">C. </w:t>
      </w:r>
      <w:r>
        <w:rPr>
          <w:rFonts w:ascii="Times New Roman" w:hAnsi="Times New Roman"/>
          <w:b w:val="0"/>
          <w:i w:val="0"/>
          <w:sz w:val="24"/>
        </w:rPr>
        <w:t>1.</w:t>
      </w:r>
      <w:r>
        <w:tab/>
      </w:r>
      <w:r>
        <w:rPr>
          <w:rFonts w:ascii="Times New Roman" w:hAnsi="Times New Roman"/>
          <w:b/>
          <w:i w:val="0"/>
          <w:sz w:val="24"/>
        </w:rPr>
        <w:t xml:space="preserve">D. </w:t>
      </w:r>
      <w:r>
        <w:rPr>
          <w:rFonts w:ascii="Times New Roman" w:hAnsi="Times New Roman"/>
          <w:b w:val="0"/>
          <w:i w:val="0"/>
          <w:sz w:val="24"/>
        </w:rPr>
        <w:t>2.</w:t>
      </w:r>
    </w:p>
    <w:p>
      <w:pPr>
        <w:spacing w:before="80" w:after="40" w:line="276" w:lineRule="auto"/>
      </w:pPr>
      <w:r>
        <w:rPr>
          <w:rFonts w:ascii="Times New Roman" w:hAnsi="Times New Roman"/>
          <w:b/>
          <w:i w:val="0"/>
          <w:sz w:val="24"/>
        </w:rPr>
        <w:t xml:space="preserve">Câu 17: </w:t>
      </w:r>
      <w:r>
        <w:rPr>
          <w:rFonts w:ascii="Times New Roman" w:hAnsi="Times New Roman"/>
          <w:b w:val="0"/>
          <w:i w:val="0"/>
          <w:sz w:val="24"/>
        </w:rPr>
        <w:t>Cho các phát biểu sau:</w:t>
        <w:br/>
        <w:t>(a) Glucose được gọi là đường nho do có nhiều trong quả nho chín.</w:t>
        <w:br/>
        <w:t>(b) Chất béo là diester của glycerol với acid béo.</w:t>
        <w:br/>
        <w:t>(c) Phân tử amylopectin có cấu trúc mạch phân nhánh.</w:t>
        <w:br/>
        <w:t>(d) Ở nhiệt độ thường, triolein ở trạng thái rắn.</w:t>
        <w:br/>
        <w:t>(e) Trong mật ong chứa nhiều fructose.</w:t>
        <w:br/>
        <w:t>(f) Tinh bột là một trong những lương thực cơ bản của con người.</w:t>
        <w:br/>
        <w:t>Số phát biểu đúng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5.</w:t>
      </w:r>
      <w:r>
        <w:tab/>
      </w:r>
      <w:r>
        <w:rPr>
          <w:rFonts w:ascii="Times New Roman" w:hAnsi="Times New Roman"/>
          <w:b/>
          <w:i w:val="0"/>
          <w:sz w:val="24"/>
        </w:rPr>
        <w:t xml:space="preserve">B. </w:t>
      </w:r>
      <w:r>
        <w:rPr>
          <w:rFonts w:ascii="Times New Roman" w:hAnsi="Times New Roman"/>
          <w:b w:val="0"/>
          <w:i w:val="0"/>
          <w:sz w:val="24"/>
        </w:rPr>
        <w:t>6.</w:t>
      </w:r>
      <w:r>
        <w:tab/>
      </w:r>
      <w:r>
        <w:rPr>
          <w:rFonts w:ascii="Times New Roman" w:hAnsi="Times New Roman"/>
          <w:b/>
          <w:i w:val="0"/>
          <w:sz w:val="24"/>
        </w:rPr>
        <w:t xml:space="preserve">C. </w:t>
      </w:r>
      <w:r>
        <w:rPr>
          <w:rFonts w:ascii="Times New Roman" w:hAnsi="Times New Roman"/>
          <w:b w:val="0"/>
          <w:i w:val="0"/>
          <w:sz w:val="24"/>
        </w:rPr>
        <w:t>3.</w:t>
      </w:r>
      <w:r>
        <w:tab/>
      </w:r>
      <w:r>
        <w:rPr>
          <w:rFonts w:ascii="Times New Roman" w:hAnsi="Times New Roman"/>
          <w:b/>
          <w:i w:val="0"/>
          <w:sz w:val="24"/>
        </w:rPr>
        <w:t xml:space="preserve">D. </w:t>
      </w:r>
      <w:r>
        <w:rPr>
          <w:rFonts w:ascii="Times New Roman" w:hAnsi="Times New Roman"/>
          <w:b w:val="0"/>
          <w:i w:val="0"/>
          <w:sz w:val="24"/>
        </w:rPr>
        <w:t>4.</w:t>
      </w:r>
    </w:p>
    <w:p>
      <w:pPr>
        <w:spacing w:before="80" w:after="40" w:line="276" w:lineRule="auto"/>
      </w:pPr>
      <w:r>
        <w:rPr>
          <w:rFonts w:ascii="Times New Roman" w:hAnsi="Times New Roman"/>
          <w:b/>
          <w:i w:val="0"/>
          <w:sz w:val="24"/>
        </w:rPr>
        <w:t xml:space="preserve">Câu 18: </w:t>
      </w:r>
      <w:r>
        <w:rPr>
          <w:rFonts w:ascii="Times New Roman" w:hAnsi="Times New Roman"/>
          <w:b w:val="0"/>
          <w:i w:val="0"/>
          <w:sz w:val="24"/>
        </w:rPr>
        <w:t>(SBT – CTST) Cho các phát biểu sau về carbohydrate:</w:t>
        <w:br/>
        <w:t>(a) Saccharose và fructose không phải là đường khử.</w:t>
        <w:br/>
        <w:t>(b) Amylopectin phân nhánh là do sự xuất hiện của liên kết alpha-1,6-glycoside.</w:t>
        <w:br/>
        <w:t>(c) Cellulose không phân nhánh do chỉ xuất hiện liên kết beta-1,4-glycoside.</w:t>
        <w:br/>
        <w:t>(d) Số nhóm -OH trong phân tử saccharose là 8.</w:t>
        <w:br/>
        <w:t>Số phát biểu đúng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1.</w:t>
      </w:r>
      <w:r>
        <w:tab/>
      </w:r>
      <w:r>
        <w:rPr>
          <w:rFonts w:ascii="Times New Roman" w:hAnsi="Times New Roman"/>
          <w:b/>
          <w:i w:val="0"/>
          <w:sz w:val="24"/>
        </w:rPr>
        <w:t xml:space="preserve">B. </w:t>
      </w:r>
      <w:r>
        <w:rPr>
          <w:rFonts w:ascii="Times New Roman" w:hAnsi="Times New Roman"/>
          <w:b w:val="0"/>
          <w:i w:val="0"/>
          <w:sz w:val="24"/>
        </w:rPr>
        <w:t>2.</w:t>
      </w:r>
      <w:r>
        <w:tab/>
      </w:r>
      <w:r>
        <w:rPr>
          <w:rFonts w:ascii="Times New Roman" w:hAnsi="Times New Roman"/>
          <w:b/>
          <w:i w:val="0"/>
          <w:sz w:val="24"/>
        </w:rPr>
        <w:t xml:space="preserve">C. </w:t>
      </w:r>
      <w:r>
        <w:rPr>
          <w:rFonts w:ascii="Times New Roman" w:hAnsi="Times New Roman"/>
          <w:b w:val="0"/>
          <w:i w:val="0"/>
          <w:sz w:val="24"/>
        </w:rPr>
        <w:t>3.</w:t>
      </w:r>
      <w:r>
        <w:tab/>
      </w:r>
      <w:r>
        <w:rPr>
          <w:rFonts w:ascii="Times New Roman" w:hAnsi="Times New Roman"/>
          <w:b/>
          <w:i w:val="0"/>
          <w:sz w:val="24"/>
        </w:rPr>
        <w:t xml:space="preserve">D. </w:t>
      </w:r>
      <w:r>
        <w:rPr>
          <w:rFonts w:ascii="Times New Roman" w:hAnsi="Times New Roman"/>
          <w:b w:val="0"/>
          <w:i w:val="0"/>
          <w:sz w:val="24"/>
        </w:rPr>
        <w:t>4.</w:t>
      </w:r>
    </w:p>
    <w:p>
      <w:pPr>
        <w:spacing w:before="120" w:after="40" w:line="276" w:lineRule="auto"/>
      </w:pPr>
      <w:r>
        <w:rPr>
          <w:rFonts w:ascii="Times New Roman" w:hAnsi="Times New Roman"/>
          <w:b/>
          <w:i w:val="0"/>
          <w:color w:val="2E7D32"/>
          <w:sz w:val="24"/>
        </w:rPr>
        <w:t>PHẦN II. Câu trắc nghiệm đúng sai.</w:t>
      </w:r>
    </w:p>
    <w:p>
      <w:pPr>
        <w:spacing w:before="0" w:after="80" w:line="276" w:lineRule="auto"/>
      </w:pPr>
      <w:r>
        <w:rPr>
          <w:rFonts w:ascii="Times New Roman" w:hAnsi="Times New Roman"/>
          <w:b w:val="0"/>
          <w:i/>
          <w:sz w:val="22"/>
        </w:rPr>
        <w:t>Thí sinh trả lời từ câu 1 đến câu 4. Trong mỗi ý a), b), c), d) ở mỗi câu, thí sinh chọn đúng hoặc sai.</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(SBT – KNTT)</w:t>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Glucose và fructose đều có công thức phân tử là C</w:t>
      </w:r>
      <w:r>
        <w:rPr>
          <w:rFonts w:ascii="Times New Roman" w:hAnsi="Times New Roman"/>
          <w:b w:val="0"/>
          <w:i w:val="0"/>
          <w:sz w:val="24"/>
          <w:vertAlign w:val="subscript"/>
        </w:rPr>
        <w:t>6</w:t>
      </w:r>
      <w:r>
        <w:rPr>
          <w:rFonts w:ascii="Times New Roman" w:hAnsi="Times New Roman"/>
          <w:b w:val="0"/>
          <w:i w:val="0"/>
          <w:sz w:val="24"/>
          <w:vertAlign w:val="subscript"/>
        </w:rPr>
        <w:t>H</w:t>
      </w:r>
      <w:r>
        <w:rPr>
          <w:rFonts w:ascii="Times New Roman" w:hAnsi="Times New Roman"/>
          <w:b w:val="0"/>
          <w:i w:val="0"/>
          <w:sz w:val="24"/>
          <w:vertAlign w:val="subscript"/>
        </w:rPr>
        <w:t>12</w:t>
      </w:r>
      <w:r>
        <w:rPr>
          <w:rFonts w:ascii="Times New Roman" w:hAnsi="Times New Roman"/>
          <w:b w:val="0"/>
          <w:i w:val="0"/>
          <w:sz w:val="24"/>
          <w:vertAlign w:val="subscript"/>
        </w:rPr>
        <w:t>O</w:t>
      </w:r>
      <w:r>
        <w:rPr>
          <w:rFonts w:ascii="Times New Roman" w:hAnsi="Times New Roman"/>
          <w:b w:val="0"/>
          <w:i w:val="0"/>
          <w:sz w:val="24"/>
          <w:vertAlign w:val="subscript"/>
        </w:rPr>
        <w:t>6</w:t>
      </w:r>
      <w:r>
        <w:rPr>
          <w:rFonts w:ascii="Times New Roman" w:hAnsi="Times New Roman"/>
          <w:b w:val="0"/>
          <w:i w:val="0"/>
          <w:sz w:val="24"/>
          <w:vertAlign w:val="subscript"/>
        </w:rPr>
        <w:t>.</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Glucose và fructose đều tồn tại dạng mạch hở và mạch vòng.</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Glucose và fructose đều là pentahydroxy aldehyde.</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Dạng vòng của glucose và fructose đều là vòng sáu cạnh.</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Cấu trúc phân tử saccharose như sau:</w:t>
      </w:r>
    </w:p>
    <w:p>
      <w:pPr>
        <w:spacing w:before="60" w:after="40"/>
        <w:jc w:val="center"/>
      </w:pPr>
      <w:r>
        <w:drawing>
          <wp:inline xmlns:a="http://schemas.openxmlformats.org/drawingml/2006/main" xmlns:pic="http://schemas.openxmlformats.org/drawingml/2006/picture">
            <wp:extent cx="2700000" cy="1390800"/>
            <wp:docPr id="2" name="Picture 2"/>
            <wp:cNvGraphicFramePr>
              <a:graphicFrameLocks noChangeAspect="1"/>
            </wp:cNvGraphicFramePr>
            <a:graphic>
              <a:graphicData uri="http://schemas.openxmlformats.org/drawingml/2006/picture">
                <pic:pic>
                  <pic:nvPicPr>
                    <pic:cNvPr id="0" name="p2_cau2_saccharose.png"/>
                    <pic:cNvPicPr/>
                  </pic:nvPicPr>
                  <pic:blipFill>
                    <a:blip r:embed="rId12"/>
                    <a:stretch>
                      <a:fillRect/>
                    </a:stretch>
                  </pic:blipFill>
                  <pic:spPr>
                    <a:xfrm>
                      <a:off x="0" y="0"/>
                      <a:ext cx="2700000" cy="1390800"/>
                    </a:xfrm>
                    <a:prstGeom prst="rect"/>
                  </pic:spPr>
                </pic:pic>
              </a:graphicData>
            </a:graphic>
          </wp:inline>
        </w:drawing>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Phân tử saccharose gồm một gốc alpha-glucose và một gốc beta-fructose.</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Phân tử saccharose có chứa nhóm -OH hemiacetal.</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Phân tử saccharose có chứa nhóm -OH hemiketal.</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Hai gốc monosaccharide trong saccharose được liên kết với nhau bởi một nguyên tử oxygen.</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Tiến hành thí nghiệm phản ứng của hồ tinh bột với iodine theo các bước sau đây:</w:t>
        <w:br/>
        <w:t>Bước 1: Cho vài giọt dung dịch iodine vào ống nghiệm đựng sẵn 2 mL dung dịch hồ tinh bột.</w:t>
        <w:br/>
        <w:t>Bước 2: Đun nóng dung dịch một lát, sau đó để nguội.</w:t>
      </w:r>
    </w:p>
    <w:p>
      <w:pPr>
        <w:spacing w:before="60" w:after="40"/>
        <w:jc w:val="center"/>
      </w:pPr>
      <w:r>
        <w:drawing>
          <wp:inline xmlns:a="http://schemas.openxmlformats.org/drawingml/2006/main" xmlns:pic="http://schemas.openxmlformats.org/drawingml/2006/picture">
            <wp:extent cx="1980000" cy="683682"/>
            <wp:docPr id="3" name="Picture 3"/>
            <wp:cNvGraphicFramePr>
              <a:graphicFrameLocks noChangeAspect="1"/>
            </wp:cNvGraphicFramePr>
            <a:graphic>
              <a:graphicData uri="http://schemas.openxmlformats.org/drawingml/2006/picture">
                <pic:pic>
                  <pic:nvPicPr>
                    <pic:cNvPr id="0" name="p2_cau3_tinh_bot_iodine.png"/>
                    <pic:cNvPicPr/>
                  </pic:nvPicPr>
                  <pic:blipFill>
                    <a:blip r:embed="rId13"/>
                    <a:stretch>
                      <a:fillRect/>
                    </a:stretch>
                  </pic:blipFill>
                  <pic:spPr>
                    <a:xfrm>
                      <a:off x="0" y="0"/>
                      <a:ext cx="1980000" cy="683682"/>
                    </a:xfrm>
                    <a:prstGeom prst="rect"/>
                  </pic:spPr>
                </pic:pic>
              </a:graphicData>
            </a:graphic>
          </wp:inline>
        </w:drawing>
      </w:r>
    </w:p>
    <w:p>
      <w:pPr>
        <w:spacing w:before="20" w:after="60"/>
        <w:jc w:val="center"/>
      </w:pPr>
      <w:r>
        <w:rPr>
          <w:rFonts w:ascii="Times New Roman" w:hAnsi="Times New Roman"/>
          <w:b/>
          <w:i/>
          <w:color w:val="2E7D32"/>
          <w:sz w:val="21"/>
        </w:rPr>
        <w:t>Mô hình tương tác giữa tinh bột &amp; iodine</w:t>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Sau bước 1, dung dịch thu được có màu xanh tím. Sau bước 2, dung dịch bị mất màu.</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Mạch tinh bột xoắn lại tạo các lỗ rỗng, các lỗ rỗng này hấp phụ I</w:t>
      </w:r>
      <w:r>
        <w:rPr>
          <w:rFonts w:ascii="Times New Roman" w:hAnsi="Times New Roman"/>
          <w:b w:val="0"/>
          <w:i w:val="0"/>
          <w:sz w:val="24"/>
          <w:vertAlign w:val="subscript"/>
        </w:rPr>
        <w:t>2</w:t>
      </w:r>
      <w:r>
        <w:rPr>
          <w:rFonts w:ascii="Times New Roman" w:hAnsi="Times New Roman"/>
          <w:b w:val="0"/>
          <w:i w:val="0"/>
          <w:sz w:val="24"/>
          <w:vertAlign w:val="subscript"/>
        </w:rPr>
        <w:t xml:space="preserve"> tạo nên hợp chất màu xanh tím.</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Nếu nhỏ vài giọt dung dịch iodine lên mặt cắt của quả chuối chín thì màu xanh tím cũng xuất hiện.</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Có thể dùng dung dịch iodine để phân biệt hai dung dịch riêng biệt gồm hồ tinh bột và saccharose.</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Thí nghiệm phản ứng của cellulose với nitric acid</w:t>
        <w:br/>
        <w:t>Hoá chất: cellulose (bông), dung dịch HNO</w:t>
      </w:r>
      <w:r>
        <w:rPr>
          <w:rFonts w:ascii="Times New Roman" w:hAnsi="Times New Roman"/>
          <w:b w:val="0"/>
          <w:i w:val="0"/>
          <w:sz w:val="24"/>
          <w:vertAlign w:val="subscript"/>
        </w:rPr>
        <w:t>3</w:t>
      </w:r>
      <w:r>
        <w:rPr>
          <w:rFonts w:ascii="Times New Roman" w:hAnsi="Times New Roman"/>
          <w:b w:val="0"/>
          <w:i w:val="0"/>
          <w:sz w:val="24"/>
          <w:vertAlign w:val="subscript"/>
        </w:rPr>
        <w:t xml:space="preserve"> đặc, dung dịch H</w:t>
      </w:r>
      <w:r>
        <w:rPr>
          <w:rFonts w:ascii="Times New Roman" w:hAnsi="Times New Roman"/>
          <w:b w:val="0"/>
          <w:i w:val="0"/>
          <w:sz w:val="24"/>
          <w:vertAlign w:val="subscript"/>
        </w:rPr>
        <w:t>2</w:t>
      </w:r>
      <w:r>
        <w:rPr>
          <w:rFonts w:ascii="Times New Roman" w:hAnsi="Times New Roman"/>
          <w:b w:val="0"/>
          <w:i w:val="0"/>
          <w:sz w:val="24"/>
          <w:vertAlign w:val="subscript"/>
        </w:rPr>
        <w:t>SO</w:t>
      </w:r>
      <w:r>
        <w:rPr>
          <w:rFonts w:ascii="Times New Roman" w:hAnsi="Times New Roman"/>
          <w:b w:val="0"/>
          <w:i w:val="0"/>
          <w:sz w:val="24"/>
          <w:vertAlign w:val="subscript"/>
        </w:rPr>
        <w:t>4</w:t>
      </w:r>
      <w:r>
        <w:rPr>
          <w:rFonts w:ascii="Times New Roman" w:hAnsi="Times New Roman"/>
          <w:b w:val="0"/>
          <w:i w:val="0"/>
          <w:sz w:val="24"/>
          <w:vertAlign w:val="subscript"/>
        </w:rPr>
        <w:t xml:space="preserve"> đặc, dung dịch NaHCO</w:t>
      </w:r>
      <w:r>
        <w:rPr>
          <w:rFonts w:ascii="Times New Roman" w:hAnsi="Times New Roman"/>
          <w:b w:val="0"/>
          <w:i w:val="0"/>
          <w:sz w:val="24"/>
          <w:vertAlign w:val="subscript"/>
        </w:rPr>
        <w:t>3</w:t>
      </w:r>
      <w:r>
        <w:rPr>
          <w:rFonts w:ascii="Times New Roman" w:hAnsi="Times New Roman"/>
          <w:b w:val="0"/>
          <w:i w:val="0"/>
          <w:sz w:val="24"/>
          <w:vertAlign w:val="subscript"/>
        </w:rPr>
        <w:t xml:space="preserve"> loãng, quỳ tím.</w:t>
        <w:br/>
        <w:t>Dụng cụ: cốc thuỷ tinh 100 mL, chậu nước nóng, chậu nước đá, đũa thuỷ tinh, giấy lọc, đĩa sứ, đèn cồn.</w:t>
        <w:br/>
        <w:t>Tiến hành:</w:t>
        <w:br/>
        <w:t>Bước 1: Cho khoảng 5 mL dung dịch HNO</w:t>
      </w:r>
      <w:r>
        <w:rPr>
          <w:rFonts w:ascii="Times New Roman" w:hAnsi="Times New Roman"/>
          <w:b w:val="0"/>
          <w:i w:val="0"/>
          <w:sz w:val="24"/>
          <w:vertAlign w:val="subscript"/>
        </w:rPr>
        <w:t>3</w:t>
      </w:r>
      <w:r>
        <w:rPr>
          <w:rFonts w:ascii="Times New Roman" w:hAnsi="Times New Roman"/>
          <w:b w:val="0"/>
          <w:i w:val="0"/>
          <w:sz w:val="24"/>
          <w:vertAlign w:val="subscript"/>
        </w:rPr>
        <w:t xml:space="preserve"> đặc vào cốc thuỷ tinh (loại 100 mL) ngâm trong chậu nước đá. Thêm từ từ khoảng 10 mL dung dịch H</w:t>
      </w:r>
      <w:r>
        <w:rPr>
          <w:rFonts w:ascii="Times New Roman" w:hAnsi="Times New Roman"/>
          <w:b w:val="0"/>
          <w:i w:val="0"/>
          <w:sz w:val="24"/>
          <w:vertAlign w:val="subscript"/>
        </w:rPr>
        <w:t>2</w:t>
      </w:r>
      <w:r>
        <w:rPr>
          <w:rFonts w:ascii="Times New Roman" w:hAnsi="Times New Roman"/>
          <w:b w:val="0"/>
          <w:i w:val="0"/>
          <w:sz w:val="24"/>
          <w:vertAlign w:val="subscript"/>
        </w:rPr>
        <w:t>SO</w:t>
      </w:r>
      <w:r>
        <w:rPr>
          <w:rFonts w:ascii="Times New Roman" w:hAnsi="Times New Roman"/>
          <w:b w:val="0"/>
          <w:i w:val="0"/>
          <w:sz w:val="24"/>
          <w:vertAlign w:val="subscript"/>
        </w:rPr>
        <w:t>4</w:t>
      </w:r>
      <w:r>
        <w:rPr>
          <w:rFonts w:ascii="Times New Roman" w:hAnsi="Times New Roman"/>
          <w:b w:val="0"/>
          <w:i w:val="0"/>
          <w:sz w:val="24"/>
          <w:vertAlign w:val="subscript"/>
        </w:rPr>
        <w:t xml:space="preserve"> đặc vào cốc và khuấy đều.</w:t>
        <w:br/>
        <w:t>Bước 2: Sau đó, lấy cốc thuỷ tinh ra khỏi chậu nước đá, thêm tiếp một nhúm bông vào cốc và dùng đũa thuỷ tinh ấn bông ngập trong dung dịch. Ngâm cốc trong chậu nước nóng khoảng 10 phút.</w:t>
        <w:br/>
        <w:t>Bước 3: Để nguội, lấy sản phẩm thu được ra khỏi cốc, rửa nhiều lần với nước lạnh (đến khi nước rửa không làm đổi màu quỳ tím), sau đó rửa lại bằng dung dịch NaHCO</w:t>
      </w:r>
      <w:r>
        <w:rPr>
          <w:rFonts w:ascii="Times New Roman" w:hAnsi="Times New Roman"/>
          <w:b w:val="0"/>
          <w:i w:val="0"/>
          <w:sz w:val="24"/>
          <w:vertAlign w:val="subscript"/>
        </w:rPr>
        <w:t>3</w:t>
      </w:r>
      <w:r>
        <w:rPr>
          <w:rFonts w:ascii="Times New Roman" w:hAnsi="Times New Roman"/>
          <w:b w:val="0"/>
          <w:i w:val="0"/>
          <w:sz w:val="24"/>
          <w:vertAlign w:val="subscript"/>
        </w:rPr>
        <w:t xml:space="preserve"> loãng. Ép sản phẩm giữa hai miếng giấy lọc để hút nước và làm khô tự nhiên. Sau đó, để sản phẩm lên đĩa sứ rồi đốt cháy sản phẩm.</w:t>
      </w:r>
    </w:p>
    <w:p>
      <w:pPr>
        <w:spacing w:before="60" w:after="40"/>
        <w:jc w:val="center"/>
      </w:pPr>
      <w:r>
        <w:drawing>
          <wp:inline xmlns:a="http://schemas.openxmlformats.org/drawingml/2006/main" xmlns:pic="http://schemas.openxmlformats.org/drawingml/2006/picture">
            <wp:extent cx="3060000" cy="1569913"/>
            <wp:docPr id="4" name="Picture 4"/>
            <wp:cNvGraphicFramePr>
              <a:graphicFrameLocks noChangeAspect="1"/>
            </wp:cNvGraphicFramePr>
            <a:graphic>
              <a:graphicData uri="http://schemas.openxmlformats.org/drawingml/2006/picture">
                <pic:pic>
                  <pic:nvPicPr>
                    <pic:cNvPr id="0" name="p2_cau4_cellulose_trinitrate.png"/>
                    <pic:cNvPicPr/>
                  </pic:nvPicPr>
                  <pic:blipFill>
                    <a:blip r:embed="rId14"/>
                    <a:stretch>
                      <a:fillRect/>
                    </a:stretch>
                  </pic:blipFill>
                  <pic:spPr>
                    <a:xfrm>
                      <a:off x="0" y="0"/>
                      <a:ext cx="3060000" cy="1569913"/>
                    </a:xfrm>
                    <a:prstGeom prst="rect"/>
                  </pic:spPr>
                </pic:pic>
              </a:graphicData>
            </a:graphic>
          </wp:inline>
        </w:drawing>
      </w:r>
    </w:p>
    <w:p>
      <w:pPr>
        <w:spacing w:before="20" w:after="60"/>
        <w:jc w:val="center"/>
      </w:pPr>
      <w:r>
        <w:rPr>
          <w:rFonts w:ascii="Times New Roman" w:hAnsi="Times New Roman"/>
          <w:b/>
          <w:i/>
          <w:color w:val="2E7D32"/>
          <w:sz w:val="21"/>
        </w:rPr>
        <w:t>Cellulose trinitrate và Cellulose trinitrate cháy</w:t>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Sau bước 3, sản phẩm thu được có màu vàng.</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Có thể thay thế nhúm bông bằng tinh bột.</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Sau bước 3, lấy sản phẩm thu được đốt cháy thấy có khói trắng xuất hiện.</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Thí nghiệm trên chứng minh mỗi mắt xích trong phân tử cellulose có 3 nhóm OH tự do.</w:t>
      </w:r>
    </w:p>
    <w:p>
      <w:pPr>
        <w:spacing w:before="120" w:after="40" w:line="276" w:lineRule="auto"/>
      </w:pPr>
      <w:r>
        <w:rPr>
          <w:rFonts w:ascii="Times New Roman" w:hAnsi="Times New Roman"/>
          <w:b/>
          <w:i w:val="0"/>
          <w:color w:val="2E7D32"/>
          <w:sz w:val="24"/>
        </w:rPr>
        <w:t>PHẦN III. Câu trắc nghiệm yêu cầu trả lời ngắn.</w:t>
      </w:r>
    </w:p>
    <w:p>
      <w:pPr>
        <w:spacing w:before="0" w:after="80" w:line="276" w:lineRule="auto"/>
      </w:pPr>
      <w:r>
        <w:rPr>
          <w:rFonts w:ascii="Times New Roman" w:hAnsi="Times New Roman"/>
          <w:b w:val="0"/>
          <w:i/>
          <w:sz w:val="22"/>
        </w:rPr>
        <w:t>Thí sinh trả lời từ câu 1 đến câu 6. Mỗi câu hỏi thí sinh điền câu trả lời vào ô tương ứng.</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Cho các chất: saccharose, glucose, fructose, formic acid và acetic aldehyde. Trong các chất trên, số chất vừa có khả năng tham gia phản ứng tráng bạc vừa có khả năng phản ứng với Cu(OH)</w:t>
      </w:r>
      <w:r>
        <w:rPr>
          <w:rFonts w:ascii="Times New Roman" w:hAnsi="Times New Roman"/>
          <w:b w:val="0"/>
          <w:i w:val="0"/>
          <w:sz w:val="24"/>
          <w:vertAlign w:val="subscript"/>
        </w:rPr>
        <w:t>2</w:t>
      </w:r>
      <w:r>
        <w:rPr>
          <w:rFonts w:ascii="Times New Roman" w:hAnsi="Times New Roman"/>
          <w:b w:val="0"/>
          <w:i w:val="0"/>
          <w:sz w:val="24"/>
          <w:vertAlign w:val="subscript"/>
        </w:rPr>
        <w:t xml:space="preserve"> ở điều kiện thường là bao nhiêu?</w:t>
      </w:r>
    </w:p>
    <w:p>
      <w:pPr>
        <w:spacing w:before="40" w:after="60" w:line="276" w:lineRule="auto"/>
        <w:ind w:left="283"/>
      </w:pPr>
      <w:r>
        <w:rPr>
          <w:rFonts w:ascii="Times New Roman" w:hAnsi="Times New Roman"/>
          <w:b w:val="0"/>
          <w:i/>
          <w:sz w:val="22"/>
        </w:rPr>
        <w:t>Đáp số: ......................................................................................................................................</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Phân tử maltose ở dạng mạch vòng có bao nhiêu nhóm alcohol bậc 2?</w:t>
      </w:r>
    </w:p>
    <w:p>
      <w:pPr>
        <w:spacing w:before="60" w:after="40"/>
        <w:jc w:val="center"/>
      </w:pPr>
      <w:r>
        <w:drawing>
          <wp:inline xmlns:a="http://schemas.openxmlformats.org/drawingml/2006/main" xmlns:pic="http://schemas.openxmlformats.org/drawingml/2006/picture">
            <wp:extent cx="2520000" cy="1267299"/>
            <wp:docPr id="5" name="Picture 5"/>
            <wp:cNvGraphicFramePr>
              <a:graphicFrameLocks noChangeAspect="1"/>
            </wp:cNvGraphicFramePr>
            <a:graphic>
              <a:graphicData uri="http://schemas.openxmlformats.org/drawingml/2006/picture">
                <pic:pic>
                  <pic:nvPicPr>
                    <pic:cNvPr id="0" name="p3_cau2_maltose.png"/>
                    <pic:cNvPicPr/>
                  </pic:nvPicPr>
                  <pic:blipFill>
                    <a:blip r:embed="rId15"/>
                    <a:stretch>
                      <a:fillRect/>
                    </a:stretch>
                  </pic:blipFill>
                  <pic:spPr>
                    <a:xfrm>
                      <a:off x="0" y="0"/>
                      <a:ext cx="2520000" cy="1267299"/>
                    </a:xfrm>
                    <a:prstGeom prst="rect"/>
                  </pic:spPr>
                </pic:pic>
              </a:graphicData>
            </a:graphic>
          </wp:inline>
        </w:drawing>
      </w:r>
    </w:p>
    <w:p>
      <w:pPr>
        <w:spacing w:before="40" w:after="60" w:line="276" w:lineRule="auto"/>
        <w:ind w:left="283"/>
      </w:pPr>
      <w:r>
        <w:rPr>
          <w:rFonts w:ascii="Times New Roman" w:hAnsi="Times New Roman"/>
          <w:b w:val="0"/>
          <w:i/>
          <w:sz w:val="22"/>
        </w:rPr>
        <w:t>Đáp số: ......................................................................................................................................</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Cho các phản ứng sau: hoà tan Cu(OH)</w:t>
      </w:r>
      <w:r>
        <w:rPr>
          <w:rFonts w:ascii="Times New Roman" w:hAnsi="Times New Roman"/>
          <w:b w:val="0"/>
          <w:i w:val="0"/>
          <w:sz w:val="24"/>
          <w:vertAlign w:val="subscript"/>
        </w:rPr>
        <w:t>2</w:t>
      </w:r>
      <w:r>
        <w:rPr>
          <w:rFonts w:ascii="Times New Roman" w:hAnsi="Times New Roman"/>
          <w:b w:val="0"/>
          <w:i w:val="0"/>
          <w:sz w:val="24"/>
          <w:vertAlign w:val="subscript"/>
        </w:rPr>
        <w:t xml:space="preserve"> ở nhiệt độ thường tạo dung dịch xanh lam, phản ứng với thuốc thử Tollens, Cu(OH)</w:t>
      </w:r>
      <w:r>
        <w:rPr>
          <w:rFonts w:ascii="Times New Roman" w:hAnsi="Times New Roman"/>
          <w:b w:val="0"/>
          <w:i w:val="0"/>
          <w:sz w:val="24"/>
          <w:vertAlign w:val="subscript"/>
        </w:rPr>
        <w:t>2</w:t>
      </w:r>
      <w:r>
        <w:rPr>
          <w:rFonts w:ascii="Times New Roman" w:hAnsi="Times New Roman"/>
          <w:b w:val="0"/>
          <w:i w:val="0"/>
          <w:sz w:val="24"/>
          <w:vertAlign w:val="subscript"/>
        </w:rPr>
        <w:t>/OH</w:t>
      </w:r>
      <w:r>
        <w:rPr>
          <w:rFonts w:ascii="Times New Roman" w:hAnsi="Times New Roman"/>
          <w:b w:val="0"/>
          <w:i w:val="0"/>
          <w:sz w:val="24"/>
          <w:vertAlign w:val="superscript"/>
        </w:rPr>
        <w:t>-</w:t>
      </w:r>
      <w:r>
        <w:rPr>
          <w:rFonts w:ascii="Times New Roman" w:hAnsi="Times New Roman"/>
          <w:b w:val="0"/>
          <w:i w:val="0"/>
          <w:sz w:val="24"/>
        </w:rPr>
        <w:t xml:space="preserve"> (t°), thủy phân môi trường acid, phản ứng màu với dung dịch iodine, phản ứng với HNO</w:t>
      </w:r>
      <w:r>
        <w:rPr>
          <w:rFonts w:ascii="Times New Roman" w:hAnsi="Times New Roman"/>
          <w:b w:val="0"/>
          <w:i w:val="0"/>
          <w:sz w:val="24"/>
          <w:vertAlign w:val="subscript"/>
        </w:rPr>
        <w:t>3</w:t>
      </w:r>
      <w:r>
        <w:rPr>
          <w:rFonts w:ascii="Times New Roman" w:hAnsi="Times New Roman"/>
          <w:b w:val="0"/>
          <w:i w:val="0"/>
          <w:sz w:val="24"/>
          <w:vertAlign w:val="subscript"/>
        </w:rPr>
        <w:t xml:space="preserve"> đặc/H</w:t>
      </w:r>
      <w:r>
        <w:rPr>
          <w:rFonts w:ascii="Times New Roman" w:hAnsi="Times New Roman"/>
          <w:b w:val="0"/>
          <w:i w:val="0"/>
          <w:sz w:val="24"/>
          <w:vertAlign w:val="subscript"/>
        </w:rPr>
        <w:t>2</w:t>
      </w:r>
      <w:r>
        <w:rPr>
          <w:rFonts w:ascii="Times New Roman" w:hAnsi="Times New Roman"/>
          <w:b w:val="0"/>
          <w:i w:val="0"/>
          <w:sz w:val="24"/>
          <w:vertAlign w:val="subscript"/>
        </w:rPr>
        <w:t>SO</w:t>
      </w:r>
      <w:r>
        <w:rPr>
          <w:rFonts w:ascii="Times New Roman" w:hAnsi="Times New Roman"/>
          <w:b w:val="0"/>
          <w:i w:val="0"/>
          <w:sz w:val="24"/>
          <w:vertAlign w:val="subscript"/>
        </w:rPr>
        <w:t>4</w:t>
      </w:r>
      <w:r>
        <w:rPr>
          <w:rFonts w:ascii="Times New Roman" w:hAnsi="Times New Roman"/>
          <w:b w:val="0"/>
          <w:i w:val="0"/>
          <w:sz w:val="24"/>
          <w:vertAlign w:val="subscript"/>
        </w:rPr>
        <w:t xml:space="preserve"> đặc (t°). Số phản ứng mà cellulose có khả năng tham gia phản ứng là</w:t>
      </w:r>
    </w:p>
    <w:p>
      <w:pPr>
        <w:spacing w:before="40" w:after="60" w:line="276" w:lineRule="auto"/>
        <w:ind w:left="283"/>
      </w:pPr>
      <w:r>
        <w:rPr>
          <w:rFonts w:ascii="Times New Roman" w:hAnsi="Times New Roman"/>
          <w:b w:val="0"/>
          <w:i/>
          <w:sz w:val="22"/>
        </w:rPr>
        <w:t>Đáp số: ......................................................................................................................................</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Trong y học, glucose làm thuốc tăng lực cho người bệnh, dễ hấp thu và cung cấp khá nhiều năng lượng. Phản ứng oxi hóa glucose tạo thành CO</w:t>
      </w:r>
      <w:r>
        <w:rPr>
          <w:rFonts w:ascii="Times New Roman" w:hAnsi="Times New Roman"/>
          <w:b w:val="0"/>
          <w:i w:val="0"/>
          <w:sz w:val="24"/>
          <w:vertAlign w:val="subscript"/>
        </w:rPr>
        <w:t>2</w:t>
      </w:r>
      <w:r>
        <w:rPr>
          <w:rFonts w:ascii="Times New Roman" w:hAnsi="Times New Roman"/>
          <w:b w:val="0"/>
          <w:i w:val="0"/>
          <w:sz w:val="24"/>
          <w:vertAlign w:val="subscript"/>
        </w:rPr>
        <w:t xml:space="preserve"> và H</w:t>
      </w:r>
      <w:r>
        <w:rPr>
          <w:rFonts w:ascii="Times New Roman" w:hAnsi="Times New Roman"/>
          <w:b w:val="0"/>
          <w:i w:val="0"/>
          <w:sz w:val="24"/>
          <w:vertAlign w:val="subscript"/>
        </w:rPr>
        <w:t>2</w:t>
      </w:r>
      <w:r>
        <w:rPr>
          <w:rFonts w:ascii="Times New Roman" w:hAnsi="Times New Roman"/>
          <w:b w:val="0"/>
          <w:i w:val="0"/>
          <w:sz w:val="24"/>
          <w:vertAlign w:val="subscript"/>
        </w:rPr>
        <w:t>O cung cấp năng lượng cho cơ thể. Một người bệnh được truyền hai chai chứa 250 mL dung dịch glucose 5%. Tính năng lượng tối đa bệnh nhân nhận được từ các chai truyền glucose đó. Biết nhiệt tạo thành của glucose C</w:t>
      </w:r>
      <w:r>
        <w:rPr>
          <w:rFonts w:ascii="Times New Roman" w:hAnsi="Times New Roman"/>
          <w:b w:val="0"/>
          <w:i w:val="0"/>
          <w:sz w:val="24"/>
          <w:vertAlign w:val="subscript"/>
        </w:rPr>
        <w:t>6</w:t>
      </w:r>
      <w:r>
        <w:rPr>
          <w:rFonts w:ascii="Times New Roman" w:hAnsi="Times New Roman"/>
          <w:b w:val="0"/>
          <w:i w:val="0"/>
          <w:sz w:val="24"/>
          <w:vertAlign w:val="subscript"/>
        </w:rPr>
        <w:t>H</w:t>
      </w:r>
      <w:r>
        <w:rPr>
          <w:rFonts w:ascii="Times New Roman" w:hAnsi="Times New Roman"/>
          <w:b w:val="0"/>
          <w:i w:val="0"/>
          <w:sz w:val="24"/>
          <w:vertAlign w:val="subscript"/>
        </w:rPr>
        <w:t>12</w:t>
      </w:r>
      <w:r>
        <w:rPr>
          <w:rFonts w:ascii="Times New Roman" w:hAnsi="Times New Roman"/>
          <w:b w:val="0"/>
          <w:i w:val="0"/>
          <w:sz w:val="24"/>
          <w:vertAlign w:val="subscript"/>
        </w:rPr>
        <w:t>O</w:t>
      </w:r>
      <w:r>
        <w:rPr>
          <w:rFonts w:ascii="Times New Roman" w:hAnsi="Times New Roman"/>
          <w:b w:val="0"/>
          <w:i w:val="0"/>
          <w:sz w:val="24"/>
          <w:vertAlign w:val="subscript"/>
        </w:rPr>
        <w:t>6</w:t>
      </w:r>
      <w:r>
        <w:rPr>
          <w:rFonts w:ascii="Times New Roman" w:hAnsi="Times New Roman"/>
          <w:b w:val="0"/>
          <w:i w:val="0"/>
          <w:sz w:val="24"/>
          <w:vertAlign w:val="subscript"/>
        </w:rPr>
        <w:t>, CO</w:t>
      </w:r>
      <w:r>
        <w:rPr>
          <w:rFonts w:ascii="Times New Roman" w:hAnsi="Times New Roman"/>
          <w:b w:val="0"/>
          <w:i w:val="0"/>
          <w:sz w:val="24"/>
          <w:vertAlign w:val="subscript"/>
        </w:rPr>
        <w:t>2</w:t>
      </w:r>
      <w:r>
        <w:rPr>
          <w:rFonts w:ascii="Times New Roman" w:hAnsi="Times New Roman"/>
          <w:b w:val="0"/>
          <w:i w:val="0"/>
          <w:sz w:val="24"/>
          <w:vertAlign w:val="subscript"/>
        </w:rPr>
        <w:t xml:space="preserve"> và H</w:t>
      </w:r>
      <w:r>
        <w:rPr>
          <w:rFonts w:ascii="Times New Roman" w:hAnsi="Times New Roman"/>
          <w:b w:val="0"/>
          <w:i w:val="0"/>
          <w:sz w:val="24"/>
          <w:vertAlign w:val="subscript"/>
        </w:rPr>
        <w:t>2</w:t>
      </w:r>
      <w:r>
        <w:rPr>
          <w:rFonts w:ascii="Times New Roman" w:hAnsi="Times New Roman"/>
          <w:b w:val="0"/>
          <w:i w:val="0"/>
          <w:sz w:val="24"/>
          <w:vertAlign w:val="subscript"/>
        </w:rPr>
        <w:t>O lần lượt là -1 271 kJ/mol, -393,5 kJ/mol và -285,8 kJ/mol; dung dịch glucose 5% có khối lượng riêng là 1,019 g/mL. (Làm tròn kết quả đến hàng đơn vị).</w:t>
      </w:r>
    </w:p>
    <w:p>
      <w:pPr>
        <w:spacing w:before="40" w:after="60" w:line="276" w:lineRule="auto"/>
        <w:ind w:left="283"/>
      </w:pPr>
      <w:r>
        <w:rPr>
          <w:rFonts w:ascii="Times New Roman" w:hAnsi="Times New Roman"/>
          <w:b w:val="0"/>
          <w:i/>
          <w:sz w:val="22"/>
        </w:rPr>
        <w:t>Đáp số: ......................................................................................................................................</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Trong công nghiệp, saccharose là nguyên liệu để thủy phân thành glucose và fructose dùng trong kĩ thuật tráng gương, ruột phích. Để thu được 30 kg glucose cần thuỷ phân m kg saccharose với hiệu suất phản ứng là 60%. Giá trị của m là</w:t>
      </w:r>
    </w:p>
    <w:p>
      <w:pPr>
        <w:spacing w:before="40" w:after="60" w:line="276" w:lineRule="auto"/>
        <w:ind w:left="283"/>
      </w:pPr>
      <w:r>
        <w:rPr>
          <w:rFonts w:ascii="Times New Roman" w:hAnsi="Times New Roman"/>
          <w:b w:val="0"/>
          <w:i/>
          <w:sz w:val="22"/>
        </w:rPr>
        <w:t>Đáp số: ......................................................................................................................................</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Một người nông dân có 5 sào ruộng để cấy lúa (3 sào lấy thóc dùng làm thức ăn và 2 sào dùng nấu rượu (ethyl alcohol). Biết năng suất của mỗi sào lúa là 180 kg/sào và một năm thu hoạch 2 vụ. Hàm lượng tinh bột trong gạo là 70%, biết 1 kg thóc sau khi xát sẽ thu được 0,7 kg gạo, ethyl alcohol được nấu là 30° với hiệu suất đạt 75% (khối lượng riêng của ethyl alcohol D = 0,8 gam/mL). Nếu được bán với giá 20.000 (đồng/lít) thì số tiền thu được từ việc bán rượu (ethyl alcohol) trong một năm của người nông dân là a triệu (làm tròn một chữ số thập phân). Tính a.</w:t>
      </w:r>
    </w:p>
    <w:p>
      <w:pPr>
        <w:spacing w:before="40" w:after="60" w:line="276" w:lineRule="auto"/>
        <w:ind w:left="283"/>
      </w:pPr>
      <w:r>
        <w:rPr>
          <w:rFonts w:ascii="Times New Roman" w:hAnsi="Times New Roman"/>
          <w:b w:val="0"/>
          <w:i/>
          <w:sz w:val="22"/>
        </w:rPr>
        <w:t>Đáp số: ......................................................................................................................................</w:t>
      </w:r>
    </w:p>
    <w:p>
      <w:pPr>
        <w:spacing w:before="160" w:after="80"/>
        <w:jc w:val="center"/>
      </w:pPr>
      <w:r>
        <w:rPr>
          <w:rFonts w:ascii="Times New Roman" w:hAnsi="Times New Roman"/>
          <w:b/>
          <w:i/>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5102"/>
      <w:gridCol w:w="5102"/>
    </w:tblGrid>
    <w:tr>
      <w:tc>
        <w:tcPr>
          <w:tcW w:type="dxa" w:w="8504"/>
          <w:tcMar>
            <w:top w:w="0" w:type="dxa"/>
            <w:bottom w:w="0" w:type="dxa"/>
            <w:left w:w="0" w:type="dxa"/>
            <w:right w:w="0" w:type="dxa"/>
          </w:tcMar>
          <w:tcBorders>
            <w:top w:val="single" w:sz="6" w:space="0" w:color="8BC390"/>
          </w:tcBorders>
        </w:tcPr>
        <w:p>
          <w:pPr>
            <w:spacing w:before="40" w:after="0" w:line="240" w:lineRule="auto"/>
          </w:pPr>
          <w:r>
            <w:rPr>
              <w:rFonts w:ascii="Times New Roman" w:hAnsi="Times New Roman"/>
              <w:b w:val="0"/>
              <w:i/>
              <w:color w:val="D32F2F"/>
              <w:sz w:val="19"/>
            </w:rPr>
            <w:t>CS1: 6/15 Nguyễn Hoàng, P. Kim Long, TP Huế   |   CS2: 24 Đặng Thái Thân, TP Huế</w:t>
          </w:r>
        </w:p>
      </w:tc>
      <w:tc>
        <w:tcPr>
          <w:tcW w:type="dxa" w:w="1701"/>
          <w:tcMar>
            <w:top w:w="0" w:type="dxa"/>
            <w:bottom w:w="0" w:type="dxa"/>
            <w:left w:w="0" w:type="dxa"/>
            <w:right w:w="0" w:type="dxa"/>
          </w:tcMar>
          <w:tcBorders>
            <w:top w:val="single" w:sz="6" w:space="0" w:color="8BC390"/>
          </w:tcBorders>
        </w:tcPr>
        <w:p>
          <w:pPr>
            <w:spacing w:before="40" w:after="0" w:line="240" w:lineRule="auto"/>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5102"/>
      <w:gridCol w:w="5102"/>
    </w:tblGrid>
    <w:tr>
      <w:tc>
        <w:tcPr>
          <w:tcW w:type="dxa" w:w="5102"/>
          <w:tcMar>
            <w:top w:w="0" w:type="dxa"/>
            <w:bottom w:w="0" w:type="dxa"/>
            <w:left w:w="0" w:type="dxa"/>
            <w:right w:w="0" w:type="dxa"/>
          </w:tcMar>
          <w:tcBorders>
            <w:bottom w:val="single" w:sz="6" w:space="0" w:color="8BC390"/>
          </w:tcBorders>
        </w:tcPr>
        <w:p>
          <w:pPr>
            <w:spacing w:before="0" w:after="40" w:line="240" w:lineRule="auto"/>
          </w:pPr>
          <w:r>
            <w:rPr>
              <w:rFonts w:ascii="Times New Roman" w:hAnsi="Times New Roman"/>
              <w:b w:val="0"/>
              <w:i/>
              <w:color w:val="D32F2F"/>
              <w:sz w:val="20"/>
            </w:rPr>
            <w:t>Tài liệu lưu hành nội bộ</w:t>
          </w:r>
        </w:p>
      </w:tc>
      <w:tc>
        <w:tcPr>
          <w:tcW w:type="dxa" w:w="5102"/>
          <w:tcMar>
            <w:top w:w="0" w:type="dxa"/>
            <w:bottom w:w="0" w:type="dxa"/>
            <w:left w:w="0" w:type="dxa"/>
            <w:right w:w="0" w:type="dxa"/>
          </w:tcMar>
          <w:tcBorders>
            <w:bottom w:val="single" w:sz="6" w:space="0" w:color="8BC390"/>
          </w:tcBorders>
        </w:tcPr>
        <w:p>
          <w:pPr>
            <w:spacing w:before="0" w:after="40" w:line="240" w:lineRule="auto"/>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