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10205" w:val="right"/>
        </w:tabs>
        <w:spacing w:before="0" w:after="30"/>
      </w:pPr>
      <w:r>
        <w:rPr>
          <w:rFonts w:ascii="Times New Roman" w:hAnsi="Times New Roman"/>
          <w:b/>
          <w:i w:val="0"/>
          <w:sz w:val="20"/>
        </w:rPr>
        <w:t>TRƯỜNG TRUNG HỌC CƠ SỞ</w:t>
      </w:r>
      <w:r>
        <w:tab/>
      </w:r>
      <w:r>
        <w:rPr>
          <w:rFonts w:ascii="Times New Roman" w:hAnsi="Times New Roman"/>
          <w:b/>
          <w:i w:val="0"/>
          <w:sz w:val="22"/>
        </w:rPr>
        <w:t>ĐỀ CƯƠNG ÔN TẬP KIỂM TRA GIỮA KÌ I - MÔN KHTN 8</w:t>
      </w:r>
    </w:p>
    <w:p>
      <w:pPr>
        <w:tabs>
          <w:tab w:pos="10205" w:val="right"/>
        </w:tabs>
        <w:spacing w:before="0" w:after="30"/>
      </w:pPr>
      <w:r>
        <w:rPr>
          <w:rFonts w:ascii="Times New Roman" w:hAnsi="Times New Roman"/>
          <w:b/>
          <w:i w:val="0"/>
          <w:sz w:val="21"/>
        </w:rPr>
        <w:t>ĐỀ CHÍNH THỨC</w:t>
      </w:r>
      <w:r>
        <w:tab/>
      </w:r>
      <w:r>
        <w:rPr>
          <w:rFonts w:ascii="Times New Roman" w:hAnsi="Times New Roman"/>
          <w:b/>
          <w:i w:val="0"/>
          <w:sz w:val="22"/>
        </w:rPr>
        <w:t>NĂM HỌC 2026 - 2027 (K8)</w:t>
      </w:r>
    </w:p>
    <w:p>
      <w:pPr>
        <w:tabs>
          <w:tab w:pos="10205" w:val="right"/>
        </w:tabs>
        <w:spacing w:before="0" w:after="30"/>
      </w:pPr>
      <w:r>
        <w:rPr>
          <w:rFonts w:ascii="Times New Roman" w:hAnsi="Times New Roman"/>
          <w:b w:val="0"/>
          <w:i/>
          <w:sz w:val="19"/>
        </w:rPr>
        <w:t>(Đề thi có 03 trang)</w:t>
      </w:r>
      <w:r>
        <w:tab/>
      </w:r>
      <w:r>
        <w:rPr>
          <w:rFonts w:ascii="Times New Roman" w:hAnsi="Times New Roman"/>
          <w:b/>
          <w:i w:val="0"/>
          <w:sz w:val="20"/>
        </w:rPr>
        <w:t>Thời gian làm bài: 45 phút | MÃ ĐỀ THI: KHTN8-GK1</w:t>
      </w:r>
    </w:p>
    <w:p>
      <w:pPr>
        <w:spacing w:before="80" w:after="40"/>
      </w:pPr>
      <w:r>
        <w:rPr>
          <w:rFonts w:ascii="Times New Roman" w:hAnsi="Times New Roman"/>
          <w:b/>
          <w:i w:val="0"/>
          <w:color w:val="C62828"/>
          <w:sz w:val="21"/>
        </w:rPr>
        <w:t>Họ, tên thí sinh:</w:t>
      </w:r>
      <w:r>
        <w:rPr>
          <w:rFonts w:ascii="Times New Roman" w:hAnsi="Times New Roman"/>
          <w:b w:val="0"/>
          <w:i w:val="0"/>
          <w:sz w:val="21"/>
        </w:rPr>
        <w:t xml:space="preserve"> ............................................................ </w:t>
      </w:r>
      <w:r>
        <w:rPr>
          <w:rFonts w:ascii="Times New Roman" w:hAnsi="Times New Roman"/>
          <w:b/>
          <w:i w:val="0"/>
          <w:color w:val="C62828"/>
          <w:sz w:val="21"/>
        </w:rPr>
        <w:t>Lớp:</w:t>
      </w:r>
      <w:r>
        <w:rPr>
          <w:rFonts w:ascii="Times New Roman" w:hAnsi="Times New Roman"/>
          <w:b w:val="0"/>
          <w:i w:val="0"/>
          <w:sz w:val="21"/>
        </w:rPr>
        <w:t xml:space="preserve"> ............. </w:t>
      </w:r>
      <w:r>
        <w:rPr>
          <w:rFonts w:ascii="Times New Roman" w:hAnsi="Times New Roman"/>
          <w:b/>
          <w:i w:val="0"/>
          <w:color w:val="C62828"/>
          <w:sz w:val="21"/>
        </w:rPr>
        <w:t>Số báo danh:</w:t>
      </w:r>
      <w:r>
        <w:rPr>
          <w:rFonts w:ascii="Times New Roman" w:hAnsi="Times New Roman"/>
          <w:b w:val="0"/>
          <w:i w:val="0"/>
          <w:sz w:val="21"/>
        </w:rPr>
        <w:t xml:space="preserve"> .............</w:t>
      </w:r>
    </w:p>
    <w:p>
      <w:pPr>
        <w:spacing w:before="0" w:after="80"/>
      </w:pPr>
      <w:r>
        <w:rPr>
          <w:rFonts w:ascii="Times New Roman" w:hAnsi="Times New Roman"/>
          <w:b w:val="0"/>
          <w:i/>
          <w:sz w:val="20"/>
        </w:rPr>
        <w:t>(Cho biết nguyên tử khối: H = 1; C = 12; O = 16; Na = 23; Mg = 24; S = 32; Cl = 35,5; Fe = 56).</w:t>
      </w:r>
    </w:p>
    <w:p>
      <w:pPr>
        <w:spacing w:before="0" w:after="80"/>
        <w:pBdr>
          <w:bottom w:val="single" w:sz="4" w:space="4" w:color="CCCCCC"/>
        </w:pBdr>
      </w:pPr>
    </w:p>
    <w:p>
      <w:pPr>
        <w:spacing w:before="120" w:after="40"/>
      </w:pPr>
      <w:r>
        <w:rPr>
          <w:rFonts w:ascii="Times New Roman" w:hAnsi="Times New Roman"/>
          <w:b/>
          <w:i w:val="0"/>
          <w:color w:val="2E7D32"/>
          <w:sz w:val="23"/>
        </w:rPr>
        <w:t>I. PHẦN TRẮC NGHIỆM NHIỀU LỰA CHỌN</w:t>
      </w:r>
    </w:p>
    <w:p>
      <w:pPr>
        <w:spacing w:before="0" w:after="80"/>
      </w:pPr>
      <w:r>
        <w:rPr>
          <w:rFonts w:ascii="Times New Roman" w:hAnsi="Times New Roman"/>
          <w:b w:val="0"/>
          <w:i/>
          <w:sz w:val="21"/>
        </w:rPr>
        <w:t>Chọn một phương án trả lời đúng nhất trong mỗi câu sau:</w:t>
      </w:r>
    </w:p>
    <w:p>
      <w:pPr>
        <w:spacing w:before="60" w:after="40"/>
      </w:pPr>
      <w:r>
        <w:rPr>
          <w:rFonts w:ascii="Times New Roman" w:hAnsi="Times New Roman"/>
          <w:b/>
          <w:i w:val="0"/>
          <w:sz w:val="21"/>
        </w:rPr>
        <w:t xml:space="preserve">Câu 1. </w:t>
      </w:r>
      <w:r>
        <w:rPr>
          <w:rFonts w:ascii="Times New Roman" w:hAnsi="Times New Roman"/>
          <w:b w:val="0"/>
          <w:i w:val="0"/>
          <w:sz w:val="21"/>
        </w:rPr>
        <w:t>Trong học tập môn Khoa học tự nhiên, việc quan sát trực tiếp các sự vật, hiện tượng để thu thập thông tin thuộc phương pháp nào sau đây?</w:t>
      </w:r>
    </w:p>
    <w:p>
      <w:pPr>
        <w:tabs>
          <w:tab w:pos="5102" w:val="left"/>
        </w:tabs>
        <w:spacing w:before="20" w:after="2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Phương pháp quan sát.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Phương pháp suy luận.</w:t>
      </w:r>
    </w:p>
    <w:p>
      <w:pPr>
        <w:tabs>
          <w:tab w:pos="5102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Phương pháp mô hình hóa.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Phương pháp tính toán.</w:t>
      </w:r>
    </w:p>
    <w:p>
      <w:pPr>
        <w:spacing w:before="60" w:after="40"/>
      </w:pPr>
      <w:r>
        <w:rPr>
          <w:rFonts w:ascii="Times New Roman" w:hAnsi="Times New Roman"/>
          <w:b/>
          <w:i w:val="0"/>
          <w:sz w:val="21"/>
        </w:rPr>
        <w:t xml:space="preserve">Câu 2. </w:t>
      </w:r>
      <w:r>
        <w:rPr>
          <w:rFonts w:ascii="Times New Roman" w:hAnsi="Times New Roman"/>
          <w:b w:val="0"/>
          <w:i w:val="0"/>
          <w:sz w:val="21"/>
        </w:rPr>
        <w:t>Khi tiến hành một thí nghiệm khoa học, việc đầu tiên cần làm để bảo đảm an toàn và thực hiện đúng quy trình là gì?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Thực hiện thí nghiệm ngay lập tức.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Đọc và tìm hiểu hướng dẫn thí nghiệm.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Thu dọn dụng cụ sau thí nghiệm.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Ghi kết quả trước khi thí nghiệm.</w:t>
      </w:r>
    </w:p>
    <w:p>
      <w:pPr>
        <w:spacing w:before="60" w:after="40"/>
      </w:pPr>
      <w:r>
        <w:rPr>
          <w:rFonts w:ascii="Times New Roman" w:hAnsi="Times New Roman"/>
          <w:b/>
          <w:i w:val="0"/>
          <w:sz w:val="21"/>
        </w:rPr>
        <w:t xml:space="preserve">Câu 3. </w:t>
      </w:r>
      <w:r>
        <w:rPr>
          <w:rFonts w:ascii="Times New Roman" w:hAnsi="Times New Roman"/>
          <w:b w:val="0"/>
          <w:i w:val="0"/>
          <w:sz w:val="21"/>
        </w:rPr>
        <w:t>Nồng độ phần trăm của dung dịch cho biết số gam chất tan có trong</w:t>
      </w:r>
    </w:p>
    <w:p>
      <w:pPr>
        <w:tabs>
          <w:tab w:pos="5102" w:val="left"/>
        </w:tabs>
        <w:spacing w:before="20" w:after="2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100 gam dung dịch.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100 gam dung môi.</w:t>
      </w:r>
    </w:p>
    <w:p>
      <w:pPr>
        <w:tabs>
          <w:tab w:pos="5102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1 lít dung dịch.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1 lít dung môi.</w:t>
      </w:r>
    </w:p>
    <w:p>
      <w:pPr>
        <w:spacing w:before="60" w:after="40"/>
      </w:pPr>
      <w:r>
        <w:rPr>
          <w:rFonts w:ascii="Times New Roman" w:hAnsi="Times New Roman"/>
          <w:b/>
          <w:i w:val="0"/>
          <w:sz w:val="21"/>
        </w:rPr>
        <w:t xml:space="preserve">Câu 4. </w:t>
      </w:r>
      <w:r>
        <w:rPr>
          <w:rFonts w:ascii="Times New Roman" w:hAnsi="Times New Roman"/>
          <w:b w:val="0"/>
          <w:i w:val="0"/>
          <w:sz w:val="21"/>
        </w:rPr>
        <w:t>Phương trình hóa học dùng để biểu diễn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thành phần các chất trong hỗn hợp.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phản ứng hóa học bằng công thức hóa học.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sự thay đổi trạng thái của chất.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khối lượng riêng của các chất.</w:t>
      </w:r>
    </w:p>
    <w:p>
      <w:pPr>
        <w:spacing w:before="60" w:after="40"/>
      </w:pPr>
      <w:r>
        <w:rPr>
          <w:rFonts w:ascii="Times New Roman" w:hAnsi="Times New Roman"/>
          <w:b/>
          <w:i w:val="0"/>
          <w:sz w:val="21"/>
        </w:rPr>
        <w:t xml:space="preserve">Câu 5. </w:t>
      </w:r>
      <w:r>
        <w:rPr>
          <w:rFonts w:ascii="Times New Roman" w:hAnsi="Times New Roman"/>
          <w:b w:val="0"/>
          <w:i w:val="0"/>
          <w:sz w:val="21"/>
        </w:rPr>
        <w:t>Theo định luật bảo toàn khối lượng, trong một phản ứng hóa học, tổng khối lượng các chất tham gia phản ứng</w:t>
      </w:r>
    </w:p>
    <w:p>
      <w:pPr>
        <w:tabs>
          <w:tab w:pos="5102" w:val="left"/>
        </w:tabs>
        <w:spacing w:before="20" w:after="2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lớn hơn tổng khối lượng sản phẩm.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nhỏ hơn tổng khối lượng sản phẩm.</w:t>
      </w:r>
    </w:p>
    <w:p>
      <w:pPr>
        <w:tabs>
          <w:tab w:pos="5102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bằng tổng khối lượng các sản phẩm.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luôn bằng không.</w:t>
      </w:r>
    </w:p>
    <w:p>
      <w:pPr>
        <w:spacing w:before="120" w:after="40"/>
      </w:pPr>
      <w:r>
        <w:rPr>
          <w:rFonts w:ascii="Times New Roman" w:hAnsi="Times New Roman"/>
          <w:b/>
          <w:i w:val="0"/>
          <w:color w:val="2E7D32"/>
          <w:sz w:val="23"/>
        </w:rPr>
        <w:t>TRẢ LỜI ĐÚNG - SAI</w:t>
      </w:r>
    </w:p>
    <w:p>
      <w:pPr>
        <w:spacing w:before="0" w:after="80"/>
      </w:pPr>
      <w:r>
        <w:rPr>
          <w:rFonts w:ascii="Times New Roman" w:hAnsi="Times New Roman"/>
          <w:b w:val="0"/>
          <w:i/>
          <w:sz w:val="21"/>
        </w:rPr>
        <w:t>Trong mỗi ý ở mỗi câu, học sinh chọn Đúng hoặc Sai: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1"/>
        </w:rPr>
        <w:t xml:space="preserve">Câu 6. </w:t>
      </w:r>
      <w:r>
        <w:rPr>
          <w:rFonts w:ascii="Times New Roman" w:hAnsi="Times New Roman"/>
          <w:b w:val="0"/>
          <w:i w:val="0"/>
          <w:sz w:val="21"/>
        </w:rPr>
        <w:t>Xác định mỗi phát biểu sau là đúng hay sai:</w:t>
      </w:r>
    </w:p>
    <w:p>
      <w:pPr>
        <w:spacing w:before="20" w:after="20"/>
        <w:ind w:left="283"/>
      </w:pPr>
      <w:r>
        <w:rPr>
          <w:rFonts w:ascii="Times New Roman" w:hAnsi="Times New Roman"/>
          <w:b w:val="0"/>
          <w:i w:val="0"/>
          <w:sz w:val="21"/>
        </w:rPr>
        <w:t>a) Nồng độ mol của dung dịch cho biết số mol chất tan có trong một lít dung dịch.   [   ] Đúng     [   ] Sai</w:t>
      </w:r>
    </w:p>
    <w:p>
      <w:pPr>
        <w:spacing w:before="20" w:after="20"/>
        <w:ind w:left="283"/>
      </w:pPr>
      <w:r>
        <w:rPr>
          <w:rFonts w:ascii="Times New Roman" w:hAnsi="Times New Roman"/>
          <w:b w:val="0"/>
          <w:i w:val="0"/>
          <w:sz w:val="21"/>
        </w:rPr>
        <w:t>b) Đơn vị thường dùng của nồng độ mol là mol/L.   [   ] Đúng     [   ] Sai</w:t>
      </w:r>
    </w:p>
    <w:p>
      <w:pPr>
        <w:spacing w:before="20" w:after="20"/>
        <w:ind w:left="283"/>
      </w:pPr>
      <w:r>
        <w:rPr>
          <w:rFonts w:ascii="Times New Roman" w:hAnsi="Times New Roman"/>
          <w:b w:val="0"/>
          <w:i w:val="0"/>
          <w:sz w:val="21"/>
        </w:rPr>
        <w:t>c) Khối lượng dung dịch bằng khối lượng chất tan cộng khối lượng dung môi.   [   ] Đúng     [   ] Sai</w:t>
      </w:r>
    </w:p>
    <w:p>
      <w:pPr>
        <w:spacing w:before="20" w:after="20"/>
        <w:ind w:left="283"/>
      </w:pPr>
      <w:r>
        <w:rPr>
          <w:rFonts w:ascii="Times New Roman" w:hAnsi="Times New Roman"/>
          <w:b w:val="0"/>
          <w:i w:val="0"/>
          <w:sz w:val="21"/>
        </w:rPr>
        <w:t>d) Định luật bảo toàn khối lượng chỉ đúng với phản ứng không tạo ra chất khí.   [   ] Đúng     [   ] Sai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1"/>
        </w:rPr>
        <w:t xml:space="preserve">Câu 7. </w:t>
      </w:r>
      <w:r>
        <w:rPr>
          <w:rFonts w:ascii="Times New Roman" w:hAnsi="Times New Roman"/>
          <w:b w:val="0"/>
          <w:i w:val="0"/>
          <w:sz w:val="21"/>
        </w:rPr>
        <w:t>Cho các phát biểu sau về nồng độ mol:</w:t>
      </w:r>
    </w:p>
    <w:p>
      <w:pPr>
        <w:spacing w:before="20" w:after="20"/>
        <w:ind w:left="283"/>
      </w:pPr>
      <w:r>
        <w:rPr>
          <w:rFonts w:ascii="Times New Roman" w:hAnsi="Times New Roman"/>
          <w:b w:val="0"/>
          <w:i w:val="0"/>
          <w:sz w:val="21"/>
        </w:rPr>
        <w:t>a) Nồng độ mol của dung dịch cho biết số mol chất tan có trong 1000 lít dung dịch.   [   ] Đúng     [   ] Sai</w:t>
      </w:r>
    </w:p>
    <w:p>
      <w:pPr>
        <w:spacing w:before="20" w:after="20"/>
        <w:ind w:left="283"/>
      </w:pPr>
      <w:r>
        <w:rPr>
          <w:rFonts w:ascii="Times New Roman" w:hAnsi="Times New Roman"/>
          <w:b w:val="0"/>
          <w:i w:val="0"/>
          <w:sz w:val="21"/>
        </w:rPr>
        <w:t>b) Đơn vị thường dùng của nồng độ mol là mol/lít (mol/L).   [   ] Đúng     [   ] Sai</w:t>
      </w:r>
    </w:p>
    <w:p>
      <w:pPr>
        <w:spacing w:before="20" w:after="20"/>
        <w:ind w:left="283"/>
      </w:pPr>
      <w:r>
        <w:rPr>
          <w:rFonts w:ascii="Times New Roman" w:hAnsi="Times New Roman"/>
          <w:b w:val="0"/>
          <w:i w:val="0"/>
          <w:sz w:val="21"/>
        </w:rPr>
        <w:t>c) Hòa tan 0,5 mol NaCl vào nước, thu được 1 lít dd NaCl thì nồng độ mol của dung dịch là 0,5 M.   [   ] Đúng     [   ] Sai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1"/>
        </w:rPr>
        <w:t xml:space="preserve">Câu 8. </w:t>
      </w:r>
      <w:r>
        <w:rPr>
          <w:rFonts w:ascii="Times New Roman" w:hAnsi="Times New Roman"/>
          <w:b w:val="0"/>
          <w:i w:val="0"/>
          <w:sz w:val="21"/>
        </w:rPr>
        <w:t>Xác định mỗi phát biểu sau là đúng hay sai:</w:t>
      </w:r>
    </w:p>
    <w:p>
      <w:pPr>
        <w:spacing w:before="20" w:after="20"/>
        <w:ind w:left="283"/>
      </w:pPr>
      <w:r>
        <w:rPr>
          <w:rFonts w:ascii="Times New Roman" w:hAnsi="Times New Roman"/>
          <w:b w:val="0"/>
          <w:i w:val="0"/>
          <w:sz w:val="21"/>
        </w:rPr>
        <w:t>a) Trong phản ứng hóa học, tổng khối lượng các chất tham gia phản ứng bằng tổng khối lượng các sản phẩm.   [   ] Đúng     [   ] Sai</w:t>
      </w:r>
    </w:p>
    <w:p>
      <w:pPr>
        <w:spacing w:before="20" w:after="20"/>
        <w:ind w:left="283"/>
      </w:pPr>
      <w:r>
        <w:rPr>
          <w:rFonts w:ascii="Times New Roman" w:hAnsi="Times New Roman"/>
          <w:b w:val="0"/>
          <w:i w:val="0"/>
          <w:sz w:val="21"/>
        </w:rPr>
        <w:t>b) Định luật bảo toàn khối lượng được áp dụng cho các phản ứng hóa học.   [   ] Đúng     [   ] Sai</w:t>
      </w:r>
    </w:p>
    <w:p>
      <w:pPr>
        <w:spacing w:before="20" w:after="20"/>
        <w:ind w:left="283"/>
      </w:pPr>
      <w:r>
        <w:rPr>
          <w:rFonts w:ascii="Times New Roman" w:hAnsi="Times New Roman"/>
          <w:b w:val="0"/>
          <w:i w:val="0"/>
          <w:sz w:val="21"/>
        </w:rPr>
        <w:t>c) Khi đốt cháy hoàn toàn 12 g magnesium trong oxygen, thu được 20 g magnesium oxide thì khối lượng oxygen đã phản ứng là 8 g.   [   ] Đúng     [   ] Sai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1"/>
        </w:rPr>
        <w:t xml:space="preserve">Câu 9. </w:t>
      </w:r>
      <w:r>
        <w:rPr>
          <w:rFonts w:ascii="Times New Roman" w:hAnsi="Times New Roman"/>
          <w:b w:val="0"/>
          <w:i w:val="0"/>
          <w:sz w:val="21"/>
        </w:rPr>
        <w:t>Xác định mỗi phát biểu sau là đúng hay sai:</w:t>
      </w:r>
    </w:p>
    <w:p>
      <w:pPr>
        <w:spacing w:before="20" w:after="20"/>
        <w:ind w:left="283"/>
      </w:pPr>
      <w:r>
        <w:rPr>
          <w:rFonts w:ascii="Times New Roman" w:hAnsi="Times New Roman"/>
          <w:b w:val="0"/>
          <w:i w:val="0"/>
          <w:sz w:val="21"/>
        </w:rPr>
        <w:t>a) Khối lượng dung dịch bằng tổng khối lượng của chất tan và dung môi.   [   ] Đúng     [   ] Sai</w:t>
      </w:r>
    </w:p>
    <w:p>
      <w:pPr>
        <w:spacing w:before="20" w:after="20"/>
        <w:ind w:left="283"/>
      </w:pPr>
      <w:r>
        <w:rPr>
          <w:rFonts w:ascii="Times New Roman" w:hAnsi="Times New Roman"/>
          <w:b w:val="0"/>
          <w:i w:val="0"/>
          <w:sz w:val="21"/>
        </w:rPr>
        <w:t>b) Khi cho thêm chất tan vào 1 dung dịch chưa bão hòa, nồng độ phần trăm của dung dịch sẽ giảm.   [   ] Đúng     [   ] Sai</w:t>
      </w:r>
    </w:p>
    <w:p>
      <w:pPr>
        <w:spacing w:before="20" w:after="20"/>
        <w:ind w:left="283"/>
      </w:pPr>
      <w:r>
        <w:rPr>
          <w:rFonts w:ascii="Times New Roman" w:hAnsi="Times New Roman"/>
          <w:b w:val="0"/>
          <w:i w:val="0"/>
          <w:sz w:val="21"/>
        </w:rPr>
        <w:t>c) Khi pha thêm 100ml nước cất vào 100ml dung dịch NaOH nồng độ 1M, nồng độ mol của dung dịch NaOH thu được giảm đi một nửa, còn 0,5M.   [   ] Đúng     [   ] Sai</w:t>
      </w:r>
    </w:p>
    <w:p>
      <w:pPr>
        <w:spacing w:before="20" w:after="20"/>
        <w:ind w:left="283"/>
      </w:pPr>
      <w:r>
        <w:rPr>
          <w:rFonts w:ascii="Times New Roman" w:hAnsi="Times New Roman"/>
          <w:b w:val="0"/>
          <w:i w:val="0"/>
          <w:sz w:val="21"/>
        </w:rPr>
        <w:t>d) Cho 7 g iron phản ứng vừa đủ với 4 g sulfur, thu được 11 g iron sulfide.   [   ] Đúng     [   ] Sai</w:t>
      </w:r>
    </w:p>
    <w:p>
      <w:pPr>
        <w:spacing w:before="120" w:after="40"/>
      </w:pPr>
      <w:r>
        <w:rPr>
          <w:rFonts w:ascii="Times New Roman" w:hAnsi="Times New Roman"/>
          <w:b/>
          <w:i w:val="0"/>
          <w:color w:val="2E7D32"/>
          <w:sz w:val="23"/>
        </w:rPr>
        <w:t>TRẢ LỜI NGẮN</w:t>
      </w:r>
    </w:p>
    <w:p>
      <w:pPr>
        <w:spacing w:before="0" w:after="80"/>
      </w:pPr>
      <w:r>
        <w:rPr>
          <w:rFonts w:ascii="Times New Roman" w:hAnsi="Times New Roman"/>
          <w:b w:val="0"/>
          <w:i/>
          <w:sz w:val="21"/>
        </w:rPr>
        <w:t>Học sinh tính toán và viết câu trả lời ngắn gọn vào chỗ trống: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1"/>
        </w:rPr>
        <w:t xml:space="preserve">Câu 10. </w:t>
      </w:r>
      <w:r>
        <w:rPr>
          <w:rFonts w:ascii="Times New Roman" w:hAnsi="Times New Roman"/>
          <w:b w:val="0"/>
          <w:i w:val="0"/>
          <w:sz w:val="21"/>
        </w:rPr>
        <w:t>Viết công thức tính nồng độ phần trăm của dung dịch.</w:t>
      </w:r>
    </w:p>
    <w:p>
      <w:pPr>
        <w:spacing w:before="20" w:after="40"/>
        <w:ind w:left="454"/>
      </w:pPr>
    </w:p>
    <w:p>
      <w:pPr>
        <w:spacing w:before="40" w:after="40"/>
      </w:pPr>
      <w:r>
        <w:rPr>
          <w:rFonts w:ascii="Times New Roman" w:hAnsi="Times New Roman"/>
          <w:b w:val="0"/>
          <w:i w:val="0"/>
          <w:color w:val="B4B4B4"/>
          <w:sz w:val="20"/>
        </w:rPr>
        <w:t>.........................................................................................................</w:t>
      </w:r>
    </w:p>
    <w:p>
      <w:pPr>
        <w:spacing w:before="40" w:after="40"/>
      </w:pPr>
      <w:r>
        <w:rPr>
          <w:rFonts w:ascii="Times New Roman" w:hAnsi="Times New Roman"/>
          <w:b w:val="0"/>
          <w:i w:val="0"/>
          <w:color w:val="B4B4B4"/>
          <w:sz w:val="20"/>
        </w:rPr>
        <w:t>.........................................................................................................</w:t>
      </w:r>
    </w:p>
    <w:p>
      <w:pPr>
        <w:spacing w:before="40" w:after="40"/>
      </w:pPr>
      <w:r>
        <w:rPr>
          <w:rFonts w:ascii="Times New Roman" w:hAnsi="Times New Roman"/>
          <w:b w:val="0"/>
          <w:i w:val="0"/>
          <w:color w:val="B4B4B4"/>
          <w:sz w:val="20"/>
        </w:rPr>
        <w:t>.........................................................................................................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1"/>
        </w:rPr>
        <w:t xml:space="preserve">Câu 11. </w:t>
      </w:r>
      <w:r>
        <w:rPr>
          <w:rFonts w:ascii="Times New Roman" w:hAnsi="Times New Roman"/>
          <w:b w:val="0"/>
          <w:i w:val="0"/>
          <w:sz w:val="21"/>
        </w:rPr>
        <w:t>Hòa tan 15 g muối vào 85 g nước. Tính nồng độ phần trăm của dung dịch thu được.</w:t>
      </w:r>
    </w:p>
    <w:p>
      <w:pPr>
        <w:spacing w:before="20" w:after="40"/>
        <w:ind w:left="454"/>
      </w:pPr>
    </w:p>
    <w:p>
      <w:pPr>
        <w:spacing w:before="40" w:after="40"/>
      </w:pPr>
      <w:r>
        <w:rPr>
          <w:rFonts w:ascii="Times New Roman" w:hAnsi="Times New Roman"/>
          <w:b w:val="0"/>
          <w:i w:val="0"/>
          <w:color w:val="B4B4B4"/>
          <w:sz w:val="20"/>
        </w:rPr>
        <w:t>.........................................................................................................</w:t>
      </w:r>
    </w:p>
    <w:p>
      <w:pPr>
        <w:spacing w:before="40" w:after="40"/>
      </w:pPr>
      <w:r>
        <w:rPr>
          <w:rFonts w:ascii="Times New Roman" w:hAnsi="Times New Roman"/>
          <w:b w:val="0"/>
          <w:i w:val="0"/>
          <w:color w:val="B4B4B4"/>
          <w:sz w:val="20"/>
        </w:rPr>
        <w:t>.........................................................................................................</w:t>
      </w:r>
    </w:p>
    <w:p>
      <w:pPr>
        <w:spacing w:before="40" w:after="40"/>
      </w:pPr>
      <w:r>
        <w:rPr>
          <w:rFonts w:ascii="Times New Roman" w:hAnsi="Times New Roman"/>
          <w:b w:val="0"/>
          <w:i w:val="0"/>
          <w:color w:val="B4B4B4"/>
          <w:sz w:val="20"/>
        </w:rPr>
        <w:t>.........................................................................................................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1"/>
        </w:rPr>
        <w:t xml:space="preserve">Câu 12. </w:t>
      </w:r>
      <w:r>
        <w:rPr>
          <w:rFonts w:ascii="Times New Roman" w:hAnsi="Times New Roman"/>
          <w:b w:val="0"/>
          <w:i w:val="0"/>
          <w:sz w:val="21"/>
        </w:rPr>
        <w:t>Đốt cháy hoàn toàn 6 g carbon trong 16 g oxygen, thu được carbon dioxide. Tính khối lượng carbon dioxide tạo thành theo định luật bảo toàn khối lượng.</w:t>
      </w:r>
    </w:p>
    <w:p>
      <w:pPr>
        <w:spacing w:before="20" w:after="40"/>
        <w:ind w:left="454"/>
      </w:pPr>
    </w:p>
    <w:p>
      <w:pPr>
        <w:spacing w:before="40" w:after="40"/>
      </w:pPr>
      <w:r>
        <w:rPr>
          <w:rFonts w:ascii="Times New Roman" w:hAnsi="Times New Roman"/>
          <w:b w:val="0"/>
          <w:i w:val="0"/>
          <w:color w:val="B4B4B4"/>
          <w:sz w:val="20"/>
        </w:rPr>
        <w:t>.........................................................................................................</w:t>
      </w:r>
    </w:p>
    <w:p>
      <w:pPr>
        <w:spacing w:before="40" w:after="40"/>
      </w:pPr>
      <w:r>
        <w:rPr>
          <w:rFonts w:ascii="Times New Roman" w:hAnsi="Times New Roman"/>
          <w:b w:val="0"/>
          <w:i w:val="0"/>
          <w:color w:val="B4B4B4"/>
          <w:sz w:val="20"/>
        </w:rPr>
        <w:t>.........................................................................................................</w:t>
      </w:r>
    </w:p>
    <w:p>
      <w:pPr>
        <w:spacing w:before="40" w:after="40"/>
      </w:pPr>
      <w:r>
        <w:rPr>
          <w:rFonts w:ascii="Times New Roman" w:hAnsi="Times New Roman"/>
          <w:b w:val="0"/>
          <w:i w:val="0"/>
          <w:color w:val="B4B4B4"/>
          <w:sz w:val="20"/>
        </w:rPr>
        <w:t>.........................................................................................................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1"/>
        </w:rPr>
        <w:t xml:space="preserve">Câu 13. </w:t>
      </w:r>
      <w:r>
        <w:rPr>
          <w:rFonts w:ascii="Times New Roman" w:hAnsi="Times New Roman"/>
          <w:b w:val="0"/>
          <w:i w:val="0"/>
          <w:sz w:val="21"/>
        </w:rPr>
        <w:t>Cần bao nhiêu mol NaOH để pha chế 500 mL dung dịch NaOH 2 M?</w:t>
      </w:r>
    </w:p>
    <w:p>
      <w:pPr>
        <w:spacing w:before="20" w:after="40"/>
        <w:ind w:left="454"/>
      </w:pPr>
    </w:p>
    <w:p>
      <w:pPr>
        <w:spacing w:before="40" w:after="40"/>
      </w:pPr>
      <w:r>
        <w:rPr>
          <w:rFonts w:ascii="Times New Roman" w:hAnsi="Times New Roman"/>
          <w:b w:val="0"/>
          <w:i w:val="0"/>
          <w:color w:val="B4B4B4"/>
          <w:sz w:val="20"/>
        </w:rPr>
        <w:t>.........................................................................................................</w:t>
      </w:r>
    </w:p>
    <w:p>
      <w:pPr>
        <w:spacing w:before="40" w:after="40"/>
      </w:pPr>
      <w:r>
        <w:rPr>
          <w:rFonts w:ascii="Times New Roman" w:hAnsi="Times New Roman"/>
          <w:b w:val="0"/>
          <w:i w:val="0"/>
          <w:color w:val="B4B4B4"/>
          <w:sz w:val="20"/>
        </w:rPr>
        <w:t>.........................................................................................................</w:t>
      </w:r>
    </w:p>
    <w:p>
      <w:pPr>
        <w:spacing w:before="40" w:after="40"/>
      </w:pPr>
      <w:r>
        <w:rPr>
          <w:rFonts w:ascii="Times New Roman" w:hAnsi="Times New Roman"/>
          <w:b w:val="0"/>
          <w:i w:val="0"/>
          <w:color w:val="B4B4B4"/>
          <w:sz w:val="20"/>
        </w:rPr>
        <w:t>.........................................................................................................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1"/>
        </w:rPr>
        <w:t xml:space="preserve">Câu 14. </w:t>
      </w:r>
      <w:r>
        <w:rPr>
          <w:rFonts w:ascii="Times New Roman" w:hAnsi="Times New Roman"/>
          <w:b w:val="0"/>
          <w:i w:val="0"/>
          <w:sz w:val="21"/>
        </w:rPr>
        <w:t>Cần thêm bao nhiêu gam nước vào 100 g dung dịch NaCl 20% để thu được dung dịch NaCl nồng độ 5%?</w:t>
      </w:r>
    </w:p>
    <w:p>
      <w:pPr>
        <w:spacing w:before="20" w:after="40"/>
        <w:ind w:left="454"/>
      </w:pPr>
    </w:p>
    <w:p>
      <w:pPr>
        <w:spacing w:before="40" w:after="40"/>
      </w:pPr>
      <w:r>
        <w:rPr>
          <w:rFonts w:ascii="Times New Roman" w:hAnsi="Times New Roman"/>
          <w:b w:val="0"/>
          <w:i w:val="0"/>
          <w:color w:val="B4B4B4"/>
          <w:sz w:val="20"/>
        </w:rPr>
        <w:t>.........................................................................................................</w:t>
      </w:r>
    </w:p>
    <w:p>
      <w:pPr>
        <w:spacing w:before="40" w:after="40"/>
      </w:pPr>
      <w:r>
        <w:rPr>
          <w:rFonts w:ascii="Times New Roman" w:hAnsi="Times New Roman"/>
          <w:b w:val="0"/>
          <w:i w:val="0"/>
          <w:color w:val="B4B4B4"/>
          <w:sz w:val="20"/>
        </w:rPr>
        <w:t>.........................................................................................................</w:t>
      </w:r>
    </w:p>
    <w:p>
      <w:pPr>
        <w:spacing w:before="40" w:after="40"/>
      </w:pPr>
      <w:r>
        <w:rPr>
          <w:rFonts w:ascii="Times New Roman" w:hAnsi="Times New Roman"/>
          <w:b w:val="0"/>
          <w:i w:val="0"/>
          <w:color w:val="B4B4B4"/>
          <w:sz w:val="20"/>
        </w:rPr>
        <w:t>.........................................................................................................</w:t>
      </w:r>
    </w:p>
    <w:p>
      <w:pPr>
        <w:spacing w:before="120" w:after="40"/>
      </w:pPr>
      <w:r>
        <w:rPr>
          <w:rFonts w:ascii="Times New Roman" w:hAnsi="Times New Roman"/>
          <w:b/>
          <w:i w:val="0"/>
          <w:color w:val="2E7D32"/>
          <w:sz w:val="23"/>
        </w:rPr>
        <w:t>II. PHẦN TỰ LUẬN</w:t>
      </w:r>
    </w:p>
    <w:p>
      <w:pPr>
        <w:spacing w:before="0" w:after="80"/>
      </w:pPr>
      <w:r>
        <w:rPr>
          <w:rFonts w:ascii="Times New Roman" w:hAnsi="Times New Roman"/>
          <w:b w:val="0"/>
          <w:i/>
          <w:sz w:val="21"/>
        </w:rPr>
        <w:t>Học sinh trình bày chi tiết lời giải vào bài làm: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1"/>
        </w:rPr>
        <w:t xml:space="preserve">Câu 1. </w:t>
      </w:r>
      <w:r>
        <w:rPr>
          <w:rFonts w:ascii="Times New Roman" w:hAnsi="Times New Roman"/>
          <w:b w:val="0"/>
          <w:i w:val="0"/>
          <w:sz w:val="21"/>
        </w:rPr>
        <w:t>Viết các CT tính toán? Phát biểu định luật bảo toàn khối lượng? Giải thích.</w:t>
      </w:r>
    </w:p>
    <w:p>
      <w:pPr>
        <w:spacing w:before="40" w:after="40"/>
      </w:pPr>
      <w:r>
        <w:rPr>
          <w:rFonts w:ascii="Times New Roman" w:hAnsi="Times New Roman"/>
          <w:b w:val="0"/>
          <w:i w:val="0"/>
          <w:color w:val="B4B4B4"/>
          <w:sz w:val="20"/>
        </w:rPr>
        <w:t>.........................................................................................................</w:t>
      </w:r>
    </w:p>
    <w:p>
      <w:pPr>
        <w:spacing w:before="40" w:after="40"/>
      </w:pPr>
      <w:r>
        <w:rPr>
          <w:rFonts w:ascii="Times New Roman" w:hAnsi="Times New Roman"/>
          <w:b w:val="0"/>
          <w:i w:val="0"/>
          <w:color w:val="B4B4B4"/>
          <w:sz w:val="20"/>
        </w:rPr>
        <w:t>.........................................................................................................</w:t>
      </w:r>
    </w:p>
    <w:p>
      <w:pPr>
        <w:spacing w:before="40" w:after="40"/>
      </w:pPr>
      <w:r>
        <w:rPr>
          <w:rFonts w:ascii="Times New Roman" w:hAnsi="Times New Roman"/>
          <w:b w:val="0"/>
          <w:i w:val="0"/>
          <w:color w:val="B4B4B4"/>
          <w:sz w:val="20"/>
        </w:rPr>
        <w:t>.........................................................................................................</w:t>
      </w:r>
    </w:p>
    <w:p>
      <w:pPr>
        <w:spacing w:before="40" w:after="40"/>
      </w:pPr>
      <w:r>
        <w:rPr>
          <w:rFonts w:ascii="Times New Roman" w:hAnsi="Times New Roman"/>
          <w:b w:val="0"/>
          <w:i w:val="0"/>
          <w:color w:val="B4B4B4"/>
          <w:sz w:val="20"/>
        </w:rPr>
        <w:t>.........................................................................................................</w:t>
      </w:r>
    </w:p>
    <w:p>
      <w:pPr>
        <w:spacing w:before="40" w:after="40"/>
      </w:pPr>
      <w:r>
        <w:rPr>
          <w:rFonts w:ascii="Times New Roman" w:hAnsi="Times New Roman"/>
          <w:b w:val="0"/>
          <w:i w:val="0"/>
          <w:color w:val="B4B4B4"/>
          <w:sz w:val="20"/>
        </w:rPr>
        <w:t>.........................................................................................................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1"/>
        </w:rPr>
        <w:t xml:space="preserve">Câu 2. </w:t>
      </w:r>
      <w:r>
        <w:rPr>
          <w:rFonts w:ascii="Times New Roman" w:hAnsi="Times New Roman"/>
          <w:b w:val="0"/>
          <w:i w:val="0"/>
          <w:sz w:val="21"/>
        </w:rPr>
        <w:t>Phương trình hóa học là gì? Nêu ý nghĩa của pthh?</w:t>
      </w:r>
    </w:p>
    <w:p>
      <w:pPr>
        <w:spacing w:before="40" w:after="40"/>
      </w:pPr>
      <w:r>
        <w:rPr>
          <w:rFonts w:ascii="Times New Roman" w:hAnsi="Times New Roman"/>
          <w:b w:val="0"/>
          <w:i w:val="0"/>
          <w:color w:val="B4B4B4"/>
          <w:sz w:val="20"/>
        </w:rPr>
        <w:t>.........................................................................................................</w:t>
      </w:r>
    </w:p>
    <w:p>
      <w:pPr>
        <w:spacing w:before="40" w:after="40"/>
      </w:pPr>
      <w:r>
        <w:rPr>
          <w:rFonts w:ascii="Times New Roman" w:hAnsi="Times New Roman"/>
          <w:b w:val="0"/>
          <w:i w:val="0"/>
          <w:color w:val="B4B4B4"/>
          <w:sz w:val="20"/>
        </w:rPr>
        <w:t>.........................................................................................................</w:t>
      </w:r>
    </w:p>
    <w:p>
      <w:pPr>
        <w:spacing w:before="40" w:after="40"/>
      </w:pPr>
      <w:r>
        <w:rPr>
          <w:rFonts w:ascii="Times New Roman" w:hAnsi="Times New Roman"/>
          <w:b w:val="0"/>
          <w:i w:val="0"/>
          <w:color w:val="B4B4B4"/>
          <w:sz w:val="20"/>
        </w:rPr>
        <w:t>.........................................................................................................</w:t>
      </w:r>
    </w:p>
    <w:p>
      <w:pPr>
        <w:spacing w:before="40" w:after="40"/>
      </w:pPr>
      <w:r>
        <w:rPr>
          <w:rFonts w:ascii="Times New Roman" w:hAnsi="Times New Roman"/>
          <w:b w:val="0"/>
          <w:i w:val="0"/>
          <w:color w:val="B4B4B4"/>
          <w:sz w:val="20"/>
        </w:rPr>
        <w:t>.........................................................................................................</w:t>
      </w:r>
    </w:p>
    <w:p>
      <w:pPr>
        <w:spacing w:before="40" w:after="40"/>
      </w:pPr>
      <w:r>
        <w:rPr>
          <w:rFonts w:ascii="Times New Roman" w:hAnsi="Times New Roman"/>
          <w:b w:val="0"/>
          <w:i w:val="0"/>
          <w:color w:val="B4B4B4"/>
          <w:sz w:val="20"/>
        </w:rPr>
        <w:t>.........................................................................................................</w:t>
      </w:r>
    </w:p>
    <w:p>
      <w:pPr>
        <w:spacing w:before="240" w:after="120"/>
        <w:jc w:val="center"/>
      </w:pPr>
      <w:r>
        <w:rPr>
          <w:rFonts w:ascii="Times New Roman" w:hAnsi="Times New Roman"/>
          <w:b/>
          <w:i/>
          <w:color w:val="2E7D32"/>
          <w:sz w:val="22"/>
        </w:rPr>
        <w:t>--- HẾT ---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850" w:bottom="850" w:left="850" w:header="34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auto" w:w="0"/>
      <w:jc w:val="center"/>
      <w:tblLook w:firstColumn="1" w:firstRow="1" w:lastColumn="0" w:lastRow="0" w:noHBand="0" w:noVBand="1" w:val="04A0"/>
    </w:tblPr>
    <w:tblGrid>
      <w:gridCol w:w="5102"/>
      <w:gridCol w:w="5102"/>
    </w:tblGrid>
    <w:tr>
      <w:tc>
        <w:tcPr>
          <w:tcW w:type="dxa" w:w="8220"/>
        </w:tcPr>
        <w:p>
          <w:pPr>
            <w:spacing w:before="40" w:after="0"/>
            <w:jc w:val="left"/>
            <w:pBdr>
              <w:top w:val="single" w:sz="6" w:space="4" w:color="8BC390"/>
            </w:pBdr>
          </w:pPr>
          <w:r>
            <w:rPr>
              <w:rFonts w:ascii="Times New Roman" w:hAnsi="Times New Roman"/>
              <w:b w:val="0"/>
              <w:i/>
              <w:color w:val="D32F2F"/>
              <w:sz w:val="19"/>
            </w:rPr>
            <w:t>CS1: 6/15 Nguyễn Hoàng, P. Kim Long, TP Huế   |   CS2: 24 Đặng Thái Thân, TP Huế</w:t>
          </w:r>
        </w:p>
      </w:tc>
      <w:tc>
        <w:tcPr>
          <w:tcW w:type="dxa" w:w="1984"/>
        </w:tcPr>
        <w:p>
          <w:pPr>
            <w:spacing w:before="40" w:after="0"/>
            <w:jc w:val="right"/>
            <w:pBdr>
              <w:top w:val="single" w:sz="6" w:space="4" w:color="8BC390"/>
            </w:pBdr>
          </w:pPr>
          <w:r>
            <w:rPr>
              <w:rFonts w:ascii="Times New Roman" w:hAnsi="Times New Roman"/>
              <w:b/>
              <w:i w:val="0"/>
              <w:color w:val="D32F2F"/>
              <w:sz w:val="20"/>
            </w:rPr>
            <w:t xml:space="preserve">Trang </w:t>
          </w:r>
          <w:r>
            <w:rPr>
              <w:rFonts w:ascii="Times New Roman" w:hAnsi="Times New Roman"/>
              <w:b/>
              <w:i w:val="0"/>
              <w:color w:val="D32F2F"/>
              <w:sz w:val="20"/>
            </w:rPr>
            <w:fldChar w:fldCharType="begin"/>
            <w:instrText xml:space="preserve"> PAGE </w:instrText>
            <w:fldChar w:fldCharType="separate"/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tbl>
    <w:tblPr>
      <w:tblW w:type="auto" w:w="0"/>
      <w:jc w:val="center"/>
      <w:tblLook w:firstColumn="1" w:firstRow="1" w:lastColumn="0" w:lastRow="0" w:noHBand="0" w:noVBand="1" w:val="04A0"/>
    </w:tblPr>
    <w:tblGrid>
      <w:gridCol w:w="5102"/>
      <w:gridCol w:w="5102"/>
    </w:tblGrid>
    <w:tr>
      <w:tc>
        <w:tcPr>
          <w:tcW w:type="dxa" w:w="4535"/>
        </w:tcPr>
        <w:p>
          <w:pPr>
            <w:spacing w:before="0" w:after="40"/>
            <w:jc w:val="left"/>
            <w:pBdr>
              <w:bottom w:val="single" w:sz="6" w:space="4" w:color="8BC390"/>
            </w:pBdr>
          </w:pPr>
          <w:r>
            <w:rPr>
              <w:rFonts w:ascii="Times New Roman" w:hAnsi="Times New Roman"/>
              <w:b w:val="0"/>
              <w:i/>
              <w:color w:val="D32F2F"/>
              <w:sz w:val="20"/>
            </w:rPr>
            <w:t>Tài liệu lưu hành nội bộ</w:t>
          </w:r>
        </w:p>
      </w:tc>
      <w:tc>
        <w:tcPr>
          <w:tcW w:type="dxa" w:w="5669"/>
        </w:tcPr>
        <w:p>
          <w:pPr>
            <w:spacing w:before="0" w:after="40"/>
            <w:jc w:val="right"/>
            <w:pBdr>
              <w:bottom w:val="single" w:sz="6" w:space="4" w:color="8BC390"/>
            </w:pBdr>
          </w:pPr>
          <w:r>
            <w:rPr>
              <w:rFonts w:ascii="Times New Roman" w:hAnsi="Times New Roman"/>
              <w:b w:val="0"/>
              <w:i w:val="0"/>
              <w:color w:val="D32F2F"/>
              <w:sz w:val="20"/>
            </w:rPr>
            <w:t xml:space="preserve">Thầy </w:t>
          </w:r>
          <w:r>
            <w:rPr>
              <w:rFonts w:ascii="Times New Roman" w:hAnsi="Times New Roman"/>
              <w:b/>
              <w:i w:val="0"/>
              <w:color w:val="D32F2F"/>
              <w:sz w:val="20"/>
            </w:rPr>
            <w:t>TRẦN VĂN THẠNH</w:t>
          </w:r>
          <w:r>
            <w:rPr>
              <w:rFonts w:ascii="Times New Roman" w:hAnsi="Times New Roman"/>
              <w:b w:val="0"/>
              <w:i w:val="0"/>
              <w:color w:val="D32F2F"/>
              <w:sz w:val="20"/>
            </w:rPr>
            <w:t xml:space="preserve"> - 0777.470.803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