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09</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109</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C1-P1-NB-023 | 1. Ester (HH1.1 – Biết: CTCT ester đơn giản) | ĐA: D] </w:t>
      </w:r>
      <w:r>
        <w:rPr>
          <w:rFonts w:ascii="Times New Roman" w:hAnsi="Times New Roman"/>
          <w:b w:val="0"/>
          <w:i w:val="0"/>
          <w:sz w:val="23"/>
          <w:u w:val="none"/>
        </w:rPr>
        <w:t>Benzyl acetate là ester có mùi thơm của hoa nhài. Công thức của benzyl acetate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C1-P1-NB-025 | 1. Ester (HH1.1 – Biết: Danh pháp ester đơn giản) | ĐA: A] </w:t>
      </w:r>
      <w:r>
        <w:rPr>
          <w:rFonts w:ascii="Times New Roman" w:hAnsi="Times New Roman"/>
          <w:b w:val="0"/>
          <w:i w:val="0"/>
          <w:sz w:val="23"/>
          <w:u w:val="none"/>
        </w:rPr>
        <w:t>Hợp chất hữu cơ CH</w:t>
      </w:r>
      <w:r>
        <w:rPr>
          <w:rFonts w:ascii="Times New Roman" w:hAnsi="Times New Roman"/>
          <w:b w:val="0"/>
          <w:i w:val="0"/>
          <w:sz w:val="23"/>
          <w:u w:val="none"/>
          <w:vertAlign w:val="subscript"/>
        </w:rPr>
        <w:t>2</w:t>
      </w:r>
      <w:r>
        <w:rPr>
          <w:rFonts w:ascii="Times New Roman" w:hAnsi="Times New Roman"/>
          <w:b w:val="0"/>
          <w:i w:val="0"/>
          <w:sz w:val="23"/>
          <w:u w:val="none"/>
        </w:rPr>
        <w:t xml:space="preserve"> = C(CH</w:t>
      </w:r>
      <w:r>
        <w:rPr>
          <w:rFonts w:ascii="Times New Roman" w:hAnsi="Times New Roman"/>
          <w:b w:val="0"/>
          <w:i w:val="0"/>
          <w:sz w:val="23"/>
          <w:u w:val="none"/>
          <w:vertAlign w:val="subscript"/>
        </w:rPr>
        <w:t>3</w:t>
      </w:r>
      <w:r>
        <w:rPr>
          <w:rFonts w:ascii="Times New Roman" w:hAnsi="Times New Roman"/>
          <w:b w:val="0"/>
          <w:i w:val="0"/>
          <w:sz w:val="23"/>
          <w:u w:val="none"/>
        </w:rPr>
        <w:t>) – 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 nguyên liệu để sản xuất thuỷ tinh hữu cơ. Tên gọi của hợp chất này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methyl methacrylate.</w:t>
      </w:r>
      <w:r>
        <w:tab/>
      </w:r>
      <w:r>
        <w:rPr>
          <w:rFonts w:ascii="Times New Roman" w:hAnsi="Times New Roman"/>
          <w:b/>
          <w:color w:val="1565C0"/>
          <w:sz w:val="23"/>
          <w:u w:val="none"/>
        </w:rPr>
        <w:t xml:space="preserve">B. </w:t>
      </w:r>
      <w:r>
        <w:rPr>
          <w:rFonts w:ascii="Times New Roman" w:hAnsi="Times New Roman"/>
          <w:b w:val="0"/>
          <w:i w:val="0"/>
          <w:sz w:val="23"/>
          <w:u w:val="none"/>
        </w:rPr>
        <w:t>methyl acrylate.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ethyl methacrylate.</w:t>
      </w:r>
      <w:r>
        <w:tab/>
      </w:r>
      <w:r>
        <w:rPr>
          <w:rFonts w:ascii="Times New Roman" w:hAnsi="Times New Roman"/>
          <w:b/>
          <w:color w:val="1565C0"/>
          <w:sz w:val="23"/>
          <w:u w:val="none"/>
        </w:rPr>
        <w:t xml:space="preserve">D. </w:t>
      </w:r>
      <w:r>
        <w:rPr>
          <w:rFonts w:ascii="Times New Roman" w:hAnsi="Times New Roman"/>
          <w:b w:val="0"/>
          <w:i w:val="0"/>
          <w:sz w:val="23"/>
          <w:u w:val="none"/>
        </w:rPr>
        <w:t>propyl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(methyl methacrylate.).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C1-P1-TH-066 | 1. Ester (Thông hiểu: Tính chất, điều chế, thủy phân ester) | ĐA: B] </w:t>
      </w:r>
      <w:r>
        <w:rPr>
          <w:rFonts w:ascii="Times New Roman" w:hAnsi="Times New Roman"/>
          <w:b w:val="0"/>
          <w:i w:val="0"/>
          <w:sz w:val="23"/>
          <w:u w:val="none"/>
        </w:rPr>
        <w:t>Phát biểu nào sau đây về methyl acrylate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Methyl acrylate có chứa nhóm chức ester.</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Methyl acrylate có công thức phân tử C</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8</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Methyl acrylate bị thủy phân trong môi trường acid.</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Methyl acrylate bị thủy phân trong môi trường base.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(Methyl acrylate có công thức phân tử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C1-P1-TH-076 | 2. Lipid (HH1.1 – Biết: Khái niệm lipid, chất béo, acid béo) | ĐA: D] </w:t>
      </w:r>
      <w:r>
        <w:rPr>
          <w:rFonts w:ascii="Times New Roman" w:hAnsi="Times New Roman"/>
          <w:b w:val="0"/>
          <w:i w:val="0"/>
          <w:sz w:val="23"/>
          <w:u w:val="none"/>
        </w:rPr>
        <w:t>Chất béo X tác dụng với hydrogen ở điều kiện nhiệt độ và áp suất cao có xúc tác thì thu được tristearine. X không thể là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Trilinolenic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Triolein.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Trilinolein.</w:t>
      </w:r>
      <w:r>
        <w:tab/>
      </w:r>
      <w:r>
        <w:rPr>
          <w:rFonts w:ascii="Times New Roman" w:hAnsi="Times New Roman"/>
          <w:b/>
          <w:color w:val="C62828"/>
          <w:sz w:val="23"/>
          <w:u w:val="single"/>
        </w:rPr>
        <w:t xml:space="preserve">D. </w:t>
      </w:r>
      <w:r>
        <w:rPr>
          <w:rFonts w:ascii="Times New Roman" w:hAnsi="Times New Roman"/>
          <w:b/>
          <w:i w:val="0"/>
          <w:color w:val="C62828"/>
          <w:sz w:val="23"/>
          <w:u w:val="single"/>
        </w:rPr>
        <w:t>Tripalmitin.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(Tripalmitin.).</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C1-P1-TH-080 | 2. Lipid (HH1.1 – Biết: Ứng dụng chất béo &amp; omega-3, omega-6) | ĐA: B] </w:t>
      </w:r>
      <w:r>
        <w:rPr>
          <w:rFonts w:ascii="Times New Roman" w:hAnsi="Times New Roman"/>
          <w:b w:val="0"/>
          <w:i w:val="0"/>
          <w:sz w:val="23"/>
          <w:u w:val="none"/>
        </w:rPr>
        <w:t>Một người muốn bổ sung Omega-3 để cải thiện sức khỏe tim mạch. Trong các thực phẩm sau, thực phẩm nào có hàm lượng Omega-3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Dầu dừa.</w:t>
      </w:r>
      <w:r>
        <w:tab/>
      </w:r>
      <w:r>
        <w:rPr>
          <w:rFonts w:ascii="Times New Roman" w:hAnsi="Times New Roman"/>
          <w:b/>
          <w:color w:val="C62828"/>
          <w:sz w:val="23"/>
          <w:u w:val="single"/>
        </w:rPr>
        <w:t xml:space="preserve">B. </w:t>
      </w:r>
      <w:r>
        <w:rPr>
          <w:rFonts w:ascii="Times New Roman" w:hAnsi="Times New Roman"/>
          <w:b/>
          <w:i w:val="0"/>
          <w:color w:val="C62828"/>
          <w:sz w:val="23"/>
          <w:u w:val="single"/>
        </w:rPr>
        <w:t>Dầu cá hồi.</w:t>
      </w:r>
      <w:r>
        <w:tab/>
      </w:r>
      <w:r>
        <w:rPr>
          <w:rFonts w:ascii="Times New Roman" w:hAnsi="Times New Roman"/>
          <w:b/>
          <w:color w:val="1565C0"/>
          <w:sz w:val="23"/>
          <w:u w:val="none"/>
        </w:rPr>
        <w:t xml:space="preserve">C. </w:t>
      </w:r>
      <w:r>
        <w:rPr>
          <w:rFonts w:ascii="Times New Roman" w:hAnsi="Times New Roman"/>
          <w:b w:val="0"/>
          <w:i w:val="0"/>
          <w:sz w:val="23"/>
          <w:u w:val="none"/>
        </w:rPr>
        <w:t>Thịt bò.</w:t>
      </w:r>
      <w:r>
        <w:tab/>
      </w:r>
      <w:r>
        <w:rPr>
          <w:rFonts w:ascii="Times New Roman" w:hAnsi="Times New Roman"/>
          <w:b/>
          <w:color w:val="1565C0"/>
          <w:sz w:val="23"/>
          <w:u w:val="none"/>
        </w:rPr>
        <w:t xml:space="preserve">D. </w:t>
      </w:r>
      <w:r>
        <w:rPr>
          <w:rFonts w:ascii="Times New Roman" w:hAnsi="Times New Roman"/>
          <w:b w:val="0"/>
          <w:i w:val="0"/>
          <w:sz w:val="23"/>
          <w:u w:val="none"/>
        </w:rPr>
        <w:t>Dầu đậu nành.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(Dầu cá hồi.).</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C1-P1-NB-028 | 3. Xà phòng &amp; CGR (HH1.1 – Biết: Khái niệm, thành phần) | ĐA: C] </w:t>
      </w:r>
      <w:r>
        <w:rPr>
          <w:rFonts w:ascii="Times New Roman" w:hAnsi="Times New Roman"/>
          <w:b w:val="0"/>
          <w:i w:val="0"/>
          <w:sz w:val="23"/>
          <w:u w:val="none"/>
        </w:rPr>
        <w:t>Thuỷ phân ester X trong môi trường kiềm, thu được sodium acetate và ethyl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C1-P1-NB-034 | 3. Xà phòng &amp; CGR (HH1.1 – Biết: Tính chất, phương pháp sản xuất) | ĐA: B] </w:t>
      </w:r>
      <w:r>
        <w:rPr>
          <w:rFonts w:ascii="Times New Roman" w:hAnsi="Times New Roman"/>
          <w:b w:val="0"/>
          <w:i w:val="0"/>
          <w:sz w:val="23"/>
          <w:u w:val="none"/>
        </w:rPr>
        <w:t>Ester được tạo thành từ formic acid và ethyl alcohol có công thức cấu tạo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CH₃COOC₂H₅.</w:t>
      </w:r>
      <w:r>
        <w:tab/>
      </w:r>
      <w:r>
        <w:rPr>
          <w:rFonts w:ascii="Times New Roman" w:hAnsi="Times New Roman"/>
          <w:b/>
          <w:color w:val="C62828"/>
          <w:sz w:val="23"/>
          <w:u w:val="single"/>
        </w:rPr>
        <w:t xml:space="preserve">B. </w:t>
      </w:r>
      <w:r>
        <w:rPr>
          <w:rFonts w:ascii="Times New Roman" w:hAnsi="Times New Roman"/>
          <w:b/>
          <w:i w:val="0"/>
          <w:color w:val="C62828"/>
          <w:sz w:val="23"/>
          <w:u w:val="single"/>
        </w:rPr>
        <w:t>HCOOC₂H₅.</w:t>
      </w:r>
      <w:r>
        <w:tab/>
      </w:r>
      <w:r>
        <w:rPr>
          <w:rFonts w:ascii="Times New Roman" w:hAnsi="Times New Roman"/>
          <w:b/>
          <w:color w:val="1565C0"/>
          <w:sz w:val="23"/>
          <w:u w:val="none"/>
        </w:rPr>
        <w:t xml:space="preserve">C. </w:t>
      </w:r>
      <w:r>
        <w:rPr>
          <w:rFonts w:ascii="Times New Roman" w:hAnsi="Times New Roman"/>
          <w:b w:val="0"/>
          <w:i w:val="0"/>
          <w:sz w:val="23"/>
          <w:u w:val="none"/>
        </w:rPr>
        <w:t>HCOOCH₃.</w:t>
      </w:r>
      <w:r>
        <w:tab/>
      </w:r>
      <w:r>
        <w:rPr>
          <w:rFonts w:ascii="Times New Roman" w:hAnsi="Times New Roman"/>
          <w:b/>
          <w:color w:val="1565C0"/>
          <w:sz w:val="23"/>
          <w:u w:val="none"/>
        </w:rPr>
        <w:t xml:space="preserve">D. </w:t>
      </w:r>
      <w:r>
        <w:rPr>
          <w:rFonts w:ascii="Times New Roman" w:hAnsi="Times New Roman"/>
          <w:b w:val="0"/>
          <w:i w:val="0"/>
          <w:sz w:val="23"/>
          <w:u w:val="none"/>
        </w:rPr>
        <w:t>C₂H₅COOCH₃.</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(HCOOC₂H₅.).</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C1-P1-VD-101 | 3. Xà phòng &amp; CGR (HH3.1 – Vận dụng: Cơ chế giặt rửa, thực tiễn) | ĐA: D] </w:t>
      </w:r>
      <w:r>
        <w:rPr>
          <w:rFonts w:ascii="Times New Roman" w:hAnsi="Times New Roman"/>
          <w:b w:val="0"/>
          <w:i w:val="0"/>
          <w:sz w:val="23"/>
          <w:u w:val="none"/>
        </w:rPr>
        <w:t>Ester no, đơn chức, mạch hở (X) là dung môi hữu cơ được sử dụng nhiều trong công nghiệp hoá chất. Phổ MS của X cho biết khối lượng phân tử là 88. Trong đời sống, hợp chất X₂ được điều chế từ quá trình lên men tinh bột và là một thành phần của xăng E</w:t>
      </w:r>
      <w:r>
        <w:rPr>
          <w:rFonts w:ascii="Times New Roman" w:hAnsi="Times New Roman"/>
          <w:b w:val="0"/>
          <w:i w:val="0"/>
          <w:sz w:val="23"/>
          <w:u w:val="none"/>
          <w:vertAlign w:val="subscript"/>
        </w:rPr>
        <w:t>5</w:t>
      </w:r>
      <w:r>
        <w:rPr>
          <w:rFonts w:ascii="Times New Roman" w:hAnsi="Times New Roman"/>
          <w:b w:val="0"/>
          <w:i w:val="0"/>
          <w:sz w:val="23"/>
          <w:u w:val="none"/>
        </w:rPr>
        <w:t>. Cho các phương trình hoá học sau:</w:t>
      </w:r>
    </w:p>
    <w:p>
      <w:pPr>
        <w:spacing w:before="20" w:after="20"/>
      </w:pPr>
      <w:r>
        <w:rPr>
          <w:rFonts w:ascii="Times New Roman" w:hAnsi="Times New Roman"/>
          <w:b w:val="0"/>
          <w:i w:val="0"/>
          <w:sz w:val="23"/>
          <w:u w:val="none"/>
        </w:rPr>
        <w:t>(1) X + NaOH → X₁ + X₂.</w:t>
      </w:r>
    </w:p>
    <w:p>
      <w:pPr>
        <w:spacing w:before="20" w:after="20"/>
      </w:pPr>
      <w:r>
        <w:rPr>
          <w:rFonts w:ascii="Times New Roman" w:hAnsi="Times New Roman"/>
          <w:b w:val="0"/>
          <w:i w:val="0"/>
          <w:sz w:val="23"/>
          <w:u w:val="none"/>
        </w:rPr>
        <w:t>(2) X₂ + CuO → X₃ + Cu + H₂O.</w:t>
      </w:r>
    </w:p>
    <w:p>
      <w:pPr>
        <w:spacing w:before="20" w:after="20"/>
      </w:pPr>
      <w:r>
        <w:rPr>
          <w:rFonts w:ascii="Times New Roman" w:hAnsi="Times New Roman"/>
          <w:b w:val="0"/>
          <w:i w:val="0"/>
          <w:sz w:val="23"/>
          <w:u w:val="none"/>
        </w:rPr>
        <w:t>(3) X₃ + Br₂ + H₂O → X₄ + HBr.</w:t>
      </w:r>
    </w:p>
    <w:p>
      <w:pPr>
        <w:spacing w:before="20" w:after="20"/>
      </w:pPr>
      <w:r>
        <w:rPr>
          <w:rFonts w:ascii="Times New Roman" w:hAnsi="Times New Roman"/>
          <w:b w:val="0"/>
          <w:i w:val="0"/>
          <w:sz w:val="23"/>
          <w:u w:val="none"/>
        </w:rPr>
        <w:t>Phát biểu nào sau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 và X₄ là hai chất đồng phân.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 tan tốt trong nước hơn X₁ và X₂.</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Thứ tự nhiệt độ sôi được sắp xếp theo chiều X₂ &lt; X₃ &lt; X₄.</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Có thể thực hiện phản ứng theo sơ đồ chuyển hoá X₂ → X₄ → X.</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X là ester no, đơn chức, mạch hở: Công thức phân tử có dạng CnH</w:t>
      </w:r>
      <w:r>
        <w:rPr>
          <w:rFonts w:ascii="Times New Roman" w:hAnsi="Times New Roman"/>
          <w:b w:val="0"/>
          <w:i w:val="0"/>
          <w:sz w:val="22"/>
          <w:u w:val="none"/>
          <w:vertAlign w:val="subscript"/>
        </w:rPr>
        <w:t>2</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Vậy công thức phân tử của X là C₄H₈O₂.</w:t>
      </w:r>
    </w:p>
    <w:p>
      <w:pPr>
        <w:spacing w:before="10" w:after="30"/>
        <w:ind w:left="340"/>
      </w:pPr>
      <w:r>
        <w:rPr>
          <w:rFonts w:ascii="Times New Roman" w:hAnsi="Times New Roman"/>
          <w:b w:val="0"/>
          <w:i w:val="0"/>
          <w:sz w:val="22"/>
          <w:u w:val="none"/>
        </w:rPr>
        <w:t>• X₂ là thành phần của xăng E</w:t>
      </w:r>
      <w:r>
        <w:rPr>
          <w:rFonts w:ascii="Times New Roman" w:hAnsi="Times New Roman"/>
          <w:b w:val="0"/>
          <w:i w:val="0"/>
          <w:sz w:val="22"/>
          <w:u w:val="none"/>
          <w:vertAlign w:val="subscript"/>
        </w:rPr>
        <w:t>5</w:t>
      </w:r>
      <w:r>
        <w:rPr>
          <w:rFonts w:ascii="Times New Roman" w:hAnsi="Times New Roman"/>
          <w:b w:val="0"/>
          <w:i w:val="0"/>
          <w:sz w:val="22"/>
          <w:u w:val="none"/>
        </w:rPr>
        <w:t xml:space="preserve"> và lên men từ tinh bột: X₂ phải là ethanol (C₂H₅OH).</w:t>
      </w:r>
    </w:p>
    <w:p>
      <w:pPr>
        <w:spacing w:before="10" w:after="30"/>
        <w:ind w:left="340"/>
      </w:pPr>
      <w:r>
        <w:rPr>
          <w:rFonts w:ascii="Times New Roman" w:hAnsi="Times New Roman"/>
          <w:b w:val="0"/>
          <w:i w:val="0"/>
          <w:sz w:val="22"/>
          <w:u w:val="none"/>
        </w:rPr>
        <w:t>• Từ phương trình (1): X + NaOH → X₁ + X₂</w:t>
      </w:r>
    </w:p>
    <w:p>
      <w:pPr>
        <w:spacing w:before="10" w:after="30"/>
        <w:ind w:left="340"/>
      </w:pPr>
      <w:r>
        <w:rPr>
          <w:rFonts w:ascii="Times New Roman" w:hAnsi="Times New Roman"/>
          <w:b w:val="0"/>
          <w:i w:val="0"/>
          <w:sz w:val="22"/>
          <w:u w:val="none"/>
        </w:rPr>
        <w:t>• X là ester tạo từ ethanol: CH₃COOC₂H₅ (Ethyl acetate).</w:t>
      </w:r>
    </w:p>
    <w:p>
      <w:pPr>
        <w:spacing w:before="10" w:after="30"/>
        <w:ind w:left="340"/>
      </w:pPr>
      <w:r>
        <w:rPr>
          <w:rFonts w:ascii="Times New Roman" w:hAnsi="Times New Roman"/>
          <w:b w:val="0"/>
          <w:i w:val="0"/>
          <w:sz w:val="22"/>
          <w:u w:val="none"/>
        </w:rPr>
        <w:t>• X₁ là muối sodium acetate: CH₃COONa.</w:t>
      </w:r>
    </w:p>
    <w:p>
      <w:pPr>
        <w:spacing w:before="10" w:after="30"/>
        <w:ind w:left="340"/>
      </w:pPr>
      <w:r>
        <w:rPr>
          <w:rFonts w:ascii="Times New Roman" w:hAnsi="Times New Roman"/>
          <w:b w:val="0"/>
          <w:i w:val="0"/>
          <w:sz w:val="22"/>
          <w:u w:val="none"/>
        </w:rPr>
        <w:t>• Từ phương trình (2): X₂ + CuO → X₃ + Cu + H₂O</w:t>
      </w:r>
    </w:p>
    <w:p>
      <w:pPr>
        <w:spacing w:before="10" w:after="30"/>
        <w:ind w:left="340"/>
      </w:pPr>
      <w:r>
        <w:rPr>
          <w:rFonts w:ascii="Times New Roman" w:hAnsi="Times New Roman"/>
          <w:b w:val="0"/>
          <w:i w:val="0"/>
          <w:sz w:val="22"/>
          <w:u w:val="none"/>
        </w:rPr>
        <w:t>• X₃ là aldehyde acetic: CH₃CHO.</w:t>
      </w:r>
    </w:p>
    <w:p>
      <w:pPr>
        <w:spacing w:before="10" w:after="30"/>
        <w:ind w:left="340"/>
      </w:pPr>
      <w:r>
        <w:rPr>
          <w:rFonts w:ascii="Times New Roman" w:hAnsi="Times New Roman"/>
          <w:b w:val="0"/>
          <w:i w:val="0"/>
          <w:sz w:val="22"/>
          <w:u w:val="none"/>
        </w:rPr>
        <w:t>• Từ phương trình (3): X₃ + Br₂ + H₂O → X₄ + 2HBr</w:t>
      </w:r>
    </w:p>
    <w:p>
      <w:pPr>
        <w:spacing w:before="10" w:after="30"/>
        <w:ind w:left="340"/>
      </w:pPr>
      <w:r>
        <w:rPr>
          <w:rFonts w:ascii="Times New Roman" w:hAnsi="Times New Roman"/>
          <w:b w:val="0"/>
          <w:i w:val="0"/>
          <w:sz w:val="22"/>
          <w:u w:val="none"/>
        </w:rPr>
        <w:t>• X₄ là acetic acid: CH₃COOH.</w:t>
      </w:r>
    </w:p>
    <w:p>
      <w:pPr>
        <w:spacing w:before="10" w:after="30"/>
        <w:ind w:left="340"/>
      </w:pPr>
      <w:r>
        <w:rPr>
          <w:rFonts w:ascii="Times New Roman" w:hAnsi="Times New Roman"/>
          <w:b w:val="0"/>
          <w:i w:val="0"/>
          <w:sz w:val="22"/>
          <w:u w:val="none"/>
        </w:rPr>
        <w:t>• A. Sai. X (C₄H₈O₂) và X₄ (CH₃COOH - C₂H₄O₂) không cùng công thức phân tử nên không thể là đồng phân.</w:t>
      </w:r>
    </w:p>
    <w:p>
      <w:pPr>
        <w:spacing w:before="10" w:after="30"/>
        <w:ind w:left="340"/>
      </w:pPr>
      <w:r>
        <w:rPr>
          <w:rFonts w:ascii="Times New Roman" w:hAnsi="Times New Roman"/>
          <w:b w:val="0"/>
          <w:i w:val="0"/>
          <w:sz w:val="22"/>
          <w:u w:val="none"/>
        </w:rPr>
        <w:t>• B. Sai. X (ester) rất ít tan trong nước. X₁ (muối) và X₂ (alcohol) tan vô hạn hoặc tan tốt trong nước.</w:t>
      </w:r>
    </w:p>
    <w:p>
      <w:pPr>
        <w:spacing w:before="10" w:after="30"/>
        <w:ind w:left="340"/>
      </w:pPr>
      <w:r>
        <w:rPr>
          <w:rFonts w:ascii="Times New Roman" w:hAnsi="Times New Roman"/>
          <w:b w:val="0"/>
          <w:i w:val="0"/>
          <w:sz w:val="22"/>
          <w:u w:val="none"/>
        </w:rPr>
        <w:t>• C. Sai. X₂ (C₂H₅OH) có liên kết hydrogen nên nhiệt độ sôi cao hơn X₃ (CH₃CHO - không có liên kết hydrogen). Thứ tự đúng phải là: X₃ &lt; X₂ &lt; X₄.</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C2-P1-NB-016 | 4. Glucose &amp; Fructose (HH1.1 – Biết: Trạng thái tự nhiên, tính chất) | ĐA: A] </w:t>
      </w:r>
      <w:r>
        <w:rPr>
          <w:rFonts w:ascii="Times New Roman" w:hAnsi="Times New Roman"/>
          <w:b w:val="0"/>
          <w:i w:val="0"/>
          <w:sz w:val="23"/>
          <w:u w:val="none"/>
        </w:rPr>
        <w:t>Trong phản ứng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 (Y) + 2H+ + 2Br–, chất (Y)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gluconic acid.</w:t>
      </w:r>
      <w:r>
        <w:tab/>
      </w:r>
      <w:r>
        <w:rPr>
          <w:rFonts w:ascii="Times New Roman" w:hAnsi="Times New Roman"/>
          <w:b/>
          <w:color w:val="1565C0"/>
          <w:sz w:val="23"/>
          <w:u w:val="none"/>
        </w:rPr>
        <w:t xml:space="preserve">B. </w:t>
      </w:r>
      <w:r>
        <w:rPr>
          <w:rFonts w:ascii="Times New Roman" w:hAnsi="Times New Roman"/>
          <w:b w:val="0"/>
          <w:i w:val="0"/>
          <w:sz w:val="23"/>
          <w:u w:val="none"/>
        </w:rPr>
        <w:t>propyl propionate.</w:t>
      </w:r>
      <w:r>
        <w:tab/>
      </w:r>
      <w:r>
        <w:rPr>
          <w:rFonts w:ascii="Times New Roman" w:hAnsi="Times New Roman"/>
          <w:b/>
          <w:color w:val="1565C0"/>
          <w:sz w:val="23"/>
          <w:u w:val="none"/>
        </w:rPr>
        <w:t xml:space="preserve">C. </w:t>
      </w:r>
      <w:r>
        <w:rPr>
          <w:rFonts w:ascii="Times New Roman" w:hAnsi="Times New Roman"/>
          <w:b w:val="0"/>
          <w:i w:val="0"/>
          <w:sz w:val="23"/>
          <w:u w:val="none"/>
        </w:rPr>
        <w:t>sorbitol.</w:t>
      </w:r>
      <w:r>
        <w:tab/>
      </w:r>
      <w:r>
        <w:rPr>
          <w:rFonts w:ascii="Times New Roman" w:hAnsi="Times New Roman"/>
          <w:b/>
          <w:color w:val="1565C0"/>
          <w:sz w:val="23"/>
          <w:u w:val="none"/>
        </w:rPr>
        <w:t xml:space="preserve">D. </w:t>
      </w:r>
      <w:r>
        <w:rPr>
          <w:rFonts w:ascii="Times New Roman" w:hAnsi="Times New Roman"/>
          <w:b w:val="0"/>
          <w:i w:val="0"/>
          <w:sz w:val="23"/>
          <w:u w:val="none"/>
        </w:rPr>
        <w:t>caprolactam.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(gluconic acid.).</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C2-P1-TH-045 | 4. Glucose &amp; Fructose (HH1.2 – Hiểu: Cấu tạo, tính chất hóa học) | ĐA: B] </w:t>
      </w:r>
      <w:r>
        <w:rPr>
          <w:rFonts w:ascii="Times New Roman" w:hAnsi="Times New Roman"/>
          <w:b w:val="0"/>
          <w:i w:val="0"/>
          <w:sz w:val="23"/>
          <w:u w:val="none"/>
        </w:rPr>
        <w:t>Kết luận nào dưới đây không đúng khi nói về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Là đồng phân cấu tạo của nhau.</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Đều được tạo ra từ phản ứng thủy phân tinh bột.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có phản ứng tráng bạc với thuốc thử Tollens.</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Đều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(Đều được tạo ra từ phản ứng thủy phân tinh bột.).</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C2-P1-TH-065 | 5. Saccharose &amp; Maltose (HH1.1 – Biết: CTPT, cấu tạo, ứng dụng) | ĐA: D] </w:t>
      </w:r>
      <w:r>
        <w:rPr>
          <w:rFonts w:ascii="Times New Roman" w:hAnsi="Times New Roman"/>
          <w:b w:val="0"/>
          <w:i w:val="0"/>
          <w:sz w:val="23"/>
          <w:u w:val="none"/>
        </w:rPr>
        <w:t>Cho maltose có công thức cấu tạo như hình dưới đây. Phát biểu nào sau đây về maltose là đúng?</w:t>
      </w:r>
    </w:p>
    <w:p>
      <w:pPr>
        <w:spacing w:before="40" w:after="40"/>
        <w:jc w:val="center"/>
      </w:pPr>
      <w:r>
        <w:drawing>
          <wp:inline xmlns:a="http://schemas.openxmlformats.org/drawingml/2006/main" xmlns:pic="http://schemas.openxmlformats.org/drawingml/2006/picture">
            <wp:extent cx="2340000" cy="1321293"/>
            <wp:docPr id="1" name="Picture 1"/>
            <wp:cNvGraphicFramePr>
              <a:graphicFrameLocks noChangeAspect="1"/>
            </wp:cNvGraphicFramePr>
            <a:graphic>
              <a:graphicData uri="http://schemas.openxmlformats.org/drawingml/2006/picture">
                <pic:pic>
                  <pic:nvPicPr>
                    <pic:cNvPr id="0" name="C2_Q065_1.png"/>
                    <pic:cNvPicPr/>
                  </pic:nvPicPr>
                  <pic:blipFill>
                    <a:blip r:embed="rId11"/>
                    <a:stretch>
                      <a:fillRect/>
                    </a:stretch>
                  </pic:blipFill>
                  <pic:spPr>
                    <a:xfrm>
                      <a:off x="0" y="0"/>
                      <a:ext cx="2340000" cy="1321293"/>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Được cấu tạo từ 1 đơn vị -glucose và 1 đơn vị -fructose.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Có nhiều trong cây mía, hoa thốt nốt, củ cải đường.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Không chứa nhóm -OH hemiacetal.</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Là chất rắn ở điều kiện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(Là chất rắn ở điều kiện thường.).</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C2-P1-TH-067 | 5. Saccharose &amp; Maltose (HH1.1 – Biết: Phản ứng với Cu(OH)2, thủy phân) | ĐA: D] </w:t>
      </w:r>
      <w:r>
        <w:rPr>
          <w:rFonts w:ascii="Times New Roman" w:hAnsi="Times New Roman"/>
          <w:b w:val="0"/>
          <w:i w:val="0"/>
          <w:sz w:val="23"/>
          <w:u w:val="none"/>
        </w:rPr>
        <w:t>Cho sơ đồ:</w:t>
      </w:r>
    </w:p>
    <w:p>
      <w:pPr>
        <w:spacing w:before="20" w:after="20"/>
      </w:pPr>
      <w:r>
        <w:rPr>
          <w:rFonts w:ascii="Times New Roman" w:hAnsi="Times New Roman"/>
          <w:b w:val="0"/>
          <w:i w:val="0"/>
          <w:sz w:val="23"/>
          <w:u w:val="none"/>
        </w:rPr>
        <w:t>Disaccharide  Hỗn hợp monosaccharide  Bạc kim loại</w:t>
      </w:r>
    </w:p>
    <w:p>
      <w:pPr>
        <w:spacing w:before="20" w:after="20"/>
      </w:pPr>
      <w:r>
        <w:rPr>
          <w:rFonts w:ascii="Times New Roman" w:hAnsi="Times New Roman"/>
          <w:b w:val="0"/>
          <w:i w:val="0"/>
          <w:sz w:val="23"/>
          <w:u w:val="none"/>
        </w:rPr>
        <w:t>Trong quá trình trên, từ 1 mol saccharose tạo được tối đa bao nhiêu mol bạc kim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mol.</w:t>
      </w:r>
      <w:r>
        <w:tab/>
      </w:r>
      <w:r>
        <w:rPr>
          <w:rFonts w:ascii="Times New Roman" w:hAnsi="Times New Roman"/>
          <w:b/>
          <w:color w:val="1565C0"/>
          <w:sz w:val="23"/>
          <w:u w:val="none"/>
        </w:rPr>
        <w:t xml:space="preserve">B. </w:t>
      </w:r>
      <w:r>
        <w:rPr>
          <w:rFonts w:ascii="Times New Roman" w:hAnsi="Times New Roman"/>
          <w:b w:val="0"/>
          <w:i w:val="0"/>
          <w:sz w:val="23"/>
          <w:u w:val="none"/>
        </w:rPr>
        <w:t>2 mol.</w:t>
      </w:r>
      <w:r>
        <w:tab/>
      </w:r>
      <w:r>
        <w:rPr>
          <w:rFonts w:ascii="Times New Roman" w:hAnsi="Times New Roman"/>
          <w:b/>
          <w:color w:val="1565C0"/>
          <w:sz w:val="23"/>
          <w:u w:val="none"/>
        </w:rPr>
        <w:t xml:space="preserve">C. </w:t>
      </w:r>
      <w:r>
        <w:rPr>
          <w:rFonts w:ascii="Times New Roman" w:hAnsi="Times New Roman"/>
          <w:b w:val="0"/>
          <w:i w:val="0"/>
          <w:sz w:val="23"/>
          <w:u w:val="none"/>
        </w:rPr>
        <w:t>1 mol.</w:t>
      </w:r>
      <w:r>
        <w:tab/>
      </w:r>
      <w:r>
        <w:rPr>
          <w:rFonts w:ascii="Times New Roman" w:hAnsi="Times New Roman"/>
          <w:b/>
          <w:color w:val="C62828"/>
          <w:sz w:val="23"/>
          <w:u w:val="single"/>
        </w:rPr>
        <w:t xml:space="preserve">D. </w:t>
      </w:r>
      <w:r>
        <w:rPr>
          <w:rFonts w:ascii="Times New Roman" w:hAnsi="Times New Roman"/>
          <w:b/>
          <w:i w:val="0"/>
          <w:color w:val="C62828"/>
          <w:sz w:val="23"/>
          <w:u w:val="single"/>
        </w:rPr>
        <w:t>4 mol.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(4 mol.).</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C2-P1-NB-026 | 6. Tinh bột &amp; Cellulose (HH1.1 – Biết: Trạng thái tự nhiên, cấu tạo) | ĐA: D] </w:t>
      </w:r>
      <w:r>
        <w:rPr>
          <w:rFonts w:ascii="Times New Roman" w:hAnsi="Times New Roman"/>
          <w:b w:val="0"/>
          <w:i w:val="0"/>
          <w:sz w:val="23"/>
          <w:u w:val="none"/>
        </w:rPr>
        <w:t>Polysaccharide mạch phân nhánh, có nhiều trong các loại ngũ cốc, thường được sử dụng làm lương thực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glycogen.</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amylose.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amylopectin.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(amylopectin.).</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C2-P1-TH-075 | 6. Tinh bột &amp; Cellulose (HH1.1 – Biết: Tính chất vật lí, hóa học) | ĐA: B] </w:t>
      </w:r>
      <w:r>
        <w:rPr>
          <w:rFonts w:ascii="Times New Roman" w:hAnsi="Times New Roman"/>
          <w:b w:val="0"/>
          <w:i w:val="0"/>
          <w:sz w:val="23"/>
          <w:u w:val="none"/>
        </w:rPr>
        <w:t>Cho các chất sau: triolein, cellulose, saccharose, tinh bột. Số chất bị thủy phân trong môi trường acid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(4.).</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C2-P1-TH-081 | 6. Tổng hợp Carbohydrate (HH3.1 – Vận dụng: Tính chất chung carbohydrate) | ĐA: A] </w:t>
      </w:r>
      <w:r>
        <w:rPr>
          <w:rFonts w:ascii="Times New Roman" w:hAnsi="Times New Roman"/>
          <w:b w:val="0"/>
          <w:i w:val="0"/>
          <w:sz w:val="23"/>
          <w:u w:val="none"/>
        </w:rPr>
        <w:t>Phát biểu nào sau đây không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Cellulose trinitrate là nguyên liệu để sản xuất tơ nhân tạo.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Trong y học glucose được dùng để pha dịch truyền cho cơ thể.</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đóng vai trò cung cấp năng lượng cho tế bào.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Saccharose có nhiều trong cây mía, củ cải đường, hoa thốt nốt.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(Cellulose trinitrate là nguyên liệu để sản xuất tơ nhân tạo.).</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C3-P1-NB-009 | 7. Amine (HH1.1 – Biết: Khái niệm, phân loại bậc, danh pháp amine) | ĐA: C] </w:t>
      </w:r>
      <w:r>
        <w:rPr>
          <w:rFonts w:ascii="Times New Roman" w:hAnsi="Times New Roman"/>
          <w:b w:val="0"/>
          <w:i w:val="0"/>
          <w:sz w:val="23"/>
          <w:u w:val="none"/>
        </w:rPr>
        <w:t>Bậc của amine được tính bằng số gốc hydrocarbon liên kết trực tiếp với nguyên tử nitrogen. Hợp chất N, N - dimethylmethanamine thuộc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amine bậc một.</w:t>
      </w:r>
      <w:r>
        <w:tab/>
      </w:r>
      <w:r>
        <w:rPr>
          <w:rFonts w:ascii="Times New Roman" w:hAnsi="Times New Roman"/>
          <w:b/>
          <w:color w:val="1565C0"/>
          <w:sz w:val="23"/>
          <w:u w:val="none"/>
        </w:rPr>
        <w:t xml:space="preserve">B. </w:t>
      </w:r>
      <w:r>
        <w:rPr>
          <w:rFonts w:ascii="Times New Roman" w:hAnsi="Times New Roman"/>
          <w:b w:val="0"/>
          <w:i w:val="0"/>
          <w:sz w:val="23"/>
          <w:u w:val="none"/>
        </w:rPr>
        <w:t>amine bậc hai.</w:t>
      </w:r>
      <w:r>
        <w:tab/>
      </w:r>
      <w:r>
        <w:rPr>
          <w:rFonts w:ascii="Times New Roman" w:hAnsi="Times New Roman"/>
          <w:b/>
          <w:color w:val="C62828"/>
          <w:sz w:val="23"/>
          <w:u w:val="single"/>
        </w:rPr>
        <w:t xml:space="preserve">C. </w:t>
      </w:r>
      <w:r>
        <w:rPr>
          <w:rFonts w:ascii="Times New Roman" w:hAnsi="Times New Roman"/>
          <w:b/>
          <w:i w:val="0"/>
          <w:color w:val="C62828"/>
          <w:sz w:val="23"/>
          <w:u w:val="single"/>
        </w:rPr>
        <w:t>amine bậc ba.</w:t>
      </w:r>
      <w:r>
        <w:tab/>
      </w:r>
      <w:r>
        <w:rPr>
          <w:rFonts w:ascii="Times New Roman" w:hAnsi="Times New Roman"/>
          <w:b/>
          <w:color w:val="1565C0"/>
          <w:sz w:val="23"/>
          <w:u w:val="none"/>
        </w:rPr>
        <w:t xml:space="preserve">D. </w:t>
      </w:r>
      <w:r>
        <w:rPr>
          <w:rFonts w:ascii="Times New Roman" w:hAnsi="Times New Roman"/>
          <w:b w:val="0"/>
          <w:i w:val="0"/>
          <w:sz w:val="23"/>
          <w:u w:val="none"/>
        </w:rPr>
        <w:t>muối ammonium.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(amine bậc ba.).</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C3-P1-NB-019 | 7. Amine (HH1.1 – Biết: Đặc điểm tính chất vật lí, nhận biết amine) | ĐA: D] </w:t>
      </w:r>
      <w:r>
        <w:rPr>
          <w:rFonts w:ascii="Times New Roman" w:hAnsi="Times New Roman"/>
          <w:b w:val="0"/>
          <w:i w:val="0"/>
          <w:sz w:val="23"/>
          <w:u w:val="none"/>
        </w:rPr>
        <w:t>Tên gọi theo danh pháp thay thế của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NHCH(CH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-isopropylmethanamine.</w:t>
      </w:r>
      <w:r>
        <w:tab/>
      </w:r>
      <w:r>
        <w:rPr>
          <w:rFonts w:ascii="Times New Roman" w:hAnsi="Times New Roman"/>
          <w:b/>
          <w:color w:val="1565C0"/>
          <w:sz w:val="23"/>
          <w:u w:val="none"/>
        </w:rPr>
        <w:t xml:space="preserve">B. </w:t>
      </w:r>
      <w:r>
        <w:rPr>
          <w:rFonts w:ascii="Times New Roman" w:hAnsi="Times New Roman"/>
          <w:b w:val="0"/>
          <w:i w:val="0"/>
          <w:sz w:val="23"/>
          <w:u w:val="none"/>
        </w:rPr>
        <w:t>N-methylpropan-1-amine.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isopropylmethylamine.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N-methylpropan-2-amine.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(N-methylpropan-2-amine.).</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C3-P1-VD-105 | 7. Amine (HH3.1 – Vận dụng: Hiện tượng thí nghiệm &amp; giải thích TCHH amine) | ĐA: C] </w:t>
      </w:r>
      <w:r>
        <w:rPr>
          <w:rFonts w:ascii="Times New Roman" w:hAnsi="Times New Roman"/>
          <w:b w:val="0"/>
          <w:i w:val="0"/>
          <w:sz w:val="23"/>
          <w:u w:val="none"/>
        </w:rPr>
        <w:t>Cho các phương trình phản ứng sau:</w:t>
      </w:r>
    </w:p>
    <w:p>
      <w:pPr>
        <w:spacing w:before="20" w:after="20"/>
      </w:pPr>
      <w:r>
        <w:rPr>
          <w:rFonts w:ascii="Times New Roman" w:hAnsi="Times New Roman"/>
          <w:b w:val="0"/>
          <w:i w:val="0"/>
          <w:sz w:val="23"/>
          <w:u w:val="none"/>
        </w:rP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[CH</w:t>
      </w:r>
      <w:r>
        <w:rPr>
          <w:rFonts w:ascii="Times New Roman" w:hAnsi="Times New Roman"/>
          <w:b w:val="0"/>
          <w:i w:val="0"/>
          <w:sz w:val="23"/>
          <w:u w:val="none"/>
          <w:vertAlign w:val="subscript"/>
        </w:rPr>
        <w:t>3</w:t>
      </w:r>
      <w:r>
        <w:rPr>
          <w:rFonts w:ascii="Times New Roman" w:hAnsi="Times New Roman"/>
          <w:b w:val="0"/>
          <w:i w:val="0"/>
          <w:sz w:val="23"/>
          <w:u w:val="none"/>
        </w:rPr>
        <w:t>CH2−N≡N]+Cl−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(b)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3</w:t>
      </w:r>
      <w:r>
        <w:rPr>
          <w:rFonts w:ascii="Times New Roman" w:hAnsi="Times New Roman"/>
          <w:b w:val="0"/>
          <w:i w:val="0"/>
          <w:sz w:val="23"/>
          <w:u w:val="none"/>
        </w:rPr>
        <w:t>OH + N</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(c)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xml:space="preserve"> + HNO</w:t>
      </w:r>
      <w:r>
        <w:rPr>
          <w:rFonts w:ascii="Times New Roman" w:hAnsi="Times New Roman"/>
          <w:b w:val="0"/>
          <w:i w:val="0"/>
          <w:sz w:val="23"/>
          <w:u w:val="none"/>
          <w:vertAlign w:val="subscript"/>
        </w:rPr>
        <w:t>3</w:t>
      </w:r>
      <w:r>
        <w:rPr>
          <w:rFonts w:ascii="Times New Roman" w:hAnsi="Times New Roman"/>
          <w:b w:val="0"/>
          <w:i w:val="0"/>
          <w:sz w:val="23"/>
          <w:u w:val="none"/>
        </w:rPr>
        <w:t xml:space="preserv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NO</w:t>
      </w:r>
      <w:r>
        <w:rPr>
          <w:rFonts w:ascii="Times New Roman" w:hAnsi="Times New Roman"/>
          <w:b w:val="0"/>
          <w:i w:val="0"/>
          <w:sz w:val="23"/>
          <w:u w:val="none"/>
          <w:vertAlign w:val="subscript"/>
        </w:rPr>
        <w:t>3</w:t>
      </w:r>
    </w:p>
    <w:p>
      <w:pPr>
        <w:spacing w:before="20" w:after="20"/>
      </w:pPr>
      <w:r>
        <w:rPr>
          <w:rFonts w:ascii="Times New Roman" w:hAnsi="Times New Roman"/>
          <w:b w:val="0"/>
          <w:i w:val="0"/>
          <w:sz w:val="23"/>
          <w:u w:val="none"/>
        </w:rPr>
        <w:t>(d)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 + HCl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NH]+Cl−</w:t>
      </w:r>
    </w:p>
    <w:p>
      <w:pPr>
        <w:spacing w:before="20" w:after="20"/>
      </w:pPr>
      <w:r>
        <w:rPr>
          <w:rFonts w:ascii="Times New Roman" w:hAnsi="Times New Roman"/>
          <w:b w:val="0"/>
          <w:i w:val="0"/>
          <w:sz w:val="23"/>
          <w:u w:val="none"/>
        </w:rPr>
        <w:t>Số phương trình phản ứng xảy ra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(a) Sai. Alkylamine bậc một mạch hở không tác dụng với HNO2/HCl ở điều kiện thường. (b), (c), (d): Đúng.</w:t>
      </w:r>
    </w:p>
    <w:p>
      <w:pPr>
        <w:spacing w:before="10" w:after="30"/>
        <w:ind w:left="340"/>
      </w:pPr>
      <w:r>
        <w:rPr>
          <w:rFonts w:ascii="Times New Roman" w:hAnsi="Times New Roman"/>
          <w:b w:val="0"/>
          <w:i w:val="0"/>
          <w:sz w:val="22"/>
          <w:u w:val="none"/>
        </w:rPr>
        <w:t>• Đáp án C.</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C1-P2-TH-140 | 1. Ester – Chất béo (Thí nghiệm xà phòng hóa / điều chế &amp; thủy phân ester) | ĐA: a:Đ - b:S - c:Đ - d:Đ] </w:t>
      </w:r>
      <w:r>
        <w:rPr>
          <w:rFonts w:ascii="Times New Roman" w:hAnsi="Times New Roman"/>
          <w:b w:val="0"/>
          <w:i w:val="0"/>
          <w:sz w:val="23"/>
          <w:u w:val="none"/>
        </w:rPr>
        <w:t>Chất béo X có trong thành phần dầu cá. Thủy phân X bằng dung dịch NaOH đun nóng, thu được các sản phẩm hữu cơ Y, Z, T theo phương trình hóa học sau:</w:t>
      </w:r>
    </w:p>
    <w:p>
      <w:pPr>
        <w:spacing w:before="20" w:after="20"/>
      </w:pPr>
      <w:r>
        <w:rPr>
          <w:rFonts w:ascii="Times New Roman" w:hAnsi="Times New Roman"/>
          <w:b w:val="0"/>
          <w:i w:val="0"/>
          <w:sz w:val="23"/>
          <w:u w:val="none"/>
        </w:rPr>
        <w:t>Cho biết chất Z và chất T đều có tính chất giặt rửa.</w:t>
      </w:r>
    </w:p>
    <w:p>
      <w:pPr>
        <w:spacing w:before="40" w:after="40"/>
        <w:jc w:val="center"/>
      </w:pPr>
      <w:r>
        <w:drawing>
          <wp:inline xmlns:a="http://schemas.openxmlformats.org/drawingml/2006/main" xmlns:pic="http://schemas.openxmlformats.org/drawingml/2006/picture">
            <wp:extent cx="3060000" cy="569021"/>
            <wp:docPr id="2" name="Picture 2"/>
            <wp:cNvGraphicFramePr>
              <a:graphicFrameLocks noChangeAspect="1"/>
            </wp:cNvGraphicFramePr>
            <a:graphic>
              <a:graphicData uri="http://schemas.openxmlformats.org/drawingml/2006/picture">
                <pic:pic>
                  <pic:nvPicPr>
                    <pic:cNvPr id="0" name="C1_Q140_1.png"/>
                    <pic:cNvPicPr/>
                  </pic:nvPicPr>
                  <pic:blipFill>
                    <a:blip r:embed="rId12"/>
                    <a:stretch>
                      <a:fillRect/>
                    </a:stretch>
                  </pic:blipFill>
                  <pic:spPr>
                    <a:xfrm>
                      <a:off x="0" y="0"/>
                      <a:ext cx="3060000" cy="56902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Hợp chất Y có tên gọi là glycerol.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Trên mỗi phổ hồng ngoại của chất X và chất Y đều có tín hiệu đặc trưng cho các liên kết C=O và O – 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Do X chứa gốc acid béo không no nên chất béo thu được khi hydrogen hóa hoàn toàn X thuộc loại chất béo no (chỉ chứa gốc acid béo no).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Chất Z và chất T đều có tính chất giặt rửa do các chất này đều có phần kị nước và phần ưa nước.</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Sai vì X không có liên kết O – H, Y không có liên kết C=O.</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C2-P1-TH-084 | 2. Glucose &amp; Fructose (Hiện tượng thí nghiệm &amp; giải thích TCHH) | ĐA: a:Đ - b:Đ - c:S - d:Đ] </w:t>
      </w:r>
      <w:r>
        <w:rPr>
          <w:rFonts w:ascii="Times New Roman" w:hAnsi="Times New Roman"/>
          <w:b w:val="0"/>
          <w:i w:val="0"/>
          <w:sz w:val="23"/>
          <w:u w:val="none"/>
        </w:rPr>
        <w:t>Cho bốn dung dịch mất nhãn gồm: ethanol, glucose, glycerol và hồ tinh bột được kí hiệu ngẫu nhiên là X, Y, Z và T. Tiến hành thí nghiệm nhận biết các dung dịch trên và ghi lại kết quả ở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 phản ứng</w:t>
            </w:r>
          </w:p>
        </w:tc>
        <w:tc>
          <w:tcPr>
            <w:tcW w:type="dxa" w:w="3402"/>
          </w:tcPr>
          <w:p>
            <w:pPr>
              <w:spacing w:before="30" w:after="30"/>
              <w:jc w:val="center"/>
            </w:pPr>
            <w:r>
              <w:rPr>
                <w:rFonts w:ascii="Times New Roman" w:hAnsi="Times New Roman"/>
                <w:b/>
                <w:i w:val="0"/>
                <w:sz w:val="21"/>
                <w:u w:val="none"/>
              </w:rPr>
              <w:t>Chất tham gia phản ứng</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AgNO3/NH</w:t>
            </w:r>
            <w:r>
              <w:rPr>
                <w:rFonts w:ascii="Times New Roman" w:hAnsi="Times New Roman"/>
                <w:b w:val="0"/>
                <w:i w:val="0"/>
                <w:sz w:val="21"/>
                <w:u w:val="none"/>
                <w:vertAlign w:val="subscript"/>
              </w:rPr>
              <w:t>3</w:t>
            </w:r>
            <w:r>
              <w:rPr>
                <w:rFonts w:ascii="Times New Roman" w:hAnsi="Times New Roman"/>
                <w:b w:val="0"/>
                <w:i w:val="0"/>
                <w:sz w:val="21"/>
                <w:u w:val="none"/>
              </w:rPr>
              <w:t>, đun nóng</w:t>
            </w:r>
          </w:p>
        </w:tc>
        <w:tc>
          <w:tcPr>
            <w:tcW w:type="dxa" w:w="3402"/>
          </w:tcPr>
          <w:p>
            <w:pPr>
              <w:spacing w:before="30" w:after="30"/>
              <w:jc w:val="center"/>
            </w:pPr>
            <w:r>
              <w:rPr>
                <w:rFonts w:ascii="Times New Roman" w:hAnsi="Times New Roman"/>
                <w:b w:val="0"/>
                <w:i w:val="0"/>
                <w:sz w:val="21"/>
                <w:u w:val="none"/>
              </w:rPr>
              <w:t>T</w:t>
            </w:r>
          </w:p>
        </w:tc>
        <w:tc>
          <w:tcPr>
            <w:tcW w:type="dxa" w:w="3402"/>
          </w:tcPr>
          <w:p>
            <w:pPr>
              <w:spacing w:before="30" w:after="30"/>
              <w:jc w:val="center"/>
            </w:pPr>
            <w:r>
              <w:rPr>
                <w:rFonts w:ascii="Times New Roman" w:hAnsi="Times New Roman"/>
                <w:b w:val="0"/>
                <w:i w:val="0"/>
                <w:sz w:val="21"/>
                <w:u w:val="none"/>
              </w:rPr>
              <w:t>Kết tủa bạc</w:t>
            </w:r>
          </w:p>
        </w:tc>
      </w:tr>
      <w:tr>
        <w:tc>
          <w:tcPr>
            <w:tcW w:type="dxa" w:w="3402"/>
          </w:tcPr>
          <w:p>
            <w:pPr>
              <w:spacing w:before="30" w:after="30"/>
              <w:jc w:val="left"/>
            </w:pPr>
            <w:r>
              <w:rPr>
                <w:rFonts w:ascii="Times New Roman" w:hAnsi="Times New Roman"/>
                <w:b w:val="0"/>
                <w:i w:val="0"/>
                <w:sz w:val="21"/>
                <w:u w:val="none"/>
              </w:rPr>
              <w:t>Cu(OH)</w:t>
            </w:r>
            <w:r>
              <w:rPr>
                <w:rFonts w:ascii="Times New Roman" w:hAnsi="Times New Roman"/>
                <w:b w:val="0"/>
                <w:i w:val="0"/>
                <w:sz w:val="21"/>
                <w:u w:val="none"/>
                <w:vertAlign w:val="subscript"/>
              </w:rPr>
              <w:t>2</w:t>
            </w:r>
            <w:r>
              <w:rPr>
                <w:rFonts w:ascii="Times New Roman" w:hAnsi="Times New Roman"/>
                <w:b w:val="0"/>
                <w:i w:val="0"/>
                <w:sz w:val="21"/>
                <w:u w:val="none"/>
              </w:rPr>
              <w:t xml:space="preserve"> (điều kiện thường)</w:t>
            </w:r>
          </w:p>
        </w:tc>
        <w:tc>
          <w:tcPr>
            <w:tcW w:type="dxa" w:w="3402"/>
          </w:tcPr>
          <w:p>
            <w:pPr>
              <w:spacing w:before="30" w:after="30"/>
              <w:jc w:val="center"/>
            </w:pPr>
            <w:r>
              <w:rPr>
                <w:rFonts w:ascii="Times New Roman" w:hAnsi="Times New Roman"/>
                <w:b w:val="0"/>
                <w:i w:val="0"/>
                <w:sz w:val="21"/>
                <w:u w:val="none"/>
              </w:rPr>
              <w:t>X, T</w:t>
            </w:r>
          </w:p>
        </w:tc>
        <w:tc>
          <w:tcPr>
            <w:tcW w:type="dxa" w:w="3402"/>
          </w:tcPr>
          <w:p>
            <w:pPr>
              <w:spacing w:before="30" w:after="30"/>
              <w:jc w:val="center"/>
            </w:pPr>
            <w:r>
              <w:rPr>
                <w:rFonts w:ascii="Times New Roman" w:hAnsi="Times New Roman"/>
                <w:b w:val="0"/>
                <w:i w:val="0"/>
                <w:sz w:val="21"/>
                <w:u w:val="none"/>
              </w:rPr>
              <w:t>Dung dịch xanh lam</w:t>
            </w:r>
          </w:p>
        </w:tc>
      </w:tr>
      <w:tr>
        <w:tc>
          <w:tcPr>
            <w:tcW w:type="dxa" w:w="3402"/>
          </w:tcPr>
          <w:p>
            <w:pPr>
              <w:spacing w:before="30" w:after="30"/>
              <w:jc w:val="left"/>
            </w:pPr>
            <w:r>
              <w:rPr>
                <w:rFonts w:ascii="Times New Roman" w:hAnsi="Times New Roman"/>
                <w:b w:val="0"/>
                <w:i w:val="0"/>
                <w:sz w:val="21"/>
                <w:u w:val="none"/>
              </w:rPr>
              <w:t>Dung dịch iodine</w:t>
            </w:r>
          </w:p>
        </w:tc>
        <w:tc>
          <w:tcPr>
            <w:tcW w:type="dxa" w:w="3402"/>
          </w:tcPr>
          <w:p>
            <w:pPr>
              <w:spacing w:before="30" w:after="30"/>
              <w:jc w:val="center"/>
            </w:pPr>
            <w:r>
              <w:rPr>
                <w:rFonts w:ascii="Times New Roman" w:hAnsi="Times New Roman"/>
                <w:b w:val="0"/>
                <w:i w:val="0"/>
                <w:sz w:val="21"/>
                <w:u w:val="none"/>
              </w:rPr>
              <w:t>Y</w:t>
            </w:r>
          </w:p>
        </w:tc>
        <w:tc>
          <w:tcPr>
            <w:tcW w:type="dxa" w:w="3402"/>
          </w:tcPr>
          <w:p>
            <w:pPr>
              <w:spacing w:before="30" w:after="30"/>
              <w:jc w:val="center"/>
            </w:pPr>
            <w:r>
              <w:rPr>
                <w:rFonts w:ascii="Times New Roman" w:hAnsi="Times New Roman"/>
                <w:b w:val="0"/>
                <w:i w:val="0"/>
                <w:sz w:val="21"/>
                <w:u w:val="none"/>
              </w:rPr>
              <w:t>Màu xanh tím</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Dung dịch Y tạo màu xanh tím đặc trưng với dung dịch iodine nên Y là hồ tinh bột.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Dung dịch T tham gia phản ứng tráng bạc với thuốc thử Tollens tạo kết tủa Ag nên T là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Dung dịch X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 tạo dung dịch xanh lam nhưng không tráng bạc nên X là ethanol.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Có thể dùng một thuốc thử duy nhất là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(kết hợp đun nóng) để phân biệt ba dung dịch X, Z và T.</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Hồ tinh bột (Y) hấp phụ iodine tạo hợp chất bọc có màu xanh tím.</w:t>
      </w:r>
    </w:p>
    <w:p>
      <w:pPr>
        <w:spacing w:before="10" w:after="30"/>
        <w:ind w:left="340"/>
      </w:pPr>
      <w:r>
        <w:rPr>
          <w:rFonts w:ascii="Times New Roman" w:hAnsi="Times New Roman"/>
          <w:b w:val="0"/>
          <w:i w:val="0"/>
          <w:sz w:val="22"/>
          <w:u w:val="none"/>
        </w:rPr>
        <w:t>• b) Đúng: Glucose (T) vừa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tạo dung dịch xanh lam vừa tham gia phản ứng tráng bạc.</w:t>
      </w:r>
    </w:p>
    <w:p>
      <w:pPr>
        <w:spacing w:before="10" w:after="30"/>
        <w:ind w:left="340"/>
      </w:pPr>
      <w:r>
        <w:rPr>
          <w:rFonts w:ascii="Times New Roman" w:hAnsi="Times New Roman"/>
          <w:b w:val="0"/>
          <w:i w:val="0"/>
          <w:sz w:val="22"/>
          <w:u w:val="none"/>
        </w:rPr>
        <w:t>• c) Sai: Chất X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tạo dung dịch xanh lam và không tráng bạc nên X là glycerol, còn Z mới là ethanol.</w:t>
      </w:r>
    </w:p>
    <w:p>
      <w:pPr>
        <w:spacing w:before="10" w:after="30"/>
        <w:ind w:left="340"/>
      </w:pPr>
      <w:r>
        <w:rPr>
          <w:rFonts w:ascii="Times New Roman" w:hAnsi="Times New Roman"/>
          <w:b w:val="0"/>
          <w:i w:val="0"/>
          <w:sz w:val="22"/>
          <w:u w:val="none"/>
        </w:rPr>
        <w:t>• d) Đúng: Dùng Cu(OH)2/OH</w:t>
      </w:r>
      <w:r>
        <w:rPr>
          <w:rFonts w:ascii="Times New Roman" w:hAnsi="Times New Roman"/>
          <w:b w:val="0"/>
          <w:i w:val="0"/>
          <w:sz w:val="22"/>
          <w:u w:val="none"/>
          <w:vertAlign w:val="superscript"/>
        </w:rPr>
        <w:t>-</w:t>
      </w:r>
      <w:r>
        <w:rPr>
          <w:rFonts w:ascii="Times New Roman" w:hAnsi="Times New Roman"/>
          <w:b w:val="0"/>
          <w:i w:val="0"/>
          <w:sz w:val="22"/>
          <w:u w:val="none"/>
        </w:rPr>
        <w:t xml:space="preserve"> ở nhiệt độ thường nhận ra ethanol (Z, không hòa tan Cu(OH)</w:t>
      </w:r>
      <w:r>
        <w:rPr>
          <w:rFonts w:ascii="Times New Roman" w:hAnsi="Times New Roman"/>
          <w:b w:val="0"/>
          <w:i w:val="0"/>
          <w:sz w:val="22"/>
          <w:u w:val="none"/>
          <w:vertAlign w:val="subscript"/>
        </w:rPr>
        <w:t>2</w:t>
      </w:r>
      <w:r>
        <w:rPr>
          <w:rFonts w:ascii="Times New Roman" w:hAnsi="Times New Roman"/>
          <w:b w:val="0"/>
          <w:i w:val="0"/>
          <w:sz w:val="22"/>
          <w:u w:val="none"/>
        </w:rPr>
        <w:t>); đun nóng hai mẫu xanh lam còn lại thì glucose (T) tạo kết tủa đỏ gạch Cu</w:t>
      </w:r>
      <w:r>
        <w:rPr>
          <w:rFonts w:ascii="Times New Roman" w:hAnsi="Times New Roman"/>
          <w:b w:val="0"/>
          <w:i w:val="0"/>
          <w:sz w:val="22"/>
          <w:u w:val="none"/>
          <w:vertAlign w:val="subscript"/>
        </w:rPr>
        <w:t>2</w:t>
      </w:r>
      <w:r>
        <w:rPr>
          <w:rFonts w:ascii="Times New Roman" w:hAnsi="Times New Roman"/>
          <w:b w:val="0"/>
          <w:i w:val="0"/>
          <w:sz w:val="22"/>
          <w:u w:val="none"/>
        </w:rPr>
        <w:t>O, còn glycerol (X) không tạo kết tủa đỏ gạch.</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C2-P3-TH-116 | 3. Tinh bột &amp; Cellulose (Tính chất hóa học cơ bản &amp; ứng dụng) | ĐA: a:Đ - b:Đ - c:Đ - d:S] </w:t>
      </w:r>
      <w:r>
        <w:rPr>
          <w:rFonts w:ascii="Times New Roman" w:hAnsi="Times New Roman"/>
          <w:b w:val="0"/>
          <w:i w:val="0"/>
          <w:sz w:val="23"/>
          <w:u w:val="none"/>
        </w:rPr>
        <w:t>Một nhóm học sinh tiến hành thí nghiệm thủy phân hoàn toàn tinh bột để điều chế glucose, sau đó thử tính chất của glucose bằng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Để kiểm tra tiến trình của phản ứng thủy phân, nhóm học sinh sử dụng thêm dung dịch iodine trong KI. Các thao tác thí nghiệm được tiến hành như sau:</w:t>
      </w:r>
    </w:p>
    <w:p>
      <w:pPr>
        <w:spacing w:before="20" w:after="20"/>
      </w:pPr>
      <w:r>
        <w:rPr>
          <w:rFonts w:ascii="Times New Roman" w:hAnsi="Times New Roman"/>
          <w:b w:val="0"/>
          <w:i w:val="0"/>
          <w:sz w:val="23"/>
          <w:u w:val="none"/>
        </w:rPr>
        <w:t>• Bước 1: Cho vào ống nghiệm (a) dung dịch hồ tinh bột 2%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10%, lắc đều rồi đặt ống nghiệm trong nồi nước sôi. Chuẩn bị ống nghiệm (b) chứa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w:t>
      </w:r>
    </w:p>
    <w:p>
      <w:pPr>
        <w:spacing w:before="20" w:after="20"/>
      </w:pPr>
      <w:r>
        <w:rPr>
          <w:rFonts w:ascii="Times New Roman" w:hAnsi="Times New Roman"/>
          <w:b w:val="0"/>
          <w:i w:val="0"/>
          <w:sz w:val="23"/>
          <w:u w:val="none"/>
        </w:rPr>
        <w:t>• Bước 2: Sau khoảng 20 phút, hút lấy 1 – 2 giọt dung dịch trong ống nghiệm (a) đã để nguội nhỏ vào ống nghiệm (b) thì thấy không xuất hiện màu xanh tím.</w:t>
      </w:r>
    </w:p>
    <w:p>
      <w:pPr>
        <w:spacing w:before="20" w:after="20"/>
      </w:pPr>
      <w:r>
        <w:rPr>
          <w:rFonts w:ascii="Times New Roman" w:hAnsi="Times New Roman"/>
          <w:b w:val="0"/>
          <w:i w:val="0"/>
          <w:sz w:val="23"/>
          <w:u w:val="none"/>
        </w:rPr>
        <w:t>• Bước 3: Lấy khoảng 1 mL dung dịch đã thủy phân hoàn toàn sang ống nghiệm (c), thêm dần từng giọt dung dịch NaOH 10% cho đến môi trường kiềm, sau đó thêm vài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lắc đều rồi đun nóng.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1,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10% đóng vai trò là chất xúc tác cho phản ứng thủy phân tinh bột.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2, việc không xuất hiện màu xanh tím khi thử với dung dịch iodine chứng tỏ tinh bột trong ống nghiệm (a) đã bị thủy phân hoàn toàn.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3, mục đích thêm dung dịch NaOH 10% trước khi cho CuSO</w:t>
      </w:r>
      <w:r>
        <w:rPr>
          <w:rFonts w:ascii="Times New Roman" w:hAnsi="Times New Roman"/>
          <w:b w:val="0"/>
          <w:i w:val="0"/>
          <w:sz w:val="23"/>
          <w:u w:val="none"/>
          <w:vertAlign w:val="subscript"/>
        </w:rPr>
        <w:t>4</w:t>
      </w:r>
      <w:r>
        <w:rPr>
          <w:rFonts w:ascii="Times New Roman" w:hAnsi="Times New Roman"/>
          <w:b w:val="0"/>
          <w:i w:val="0"/>
          <w:sz w:val="23"/>
          <w:u w:val="none"/>
        </w:rPr>
        <w:t xml:space="preserve"> là để trung hòa hết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dư và tạo môi trường kiềm.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Sau khi đun nóng ống nghiệm (c) ở bước 3, chỉ thu được dung dịch trong suốt màu xanh lam mà không có kết tủa xuất hiện.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là chất xúc tác cho phản ứng thủy phân tinh bột.</w:t>
      </w:r>
    </w:p>
    <w:p>
      <w:pPr>
        <w:spacing w:before="10" w:after="30"/>
        <w:ind w:left="340"/>
      </w:pPr>
      <w:r>
        <w:rPr>
          <w:rFonts w:ascii="Times New Roman" w:hAnsi="Times New Roman"/>
          <w:b w:val="0"/>
          <w:i w:val="0"/>
          <w:sz w:val="22"/>
          <w:u w:val="none"/>
        </w:rPr>
        <w:t>• b) Đúng: Không còn màu xanh tím với iodine chứng tỏ tinh bột đã thủy phân hết.</w:t>
      </w:r>
    </w:p>
    <w:p>
      <w:pPr>
        <w:spacing w:before="10" w:after="30"/>
        <w:ind w:left="340"/>
      </w:pPr>
      <w:r>
        <w:rPr>
          <w:rFonts w:ascii="Times New Roman" w:hAnsi="Times New Roman"/>
          <w:b w:val="0"/>
          <w:i w:val="0"/>
          <w:sz w:val="22"/>
          <w:u w:val="none"/>
        </w:rPr>
        <w:t>• c) Đúng: Phải trung hòa hết acid dư và kiềm hóa môi trường trước khi tạo kết tủa Cu(OH)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Sai: Khi đun nóng, glucose sinh ra sẽ khử Cu(OH)</w:t>
      </w:r>
      <w:r>
        <w:rPr>
          <w:rFonts w:ascii="Times New Roman" w:hAnsi="Times New Roman"/>
          <w:b w:val="0"/>
          <w:i w:val="0"/>
          <w:sz w:val="22"/>
          <w:u w:val="none"/>
          <w:vertAlign w:val="subscript"/>
        </w:rPr>
        <w:t>2</w:t>
      </w:r>
      <w:r>
        <w:rPr>
          <w:rFonts w:ascii="Times New Roman" w:hAnsi="Times New Roman"/>
          <w:b w:val="0"/>
          <w:i w:val="0"/>
          <w:sz w:val="22"/>
          <w:u w:val="none"/>
        </w:rPr>
        <w:t xml:space="preserve"> trong môi trường kiềm tạo kết tủa Cu</w:t>
      </w:r>
      <w:r>
        <w:rPr>
          <w:rFonts w:ascii="Times New Roman" w:hAnsi="Times New Roman"/>
          <w:b w:val="0"/>
          <w:i w:val="0"/>
          <w:sz w:val="22"/>
          <w:u w:val="none"/>
          <w:vertAlign w:val="subscript"/>
        </w:rPr>
        <w:t>2</w:t>
      </w:r>
      <w:r>
        <w:rPr>
          <w:rFonts w:ascii="Times New Roman" w:hAnsi="Times New Roman"/>
          <w:b w:val="0"/>
          <w:i w:val="0"/>
          <w:sz w:val="22"/>
          <w:u w:val="none"/>
        </w:rPr>
        <w:t>O màu đỏ gạch.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C3-P2-VD-135 | 4. Amine (Tính chất hóa học đặc trưng, phản ứng base, Br2, điều chế) | ĐA: a:Đ - b:S - c:S - d:Đ] </w:t>
      </w:r>
      <w:r>
        <w:rPr>
          <w:rFonts w:ascii="Times New Roman" w:hAnsi="Times New Roman"/>
          <w:b w:val="0"/>
          <w:i w:val="0"/>
          <w:sz w:val="23"/>
          <w:u w:val="none"/>
        </w:rPr>
        <w:t>Nicotine (công thức cấu tạo như hình bên)</w:t>
      </w:r>
    </w:p>
    <w:p>
      <w:pPr>
        <w:spacing w:before="20" w:after="20"/>
      </w:pPr>
      <w:r>
        <w:rPr>
          <w:rFonts w:ascii="Times New Roman" w:hAnsi="Times New Roman"/>
          <w:b w:val="0"/>
          <w:i w:val="0"/>
          <w:sz w:val="23"/>
          <w:u w:val="none"/>
        </w:rPr>
        <w:t>có tính base yếu và được tìm thấy trong lá của cây thuốc lá. Nicotine có khả năng tạo muối tan trong môi trường acid và chuyển về dạng tự do ít tan trong nước khi ở môi trường base. Trong công nghiệp, nicotine được tách từ lá của cây thuốc lá theo quy trình sau:</w:t>
      </w:r>
    </w:p>
    <w:p>
      <w:pPr>
        <w:spacing w:before="20" w:after="20"/>
      </w:pPr>
      <w:r>
        <w:rPr>
          <w:rFonts w:ascii="Times New Roman" w:hAnsi="Times New Roman"/>
          <w:b w:val="0"/>
          <w:i w:val="0"/>
          <w:sz w:val="23"/>
          <w:u w:val="none"/>
        </w:rPr>
        <w:t>- Bước 1: Nguyên liệu thực vật sau khi nghiền được đưa vào thiết bị chiết, tiếp xúc với dung dịch HCl loãng. Nicotine chuyển thành dạng muối tan và đi vào pha nước, còn bã rắn được tách ra.</w:t>
      </w:r>
    </w:p>
    <w:p>
      <w:pPr>
        <w:spacing w:before="20" w:after="20"/>
      </w:pPr>
      <w:r>
        <w:rPr>
          <w:rFonts w:ascii="Times New Roman" w:hAnsi="Times New Roman"/>
          <w:b w:val="0"/>
          <w:i w:val="0"/>
          <w:sz w:val="23"/>
          <w:u w:val="none"/>
        </w:rPr>
        <w:t>- Bước 2: Dung dịch chiết được đưa vào bể phản ứng, bổ sung dung dịch NaOH để nâng pH lên khoảng 9-11. Nicotine chuyển về dạng tự do ít tan.</w:t>
      </w:r>
    </w:p>
    <w:p>
      <w:pPr>
        <w:spacing w:before="20" w:after="20"/>
      </w:pPr>
      <w:r>
        <w:rPr>
          <w:rFonts w:ascii="Times New Roman" w:hAnsi="Times New Roman"/>
          <w:b w:val="0"/>
          <w:i w:val="0"/>
          <w:sz w:val="23"/>
          <w:u w:val="none"/>
        </w:rPr>
        <w:t>- Bước 3: Dung dịch sau kiềm hóa được đưa vào tháp chiết, tiếp xúc với dung môi hữu cơ (như ether hoặc hydrocarbon nhẹ). Nicotine phân bố chủ yếu vào pha hữu cơ.</w:t>
      </w:r>
    </w:p>
    <w:p>
      <w:pPr>
        <w:spacing w:before="20" w:after="20"/>
      </w:pPr>
      <w:r>
        <w:rPr>
          <w:rFonts w:ascii="Times New Roman" w:hAnsi="Times New Roman"/>
          <w:b w:val="0"/>
          <w:i w:val="0"/>
          <w:sz w:val="23"/>
          <w:u w:val="none"/>
        </w:rPr>
        <w:t>- Bước 4: Pha hữu cơ được đưa sang thiết bị chưng cất để tách dung môi, thu được nicotine. Dung môi được thu hồi và tái sử dụng.</w:t>
      </w:r>
    </w:p>
    <w:p>
      <w:pPr>
        <w:spacing w:before="40" w:after="40"/>
        <w:jc w:val="center"/>
      </w:pPr>
      <w:r>
        <w:drawing>
          <wp:inline xmlns:a="http://schemas.openxmlformats.org/drawingml/2006/main" xmlns:pic="http://schemas.openxmlformats.org/drawingml/2006/picture">
            <wp:extent cx="3060000" cy="3025227"/>
            <wp:docPr id="3" name="Picture 3"/>
            <wp:cNvGraphicFramePr>
              <a:graphicFrameLocks noChangeAspect="1"/>
            </wp:cNvGraphicFramePr>
            <a:graphic>
              <a:graphicData uri="http://schemas.openxmlformats.org/drawingml/2006/picture">
                <pic:pic>
                  <pic:nvPicPr>
                    <pic:cNvPr id="0" name="C3_Q135_1.png"/>
                    <pic:cNvPicPr/>
                  </pic:nvPicPr>
                  <pic:blipFill>
                    <a:blip r:embed="rId13"/>
                    <a:stretch>
                      <a:fillRect/>
                    </a:stretch>
                  </pic:blipFill>
                  <pic:spPr>
                    <a:xfrm>
                      <a:off x="0" y="0"/>
                      <a:ext cx="3060000" cy="302522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Giảm pH thích hợp sẽ làm tăng độ tan của nicotine (và các dạng muối của nó)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3 có thể dùng ethyl alcohol để chiết nicotine.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Dung môi hữu cơ được sử dụng ở Bước 3 dễ hòa tan các chất ít phân cực nên không cần kiềm hóa mà chiết trực tiếp dung dịch sau Bước 1 vẫn thu được hiệu quả tương tự.</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Trong phân tử của nicotine hydrogen chiếm 8,64% về khối lượng. (Không làm tròn phép tính trung gian chỉ làm tròn phép tính cuối cùng đến hàng phần trăm).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Nicotine là một base yếu (do có các nguyên tử N còn cặp electron tự do). Khi giảm pH nicotine tự do (ít tan) sẽ nhận proton để chuyển thành các cation muối amoni bậc cao phân cực mạnh, giúp khả năng ngậm nước tăng lên, dẫn đến độ tan trong nước tăng mạnh.</w:t>
      </w:r>
    </w:p>
    <w:p>
      <w:pPr>
        <w:spacing w:before="10" w:after="30"/>
        <w:ind w:left="340"/>
      </w:pPr>
      <w:r>
        <w:rPr>
          <w:rFonts w:ascii="Times New Roman" w:hAnsi="Times New Roman"/>
          <w:b w:val="0"/>
          <w:i w:val="0"/>
          <w:sz w:val="22"/>
          <w:u w:val="none"/>
        </w:rPr>
        <w:t>• b) Sai. Nguyên tắc của phương pháp chiết lỏng - lỏng là dung môi chiết phải không tan hoặc rất ít tan trong dung môi ban đầu (ở đây là nước) để tạo thành hai lớp chất lỏng phân tách rõ rệt. Ethyl alcohol tan vô hạn trong nước, nên nếu cho vào sẽ hòa lẫn hoàn toàn vào pha nước và không thể phân lớp để chiết được.</w:t>
      </w:r>
    </w:p>
    <w:p>
      <w:pPr>
        <w:spacing w:before="10" w:after="30"/>
        <w:ind w:left="340"/>
      </w:pPr>
      <w:r>
        <w:rPr>
          <w:rFonts w:ascii="Times New Roman" w:hAnsi="Times New Roman"/>
          <w:b w:val="0"/>
          <w:i w:val="0"/>
          <w:sz w:val="22"/>
          <w:u w:val="none"/>
        </w:rPr>
        <w:t>• c) Sai. Sau Bước 1, nicotine đang tồn tại ở dạng muối tan trong nước (dạng ion phân cực mạnh). Các dung môi hữu cơ không phân cực hoặc ít phân cực (như ether, hydrocarbon) rất khó hòa tan dạng muối này. Vì vậy, bắt buộc phải qua Bước 2 (kiềm hóa) để chuyển muối thành nicotine dạng tự do (ít phân cực) thì mới chiết hiệu quả sang pha hữu cơ ở Bước 3</w:t>
      </w:r>
    </w:p>
    <w:p>
      <w:pPr>
        <w:spacing w:before="10" w:after="30"/>
        <w:ind w:left="340"/>
      </w:pPr>
      <w:r>
        <w:rPr>
          <w:rFonts w:ascii="Times New Roman" w:hAnsi="Times New Roman"/>
          <w:b w:val="0"/>
          <w:i w:val="0"/>
          <w:sz w:val="22"/>
          <w:u w:val="none"/>
        </w:rPr>
        <w:t>• d) Đúng</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C1-P3-TH-165 | 1. Ester (HH3.1 – Vận dụng: Xác định chất/lượng ester theo số liệu) | Đáp số: 600] </w:t>
      </w:r>
      <w:r>
        <w:rPr>
          <w:rFonts w:ascii="Times New Roman" w:hAnsi="Times New Roman"/>
          <w:b w:val="0"/>
          <w:i w:val="0"/>
          <w:sz w:val="23"/>
          <w:u w:val="none"/>
        </w:rPr>
        <w:t>Aspirin (o-CH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H4–COOH, M = 180) có tác dụng giảm đau, hạ sốt, chống viêm. Aspirin được điều chế từ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M = 94) theo sơ đồ chuyển hóa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(phenol) ──► o-HO–C</w:t>
      </w:r>
      <w:r>
        <w:rPr>
          <w:rFonts w:ascii="Times New Roman" w:hAnsi="Times New Roman"/>
          <w:b w:val="0"/>
          <w:i w:val="0"/>
          <w:sz w:val="23"/>
          <w:u w:val="none"/>
          <w:vertAlign w:val="subscript"/>
        </w:rPr>
        <w:t>6</w:t>
      </w:r>
      <w:r>
        <w:rPr>
          <w:rFonts w:ascii="Times New Roman" w:hAnsi="Times New Roman"/>
          <w:b w:val="0"/>
          <w:i w:val="0"/>
          <w:sz w:val="23"/>
          <w:u w:val="none"/>
        </w:rPr>
        <w:t>H4–COOH (salicylic acid) ──(+ (CH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o-CH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H4–COOH (aspirin)</w:t>
      </w:r>
    </w:p>
    <w:p>
      <w:pPr>
        <w:spacing w:before="20" w:after="20"/>
      </w:pPr>
      <w:r>
        <w:rPr>
          <w:rFonts w:ascii="Times New Roman" w:hAnsi="Times New Roman"/>
          <w:b w:val="0"/>
          <w:i w:val="0"/>
          <w:sz w:val="23"/>
          <w:u w:val="none"/>
        </w:rPr>
        <w:t>Một viên thuốc aspirin có chứa 80 mg aspirin. Tính khối lượng (gam) phenol cần thiết để sản xuất 100 lọ aspirin (mỗi lọ có 100 viên) với hiệu suất cả quá trình là 69,63%. (Làm tròn kết quả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600.</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C1-P3-NB-158 | 2. Chất béo (HH1.5 – Hiểu: Cấu tạo, phân tử khối, số chất thủy phân) | Đáp số: 6] </w:t>
      </w:r>
      <w:r>
        <w:rPr>
          <w:rFonts w:ascii="Times New Roman" w:hAnsi="Times New Roman"/>
          <w:b w:val="0"/>
          <w:i w:val="0"/>
          <w:sz w:val="23"/>
          <w:u w:val="none"/>
        </w:rPr>
        <w:t>Chất X thuộc loại acid béo omega-n, có công thức cấu tạo như hình dưới đây:</w:t>
      </w:r>
    </w:p>
    <w:p>
      <w:pPr>
        <w:spacing w:before="20" w:after="20"/>
      </w:pPr>
      <w:r>
        <w:rPr>
          <w:rFonts w:ascii="Times New Roman" w:hAnsi="Times New Roman"/>
          <w:b w:val="0"/>
          <w:i w:val="0"/>
          <w:sz w:val="23"/>
          <w:u w:val="none"/>
        </w:rPr>
        <w:t>Giá trị của n là bao nhiêu?</w:t>
      </w:r>
    </w:p>
    <w:p>
      <w:pPr>
        <w:spacing w:before="40" w:after="40"/>
        <w:jc w:val="center"/>
      </w:pPr>
      <w:r>
        <w:drawing>
          <wp:inline xmlns:a="http://schemas.openxmlformats.org/drawingml/2006/main" xmlns:pic="http://schemas.openxmlformats.org/drawingml/2006/picture">
            <wp:extent cx="2700000" cy="337500"/>
            <wp:docPr id="4" name="Picture 4"/>
            <wp:cNvGraphicFramePr>
              <a:graphicFrameLocks noChangeAspect="1"/>
            </wp:cNvGraphicFramePr>
            <a:graphic>
              <a:graphicData uri="http://schemas.openxmlformats.org/drawingml/2006/picture">
                <pic:pic>
                  <pic:nvPicPr>
                    <pic:cNvPr id="0" name="C1_Q158_1.png"/>
                    <pic:cNvPicPr/>
                  </pic:nvPicPr>
                  <pic:blipFill>
                    <a:blip r:embed="rId14"/>
                    <a:stretch>
                      <a:fillRect/>
                    </a:stretch>
                  </pic:blipFill>
                  <pic:spPr>
                    <a:xfrm>
                      <a:off x="0" y="0"/>
                      <a:ext cx="2700000" cy="3375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w:t>
      </w:r>
    </w:p>
    <w:p>
      <w:pPr>
        <w:spacing w:before="10" w:after="30"/>
        <w:ind w:left="340"/>
      </w:pPr>
      <w:r>
        <w:rPr>
          <w:rFonts w:ascii="Times New Roman" w:hAnsi="Times New Roman"/>
          <w:b w:val="0"/>
          <w:i w:val="0"/>
          <w:sz w:val="22"/>
          <w:u w:val="none"/>
        </w:rPr>
        <w:t>• Đáp số: 6</w:t>
      </w:r>
    </w:p>
    <w:p>
      <w:pPr>
        <w:spacing w:before="10" w:after="30"/>
        <w:ind w:left="340"/>
      </w:pPr>
      <w:r>
        <w:rPr>
          <w:rFonts w:ascii="Times New Roman" w:hAnsi="Times New Roman"/>
          <w:b w:val="0"/>
          <w:i w:val="0"/>
          <w:sz w:val="22"/>
          <w:u w:val="none"/>
        </w:rPr>
        <w:t>• Vì liên kết đôi đầu tiên nằm ở carbon số 6 tính từ đuôi methyl, nên X là acid béo omega-6. Giá trị của n là 6.</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C1-P3-VD-186 | 3. Xà phòng &amp; CGR (HH1.4 – Hiểu/VD: Xác định lượng xà phòng, quy trình) | Đáp số: 71,3] </w:t>
      </w:r>
      <w:r>
        <w:rPr>
          <w:rFonts w:ascii="Times New Roman" w:hAnsi="Times New Roman"/>
          <w:b w:val="0"/>
          <w:i w:val="0"/>
          <w:sz w:val="23"/>
          <w:u w:val="none"/>
        </w:rPr>
        <w:t>Biodiesel (diesel sinh học) là một loại nhiên liệu lỏng, thân thiện hơn với môi trường so với diesel truyền thống. Biodiesel được sản xuất thông qua phản ứng giữa chất béo trong dầu đã qua sử dụng (dầu thải) với các alcohol mạch ngắn (thường là methanol), với xúc tác là kiềm, thu được biodiesel (ester của acid béo) và glycerol. Phương trình phản ứng tổng quát như sau:</w:t>
      </w:r>
    </w:p>
    <w:p>
      <w:pPr>
        <w:spacing w:before="20" w:after="20"/>
      </w:pPr>
      <w:r>
        <w:rPr>
          <w:rFonts w:ascii="Times New Roman" w:hAnsi="Times New Roman"/>
          <w:b w:val="0"/>
          <w:i w:val="0"/>
          <w:sz w:val="23"/>
          <w:u w:val="none"/>
        </w:rPr>
        <w:t>(RCOO)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+ 3CH</w:t>
      </w:r>
      <w:r>
        <w:rPr>
          <w:rFonts w:ascii="Times New Roman" w:hAnsi="Times New Roman"/>
          <w:b w:val="0"/>
          <w:i w:val="0"/>
          <w:sz w:val="23"/>
          <w:u w:val="none"/>
          <w:vertAlign w:val="subscript"/>
        </w:rPr>
        <w:t>3</w:t>
      </w:r>
      <w:r>
        <w:rPr>
          <w:rFonts w:ascii="Times New Roman" w:hAnsi="Times New Roman"/>
          <w:b w:val="0"/>
          <w:i w:val="0"/>
          <w:sz w:val="23"/>
          <w:u w:val="none"/>
        </w:rPr>
        <w:t>OH  3RCOOCH</w:t>
      </w:r>
      <w:r>
        <w:rPr>
          <w:rFonts w:ascii="Times New Roman" w:hAnsi="Times New Roman"/>
          <w:b w:val="0"/>
          <w:i w:val="0"/>
          <w:sz w:val="23"/>
          <w:u w:val="none"/>
          <w:vertAlign w:val="subscript"/>
        </w:rPr>
        <w:t>3</w:t>
      </w:r>
      <w:r>
        <w:rPr>
          <w:rFonts w:ascii="Times New Roman" w:hAnsi="Times New Roman"/>
          <w:b w:val="0"/>
          <w:i w:val="0"/>
          <w:sz w:val="23"/>
          <w:u w:val="none"/>
        </w:rPr>
        <w:t xml:space="preserve">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Phân tích thành phần của 100 gam biodiesel cho kết quả như sau:</w:t>
      </w:r>
    </w:p>
    <w:p>
      <w:pPr>
        <w:spacing w:before="20" w:after="20"/>
      </w:pPr>
      <w:r>
        <w:rPr>
          <w:rFonts w:ascii="Times New Roman" w:hAnsi="Times New Roman"/>
          <w:b w:val="0"/>
          <w:i w:val="0"/>
          <w:sz w:val="23"/>
          <w:u w:val="none"/>
        </w:rPr>
        <w:t>Biết rằng: Hệ số phát thải (kí hiệu EF) của nhiên liệu là tỉ số của khối lượng CO</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(gam) trên lượng nhiệt tạo thành khi cháy (MJ). Khi đốt cháy hoàn toàn 1 lít biodiesel (khối lượng riêng 0,880 kg/L) thu được 34,6 MJ (megaJoule) nhiệt lượng. Giá trị EF của loại biodiesel trên là bao nhiêu? (Không làm tròn kết quả các phép tính trung gian, chỉ làm tròn kết quả cuối cùng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15</w:t>
            </w:r>
            <w:r>
              <w:rPr>
                <w:rFonts w:ascii="Times New Roman" w:hAnsi="Times New Roman"/>
                <w:b/>
                <w:i w:val="0"/>
                <w:sz w:val="21"/>
                <w:u w:val="none"/>
              </w:rPr>
              <w:t>H</w:t>
            </w:r>
            <w:r>
              <w:rPr>
                <w:rFonts w:ascii="Times New Roman" w:hAnsi="Times New Roman"/>
                <w:b/>
                <w:i w:val="0"/>
                <w:sz w:val="21"/>
                <w:u w:val="none"/>
                <w:vertAlign w:val="subscript"/>
              </w:rPr>
              <w:t>31</w:t>
            </w:r>
            <w:r>
              <w:rPr>
                <w:rFonts w:ascii="Times New Roman" w:hAnsi="Times New Roman"/>
                <w:b/>
                <w:i w:val="0"/>
                <w:sz w:val="21"/>
                <w:u w:val="none"/>
              </w:rPr>
              <w:t>COOCH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17</w:t>
            </w:r>
            <w:r>
              <w:rPr>
                <w:rFonts w:ascii="Times New Roman" w:hAnsi="Times New Roman"/>
                <w:b/>
                <w:i w:val="0"/>
                <w:sz w:val="21"/>
                <w:u w:val="none"/>
              </w:rPr>
              <w:t>H</w:t>
            </w:r>
            <w:r>
              <w:rPr>
                <w:rFonts w:ascii="Times New Roman" w:hAnsi="Times New Roman"/>
                <w:b/>
                <w:i w:val="0"/>
                <w:sz w:val="21"/>
                <w:u w:val="none"/>
                <w:vertAlign w:val="subscript"/>
              </w:rPr>
              <w:t>33</w:t>
            </w:r>
            <w:r>
              <w:rPr>
                <w:rFonts w:ascii="Times New Roman" w:hAnsi="Times New Roman"/>
                <w:b/>
                <w:i w:val="0"/>
                <w:sz w:val="21"/>
                <w:u w:val="none"/>
              </w:rPr>
              <w:t>COOCH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17</w:t>
            </w:r>
            <w:r>
              <w:rPr>
                <w:rFonts w:ascii="Times New Roman" w:hAnsi="Times New Roman"/>
                <w:b/>
                <w:i w:val="0"/>
                <w:sz w:val="21"/>
                <w:u w:val="none"/>
              </w:rPr>
              <w:t>H</w:t>
            </w:r>
            <w:r>
              <w:rPr>
                <w:rFonts w:ascii="Times New Roman" w:hAnsi="Times New Roman"/>
                <w:b/>
                <w:i w:val="0"/>
                <w:sz w:val="21"/>
                <w:u w:val="none"/>
                <w:vertAlign w:val="subscript"/>
              </w:rPr>
              <w:t>35</w:t>
            </w:r>
            <w:r>
              <w:rPr>
                <w:rFonts w:ascii="Times New Roman" w:hAnsi="Times New Roman"/>
                <w:b/>
                <w:i w:val="0"/>
                <w:sz w:val="21"/>
                <w:u w:val="none"/>
              </w:rPr>
              <w:t>COOCH</w:t>
            </w:r>
            <w:r>
              <w:rPr>
                <w:rFonts w:ascii="Times New Roman" w:hAnsi="Times New Roman"/>
                <w:b/>
                <w:i w:val="0"/>
                <w:sz w:val="21"/>
                <w:u w:val="none"/>
                <w:vertAlign w:val="subscript"/>
              </w:rPr>
              <w:t>3</w:t>
            </w:r>
          </w:p>
        </w:tc>
      </w:tr>
      <w:tr>
        <w:tc>
          <w:tcPr>
            <w:tcW w:type="dxa" w:w="2551"/>
          </w:tcPr>
          <w:p>
            <w:pPr>
              <w:spacing w:before="30" w:after="30"/>
              <w:jc w:val="left"/>
            </w:pPr>
            <w:r>
              <w:rPr>
                <w:rFonts w:ascii="Times New Roman" w:hAnsi="Times New Roman"/>
                <w:b w:val="0"/>
                <w:i w:val="0"/>
                <w:sz w:val="21"/>
                <w:u w:val="none"/>
              </w:rPr>
              <w:t>Khối lượng (gam)</w:t>
            </w:r>
          </w:p>
        </w:tc>
        <w:tc>
          <w:tcPr>
            <w:tcW w:type="dxa" w:w="2551"/>
          </w:tcPr>
          <w:p>
            <w:pPr>
              <w:spacing w:before="30" w:after="30"/>
              <w:jc w:val="center"/>
            </w:pPr>
            <w:r>
              <w:rPr>
                <w:rFonts w:ascii="Times New Roman" w:hAnsi="Times New Roman"/>
                <w:b w:val="0"/>
                <w:i w:val="0"/>
                <w:sz w:val="21"/>
                <w:u w:val="none"/>
              </w:rPr>
              <w:t>21</w:t>
            </w:r>
          </w:p>
        </w:tc>
        <w:tc>
          <w:tcPr>
            <w:tcW w:type="dxa" w:w="2551"/>
          </w:tcPr>
          <w:p>
            <w:pPr>
              <w:spacing w:before="30" w:after="30"/>
              <w:jc w:val="center"/>
            </w:pPr>
            <w:r>
              <w:rPr>
                <w:rFonts w:ascii="Times New Roman" w:hAnsi="Times New Roman"/>
                <w:b w:val="0"/>
                <w:i w:val="0"/>
                <w:sz w:val="21"/>
                <w:u w:val="none"/>
              </w:rPr>
              <w:t>26</w:t>
            </w:r>
          </w:p>
        </w:tc>
        <w:tc>
          <w:tcPr>
            <w:tcW w:type="dxa" w:w="2551"/>
          </w:tcPr>
          <w:p>
            <w:pPr>
              <w:spacing w:before="30" w:after="30"/>
              <w:jc w:val="center"/>
            </w:pPr>
            <w:r>
              <w:rPr>
                <w:rFonts w:ascii="Times New Roman" w:hAnsi="Times New Roman"/>
                <w:b w:val="0"/>
                <w:i w:val="0"/>
                <w:sz w:val="21"/>
                <w:u w:val="none"/>
              </w:rPr>
              <w:t>53</w:t>
            </w:r>
          </w:p>
        </w:tc>
      </w:tr>
    </w:tbl>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71,3</w:t>
      </w:r>
    </w:p>
    <w:p>
      <w:pPr>
        <w:spacing w:before="10" w:after="30"/>
        <w:ind w:left="340"/>
      </w:pPr>
      <w:r>
        <w:rPr>
          <w:rFonts w:ascii="Times New Roman" w:hAnsi="Times New Roman"/>
          <w:b w:val="0"/>
          <w:i w:val="0"/>
          <w:sz w:val="22"/>
          <w:u w:val="none"/>
        </w:rPr>
        <w:t>• Đáp số 71,3.</w:t>
      </w:r>
    </w:p>
    <w:p>
      <w:pPr>
        <w:spacing w:before="10" w:after="30"/>
        <w:ind w:left="340"/>
      </w:pPr>
      <w:r>
        <w:rPr>
          <w:rFonts w:ascii="Times New Roman" w:hAnsi="Times New Roman"/>
          <w:b w:val="0"/>
          <w:i w:val="0"/>
          <w:sz w:val="22"/>
          <w:u w:val="none"/>
        </w:rPr>
        <w:t>• 100 gam biodiesel có</w:t>
      </w:r>
    </w:p>
    <w:p>
      <w:pPr>
        <w:spacing w:before="10" w:after="30"/>
        <w:ind w:left="340"/>
      </w:pPr>
      <w:r>
        <w:rPr>
          <w:rFonts w:ascii="Times New Roman" w:hAnsi="Times New Roman"/>
          <w:b w:val="0"/>
          <w:i w:val="0"/>
          <w:sz w:val="22"/>
          <w:u w:val="none"/>
        </w:rPr>
        <w:t>• 21 g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(M = 270); 26 g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(M = 296); 53 g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xml:space="preserve"> (M = 298)</w:t>
      </w:r>
    </w:p>
    <w:p>
      <w:pPr>
        <w:spacing w:before="10" w:after="30"/>
        <w:ind w:left="340"/>
      </w:pPr>
      <w:r>
        <w:rPr>
          <w:rFonts w:ascii="Times New Roman" w:hAnsi="Times New Roman"/>
          <w:b w:val="0"/>
          <w:i w:val="0"/>
          <w:sz w:val="22"/>
          <w:u w:val="none"/>
        </w:rPr>
        <w:t>• Nên khi đốt chay hoàn toàn 1 lít biodiesel ( m = 1  0,880 = 0,880 kg) thì có:</w:t>
      </w:r>
    </w:p>
    <w:p>
      <w:pPr>
        <w:spacing w:before="10" w:after="30"/>
        <w:ind w:left="340"/>
      </w:pPr>
      <w:r>
        <w:rPr>
          <w:rFonts w:ascii="Times New Roman" w:hAnsi="Times New Roman"/>
          <w:b w:val="0"/>
          <w:i w:val="0"/>
          <w:sz w:val="22"/>
          <w:u w:val="none"/>
        </w:rPr>
        <w:t>• mCO</w:t>
      </w:r>
      <w:r>
        <w:rPr>
          <w:rFonts w:ascii="Times New Roman" w:hAnsi="Times New Roman"/>
          <w:b w:val="0"/>
          <w:i w:val="0"/>
          <w:sz w:val="22"/>
          <w:u w:val="none"/>
          <w:vertAlign w:val="subscript"/>
        </w:rPr>
        <w:t>2</w:t>
      </w:r>
      <w:r>
        <w:rPr>
          <w:rFonts w:ascii="Times New Roman" w:hAnsi="Times New Roman"/>
          <w:b w:val="0"/>
          <w:i w:val="0"/>
          <w:sz w:val="22"/>
          <w:u w:val="none"/>
        </w:rPr>
        <w:t xml:space="preserve"> =  (g)</w:t>
      </w:r>
    </w:p>
    <w:p>
      <w:pPr>
        <w:spacing w:before="10" w:after="30"/>
        <w:ind w:left="340"/>
      </w:pPr>
      <w:r>
        <w:rPr>
          <w:rFonts w:ascii="Times New Roman" w:hAnsi="Times New Roman"/>
          <w:b w:val="0"/>
          <w:i w:val="0"/>
          <w:sz w:val="22"/>
          <w:u w:val="none"/>
        </w:rPr>
        <w:t>• =&gt; EF = mCO2/Q =  / 34,6 = 71,289  71,3</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C2-P3-TH-112 | 4. Glucose &amp; Carbohydrate (HH1.3 – Hiểu: Xác định số chất theo TCHH) | Đáp số: 3142] </w:t>
      </w:r>
      <w:r>
        <w:rPr>
          <w:rFonts w:ascii="Times New Roman" w:hAnsi="Times New Roman"/>
          <w:b w:val="0"/>
          <w:i w:val="0"/>
          <w:sz w:val="23"/>
          <w:u w:val="none"/>
        </w:rPr>
        <w:t>Cho các phương trình hóa học của các phản ứng xảy ra được đánh số thứ tự từ (1) đến (4) dưới đây:</w:t>
      </w:r>
    </w:p>
    <w:p>
      <w:pPr>
        <w:spacing w:before="20" w:after="20"/>
      </w:pPr>
      <w:r>
        <w:rPr>
          <w:rFonts w:ascii="Times New Roman" w:hAnsi="Times New Roman"/>
          <w:b w:val="0"/>
          <w:i w:val="0"/>
          <w:sz w:val="23"/>
          <w:u w:val="none"/>
        </w:rPr>
        <w:t>(1)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──(enzyme)──► 2CH</w:t>
      </w:r>
      <w:r>
        <w:rPr>
          <w:rFonts w:ascii="Times New Roman" w:hAnsi="Times New Roman"/>
          <w:b w:val="0"/>
          <w:i w:val="0"/>
          <w:sz w:val="23"/>
          <w:u w:val="none"/>
          <w:vertAlign w:val="subscript"/>
        </w:rPr>
        <w:t>3</w:t>
      </w:r>
      <w:r>
        <w:rPr>
          <w:rFonts w:ascii="Times New Roman" w:hAnsi="Times New Roman"/>
          <w:b w:val="0"/>
          <w:i w:val="0"/>
          <w:sz w:val="23"/>
          <w:u w:val="none"/>
        </w:rPr>
        <w:t>CH(OH)COOH</w:t>
      </w:r>
    </w:p>
    <w:p>
      <w:pPr>
        <w:spacing w:before="20" w:after="20"/>
      </w:pPr>
      <w:r>
        <w:rPr>
          <w:rFonts w:ascii="Times New Roman" w:hAnsi="Times New Roman"/>
          <w:b w:val="0"/>
          <w:i w:val="0"/>
          <w:sz w:val="23"/>
          <w:u w:val="none"/>
        </w:rPr>
        <w:t>(2)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(3)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perscript"/>
        </w:rPr>
        <w:t>+</w:t>
      </w:r>
      <w:r>
        <w:rPr>
          <w:rFonts w:ascii="Times New Roman" w:hAnsi="Times New Roman"/>
          <w:b w:val="0"/>
          <w:i w:val="0"/>
          <w:sz w:val="23"/>
          <w:u w:val="none"/>
        </w:rPr>
        <w:t>,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(glucose)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(fructose)</w:t>
      </w:r>
    </w:p>
    <w:p>
      <w:pPr>
        <w:spacing w:before="20" w:after="20"/>
      </w:pPr>
      <w:r>
        <w:rPr>
          <w:rFonts w:ascii="Times New Roman" w:hAnsi="Times New Roman"/>
          <w:b w:val="0"/>
          <w:i w:val="0"/>
          <w:sz w:val="23"/>
          <w:u w:val="none"/>
        </w:rPr>
        <w:t>(4)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+ 3nHNO</w:t>
      </w:r>
      <w:r>
        <w:rPr>
          <w:rFonts w:ascii="Times New Roman" w:hAnsi="Times New Roman"/>
          <w:b w:val="0"/>
          <w:i w:val="0"/>
          <w:sz w:val="23"/>
          <w:u w:val="none"/>
          <w:vertAlign w:val="subscript"/>
        </w:rPr>
        <w:t>3</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+ 3nH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Hãy gán số thứ tự phương trình hóa học ở trên tương ứng với tên gọi: phản ứng thủy phân, phản ứng lên men, phản ứng với nitric acid, phản ứng với thuốc thử Tollens thành một dãy bốn số (ví dụ: 1234, 4321,...).</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3142</w:t>
      </w:r>
    </w:p>
    <w:p>
      <w:pPr>
        <w:spacing w:before="10" w:after="30"/>
        <w:ind w:left="340"/>
      </w:pPr>
      <w:r>
        <w:rPr>
          <w:rFonts w:ascii="Times New Roman" w:hAnsi="Times New Roman"/>
          <w:b w:val="0"/>
          <w:i w:val="0"/>
          <w:sz w:val="22"/>
          <w:u w:val="none"/>
        </w:rPr>
        <w:t>• Đáp số 3142.</w:t>
      </w:r>
    </w:p>
    <w:p>
      <w:pPr>
        <w:spacing w:before="10" w:after="30"/>
        <w:ind w:left="340"/>
      </w:pPr>
      <w:r>
        <w:rPr>
          <w:rFonts w:ascii="Times New Roman" w:hAnsi="Times New Roman"/>
          <w:b w:val="0"/>
          <w:i w:val="0"/>
          <w:sz w:val="22"/>
          <w:u w:val="none"/>
        </w:rPr>
        <w:t>• (3): Phản ứng thủy phân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22</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 xml:space="preserve"> trong môi trường acid.</w:t>
      </w:r>
    </w:p>
    <w:p>
      <w:pPr>
        <w:spacing w:before="10" w:after="30"/>
        <w:ind w:left="340"/>
      </w:pPr>
      <w:r>
        <w:rPr>
          <w:rFonts w:ascii="Times New Roman" w:hAnsi="Times New Roman"/>
          <w:b w:val="0"/>
          <w:i w:val="0"/>
          <w:sz w:val="22"/>
          <w:u w:val="none"/>
        </w:rPr>
        <w:t>• (1): Phản ứng lên men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tạo ra lactic acid.</w:t>
      </w:r>
    </w:p>
    <w:p>
      <w:pPr>
        <w:spacing w:before="10" w:after="30"/>
        <w:ind w:left="340"/>
      </w:pPr>
      <w:r>
        <w:rPr>
          <w:rFonts w:ascii="Times New Roman" w:hAnsi="Times New Roman"/>
          <w:b w:val="0"/>
          <w:i w:val="0"/>
          <w:sz w:val="22"/>
          <w:u w:val="none"/>
        </w:rPr>
        <w:t>• (4): Phản ứng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với nitric acid.</w:t>
      </w:r>
    </w:p>
    <w:p>
      <w:pPr>
        <w:spacing w:before="10" w:after="30"/>
        <w:ind w:left="340"/>
      </w:pPr>
      <w:r>
        <w:rPr>
          <w:rFonts w:ascii="Times New Roman" w:hAnsi="Times New Roman"/>
          <w:b w:val="0"/>
          <w:i w:val="0"/>
          <w:sz w:val="22"/>
          <w:u w:val="none"/>
        </w:rPr>
        <w:t>• (5): Phản ứng giữa glucose với thuốc thử Tollens.</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C2-P3-VD-124 | 5. Tinh bột &amp; Cellulose (HH3.4 – Vận dụng cao: Bài toán lên men xăng E5/rượu/tín chỉ C) | Đáp số: 31,3] </w:t>
      </w:r>
      <w:r>
        <w:rPr>
          <w:rFonts w:ascii="Times New Roman" w:hAnsi="Times New Roman"/>
          <w:b w:val="0"/>
          <w:i w:val="0"/>
          <w:sz w:val="23"/>
          <w:u w:val="none"/>
        </w:rPr>
        <w:t>Trong công nghiệp sản xuất đường mía, nước mía sau khi làm sạch được cô đặc để thu dung dịch saccharose bão hòa ở nhiệt độ cao, sau đó làm lạnh để thu tinh thể đường. Biết độ tan của saccharose trong nước ở 20 °C là 211,5 gam/100 gam nước và ở 90 °C là 420 gam/100 gam nước. Khi làm lạnh 78 tấn dung dịch bão hòa saccharose ở 90 °C xuống 20 °C, khối lượng saccharose (tấn) kết tinh là bao nhiêu? Giả sử hiệu suất kết tinh là 100% (Kết quả cuối cùng làm tròn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31,3</w:t>
      </w:r>
    </w:p>
    <w:p>
      <w:pPr>
        <w:spacing w:before="10" w:after="30"/>
        <w:ind w:left="340"/>
      </w:pPr>
      <w:r>
        <w:rPr>
          <w:rFonts w:ascii="Times New Roman" w:hAnsi="Times New Roman"/>
          <w:b w:val="0"/>
          <w:i w:val="0"/>
          <w:sz w:val="22"/>
          <w:u w:val="none"/>
        </w:rPr>
        <w:t>• Đáp số 31,3.</w:t>
      </w:r>
    </w:p>
    <w:p>
      <w:pPr>
        <w:spacing w:before="10" w:after="30"/>
        <w:ind w:left="340"/>
      </w:pPr>
      <w:r>
        <w:rPr>
          <w:rFonts w:ascii="Times New Roman" w:hAnsi="Times New Roman"/>
          <w:b w:val="0"/>
          <w:i w:val="0"/>
          <w:sz w:val="22"/>
          <w:u w:val="none"/>
        </w:rPr>
        <w:t>• Khối lượng saccharose trong 78 tấn dung dịch ở 90</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10" w:after="30"/>
        <w:ind w:left="340"/>
      </w:pPr>
      <w:r>
        <w:rPr>
          <w:rFonts w:ascii="Times New Roman" w:hAnsi="Times New Roman"/>
          <w:b w:val="0"/>
          <w:i w:val="0"/>
          <w:sz w:val="22"/>
          <w:u w:val="none"/>
        </w:rPr>
        <w:t>• (tấn)</w:t>
      </w:r>
    </w:p>
    <w:p>
      <w:pPr>
        <w:spacing w:before="10" w:after="30"/>
        <w:ind w:left="340"/>
      </w:pPr>
      <w:r>
        <w:rPr>
          <w:rFonts w:ascii="Times New Roman" w:hAnsi="Times New Roman"/>
          <w:b w:val="0"/>
          <w:i w:val="0"/>
          <w:sz w:val="22"/>
          <w:u w:val="none"/>
        </w:rPr>
        <w:t>• Khi làm lạnh xuống 20 0C thì lượng saccharose trong dung dịch là:</w:t>
      </w:r>
    </w:p>
    <w:p>
      <w:pPr>
        <w:spacing w:before="10" w:after="30"/>
        <w:ind w:left="340"/>
      </w:pPr>
      <w:r>
        <w:rPr>
          <w:rFonts w:ascii="Times New Roman" w:hAnsi="Times New Roman"/>
          <w:b w:val="0"/>
          <w:i w:val="0"/>
          <w:sz w:val="22"/>
          <w:u w:val="none"/>
        </w:rPr>
        <w:t>• → m = 31,275 (tấn)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C3-P3-TH-167 | 6. Amine (HH1.3 – Hiểu: Công thức cấu tạo và số đồng phân/tính chất amine) | Đáp số: 2] </w:t>
      </w:r>
      <w:r>
        <w:rPr>
          <w:rFonts w:ascii="Times New Roman" w:hAnsi="Times New Roman"/>
          <w:b w:val="0"/>
          <w:i w:val="0"/>
          <w:sz w:val="23"/>
          <w:u w:val="none"/>
        </w:rPr>
        <w:t>Nicotine là một chất gây nghiện, chất độc thần kinh có trong cây thuốc lá. Nicotine chiếm 0,6 đến 3% trọng lượng của cây thuốc lá khô. Công thức cấu tạo của nicotine cho như hình bên. Cho các phát biểu sau:</w:t>
      </w:r>
    </w:p>
    <w:p>
      <w:pPr>
        <w:spacing w:before="20" w:after="20"/>
      </w:pPr>
      <w:r>
        <w:rPr>
          <w:rFonts w:ascii="Times New Roman" w:hAnsi="Times New Roman"/>
          <w:b w:val="0"/>
          <w:i w:val="0"/>
          <w:sz w:val="23"/>
          <w:u w:val="none"/>
        </w:rPr>
        <w:t>(a) Nicotine có công thức phân tử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Nicotine có tính lưỡng tính.</w:t>
      </w:r>
    </w:p>
    <w:p>
      <w:pPr>
        <w:spacing w:before="20" w:after="20"/>
      </w:pPr>
      <w:r>
        <w:rPr>
          <w:rFonts w:ascii="Times New Roman" w:hAnsi="Times New Roman"/>
          <w:b w:val="0"/>
          <w:i w:val="0"/>
          <w:sz w:val="23"/>
          <w:u w:val="none"/>
        </w:rPr>
        <w:t>(c) Trong một phân tử nicotin có 3 liên kết π.</w:t>
      </w:r>
    </w:p>
    <w:p>
      <w:pPr>
        <w:spacing w:before="20" w:after="20"/>
      </w:pPr>
      <w:r>
        <w:rPr>
          <w:rFonts w:ascii="Times New Roman" w:hAnsi="Times New Roman"/>
          <w:b w:val="0"/>
          <w:i w:val="0"/>
          <w:sz w:val="23"/>
          <w:u w:val="none"/>
        </w:rPr>
        <w:t>(d) Nicotine có phản ứng với dung dịch HCl.</w:t>
      </w:r>
    </w:p>
    <w:p>
      <w:pPr>
        <w:spacing w:before="20" w:after="20"/>
      </w:pPr>
      <w:r>
        <w:rPr>
          <w:rFonts w:ascii="Times New Roman" w:hAnsi="Times New Roman"/>
          <w:b w:val="0"/>
          <w:i w:val="0"/>
          <w:sz w:val="23"/>
          <w:u w:val="none"/>
        </w:rPr>
        <w:t>(đ) Nicotine thuộc loại amine thơm có chứa vòng benzene.</w:t>
      </w:r>
    </w:p>
    <w:p>
      <w:pPr>
        <w:spacing w:before="20" w:after="20"/>
      </w:pPr>
      <w:r>
        <w:rPr>
          <w:rFonts w:ascii="Times New Roman" w:hAnsi="Times New Roman"/>
          <w:b w:val="0"/>
          <w:i w:val="0"/>
          <w:sz w:val="23"/>
          <w:u w:val="none"/>
        </w:rPr>
        <w:t>Trong các phát biểu trên, có bao nhiêu phát biểu sai ?</w:t>
      </w:r>
    </w:p>
    <w:p>
      <w:pPr>
        <w:spacing w:before="40" w:after="40"/>
        <w:jc w:val="center"/>
      </w:pPr>
      <w:r>
        <w:drawing>
          <wp:inline xmlns:a="http://schemas.openxmlformats.org/drawingml/2006/main" xmlns:pic="http://schemas.openxmlformats.org/drawingml/2006/picture">
            <wp:extent cx="2700000" cy="2261043"/>
            <wp:docPr id="5" name="Picture 5"/>
            <wp:cNvGraphicFramePr>
              <a:graphicFrameLocks noChangeAspect="1"/>
            </wp:cNvGraphicFramePr>
            <a:graphic>
              <a:graphicData uri="http://schemas.openxmlformats.org/drawingml/2006/picture">
                <pic:pic>
                  <pic:nvPicPr>
                    <pic:cNvPr id="0" name="C3_Q167_1.png"/>
                    <pic:cNvPicPr/>
                  </pic:nvPicPr>
                  <pic:blipFill>
                    <a:blip r:embed="rId15"/>
                    <a:stretch>
                      <a:fillRect/>
                    </a:stretch>
                  </pic:blipFill>
                  <pic:spPr>
                    <a:xfrm>
                      <a:off x="0" y="0"/>
                      <a:ext cx="2700000" cy="2261043"/>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w:t>
      </w:r>
    </w:p>
    <w:p>
      <w:pPr>
        <w:spacing w:before="10" w:after="30"/>
        <w:ind w:left="340"/>
      </w:pPr>
      <w:r>
        <w:rPr>
          <w:rFonts w:ascii="Times New Roman" w:hAnsi="Times New Roman"/>
          <w:b w:val="0"/>
          <w:i w:val="0"/>
          <w:sz w:val="22"/>
          <w:u w:val="none"/>
        </w:rPr>
        <w:t>• Đáp số 2.</w:t>
      </w:r>
    </w:p>
    <w:p>
      <w:pPr>
        <w:spacing w:before="10" w:after="30"/>
        <w:ind w:left="340"/>
      </w:pPr>
      <w:r>
        <w:rPr>
          <w:rFonts w:ascii="Times New Roman" w:hAnsi="Times New Roman"/>
          <w:b w:val="0"/>
          <w:i w:val="0"/>
          <w:sz w:val="22"/>
          <w:u w:val="none"/>
        </w:rPr>
        <w:t>• (b) Sai vì nicotine có tính base</w:t>
      </w:r>
    </w:p>
    <w:p>
      <w:pPr>
        <w:spacing w:before="10" w:after="30"/>
        <w:ind w:left="340"/>
      </w:pPr>
      <w:r>
        <w:rPr>
          <w:rFonts w:ascii="Times New Roman" w:hAnsi="Times New Roman"/>
          <w:b w:val="0"/>
          <w:i w:val="0"/>
          <w:sz w:val="22"/>
          <w:u w:val="none"/>
        </w:rPr>
        <w:t>• (đ) Sai vì nicotine không có vòng benzene</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09 (MÃ ĐỀ 109)</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(C1-P1-NB-023)   |   Câu 2: A (C1-P1-NB-025)   |   Câu 3: B (C1-P1-TH-066)   |   Câu 4: D (C1-P1-TH-076)   |   Câu 5: B (C1-P1-TH-080)   |   Câu 6: C (C1-P1-NB-028)   |   Câu 7: B (C1-P1-NB-034)   |   Câu 8: D (C1-P1-VD-101)   |   Câu 9: A (C2-P1-NB-016)   |   Câu 10: B (C2-P1-TH-045)   |   Câu 11: D (C2-P1-TH-065)   |   Câu 12: D (C2-P1-TH-067)   |   Câu 13: D (C2-P1-NB-026)   |   Câu 14: B (C2-P1-TH-075)   |   Câu 15: A (C2-P1-TH-081)   |   Câu 16: C (C3-P1-NB-009)   |   Câu 17: D (C3-P1-NB-019)   |   Câu 18: C (C3-P1-VD-105)</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c:Đ - d:Đ (C1-P2-TH-140)   |   Câu 2: a:Đ - b:Đ - c:S - d:Đ (C2-P1-TH-084)   |   Câu 3: a:Đ - b:Đ - c:Đ - d:S (C2-P3-TH-116)   |   Câu 4: a:Đ - b:S - c:S - d:Đ (C3-P2-VD-135)</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600 (C1-P3-TH-165)   |   Câu 2: 6 (C1-P3-NB-158)   |   Câu 3: 71,3 (C1-P3-VD-186)   |   Câu 4: 3142 (C2-P3-TH-112)   |   Câu 5: 31,3 (C2-P3-VD-124)   |   Câu 6: 2 (C3-P3-TH-167)</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