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>(Vay thấu chi không có TSBĐ)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3B53B8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4. Nơi công tác: [</w:t>
      </w:r>
      <w:r w:rsidRPr="003B53B8">
        <w:rPr>
          <w:rFonts w:ascii="Times New Roman" w:hAnsi="Times New Roman"/>
          <w:color w:val="auto"/>
          <w:sz w:val="26"/>
          <w:szCs w:val="36"/>
        </w:rPr>
        <w:t>Nơi công tác</w:t>
      </w:r>
      <w:r>
        <w:rPr>
          <w:rFonts w:ascii="Times New Roman" w:hAnsi="Times New Roman"/>
          <w:color w:val="auto"/>
          <w:sz w:val="26"/>
          <w:szCs w:val="36"/>
        </w:rPr>
        <w:t>]</w:t>
      </w:r>
    </w:p>
    <w:p w:rsidR="004D4F8D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3B53B8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6</w:t>
      </w:r>
      <w:bookmarkStart w:id="0" w:name="_GoBack"/>
      <w:bookmarkEnd w:id="0"/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đề nghị cấp/thay đổi HMTC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Sao kê tài khoản trả lương 3 tháng gần nhất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 CMND/CCCD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C3749" w:rsidRPr="00174796" w:rsidTr="00614BC5">
        <w:tc>
          <w:tcPr>
            <w:tcW w:w="263" w:type="pct"/>
            <w:shd w:val="clear" w:color="auto" w:fill="auto"/>
            <w:vAlign w:val="center"/>
          </w:tcPr>
          <w:p w:rsidR="004C3749" w:rsidRPr="00174796" w:rsidRDefault="004C3749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4C3749" w:rsidRPr="00174796" w:rsidRDefault="004C3749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4C3749" w:rsidRPr="00174796" w:rsidRDefault="004C3749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404B6A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EF6E7F-2BE1-4EC8-B23A-85C786E7A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15</cp:revision>
  <dcterms:created xsi:type="dcterms:W3CDTF">2022-05-06T13:33:00Z</dcterms:created>
  <dcterms:modified xsi:type="dcterms:W3CDTF">2023-05-29T01:39:00Z</dcterms:modified>
</cp:coreProperties>
</file>