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415940" w14:textId="264B512C" w:rsidR="00181BC6" w:rsidRPr="00181BC6" w:rsidRDefault="00181BC6" w:rsidP="00181BC6">
      <w:pPr>
        <w:spacing w:after="0" w:line="240" w:lineRule="auto"/>
        <w:jc w:val="center"/>
        <w:rPr>
          <w:rFonts w:ascii="Times New Roman" w:hAnsi="Times New Roman" w:cs="Times New Roman"/>
          <w:b/>
          <w:sz w:val="26"/>
          <w:szCs w:val="28"/>
          <w:lang w:val="en-US"/>
        </w:rPr>
      </w:pPr>
      <w:r w:rsidRPr="00181BC6">
        <w:rPr>
          <w:rFonts w:ascii="Times New Roman" w:hAnsi="Times New Roman" w:cs="Times New Roman"/>
          <w:b/>
          <w:sz w:val="26"/>
          <w:szCs w:val="28"/>
          <w:lang w:val="en-US"/>
        </w:rPr>
        <w:t>(VB 4468)</w:t>
      </w:r>
    </w:p>
    <w:p w14:paraId="38B79619" w14:textId="45684FB9" w:rsidR="00D37EE4" w:rsidRPr="00181BC6" w:rsidRDefault="00D37EE4" w:rsidP="00181BC6">
      <w:pPr>
        <w:spacing w:after="0" w:line="240" w:lineRule="auto"/>
        <w:jc w:val="center"/>
        <w:rPr>
          <w:rFonts w:ascii="Times New Roman" w:hAnsi="Times New Roman" w:cs="Times New Roman"/>
          <w:b/>
          <w:sz w:val="26"/>
          <w:szCs w:val="28"/>
        </w:rPr>
      </w:pPr>
      <w:r w:rsidRPr="00181BC6">
        <w:rPr>
          <w:rFonts w:ascii="Times New Roman" w:hAnsi="Times New Roman" w:cs="Times New Roman"/>
          <w:b/>
          <w:sz w:val="26"/>
          <w:szCs w:val="28"/>
        </w:rPr>
        <w:t>P</w:t>
      </w:r>
      <w:r w:rsidRPr="00181BC6">
        <w:rPr>
          <w:rFonts w:ascii="Times New Roman" w:hAnsi="Times New Roman" w:cs="Times New Roman"/>
          <w:b/>
          <w:sz w:val="26"/>
          <w:szCs w:val="28"/>
          <w:lang w:val="en-US"/>
        </w:rPr>
        <w:t>hụ lục số</w:t>
      </w:r>
      <w:r w:rsidRPr="00181BC6">
        <w:rPr>
          <w:rFonts w:ascii="Times New Roman" w:hAnsi="Times New Roman" w:cs="Times New Roman"/>
          <w:b/>
          <w:sz w:val="26"/>
          <w:szCs w:val="28"/>
        </w:rPr>
        <w:t xml:space="preserve"> </w:t>
      </w:r>
      <w:r w:rsidR="00E02AC0" w:rsidRPr="00181BC6">
        <w:rPr>
          <w:rFonts w:ascii="Times New Roman" w:hAnsi="Times New Roman" w:cs="Times New Roman"/>
          <w:b/>
          <w:sz w:val="26"/>
          <w:szCs w:val="28"/>
          <w:lang w:val="en-US"/>
        </w:rPr>
        <w:t>05</w:t>
      </w:r>
      <w:r w:rsidRPr="00181BC6">
        <w:rPr>
          <w:rFonts w:ascii="Times New Roman" w:hAnsi="Times New Roman" w:cs="Times New Roman"/>
          <w:b/>
          <w:sz w:val="26"/>
          <w:szCs w:val="28"/>
        </w:rPr>
        <w:t>/TC</w:t>
      </w:r>
    </w:p>
    <w:p w14:paraId="55726C84" w14:textId="3275D469" w:rsidR="00B05050" w:rsidRPr="00181BC6" w:rsidRDefault="00D37EE4" w:rsidP="00181BC6">
      <w:pPr>
        <w:spacing w:after="0" w:line="240" w:lineRule="auto"/>
        <w:jc w:val="center"/>
        <w:rPr>
          <w:rFonts w:ascii="Times New Roman" w:hAnsi="Times New Roman" w:cs="Times New Roman"/>
          <w:b/>
          <w:sz w:val="26"/>
          <w:szCs w:val="28"/>
        </w:rPr>
      </w:pPr>
      <w:r w:rsidRPr="00181BC6">
        <w:rPr>
          <w:rFonts w:ascii="Times New Roman" w:hAnsi="Times New Roman" w:cs="Times New Roman"/>
          <w:b/>
          <w:sz w:val="26"/>
          <w:szCs w:val="28"/>
          <w:lang w:val="nl-NL"/>
        </w:rPr>
        <w:t xml:space="preserve">Cho vay theo hạn mức thấu chi </w:t>
      </w:r>
      <w:r w:rsidR="005C4BA9" w:rsidRPr="00181BC6">
        <w:rPr>
          <w:rFonts w:ascii="Times New Roman" w:hAnsi="Times New Roman" w:cs="Times New Roman"/>
          <w:b/>
          <w:sz w:val="26"/>
          <w:szCs w:val="28"/>
          <w:lang w:val="nl-NL"/>
        </w:rPr>
        <w:t>đối</w:t>
      </w:r>
      <w:r w:rsidR="005C4BA9" w:rsidRPr="00181BC6">
        <w:rPr>
          <w:rFonts w:ascii="Times New Roman" w:hAnsi="Times New Roman" w:cs="Times New Roman"/>
          <w:b/>
          <w:sz w:val="26"/>
          <w:szCs w:val="28"/>
        </w:rPr>
        <w:t xml:space="preserve"> với khách hàng</w:t>
      </w:r>
    </w:p>
    <w:p w14:paraId="1BF9EA53" w14:textId="6D6293CD" w:rsidR="0050410E" w:rsidRPr="00181BC6" w:rsidRDefault="00D37EE4" w:rsidP="00181BC6">
      <w:pPr>
        <w:spacing w:after="0" w:line="240" w:lineRule="auto"/>
        <w:jc w:val="center"/>
        <w:rPr>
          <w:rFonts w:ascii="Times New Roman" w:hAnsi="Times New Roman" w:cs="Times New Roman"/>
          <w:b/>
          <w:sz w:val="26"/>
          <w:szCs w:val="28"/>
          <w:lang w:val="nl-NL"/>
        </w:rPr>
      </w:pPr>
      <w:r w:rsidRPr="00181BC6">
        <w:rPr>
          <w:rFonts w:ascii="Times New Roman" w:hAnsi="Times New Roman" w:cs="Times New Roman"/>
          <w:b/>
          <w:sz w:val="26"/>
          <w:szCs w:val="28"/>
          <w:lang w:val="nl-NL"/>
        </w:rPr>
        <w:t xml:space="preserve">có </w:t>
      </w:r>
      <w:r w:rsidR="005C4BA9" w:rsidRPr="00181BC6">
        <w:rPr>
          <w:rFonts w:ascii="Times New Roman" w:hAnsi="Times New Roman" w:cs="Times New Roman"/>
          <w:b/>
          <w:sz w:val="26"/>
          <w:szCs w:val="28"/>
          <w:lang w:val="nl-NL"/>
        </w:rPr>
        <w:t>tài</w:t>
      </w:r>
      <w:r w:rsidR="005C4BA9" w:rsidRPr="00181BC6">
        <w:rPr>
          <w:rFonts w:ascii="Times New Roman" w:hAnsi="Times New Roman" w:cs="Times New Roman"/>
          <w:b/>
          <w:sz w:val="26"/>
          <w:szCs w:val="28"/>
        </w:rPr>
        <w:t xml:space="preserve"> sản </w:t>
      </w:r>
      <w:r w:rsidRPr="00181BC6">
        <w:rPr>
          <w:rFonts w:ascii="Times New Roman" w:hAnsi="Times New Roman" w:cs="Times New Roman"/>
          <w:b/>
          <w:sz w:val="26"/>
          <w:szCs w:val="28"/>
          <w:lang w:val="nl-NL"/>
        </w:rPr>
        <w:t>bảo đảm</w:t>
      </w:r>
      <w:r w:rsidR="0023042F" w:rsidRPr="00181BC6">
        <w:rPr>
          <w:rFonts w:ascii="Times New Roman" w:hAnsi="Times New Roman" w:cs="Times New Roman"/>
          <w:b/>
          <w:sz w:val="26"/>
          <w:szCs w:val="28"/>
          <w:lang w:val="nl-NL"/>
        </w:rPr>
        <w:t xml:space="preserve"> là quyền sử dụng đất ở, </w:t>
      </w:r>
      <w:r w:rsidR="007845AD" w:rsidRPr="00181BC6">
        <w:rPr>
          <w:rFonts w:ascii="Times New Roman" w:hAnsi="Times New Roman" w:cs="Times New Roman"/>
          <w:b/>
          <w:sz w:val="26"/>
          <w:szCs w:val="28"/>
          <w:lang w:val="nl-NL"/>
        </w:rPr>
        <w:t>quyền</w:t>
      </w:r>
      <w:r w:rsidR="007845AD" w:rsidRPr="00181BC6">
        <w:rPr>
          <w:rFonts w:ascii="Times New Roman" w:hAnsi="Times New Roman" w:cs="Times New Roman"/>
          <w:b/>
          <w:sz w:val="26"/>
          <w:szCs w:val="28"/>
        </w:rPr>
        <w:t xml:space="preserve"> sở hữu </w:t>
      </w:r>
      <w:r w:rsidR="0023042F" w:rsidRPr="00181BC6">
        <w:rPr>
          <w:rFonts w:ascii="Times New Roman" w:hAnsi="Times New Roman" w:cs="Times New Roman"/>
          <w:b/>
          <w:sz w:val="26"/>
          <w:szCs w:val="28"/>
          <w:lang w:val="nl-NL"/>
        </w:rPr>
        <w:t>nhà ở</w:t>
      </w:r>
    </w:p>
    <w:p w14:paraId="62F7C9EA" w14:textId="6C5BE1FF" w:rsidR="00D37EE4" w:rsidRPr="00181BC6" w:rsidRDefault="00D37EE4" w:rsidP="00181BC6">
      <w:pPr>
        <w:spacing w:after="0" w:line="240" w:lineRule="auto"/>
        <w:jc w:val="center"/>
        <w:rPr>
          <w:rFonts w:ascii="Times New Roman" w:hAnsi="Times New Roman" w:cs="Times New Roman"/>
          <w:b/>
          <w:sz w:val="26"/>
          <w:szCs w:val="28"/>
          <w:lang w:val="nl-NL"/>
        </w:rPr>
      </w:pPr>
      <w:r w:rsidRPr="00181BC6">
        <w:rPr>
          <w:rFonts w:ascii="Times New Roman" w:hAnsi="Times New Roman" w:cs="Times New Roman"/>
          <w:b/>
          <w:sz w:val="26"/>
          <w:szCs w:val="28"/>
          <w:lang w:val="nl-NL"/>
        </w:rPr>
        <w:t xml:space="preserve">(Mã số: </w:t>
      </w:r>
      <w:r w:rsidR="00A85586" w:rsidRPr="00181BC6">
        <w:rPr>
          <w:rFonts w:ascii="Times New Roman" w:hAnsi="Times New Roman" w:cs="Times New Roman"/>
          <w:b/>
          <w:sz w:val="26"/>
          <w:szCs w:val="28"/>
          <w:lang w:val="nl-NL"/>
        </w:rPr>
        <w:t>QSDĐ</w:t>
      </w:r>
      <w:r w:rsidR="00A85586" w:rsidRPr="00181BC6">
        <w:rPr>
          <w:rFonts w:ascii="Times New Roman" w:hAnsi="Times New Roman" w:cs="Times New Roman"/>
          <w:b/>
          <w:sz w:val="26"/>
          <w:szCs w:val="28"/>
        </w:rPr>
        <w:t>/</w:t>
      </w:r>
      <w:r w:rsidR="00E02AC0" w:rsidRPr="00181BC6">
        <w:rPr>
          <w:rFonts w:ascii="Times New Roman" w:hAnsi="Times New Roman" w:cs="Times New Roman"/>
          <w:b/>
          <w:sz w:val="26"/>
          <w:szCs w:val="28"/>
          <w:lang w:val="nl-NL"/>
        </w:rPr>
        <w:t>TC05</w:t>
      </w:r>
      <w:r w:rsidRPr="00181BC6">
        <w:rPr>
          <w:rFonts w:ascii="Times New Roman" w:hAnsi="Times New Roman" w:cs="Times New Roman"/>
          <w:b/>
          <w:sz w:val="26"/>
          <w:szCs w:val="28"/>
          <w:lang w:val="nl-NL"/>
        </w:rPr>
        <w:t>)</w:t>
      </w:r>
    </w:p>
    <w:p w14:paraId="75943E10" w14:textId="77777777" w:rsidR="00035D72" w:rsidRPr="00181BC6" w:rsidRDefault="00035D72" w:rsidP="00181BC6">
      <w:pPr>
        <w:spacing w:after="0" w:line="240" w:lineRule="auto"/>
        <w:jc w:val="center"/>
        <w:rPr>
          <w:rFonts w:ascii="Times New Roman" w:hAnsi="Times New Roman" w:cs="Times New Roman"/>
          <w:b/>
          <w:sz w:val="26"/>
          <w:szCs w:val="28"/>
        </w:rPr>
      </w:pPr>
    </w:p>
    <w:p w14:paraId="68308790" w14:textId="77777777" w:rsidR="00EB2D25" w:rsidRPr="00181BC6" w:rsidRDefault="00EB2D25" w:rsidP="00181BC6">
      <w:pPr>
        <w:spacing w:after="0" w:line="240" w:lineRule="auto"/>
        <w:ind w:firstLine="567"/>
        <w:jc w:val="both"/>
        <w:rPr>
          <w:rFonts w:ascii="Times New Roman" w:hAnsi="Times New Roman" w:cs="Times New Roman"/>
          <w:b/>
          <w:sz w:val="26"/>
          <w:szCs w:val="28"/>
        </w:rPr>
      </w:pPr>
      <w:r w:rsidRPr="00181BC6">
        <w:rPr>
          <w:rFonts w:ascii="Times New Roman" w:hAnsi="Times New Roman" w:cs="Times New Roman"/>
          <w:b/>
          <w:sz w:val="26"/>
          <w:szCs w:val="28"/>
        </w:rPr>
        <w:t>1. Đối tượng khách hàng</w:t>
      </w:r>
    </w:p>
    <w:p w14:paraId="28CD86B7" w14:textId="77777777" w:rsidR="00EB2D25" w:rsidRPr="00181BC6" w:rsidRDefault="00EB2D25" w:rsidP="00181BC6">
      <w:pPr>
        <w:spacing w:after="0" w:line="240" w:lineRule="auto"/>
        <w:ind w:firstLine="567"/>
        <w:jc w:val="both"/>
        <w:rPr>
          <w:rFonts w:ascii="Times New Roman" w:hAnsi="Times New Roman" w:cs="Times New Roman"/>
          <w:sz w:val="26"/>
          <w:szCs w:val="28"/>
        </w:rPr>
      </w:pPr>
      <w:r w:rsidRPr="00181BC6">
        <w:rPr>
          <w:rFonts w:ascii="Times New Roman" w:hAnsi="Times New Roman" w:cs="Times New Roman"/>
          <w:sz w:val="26"/>
          <w:szCs w:val="28"/>
        </w:rPr>
        <w:t>Khách hàng là pháp nhân và cá nhân (bao gồm cả chủ doanh nghiệp tư nhân có nhu cầu sử dụng hạn mức thấu chi vào mục đích kinh doanh của DNTN) theo quy định tại Quy chế cho vay.</w:t>
      </w:r>
    </w:p>
    <w:p w14:paraId="6FB5E76E" w14:textId="77777777" w:rsidR="00EB2D25" w:rsidRPr="00181BC6" w:rsidRDefault="00EB2D25" w:rsidP="00181BC6">
      <w:pPr>
        <w:spacing w:after="0" w:line="240" w:lineRule="auto"/>
        <w:ind w:firstLine="567"/>
        <w:jc w:val="both"/>
        <w:rPr>
          <w:rFonts w:ascii="Times New Roman" w:hAnsi="Times New Roman" w:cs="Times New Roman"/>
          <w:b/>
          <w:sz w:val="26"/>
          <w:szCs w:val="28"/>
        </w:rPr>
      </w:pPr>
      <w:r w:rsidRPr="00181BC6">
        <w:rPr>
          <w:rFonts w:ascii="Times New Roman" w:hAnsi="Times New Roman" w:cs="Times New Roman"/>
          <w:b/>
          <w:sz w:val="26"/>
          <w:szCs w:val="28"/>
        </w:rPr>
        <w:t>2. Điều kiện thấu chi</w:t>
      </w:r>
    </w:p>
    <w:p w14:paraId="093303ED" w14:textId="75F691AB" w:rsidR="0023042F" w:rsidRPr="00181BC6" w:rsidRDefault="0047319F" w:rsidP="00181BC6">
      <w:pPr>
        <w:spacing w:after="0" w:line="240" w:lineRule="auto"/>
        <w:ind w:firstLine="567"/>
        <w:jc w:val="both"/>
        <w:rPr>
          <w:rFonts w:ascii="Times New Roman" w:hAnsi="Times New Roman" w:cs="Times New Roman"/>
          <w:sz w:val="26"/>
          <w:szCs w:val="28"/>
        </w:rPr>
      </w:pPr>
      <w:r w:rsidRPr="00181BC6">
        <w:rPr>
          <w:rFonts w:ascii="Times New Roman" w:hAnsi="Times New Roman" w:cs="Times New Roman"/>
          <w:sz w:val="26"/>
          <w:szCs w:val="28"/>
          <w:lang w:val="en-US"/>
        </w:rPr>
        <w:t>a</w:t>
      </w:r>
      <w:r w:rsidRPr="00181BC6">
        <w:rPr>
          <w:rFonts w:ascii="Times New Roman" w:hAnsi="Times New Roman" w:cs="Times New Roman"/>
          <w:sz w:val="26"/>
          <w:szCs w:val="28"/>
        </w:rPr>
        <w:t>)</w:t>
      </w:r>
      <w:r w:rsidR="0023042F" w:rsidRPr="00181BC6">
        <w:rPr>
          <w:rFonts w:ascii="Times New Roman" w:hAnsi="Times New Roman" w:cs="Times New Roman"/>
          <w:sz w:val="26"/>
          <w:szCs w:val="28"/>
          <w:lang w:val="en-US"/>
        </w:rPr>
        <w:t xml:space="preserve"> </w:t>
      </w:r>
      <w:r w:rsidR="00EB2D25" w:rsidRPr="00181BC6">
        <w:rPr>
          <w:rFonts w:ascii="Times New Roman" w:hAnsi="Times New Roman" w:cs="Times New Roman"/>
          <w:sz w:val="26"/>
          <w:szCs w:val="28"/>
        </w:rPr>
        <w:t xml:space="preserve">Khách hàng có tài sản bảo đảm cho khoản vay thấu chi là </w:t>
      </w:r>
      <w:r w:rsidR="0023042F" w:rsidRPr="00181BC6">
        <w:rPr>
          <w:rFonts w:ascii="Times New Roman" w:hAnsi="Times New Roman" w:cs="Times New Roman"/>
          <w:sz w:val="26"/>
          <w:szCs w:val="28"/>
          <w:lang w:val="en-US"/>
        </w:rPr>
        <w:t xml:space="preserve">quyền sử dụng đất ở, </w:t>
      </w:r>
      <w:r w:rsidR="00532594" w:rsidRPr="00181BC6">
        <w:rPr>
          <w:rFonts w:ascii="Times New Roman" w:hAnsi="Times New Roman" w:cs="Times New Roman"/>
          <w:sz w:val="26"/>
          <w:szCs w:val="28"/>
          <w:lang w:val="en-US"/>
        </w:rPr>
        <w:t>quyền</w:t>
      </w:r>
      <w:r w:rsidR="00532594" w:rsidRPr="00181BC6">
        <w:rPr>
          <w:rFonts w:ascii="Times New Roman" w:hAnsi="Times New Roman" w:cs="Times New Roman"/>
          <w:sz w:val="26"/>
          <w:szCs w:val="28"/>
        </w:rPr>
        <w:t xml:space="preserve"> sở hữu </w:t>
      </w:r>
      <w:r w:rsidR="0023042F" w:rsidRPr="00181BC6">
        <w:rPr>
          <w:rFonts w:ascii="Times New Roman" w:hAnsi="Times New Roman" w:cs="Times New Roman"/>
          <w:sz w:val="26"/>
          <w:szCs w:val="28"/>
          <w:lang w:val="en-US"/>
        </w:rPr>
        <w:t xml:space="preserve">nhà </w:t>
      </w:r>
      <w:r w:rsidR="0049470F" w:rsidRPr="00181BC6">
        <w:rPr>
          <w:rFonts w:ascii="Times New Roman" w:hAnsi="Times New Roman" w:cs="Times New Roman"/>
          <w:sz w:val="26"/>
          <w:szCs w:val="28"/>
          <w:lang w:val="en-US"/>
        </w:rPr>
        <w:t>ở</w:t>
      </w:r>
      <w:r w:rsidR="0049470F" w:rsidRPr="00181BC6">
        <w:rPr>
          <w:rFonts w:ascii="Times New Roman" w:hAnsi="Times New Roman" w:cs="Times New Roman"/>
          <w:sz w:val="26"/>
          <w:szCs w:val="28"/>
        </w:rPr>
        <w:t>.</w:t>
      </w:r>
      <w:r w:rsidR="00CB5E3B" w:rsidRPr="00181BC6">
        <w:rPr>
          <w:rFonts w:ascii="Times New Roman" w:hAnsi="Times New Roman" w:cs="Times New Roman"/>
          <w:sz w:val="26"/>
          <w:szCs w:val="28"/>
        </w:rPr>
        <w:t xml:space="preserve"> </w:t>
      </w:r>
    </w:p>
    <w:p w14:paraId="20C467DF" w14:textId="39FFE2BF" w:rsidR="002208F2" w:rsidRPr="00181BC6" w:rsidRDefault="002208F2" w:rsidP="00181BC6">
      <w:pPr>
        <w:pStyle w:val="ListParagraph"/>
        <w:spacing w:after="0" w:line="240" w:lineRule="auto"/>
        <w:ind w:left="0" w:firstLine="567"/>
        <w:jc w:val="both"/>
        <w:rPr>
          <w:rFonts w:ascii="Times New Roman" w:hAnsi="Times New Roman" w:cs="Times New Roman"/>
          <w:sz w:val="26"/>
          <w:szCs w:val="28"/>
        </w:rPr>
      </w:pPr>
      <w:r w:rsidRPr="00181BC6">
        <w:rPr>
          <w:rFonts w:ascii="Times New Roman" w:hAnsi="Times New Roman" w:cs="Times New Roman"/>
          <w:sz w:val="26"/>
          <w:szCs w:val="28"/>
        </w:rPr>
        <w:t xml:space="preserve">b) </w:t>
      </w:r>
      <w:r w:rsidRPr="00181BC6">
        <w:rPr>
          <w:rFonts w:ascii="Times New Roman" w:hAnsi="Times New Roman" w:cs="Times New Roman"/>
          <w:sz w:val="26"/>
          <w:szCs w:val="28"/>
          <w:lang w:val="pt-BR"/>
        </w:rPr>
        <w:t>Tại thời điểm cấp hạn mức thấu chi</w:t>
      </w:r>
      <w:r w:rsidRPr="00181BC6">
        <w:rPr>
          <w:rFonts w:ascii="Times New Roman" w:hAnsi="Times New Roman" w:cs="Times New Roman"/>
          <w:sz w:val="26"/>
          <w:szCs w:val="28"/>
        </w:rPr>
        <w:t xml:space="preserve">, khách </w:t>
      </w:r>
      <w:r w:rsidR="001B5C02" w:rsidRPr="00181BC6">
        <w:rPr>
          <w:rFonts w:ascii="Times New Roman" w:hAnsi="Times New Roman" w:cs="Times New Roman"/>
          <w:sz w:val="26"/>
          <w:szCs w:val="28"/>
        </w:rPr>
        <w:t xml:space="preserve">hàng </w:t>
      </w:r>
      <w:r w:rsidRPr="00181BC6">
        <w:rPr>
          <w:rFonts w:ascii="Times New Roman" w:hAnsi="Times New Roman" w:cs="Times New Roman"/>
          <w:sz w:val="26"/>
          <w:szCs w:val="28"/>
          <w:lang w:val="pt-BR"/>
        </w:rPr>
        <w:t xml:space="preserve">được xếp hạng từ </w:t>
      </w:r>
      <w:r w:rsidRPr="00181BC6">
        <w:rPr>
          <w:rFonts w:ascii="Times New Roman" w:hAnsi="Times New Roman" w:cs="Times New Roman"/>
          <w:sz w:val="26"/>
          <w:szCs w:val="28"/>
        </w:rPr>
        <w:t>A1 đế</w:t>
      </w:r>
      <w:r w:rsidR="0050410E" w:rsidRPr="00181BC6">
        <w:rPr>
          <w:rFonts w:ascii="Times New Roman" w:hAnsi="Times New Roman" w:cs="Times New Roman"/>
          <w:sz w:val="26"/>
          <w:szCs w:val="28"/>
        </w:rPr>
        <w:t>n A8</w:t>
      </w:r>
      <w:r w:rsidRPr="00181BC6">
        <w:rPr>
          <w:rFonts w:ascii="Times New Roman" w:hAnsi="Times New Roman" w:cs="Times New Roman"/>
          <w:sz w:val="26"/>
          <w:szCs w:val="28"/>
          <w:lang w:val="pt-BR"/>
        </w:rPr>
        <w:t xml:space="preserve"> theo quy định xếp hạng tín dụng nội bộ của Agribank</w:t>
      </w:r>
      <w:r w:rsidRPr="00181BC6">
        <w:rPr>
          <w:rFonts w:ascii="Times New Roman" w:hAnsi="Times New Roman" w:cs="Times New Roman"/>
          <w:sz w:val="26"/>
          <w:szCs w:val="28"/>
        </w:rPr>
        <w:t xml:space="preserve"> (áp dụng đối với khách hàng có quan hệ tín dụng tại Agribank)</w:t>
      </w:r>
      <w:r w:rsidR="00A55046" w:rsidRPr="00181BC6">
        <w:rPr>
          <w:rFonts w:ascii="Times New Roman" w:hAnsi="Times New Roman" w:cs="Times New Roman"/>
          <w:sz w:val="26"/>
          <w:szCs w:val="28"/>
        </w:rPr>
        <w:t>.</w:t>
      </w:r>
    </w:p>
    <w:p w14:paraId="2CF0C637" w14:textId="77777777" w:rsidR="00EB2D25" w:rsidRPr="00181BC6" w:rsidRDefault="00EB2D25" w:rsidP="00181BC6">
      <w:pPr>
        <w:spacing w:after="0" w:line="240" w:lineRule="auto"/>
        <w:ind w:firstLine="567"/>
        <w:jc w:val="both"/>
        <w:rPr>
          <w:rFonts w:ascii="Times New Roman" w:hAnsi="Times New Roman" w:cs="Times New Roman"/>
          <w:b/>
          <w:bCs/>
          <w:sz w:val="26"/>
          <w:szCs w:val="28"/>
        </w:rPr>
      </w:pPr>
      <w:r w:rsidRPr="00181BC6">
        <w:rPr>
          <w:rFonts w:ascii="Times New Roman" w:hAnsi="Times New Roman" w:cs="Times New Roman"/>
          <w:b/>
          <w:bCs/>
          <w:sz w:val="26"/>
          <w:szCs w:val="28"/>
        </w:rPr>
        <w:t xml:space="preserve">3. </w:t>
      </w:r>
      <w:r w:rsidRPr="00181BC6">
        <w:rPr>
          <w:rFonts w:ascii="Times New Roman" w:eastAsia="Times New Roman" w:hAnsi="Times New Roman" w:cs="Times New Roman"/>
          <w:b/>
          <w:sz w:val="26"/>
          <w:szCs w:val="28"/>
          <w:lang w:val="pl-PL"/>
        </w:rPr>
        <w:t>Thời hạn duy trì hạn mức thấu chi</w:t>
      </w:r>
    </w:p>
    <w:p w14:paraId="2BF0EE12" w14:textId="77777777" w:rsidR="00EB2D25" w:rsidRPr="00181BC6" w:rsidRDefault="00EB2D25" w:rsidP="00181BC6">
      <w:pPr>
        <w:spacing w:after="0" w:line="240" w:lineRule="auto"/>
        <w:ind w:firstLine="567"/>
        <w:jc w:val="both"/>
        <w:rPr>
          <w:rFonts w:ascii="Times New Roman" w:hAnsi="Times New Roman" w:cs="Times New Roman"/>
          <w:sz w:val="26"/>
          <w:szCs w:val="28"/>
        </w:rPr>
      </w:pPr>
      <w:r w:rsidRPr="00181BC6">
        <w:rPr>
          <w:rFonts w:ascii="Times New Roman" w:hAnsi="Times New Roman" w:cs="Times New Roman"/>
          <w:sz w:val="26"/>
          <w:szCs w:val="28"/>
        </w:rPr>
        <w:t xml:space="preserve">Thời hạn duy trì hạn mức thấu chi: Tối đa 12 tháng </w:t>
      </w:r>
      <w:r w:rsidRPr="00181BC6">
        <w:rPr>
          <w:rFonts w:ascii="Times New Roman" w:hAnsi="Times New Roman" w:cs="Times New Roman"/>
          <w:sz w:val="26"/>
          <w:szCs w:val="28"/>
          <w:lang w:val="de-DE"/>
        </w:rPr>
        <w:t>và không vượt quá thời hạn còn lại của hạn mức tín dụng ngắn hạn (nếu có)</w:t>
      </w:r>
      <w:r w:rsidRPr="00181BC6">
        <w:rPr>
          <w:rFonts w:ascii="Times New Roman" w:hAnsi="Times New Roman" w:cs="Times New Roman"/>
          <w:sz w:val="26"/>
          <w:szCs w:val="28"/>
        </w:rPr>
        <w:t xml:space="preserve">. </w:t>
      </w:r>
    </w:p>
    <w:p w14:paraId="54E9E3F5" w14:textId="77777777" w:rsidR="00EB2D25" w:rsidRPr="00181BC6" w:rsidRDefault="00EB2D25" w:rsidP="00181BC6">
      <w:pPr>
        <w:spacing w:after="0" w:line="240" w:lineRule="auto"/>
        <w:ind w:firstLine="567"/>
        <w:jc w:val="both"/>
        <w:rPr>
          <w:rFonts w:ascii="Times New Roman" w:hAnsi="Times New Roman" w:cs="Times New Roman"/>
          <w:b/>
          <w:sz w:val="26"/>
          <w:szCs w:val="28"/>
        </w:rPr>
      </w:pPr>
      <w:r w:rsidRPr="00181BC6">
        <w:rPr>
          <w:rFonts w:ascii="Times New Roman" w:hAnsi="Times New Roman" w:cs="Times New Roman"/>
          <w:b/>
          <w:sz w:val="26"/>
          <w:szCs w:val="28"/>
        </w:rPr>
        <w:t>4. Hạn mức thấu chi</w:t>
      </w:r>
    </w:p>
    <w:p w14:paraId="2BDB096B" w14:textId="597387A2" w:rsidR="00EB2D25" w:rsidRPr="00181BC6" w:rsidRDefault="00EB2D25" w:rsidP="00181BC6">
      <w:pPr>
        <w:spacing w:after="0" w:line="240" w:lineRule="auto"/>
        <w:ind w:firstLine="567"/>
        <w:jc w:val="both"/>
        <w:rPr>
          <w:rFonts w:ascii="Times New Roman" w:hAnsi="Times New Roman" w:cs="Times New Roman"/>
          <w:sz w:val="26"/>
          <w:szCs w:val="28"/>
        </w:rPr>
      </w:pPr>
      <w:r w:rsidRPr="00181BC6">
        <w:rPr>
          <w:rFonts w:ascii="Times New Roman" w:hAnsi="Times New Roman" w:cs="Times New Roman"/>
          <w:sz w:val="26"/>
          <w:szCs w:val="28"/>
        </w:rPr>
        <w:t>Agribank căn cứ vào nhu cầu sử dụng vốn của khách hàng, giá trị tài sản bảo đảm để quyết định hạn mức thấu chi:</w:t>
      </w:r>
    </w:p>
    <w:p w14:paraId="0D05186E" w14:textId="088CC88B" w:rsidR="00EB2D25" w:rsidRPr="00181BC6" w:rsidRDefault="0047319F" w:rsidP="00181BC6">
      <w:pPr>
        <w:spacing w:after="0" w:line="240" w:lineRule="auto"/>
        <w:ind w:firstLine="567"/>
        <w:jc w:val="both"/>
        <w:rPr>
          <w:rFonts w:ascii="Times New Roman" w:eastAsia="Times New Roman" w:hAnsi="Times New Roman" w:cs="Times New Roman"/>
          <w:sz w:val="26"/>
          <w:szCs w:val="28"/>
          <w:lang w:val="en-US"/>
        </w:rPr>
      </w:pPr>
      <w:r w:rsidRPr="00181BC6">
        <w:rPr>
          <w:rFonts w:ascii="Times New Roman" w:hAnsi="Times New Roman" w:cs="Times New Roman"/>
          <w:sz w:val="26"/>
          <w:szCs w:val="28"/>
        </w:rPr>
        <w:t xml:space="preserve">a) </w:t>
      </w:r>
      <w:r w:rsidR="00EB2D25" w:rsidRPr="00181BC6">
        <w:rPr>
          <w:rFonts w:ascii="Times New Roman" w:hAnsi="Times New Roman" w:cs="Times New Roman"/>
          <w:sz w:val="26"/>
          <w:szCs w:val="28"/>
        </w:rPr>
        <w:t xml:space="preserve">Tối đa </w:t>
      </w:r>
      <w:r w:rsidR="0049470F" w:rsidRPr="00181BC6">
        <w:rPr>
          <w:rFonts w:ascii="Times New Roman" w:hAnsi="Times New Roman" w:cs="Times New Roman"/>
          <w:sz w:val="26"/>
          <w:szCs w:val="28"/>
        </w:rPr>
        <w:t>05</w:t>
      </w:r>
      <w:r w:rsidR="00EB2D25" w:rsidRPr="00181BC6">
        <w:rPr>
          <w:rFonts w:ascii="Times New Roman" w:hAnsi="Times New Roman" w:cs="Times New Roman"/>
          <w:sz w:val="26"/>
          <w:szCs w:val="28"/>
        </w:rPr>
        <w:t xml:space="preserve"> tỷ đồng (đối với cá nhân và chủ doanh nghiệp tư nhân)</w:t>
      </w:r>
      <w:r w:rsidR="0050410E" w:rsidRPr="00181BC6">
        <w:rPr>
          <w:rFonts w:ascii="Times New Roman" w:hAnsi="Times New Roman" w:cs="Times New Roman"/>
          <w:sz w:val="26"/>
          <w:szCs w:val="28"/>
          <w:lang w:val="en-US"/>
        </w:rPr>
        <w:t>;</w:t>
      </w:r>
      <w:r w:rsidR="00EB2D25" w:rsidRPr="00181BC6">
        <w:rPr>
          <w:rFonts w:ascii="Times New Roman" w:eastAsia="Times New Roman" w:hAnsi="Times New Roman" w:cs="Times New Roman"/>
          <w:sz w:val="26"/>
          <w:szCs w:val="28"/>
          <w:lang w:val="pl-PL"/>
        </w:rPr>
        <w:t xml:space="preserve"> </w:t>
      </w:r>
    </w:p>
    <w:p w14:paraId="590E4807" w14:textId="6EBDF5D4" w:rsidR="0050410E" w:rsidRPr="00181BC6" w:rsidRDefault="0047319F" w:rsidP="00181BC6">
      <w:pPr>
        <w:spacing w:after="0" w:line="240" w:lineRule="auto"/>
        <w:ind w:firstLine="567"/>
        <w:jc w:val="both"/>
        <w:rPr>
          <w:rFonts w:ascii="Times New Roman" w:hAnsi="Times New Roman" w:cs="Times New Roman"/>
          <w:sz w:val="26"/>
          <w:szCs w:val="28"/>
          <w:lang w:val="en-US"/>
        </w:rPr>
      </w:pPr>
      <w:r w:rsidRPr="00181BC6">
        <w:rPr>
          <w:rFonts w:ascii="Times New Roman" w:eastAsia="Times New Roman" w:hAnsi="Times New Roman" w:cs="Times New Roman"/>
          <w:sz w:val="26"/>
          <w:szCs w:val="28"/>
        </w:rPr>
        <w:t>b)</w:t>
      </w:r>
      <w:r w:rsidR="00EB2D25" w:rsidRPr="00181BC6">
        <w:rPr>
          <w:rFonts w:ascii="Times New Roman" w:eastAsia="Times New Roman" w:hAnsi="Times New Roman" w:cs="Times New Roman"/>
          <w:sz w:val="26"/>
          <w:szCs w:val="28"/>
        </w:rPr>
        <w:t xml:space="preserve"> Tối đa</w:t>
      </w:r>
      <w:r w:rsidR="00EB2D25" w:rsidRPr="00181BC6">
        <w:rPr>
          <w:rFonts w:ascii="Times New Roman" w:hAnsi="Times New Roman" w:cs="Times New Roman"/>
          <w:sz w:val="26"/>
          <w:szCs w:val="28"/>
        </w:rPr>
        <w:t xml:space="preserve"> </w:t>
      </w:r>
      <w:r w:rsidR="0049470F" w:rsidRPr="00181BC6">
        <w:rPr>
          <w:rFonts w:ascii="Times New Roman" w:hAnsi="Times New Roman" w:cs="Times New Roman"/>
          <w:sz w:val="26"/>
          <w:szCs w:val="28"/>
        </w:rPr>
        <w:t>10</w:t>
      </w:r>
      <w:r w:rsidR="00EB2D25" w:rsidRPr="00181BC6">
        <w:rPr>
          <w:rFonts w:ascii="Times New Roman" w:hAnsi="Times New Roman" w:cs="Times New Roman"/>
          <w:sz w:val="26"/>
          <w:szCs w:val="28"/>
        </w:rPr>
        <w:t xml:space="preserve"> tỷ đồng đối với pháp nhân</w:t>
      </w:r>
      <w:r w:rsidR="0050410E" w:rsidRPr="00181BC6">
        <w:rPr>
          <w:rFonts w:ascii="Times New Roman" w:hAnsi="Times New Roman" w:cs="Times New Roman"/>
          <w:sz w:val="26"/>
          <w:szCs w:val="28"/>
          <w:lang w:val="en-US"/>
        </w:rPr>
        <w:t>;</w:t>
      </w:r>
    </w:p>
    <w:p w14:paraId="7E82DCC8" w14:textId="5DFA377E" w:rsidR="00BB721B" w:rsidRPr="00181BC6" w:rsidRDefault="0050410E" w:rsidP="00181BC6">
      <w:pPr>
        <w:spacing w:after="0" w:line="240" w:lineRule="auto"/>
        <w:ind w:firstLine="567"/>
        <w:jc w:val="both"/>
        <w:rPr>
          <w:rFonts w:ascii="Times New Roman" w:hAnsi="Times New Roman" w:cs="Times New Roman"/>
          <w:sz w:val="26"/>
          <w:szCs w:val="28"/>
        </w:rPr>
      </w:pPr>
      <w:r w:rsidRPr="00181BC6">
        <w:rPr>
          <w:rFonts w:ascii="Times New Roman" w:hAnsi="Times New Roman" w:cs="Times New Roman"/>
          <w:sz w:val="26"/>
          <w:szCs w:val="28"/>
          <w:lang w:val="en-US"/>
        </w:rPr>
        <w:t>c)</w:t>
      </w:r>
      <w:r w:rsidR="00EB2D25" w:rsidRPr="00181BC6">
        <w:rPr>
          <w:rFonts w:ascii="Times New Roman" w:hAnsi="Times New Roman" w:cs="Times New Roman"/>
          <w:sz w:val="26"/>
          <w:szCs w:val="28"/>
        </w:rPr>
        <w:t xml:space="preserve"> </w:t>
      </w:r>
      <w:r w:rsidRPr="00181BC6">
        <w:rPr>
          <w:rFonts w:ascii="Times New Roman" w:eastAsia="Times New Roman" w:hAnsi="Times New Roman" w:cs="Times New Roman"/>
          <w:sz w:val="26"/>
          <w:szCs w:val="28"/>
          <w:lang w:val="pl-PL"/>
        </w:rPr>
        <w:t>Hạn mức thấu chi được cấp tại điểm a, b khoản này</w:t>
      </w:r>
      <w:r w:rsidR="00EB2D25" w:rsidRPr="00181BC6">
        <w:rPr>
          <w:rFonts w:ascii="Times New Roman" w:eastAsia="Times New Roman" w:hAnsi="Times New Roman" w:cs="Times New Roman"/>
          <w:sz w:val="26"/>
          <w:szCs w:val="28"/>
          <w:lang w:val="pl-PL"/>
        </w:rPr>
        <w:t xml:space="preserve"> không vượt </w:t>
      </w:r>
      <w:r w:rsidRPr="00181BC6">
        <w:rPr>
          <w:rFonts w:ascii="Times New Roman" w:eastAsia="Times New Roman" w:hAnsi="Times New Roman" w:cs="Times New Roman"/>
          <w:sz w:val="26"/>
          <w:szCs w:val="28"/>
          <w:lang w:val="pl-PL"/>
        </w:rPr>
        <w:t>quá 50% giá trị tài sản bảo đảm</w:t>
      </w:r>
      <w:r w:rsidRPr="00181BC6">
        <w:rPr>
          <w:rFonts w:ascii="Times New Roman" w:eastAsia="Times New Roman" w:hAnsi="Times New Roman" w:cs="Times New Roman"/>
          <w:sz w:val="26"/>
          <w:szCs w:val="28"/>
          <w:lang w:val="en-US"/>
        </w:rPr>
        <w:t xml:space="preserve">. </w:t>
      </w:r>
      <w:r w:rsidR="002179E3" w:rsidRPr="00181BC6">
        <w:rPr>
          <w:rFonts w:ascii="Times New Roman" w:eastAsia="Times New Roman" w:hAnsi="Times New Roman" w:cs="Times New Roman"/>
          <w:sz w:val="26"/>
          <w:szCs w:val="28"/>
          <w:lang w:val="en-US"/>
        </w:rPr>
        <w:t>Trường</w:t>
      </w:r>
      <w:r w:rsidR="002179E3" w:rsidRPr="00181BC6">
        <w:rPr>
          <w:rFonts w:ascii="Times New Roman" w:eastAsia="Times New Roman" w:hAnsi="Times New Roman" w:cs="Times New Roman"/>
          <w:sz w:val="26"/>
          <w:szCs w:val="28"/>
        </w:rPr>
        <w:t xml:space="preserve"> hợp </w:t>
      </w:r>
      <w:r w:rsidR="00A7080F" w:rsidRPr="00181BC6">
        <w:rPr>
          <w:rFonts w:ascii="Times New Roman" w:eastAsia="Times New Roman" w:hAnsi="Times New Roman" w:cs="Times New Roman"/>
          <w:sz w:val="26"/>
          <w:szCs w:val="28"/>
          <w:lang w:val="en-US"/>
        </w:rPr>
        <w:t xml:space="preserve">giá trị </w:t>
      </w:r>
      <w:r w:rsidR="002179E3" w:rsidRPr="00181BC6">
        <w:rPr>
          <w:rFonts w:ascii="Times New Roman" w:eastAsia="Times New Roman" w:hAnsi="Times New Roman" w:cs="Times New Roman"/>
          <w:sz w:val="26"/>
          <w:szCs w:val="28"/>
        </w:rPr>
        <w:t xml:space="preserve">tài sản bảo đảm </w:t>
      </w:r>
      <w:r w:rsidR="00A7080F" w:rsidRPr="00181BC6">
        <w:rPr>
          <w:rFonts w:ascii="Times New Roman" w:eastAsia="Times New Roman" w:hAnsi="Times New Roman" w:cs="Times New Roman"/>
          <w:sz w:val="26"/>
          <w:szCs w:val="28"/>
          <w:lang w:val="en-US"/>
        </w:rPr>
        <w:t>đủ đảm bảo cho</w:t>
      </w:r>
      <w:r w:rsidR="002179E3" w:rsidRPr="00181BC6">
        <w:rPr>
          <w:rFonts w:ascii="Times New Roman" w:eastAsia="Times New Roman" w:hAnsi="Times New Roman" w:cs="Times New Roman"/>
          <w:sz w:val="26"/>
          <w:szCs w:val="28"/>
        </w:rPr>
        <w:t xml:space="preserve"> nghĩa vụ lớn hơn </w:t>
      </w:r>
      <w:r w:rsidR="00BB721B" w:rsidRPr="00181BC6">
        <w:rPr>
          <w:rFonts w:ascii="Times New Roman" w:hAnsi="Times New Roman" w:cs="Times New Roman"/>
          <w:sz w:val="26"/>
          <w:szCs w:val="28"/>
        </w:rPr>
        <w:t xml:space="preserve">nghĩa vụ </w:t>
      </w:r>
      <w:r w:rsidR="00A7080F" w:rsidRPr="00181BC6">
        <w:rPr>
          <w:rFonts w:ascii="Times New Roman" w:hAnsi="Times New Roman" w:cs="Times New Roman"/>
          <w:sz w:val="26"/>
          <w:szCs w:val="28"/>
          <w:lang w:val="en-US"/>
        </w:rPr>
        <w:t xml:space="preserve">theo hợp đồng </w:t>
      </w:r>
      <w:r w:rsidR="00BB721B" w:rsidRPr="00181BC6">
        <w:rPr>
          <w:rFonts w:ascii="Times New Roman" w:hAnsi="Times New Roman" w:cs="Times New Roman"/>
          <w:sz w:val="26"/>
          <w:szCs w:val="28"/>
        </w:rPr>
        <w:t xml:space="preserve">thấu </w:t>
      </w:r>
      <w:r w:rsidR="002179E3" w:rsidRPr="00181BC6">
        <w:rPr>
          <w:rFonts w:ascii="Times New Roman" w:hAnsi="Times New Roman" w:cs="Times New Roman"/>
          <w:sz w:val="26"/>
          <w:szCs w:val="28"/>
        </w:rPr>
        <w:t>chi</w:t>
      </w:r>
      <w:r w:rsidR="00A7080F" w:rsidRPr="00181BC6">
        <w:rPr>
          <w:rFonts w:ascii="Times New Roman" w:hAnsi="Times New Roman" w:cs="Times New Roman"/>
          <w:sz w:val="26"/>
          <w:szCs w:val="28"/>
          <w:lang w:val="en-US"/>
        </w:rPr>
        <w:t xml:space="preserve">, Agribank </w:t>
      </w:r>
      <w:r w:rsidR="00BB721B" w:rsidRPr="00181BC6">
        <w:rPr>
          <w:rFonts w:ascii="Times New Roman" w:hAnsi="Times New Roman" w:cs="Times New Roman"/>
          <w:sz w:val="26"/>
          <w:szCs w:val="28"/>
        </w:rPr>
        <w:t xml:space="preserve">có thể </w:t>
      </w:r>
      <w:r w:rsidR="00A7080F" w:rsidRPr="00181BC6">
        <w:rPr>
          <w:rFonts w:ascii="Times New Roman" w:hAnsi="Times New Roman" w:cs="Times New Roman"/>
          <w:sz w:val="26"/>
          <w:szCs w:val="28"/>
          <w:lang w:val="en-US"/>
        </w:rPr>
        <w:t xml:space="preserve">thỏa thuận với khách hàng dùng tài sản để </w:t>
      </w:r>
      <w:r w:rsidR="00BB721B" w:rsidRPr="00181BC6">
        <w:rPr>
          <w:rFonts w:ascii="Times New Roman" w:hAnsi="Times New Roman" w:cs="Times New Roman"/>
          <w:sz w:val="26"/>
          <w:szCs w:val="28"/>
        </w:rPr>
        <w:t>bảo</w:t>
      </w:r>
      <w:r w:rsidR="002179E3" w:rsidRPr="00181BC6">
        <w:rPr>
          <w:rFonts w:ascii="Times New Roman" w:hAnsi="Times New Roman" w:cs="Times New Roman"/>
          <w:sz w:val="26"/>
          <w:szCs w:val="28"/>
        </w:rPr>
        <w:t xml:space="preserve"> đảm</w:t>
      </w:r>
      <w:r w:rsidR="00BB721B" w:rsidRPr="00181BC6">
        <w:rPr>
          <w:rFonts w:ascii="Times New Roman" w:hAnsi="Times New Roman" w:cs="Times New Roman"/>
          <w:sz w:val="26"/>
          <w:szCs w:val="28"/>
        </w:rPr>
        <w:t xml:space="preserve"> cho các nghĩa vụ khác </w:t>
      </w:r>
      <w:r w:rsidR="00A7080F" w:rsidRPr="00181BC6">
        <w:rPr>
          <w:rFonts w:ascii="Times New Roman" w:hAnsi="Times New Roman" w:cs="Times New Roman"/>
          <w:sz w:val="26"/>
          <w:szCs w:val="28"/>
          <w:lang w:val="en-US"/>
        </w:rPr>
        <w:t xml:space="preserve">tại Agribank </w:t>
      </w:r>
      <w:r w:rsidR="00BB721B" w:rsidRPr="00181BC6">
        <w:rPr>
          <w:rFonts w:ascii="Times New Roman" w:hAnsi="Times New Roman" w:cs="Times New Roman"/>
          <w:sz w:val="26"/>
          <w:szCs w:val="28"/>
        </w:rPr>
        <w:t>theo quy định về bảo đảm trong hoạt động cấp tín dụ</w:t>
      </w:r>
      <w:r w:rsidR="00A7080F" w:rsidRPr="00181BC6">
        <w:rPr>
          <w:rFonts w:ascii="Times New Roman" w:hAnsi="Times New Roman" w:cs="Times New Roman"/>
          <w:sz w:val="26"/>
          <w:szCs w:val="28"/>
        </w:rPr>
        <w:t>ng</w:t>
      </w:r>
      <w:r w:rsidR="00BB721B" w:rsidRPr="00181BC6">
        <w:rPr>
          <w:rFonts w:ascii="Times New Roman" w:hAnsi="Times New Roman" w:cs="Times New Roman"/>
          <w:sz w:val="26"/>
          <w:szCs w:val="28"/>
        </w:rPr>
        <w:t>.</w:t>
      </w:r>
    </w:p>
    <w:p w14:paraId="7D5CD9EA" w14:textId="42BA3FD0" w:rsidR="00BB721B" w:rsidRPr="00181BC6" w:rsidRDefault="00BB721B" w:rsidP="00181BC6">
      <w:pPr>
        <w:spacing w:after="0" w:line="240" w:lineRule="auto"/>
        <w:ind w:firstLine="567"/>
        <w:jc w:val="both"/>
        <w:rPr>
          <w:rFonts w:ascii="Times New Roman" w:hAnsi="Times New Roman" w:cs="Times New Roman"/>
          <w:sz w:val="26"/>
          <w:szCs w:val="28"/>
          <w:lang w:val="en-US"/>
        </w:rPr>
      </w:pPr>
      <w:r w:rsidRPr="00181BC6">
        <w:rPr>
          <w:rFonts w:ascii="Times New Roman" w:hAnsi="Times New Roman" w:cs="Times New Roman"/>
          <w:sz w:val="26"/>
          <w:szCs w:val="28"/>
        </w:rPr>
        <w:t xml:space="preserve">Ví dụ: Khách hàng được cấp hạn mức thấu chi có tài sản bảo đảm là quyền sử dụng đất ở, nhà ở là 3 tỷ đồng, tài sản bảo đảm là quyền sử dụng đất ở nhà ở phải có giá trị tối thiểu: 6 tỷ đồng. Nếu tài sản bảo đảm của khách hàng được định giá là 10 tỷ đồng, thì phần giá trị còn lại (4 tỷ đồng) có thể được bảo đảm cho các </w:t>
      </w:r>
      <w:r w:rsidR="00A7080F" w:rsidRPr="00181BC6">
        <w:rPr>
          <w:rFonts w:ascii="Times New Roman" w:hAnsi="Times New Roman" w:cs="Times New Roman"/>
          <w:sz w:val="26"/>
          <w:szCs w:val="28"/>
          <w:lang w:val="en-US"/>
        </w:rPr>
        <w:t>khoản cấp tín dụng</w:t>
      </w:r>
      <w:r w:rsidRPr="00181BC6">
        <w:rPr>
          <w:rFonts w:ascii="Times New Roman" w:hAnsi="Times New Roman" w:cs="Times New Roman"/>
          <w:sz w:val="26"/>
          <w:szCs w:val="28"/>
        </w:rPr>
        <w:t xml:space="preserve"> khác, nghĩa vụ </w:t>
      </w:r>
      <w:r w:rsidR="00A7080F" w:rsidRPr="00181BC6">
        <w:rPr>
          <w:rFonts w:ascii="Times New Roman" w:hAnsi="Times New Roman" w:cs="Times New Roman"/>
          <w:sz w:val="26"/>
          <w:szCs w:val="28"/>
          <w:lang w:val="en-US"/>
        </w:rPr>
        <w:t xml:space="preserve">được bảo đảm tối đa theo quy định hiện hành về bảo đảm cấp tín dụng. </w:t>
      </w:r>
    </w:p>
    <w:p w14:paraId="2BDFB714" w14:textId="77777777" w:rsidR="00EB2D25" w:rsidRPr="00181BC6" w:rsidRDefault="00EB2D25" w:rsidP="00181BC6">
      <w:pPr>
        <w:spacing w:after="0" w:line="240" w:lineRule="auto"/>
        <w:ind w:firstLine="567"/>
        <w:jc w:val="both"/>
        <w:rPr>
          <w:rFonts w:ascii="Times New Roman" w:hAnsi="Times New Roman" w:cs="Times New Roman"/>
          <w:b/>
          <w:sz w:val="26"/>
          <w:szCs w:val="28"/>
        </w:rPr>
      </w:pPr>
      <w:r w:rsidRPr="00181BC6">
        <w:rPr>
          <w:rFonts w:ascii="Times New Roman" w:hAnsi="Times New Roman" w:cs="Times New Roman"/>
          <w:b/>
          <w:sz w:val="26"/>
          <w:szCs w:val="28"/>
          <w:lang w:val="pl-PL"/>
        </w:rPr>
        <w:t>5</w:t>
      </w:r>
      <w:r w:rsidRPr="00181BC6">
        <w:rPr>
          <w:rFonts w:ascii="Times New Roman" w:hAnsi="Times New Roman" w:cs="Times New Roman"/>
          <w:b/>
          <w:sz w:val="26"/>
          <w:szCs w:val="28"/>
        </w:rPr>
        <w:t>. Hồ sơ cấp hạn mức thấu chi</w:t>
      </w:r>
    </w:p>
    <w:p w14:paraId="407F48CA" w14:textId="12DD3283" w:rsidR="00EB2D25" w:rsidRPr="00181BC6" w:rsidRDefault="00225D02" w:rsidP="00181BC6">
      <w:pPr>
        <w:spacing w:after="0" w:line="240" w:lineRule="auto"/>
        <w:ind w:firstLine="567"/>
        <w:jc w:val="both"/>
        <w:rPr>
          <w:rFonts w:ascii="Times New Roman" w:hAnsi="Times New Roman" w:cs="Times New Roman"/>
          <w:sz w:val="26"/>
          <w:szCs w:val="28"/>
        </w:rPr>
      </w:pPr>
      <w:bookmarkStart w:id="0" w:name="_Hlk136528969"/>
      <w:r w:rsidRPr="00181BC6">
        <w:rPr>
          <w:rFonts w:ascii="Times New Roman" w:hAnsi="Times New Roman" w:cs="Times New Roman"/>
          <w:sz w:val="26"/>
          <w:szCs w:val="28"/>
        </w:rPr>
        <w:t>a)</w:t>
      </w:r>
      <w:r w:rsidR="00EB2D25" w:rsidRPr="00181BC6">
        <w:rPr>
          <w:rFonts w:ascii="Times New Roman" w:hAnsi="Times New Roman" w:cs="Times New Roman"/>
          <w:sz w:val="26"/>
          <w:szCs w:val="28"/>
        </w:rPr>
        <w:t xml:space="preserve"> Phương án sử dụng vốn theo hạn mức thấu chi kiêm báo cáo đề xuất cho vay (đối với cá nhân - Mẫu số: TC05A/PA); </w:t>
      </w:r>
    </w:p>
    <w:p w14:paraId="6E185502" w14:textId="3B4020A2" w:rsidR="00EB2D25" w:rsidRPr="00181BC6" w:rsidRDefault="00225D02" w:rsidP="00181BC6">
      <w:pPr>
        <w:spacing w:after="0" w:line="240" w:lineRule="auto"/>
        <w:ind w:firstLine="567"/>
        <w:jc w:val="both"/>
        <w:rPr>
          <w:rFonts w:ascii="Times New Roman" w:hAnsi="Times New Roman" w:cs="Times New Roman"/>
          <w:sz w:val="26"/>
          <w:szCs w:val="28"/>
        </w:rPr>
      </w:pPr>
      <w:r w:rsidRPr="00181BC6">
        <w:rPr>
          <w:rFonts w:ascii="Times New Roman" w:hAnsi="Times New Roman" w:cs="Times New Roman"/>
          <w:sz w:val="26"/>
          <w:szCs w:val="28"/>
        </w:rPr>
        <w:t>b)</w:t>
      </w:r>
      <w:r w:rsidR="00EB2D25" w:rsidRPr="00181BC6">
        <w:rPr>
          <w:rFonts w:ascii="Times New Roman" w:hAnsi="Times New Roman" w:cs="Times New Roman"/>
          <w:sz w:val="26"/>
          <w:szCs w:val="28"/>
        </w:rPr>
        <w:t xml:space="preserve"> Phương án sử dụng vốn theo hạn mức thấu chi kiêm báo cáo đề xuất cho vay (đối với pháp nhân - Mẫu số: TC05B/PA); </w:t>
      </w:r>
    </w:p>
    <w:p w14:paraId="36820F95" w14:textId="4033B60B" w:rsidR="00EB2D25" w:rsidRPr="00181BC6" w:rsidRDefault="00225D02" w:rsidP="00181BC6">
      <w:pPr>
        <w:spacing w:after="0" w:line="240" w:lineRule="auto"/>
        <w:ind w:firstLine="567"/>
        <w:jc w:val="both"/>
        <w:rPr>
          <w:rFonts w:ascii="Times New Roman" w:hAnsi="Times New Roman" w:cs="Times New Roman"/>
          <w:sz w:val="26"/>
          <w:szCs w:val="28"/>
        </w:rPr>
      </w:pPr>
      <w:r w:rsidRPr="00181BC6">
        <w:rPr>
          <w:rFonts w:ascii="Times New Roman" w:hAnsi="Times New Roman" w:cs="Times New Roman"/>
          <w:sz w:val="26"/>
          <w:szCs w:val="28"/>
        </w:rPr>
        <w:t>c)</w:t>
      </w:r>
      <w:r w:rsidR="00EB2D25" w:rsidRPr="00181BC6">
        <w:rPr>
          <w:rFonts w:ascii="Times New Roman" w:hAnsi="Times New Roman" w:cs="Times New Roman"/>
          <w:sz w:val="26"/>
          <w:szCs w:val="28"/>
        </w:rPr>
        <w:t xml:space="preserve"> Hợp đồng </w:t>
      </w:r>
      <w:r w:rsidR="00EB2D25" w:rsidRPr="00181BC6">
        <w:rPr>
          <w:rFonts w:ascii="Times New Roman" w:hAnsi="Times New Roman" w:cs="Times New Roman"/>
          <w:sz w:val="26"/>
          <w:szCs w:val="28"/>
          <w:lang w:val="pl-PL"/>
        </w:rPr>
        <w:t xml:space="preserve">thấu chi </w:t>
      </w:r>
      <w:r w:rsidR="00EB2D25" w:rsidRPr="00181BC6">
        <w:rPr>
          <w:rFonts w:ascii="Times New Roman" w:hAnsi="Times New Roman" w:cs="Times New Roman"/>
          <w:sz w:val="26"/>
          <w:szCs w:val="28"/>
        </w:rPr>
        <w:t>(Mẫu số: HĐTC05);</w:t>
      </w:r>
    </w:p>
    <w:p w14:paraId="369CA9A9" w14:textId="4CC2B1DF" w:rsidR="00EB2D25" w:rsidRPr="00181BC6" w:rsidRDefault="00225D02" w:rsidP="00181BC6">
      <w:pPr>
        <w:spacing w:after="0" w:line="240" w:lineRule="auto"/>
        <w:ind w:firstLine="567"/>
        <w:jc w:val="both"/>
        <w:rPr>
          <w:rFonts w:ascii="Times New Roman" w:hAnsi="Times New Roman" w:cs="Times New Roman"/>
          <w:sz w:val="26"/>
          <w:szCs w:val="28"/>
        </w:rPr>
      </w:pPr>
      <w:r w:rsidRPr="00181BC6">
        <w:rPr>
          <w:rFonts w:ascii="Times New Roman" w:hAnsi="Times New Roman" w:cs="Times New Roman"/>
          <w:sz w:val="26"/>
          <w:szCs w:val="28"/>
        </w:rPr>
        <w:t xml:space="preserve">d) </w:t>
      </w:r>
      <w:r w:rsidR="00EB2D25" w:rsidRPr="00181BC6">
        <w:rPr>
          <w:rFonts w:ascii="Times New Roman" w:hAnsi="Times New Roman" w:cs="Times New Roman"/>
          <w:sz w:val="26"/>
          <w:szCs w:val="28"/>
        </w:rPr>
        <w:t>Hồ sơ bảo đảm tiền vay theo quy định;</w:t>
      </w:r>
    </w:p>
    <w:p w14:paraId="33258CC4" w14:textId="5D066E19" w:rsidR="00EB2D25" w:rsidRPr="00181BC6" w:rsidRDefault="00225D02" w:rsidP="00181BC6">
      <w:pPr>
        <w:spacing w:after="0" w:line="240" w:lineRule="auto"/>
        <w:ind w:firstLine="567"/>
        <w:jc w:val="both"/>
        <w:rPr>
          <w:rFonts w:ascii="Times New Roman" w:eastAsia="Times New Roman" w:hAnsi="Times New Roman" w:cs="Times New Roman"/>
          <w:sz w:val="26"/>
          <w:szCs w:val="28"/>
          <w:lang w:val="pl-PL"/>
        </w:rPr>
      </w:pPr>
      <w:r w:rsidRPr="00181BC6">
        <w:rPr>
          <w:rFonts w:ascii="Times New Roman" w:hAnsi="Times New Roman" w:cs="Times New Roman"/>
          <w:sz w:val="26"/>
          <w:szCs w:val="28"/>
        </w:rPr>
        <w:t>đ)</w:t>
      </w:r>
      <w:r w:rsidR="00EB2D25" w:rsidRPr="00181BC6">
        <w:rPr>
          <w:rFonts w:ascii="Times New Roman" w:hAnsi="Times New Roman" w:cs="Times New Roman"/>
          <w:sz w:val="26"/>
          <w:szCs w:val="28"/>
        </w:rPr>
        <w:t xml:space="preserve"> </w:t>
      </w:r>
      <w:bookmarkEnd w:id="0"/>
      <w:r w:rsidR="00EB2D25" w:rsidRPr="00181BC6">
        <w:rPr>
          <w:rFonts w:ascii="Times New Roman" w:eastAsia="Times New Roman" w:hAnsi="Times New Roman" w:cs="Times New Roman"/>
          <w:sz w:val="26"/>
          <w:szCs w:val="28"/>
          <w:lang w:val="pl-PL"/>
        </w:rPr>
        <w:t>Hồ</w:t>
      </w:r>
      <w:r w:rsidR="00EB2D25" w:rsidRPr="00181BC6">
        <w:rPr>
          <w:rFonts w:ascii="Times New Roman" w:eastAsia="Times New Roman" w:hAnsi="Times New Roman" w:cs="Times New Roman"/>
          <w:sz w:val="26"/>
          <w:szCs w:val="28"/>
        </w:rPr>
        <w:t xml:space="preserve"> sơ, g</w:t>
      </w:r>
      <w:r w:rsidR="00EB2D25" w:rsidRPr="00181BC6">
        <w:rPr>
          <w:rFonts w:ascii="Times New Roman" w:eastAsia="Times New Roman" w:hAnsi="Times New Roman" w:cs="Times New Roman"/>
          <w:sz w:val="26"/>
          <w:szCs w:val="28"/>
          <w:lang w:val="pl-PL"/>
        </w:rPr>
        <w:t>iấy tờ khác (nếu có).</w:t>
      </w:r>
    </w:p>
    <w:p w14:paraId="429602E9" w14:textId="77777777" w:rsidR="00EB2D25" w:rsidRPr="00181BC6" w:rsidRDefault="00EB2D25" w:rsidP="00181BC6">
      <w:pPr>
        <w:spacing w:after="0" w:line="240" w:lineRule="auto"/>
        <w:ind w:firstLine="567"/>
        <w:jc w:val="both"/>
        <w:rPr>
          <w:rFonts w:ascii="Times New Roman" w:eastAsia="Times New Roman" w:hAnsi="Times New Roman" w:cs="Times New Roman"/>
          <w:b/>
          <w:sz w:val="26"/>
          <w:szCs w:val="28"/>
          <w:lang w:val="pl-PL"/>
        </w:rPr>
      </w:pPr>
      <w:r w:rsidRPr="00181BC6">
        <w:rPr>
          <w:rFonts w:ascii="Times New Roman" w:eastAsia="Times New Roman" w:hAnsi="Times New Roman" w:cs="Times New Roman"/>
          <w:b/>
          <w:sz w:val="26"/>
          <w:szCs w:val="28"/>
        </w:rPr>
        <w:t xml:space="preserve">6. </w:t>
      </w:r>
      <w:r w:rsidRPr="00181BC6">
        <w:rPr>
          <w:rFonts w:ascii="Times New Roman" w:eastAsia="Times New Roman" w:hAnsi="Times New Roman" w:cs="Times New Roman"/>
          <w:b/>
          <w:sz w:val="26"/>
          <w:szCs w:val="28"/>
          <w:lang w:val="pl-PL"/>
        </w:rPr>
        <w:t>Kiểm tra, giám sát</w:t>
      </w:r>
    </w:p>
    <w:p w14:paraId="0FFA77F8" w14:textId="77777777" w:rsidR="00EB2D25" w:rsidRPr="00181BC6" w:rsidRDefault="00EB2D25" w:rsidP="00181BC6">
      <w:pPr>
        <w:spacing w:after="0" w:line="240" w:lineRule="auto"/>
        <w:ind w:firstLine="567"/>
        <w:jc w:val="both"/>
        <w:rPr>
          <w:rFonts w:ascii="Times New Roman" w:eastAsia="Times New Roman" w:hAnsi="Times New Roman" w:cs="Times New Roman"/>
          <w:sz w:val="26"/>
          <w:szCs w:val="28"/>
          <w:lang w:eastAsia="en-US"/>
        </w:rPr>
      </w:pPr>
      <w:r w:rsidRPr="00181BC6">
        <w:rPr>
          <w:rFonts w:ascii="Times New Roman" w:eastAsia="Times New Roman" w:hAnsi="Times New Roman" w:cs="Times New Roman"/>
          <w:bCs/>
          <w:sz w:val="26"/>
          <w:szCs w:val="28"/>
          <w:lang w:val="pl-PL"/>
        </w:rPr>
        <w:t>a</w:t>
      </w:r>
      <w:r w:rsidRPr="00181BC6">
        <w:rPr>
          <w:rFonts w:ascii="Times New Roman" w:eastAsia="Times New Roman" w:hAnsi="Times New Roman" w:cs="Times New Roman"/>
          <w:bCs/>
          <w:sz w:val="26"/>
          <w:szCs w:val="28"/>
        </w:rPr>
        <w:t xml:space="preserve">) </w:t>
      </w:r>
      <w:r w:rsidRPr="00181BC6">
        <w:rPr>
          <w:rFonts w:ascii="Times New Roman" w:eastAsia="Times New Roman" w:hAnsi="Times New Roman" w:cs="Times New Roman"/>
          <w:sz w:val="26"/>
          <w:szCs w:val="28"/>
          <w:lang w:eastAsia="en-US"/>
        </w:rPr>
        <w:t>Agribank nơi cho vay thường xuyên giám sát việc sử dụng hạn mức thấu chi của khách hàng trên hệ thống. Trường hợp phát hiện các rủi ro bất thường ảnh hưởng đến khả năng trả nợ của khách hàng, Agribank nơi cho vay có trách nhiệm kiểm tra trực tiếp, đánh giá lại khả năng trả nợ và xử lý theo quy định, như: giảm hạn mức thấu chi, tạm dừng, chấm dứt, thu hồi trước hạn, chuyển nợ quá hạn....</w:t>
      </w:r>
    </w:p>
    <w:p w14:paraId="16D917F9" w14:textId="77777777" w:rsidR="00EB2D25" w:rsidRPr="00181BC6" w:rsidRDefault="00EB2D25" w:rsidP="00181BC6">
      <w:pPr>
        <w:pStyle w:val="ListParagraph"/>
        <w:spacing w:after="0" w:line="240" w:lineRule="auto"/>
        <w:ind w:left="0" w:firstLine="567"/>
        <w:contextualSpacing w:val="0"/>
        <w:jc w:val="both"/>
        <w:rPr>
          <w:rFonts w:ascii="Times New Roman" w:eastAsia="Times New Roman" w:hAnsi="Times New Roman" w:cs="Times New Roman"/>
          <w:sz w:val="26"/>
          <w:szCs w:val="28"/>
          <w:lang w:eastAsia="en-US"/>
        </w:rPr>
      </w:pPr>
      <w:r w:rsidRPr="00181BC6">
        <w:rPr>
          <w:rFonts w:ascii="Times New Roman" w:eastAsia="Times New Roman" w:hAnsi="Times New Roman" w:cs="Times New Roman"/>
          <w:sz w:val="26"/>
          <w:szCs w:val="28"/>
          <w:lang w:eastAsia="en-US"/>
        </w:rPr>
        <w:t>b) Thực hiện kiểm tra sử dụng vốn vay, kiểm tra, đánh giá tình hình hoạt động kinh doanh, đối chiếu dư nợ hàng năm theo quy định (cùng với việc kiểm tra vay vốn theo các phương thức ch</w:t>
      </w:r>
      <w:bookmarkStart w:id="1" w:name="_GoBack"/>
      <w:bookmarkEnd w:id="1"/>
      <w:r w:rsidRPr="00181BC6">
        <w:rPr>
          <w:rFonts w:ascii="Times New Roman" w:eastAsia="Times New Roman" w:hAnsi="Times New Roman" w:cs="Times New Roman"/>
          <w:sz w:val="26"/>
          <w:szCs w:val="28"/>
          <w:lang w:eastAsia="en-US"/>
        </w:rPr>
        <w:t xml:space="preserve">o vay khác). </w:t>
      </w:r>
    </w:p>
    <w:p w14:paraId="21796BBF" w14:textId="77777777" w:rsidR="00EB2D25" w:rsidRPr="00181BC6" w:rsidRDefault="00EB2D25" w:rsidP="00181BC6">
      <w:pPr>
        <w:spacing w:after="0" w:line="240" w:lineRule="auto"/>
        <w:ind w:firstLine="567"/>
        <w:jc w:val="both"/>
        <w:rPr>
          <w:rFonts w:ascii="Times New Roman" w:eastAsia="Times New Roman" w:hAnsi="Times New Roman" w:cs="Times New Roman"/>
          <w:sz w:val="26"/>
          <w:szCs w:val="28"/>
          <w:lang w:eastAsia="en-US"/>
        </w:rPr>
      </w:pPr>
      <w:r w:rsidRPr="00181BC6">
        <w:rPr>
          <w:rFonts w:ascii="Times New Roman" w:eastAsia="Times New Roman" w:hAnsi="Times New Roman" w:cs="Times New Roman"/>
          <w:b/>
          <w:bCs/>
          <w:sz w:val="26"/>
          <w:szCs w:val="28"/>
          <w:lang w:eastAsia="en-US"/>
        </w:rPr>
        <w:t>7. Các nội dung khác</w:t>
      </w:r>
    </w:p>
    <w:p w14:paraId="0F194DAC" w14:textId="6BCC561D" w:rsidR="00ED7F32" w:rsidRPr="00181BC6" w:rsidRDefault="00EB2D25" w:rsidP="00181BC6">
      <w:pPr>
        <w:pStyle w:val="ListParagraph"/>
        <w:spacing w:after="0" w:line="240" w:lineRule="auto"/>
        <w:ind w:left="0" w:firstLine="567"/>
        <w:jc w:val="both"/>
        <w:rPr>
          <w:rFonts w:ascii="Times New Roman" w:eastAsia="Times New Roman" w:hAnsi="Times New Roman" w:cs="Times New Roman"/>
          <w:sz w:val="26"/>
          <w:szCs w:val="28"/>
          <w:lang w:val="en-US" w:eastAsia="en-US"/>
        </w:rPr>
      </w:pPr>
      <w:r w:rsidRPr="00181BC6">
        <w:rPr>
          <w:rFonts w:ascii="Times New Roman" w:eastAsia="Times New Roman" w:hAnsi="Times New Roman" w:cs="Times New Roman"/>
          <w:sz w:val="26"/>
          <w:szCs w:val="28"/>
          <w:lang w:eastAsia="en-US"/>
        </w:rPr>
        <w:t>Các nội dung khác thực hiện theo quy định hiện hành của Agribank.</w:t>
      </w:r>
    </w:p>
    <w:p w14:paraId="4E5F2831" w14:textId="77777777" w:rsidR="00035C5E" w:rsidRPr="00181BC6" w:rsidRDefault="00035C5E" w:rsidP="00181BC6">
      <w:pPr>
        <w:spacing w:after="0" w:line="240" w:lineRule="auto"/>
        <w:ind w:firstLine="567"/>
        <w:jc w:val="both"/>
        <w:rPr>
          <w:rFonts w:ascii="Times New Roman" w:hAnsi="Times New Roman" w:cs="Times New Roman"/>
          <w:sz w:val="26"/>
          <w:szCs w:val="26"/>
        </w:rPr>
      </w:pPr>
    </w:p>
    <w:sectPr w:rsidR="00035C5E" w:rsidRPr="00181BC6" w:rsidSect="00181BC6">
      <w:headerReference w:type="default" r:id="rId8"/>
      <w:pgSz w:w="11907" w:h="16840" w:code="9"/>
      <w:pgMar w:top="426" w:right="851" w:bottom="426"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5B1285" w14:textId="77777777" w:rsidR="007C265B" w:rsidRDefault="007C265B" w:rsidP="00C66AC7">
      <w:pPr>
        <w:spacing w:after="0" w:line="240" w:lineRule="auto"/>
      </w:pPr>
      <w:r>
        <w:separator/>
      </w:r>
    </w:p>
  </w:endnote>
  <w:endnote w:type="continuationSeparator" w:id="0">
    <w:p w14:paraId="4A511060" w14:textId="77777777" w:rsidR="007C265B" w:rsidRDefault="007C265B" w:rsidP="00C66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89575B" w14:textId="77777777" w:rsidR="007C265B" w:rsidRDefault="007C265B" w:rsidP="00C66AC7">
      <w:pPr>
        <w:spacing w:after="0" w:line="240" w:lineRule="auto"/>
      </w:pPr>
      <w:r>
        <w:separator/>
      </w:r>
    </w:p>
  </w:footnote>
  <w:footnote w:type="continuationSeparator" w:id="0">
    <w:p w14:paraId="385FECAE" w14:textId="77777777" w:rsidR="007C265B" w:rsidRDefault="007C265B" w:rsidP="00C66AC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48796919"/>
      <w:docPartObj>
        <w:docPartGallery w:val="Page Numbers (Top of Page)"/>
        <w:docPartUnique/>
      </w:docPartObj>
    </w:sdtPr>
    <w:sdtEndPr>
      <w:rPr>
        <w:rFonts w:ascii="Times New Roman" w:hAnsi="Times New Roman" w:cs="Times New Roman"/>
        <w:noProof/>
        <w:sz w:val="24"/>
        <w:szCs w:val="24"/>
      </w:rPr>
    </w:sdtEndPr>
    <w:sdtContent>
      <w:p w14:paraId="64BBE3D5" w14:textId="41101F26" w:rsidR="00C66AC7" w:rsidRPr="00C66AC7" w:rsidRDefault="00C66AC7">
        <w:pPr>
          <w:pStyle w:val="Header"/>
          <w:jc w:val="center"/>
          <w:rPr>
            <w:rFonts w:ascii="Times New Roman" w:hAnsi="Times New Roman" w:cs="Times New Roman"/>
            <w:sz w:val="24"/>
            <w:szCs w:val="24"/>
          </w:rPr>
        </w:pPr>
        <w:r w:rsidRPr="00C66AC7">
          <w:rPr>
            <w:rFonts w:ascii="Times New Roman" w:hAnsi="Times New Roman" w:cs="Times New Roman"/>
            <w:sz w:val="24"/>
            <w:szCs w:val="24"/>
          </w:rPr>
          <w:fldChar w:fldCharType="begin"/>
        </w:r>
        <w:r w:rsidRPr="00C66AC7">
          <w:rPr>
            <w:rFonts w:ascii="Times New Roman" w:hAnsi="Times New Roman" w:cs="Times New Roman"/>
            <w:sz w:val="24"/>
            <w:szCs w:val="24"/>
          </w:rPr>
          <w:instrText xml:space="preserve"> PAGE   \* MERGEFORMAT </w:instrText>
        </w:r>
        <w:r w:rsidRPr="00C66AC7">
          <w:rPr>
            <w:rFonts w:ascii="Times New Roman" w:hAnsi="Times New Roman" w:cs="Times New Roman"/>
            <w:sz w:val="24"/>
            <w:szCs w:val="24"/>
          </w:rPr>
          <w:fldChar w:fldCharType="separate"/>
        </w:r>
        <w:r w:rsidR="00181BC6">
          <w:rPr>
            <w:rFonts w:ascii="Times New Roman" w:hAnsi="Times New Roman" w:cs="Times New Roman"/>
            <w:noProof/>
            <w:sz w:val="24"/>
            <w:szCs w:val="24"/>
          </w:rPr>
          <w:t>2</w:t>
        </w:r>
        <w:r w:rsidRPr="00C66AC7">
          <w:rPr>
            <w:rFonts w:ascii="Times New Roman" w:hAnsi="Times New Roman" w:cs="Times New Roman"/>
            <w:noProof/>
            <w:sz w:val="24"/>
            <w:szCs w:val="24"/>
          </w:rPr>
          <w:fldChar w:fldCharType="end"/>
        </w:r>
      </w:p>
    </w:sdtContent>
  </w:sdt>
  <w:p w14:paraId="17204E34" w14:textId="77777777" w:rsidR="00C66AC7" w:rsidRDefault="00C66AC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919AD"/>
    <w:multiLevelType w:val="hybridMultilevel"/>
    <w:tmpl w:val="9858DD28"/>
    <w:lvl w:ilvl="0" w:tplc="08090017">
      <w:start w:val="1"/>
      <w:numFmt w:val="lowerLetter"/>
      <w:lvlText w:val="%1)"/>
      <w:lvlJc w:val="left"/>
      <w:pPr>
        <w:ind w:left="1440" w:hanging="360"/>
      </w:pPr>
    </w:lvl>
    <w:lvl w:ilvl="1" w:tplc="87DCA216">
      <w:start w:val="1"/>
      <w:numFmt w:val="lowerRoman"/>
      <w:suff w:val="space"/>
      <w:lvlText w:val="(%2)"/>
      <w:lvlJc w:val="left"/>
      <w:pPr>
        <w:ind w:left="510" w:hanging="397"/>
      </w:pPr>
      <w:rPr>
        <w:rFonts w:hint="default"/>
      </w:r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nsid w:val="27594D16"/>
    <w:multiLevelType w:val="hybridMultilevel"/>
    <w:tmpl w:val="7098D50E"/>
    <w:lvl w:ilvl="0" w:tplc="19ECBB56">
      <w:start w:val="1"/>
      <w:numFmt w:val="decimal"/>
      <w:suff w:val="space"/>
      <w:lvlText w:val="%1."/>
      <w:lvlJc w:val="left"/>
      <w:pPr>
        <w:ind w:left="539" w:hanging="426"/>
      </w:pPr>
      <w:rPr>
        <w:rFonts w:hint="default"/>
      </w:rPr>
    </w:lvl>
    <w:lvl w:ilvl="1" w:tplc="A120E90E">
      <w:start w:val="1"/>
      <w:numFmt w:val="lowerRoman"/>
      <w:suff w:val="space"/>
      <w:lvlText w:val="(%2)"/>
      <w:lvlJc w:val="left"/>
      <w:pPr>
        <w:ind w:left="510" w:hanging="397"/>
      </w:pPr>
      <w:rPr>
        <w:rFonts w:hint="default"/>
      </w:r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nsid w:val="37A27287"/>
    <w:multiLevelType w:val="hybridMultilevel"/>
    <w:tmpl w:val="C360EDB6"/>
    <w:lvl w:ilvl="0" w:tplc="1B4814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0900998"/>
    <w:multiLevelType w:val="hybridMultilevel"/>
    <w:tmpl w:val="FBF82050"/>
    <w:lvl w:ilvl="0" w:tplc="AE9ACA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74524C6A"/>
    <w:multiLevelType w:val="hybridMultilevel"/>
    <w:tmpl w:val="10D08128"/>
    <w:lvl w:ilvl="0" w:tplc="3E96591C">
      <w:start w:val="1"/>
      <w:numFmt w:val="lowerRoman"/>
      <w:suff w:val="space"/>
      <w:lvlText w:val="(%1)"/>
      <w:lvlJc w:val="left"/>
      <w:pPr>
        <w:ind w:left="510" w:hanging="397"/>
      </w:pPr>
      <w:rPr>
        <w:rFonts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4DF6"/>
    <w:rsid w:val="000024F9"/>
    <w:rsid w:val="000078FC"/>
    <w:rsid w:val="000217A9"/>
    <w:rsid w:val="00022385"/>
    <w:rsid w:val="00023DEB"/>
    <w:rsid w:val="00026BE3"/>
    <w:rsid w:val="00035C5E"/>
    <w:rsid w:val="00035D72"/>
    <w:rsid w:val="00043295"/>
    <w:rsid w:val="00043F39"/>
    <w:rsid w:val="0005059C"/>
    <w:rsid w:val="00094A78"/>
    <w:rsid w:val="000A466D"/>
    <w:rsid w:val="000C7F3C"/>
    <w:rsid w:val="000D16C4"/>
    <w:rsid w:val="000D7C70"/>
    <w:rsid w:val="00101866"/>
    <w:rsid w:val="00123220"/>
    <w:rsid w:val="001631B7"/>
    <w:rsid w:val="00181BC6"/>
    <w:rsid w:val="00196EFD"/>
    <w:rsid w:val="001A1EFD"/>
    <w:rsid w:val="001A6C90"/>
    <w:rsid w:val="001B5C02"/>
    <w:rsid w:val="001C44FC"/>
    <w:rsid w:val="001C6C43"/>
    <w:rsid w:val="001D267B"/>
    <w:rsid w:val="001D5497"/>
    <w:rsid w:val="001F7858"/>
    <w:rsid w:val="00200B4E"/>
    <w:rsid w:val="00203749"/>
    <w:rsid w:val="00204B83"/>
    <w:rsid w:val="002179E3"/>
    <w:rsid w:val="002208F2"/>
    <w:rsid w:val="00225D02"/>
    <w:rsid w:val="0023042F"/>
    <w:rsid w:val="00236361"/>
    <w:rsid w:val="00251913"/>
    <w:rsid w:val="00254EC7"/>
    <w:rsid w:val="00256C90"/>
    <w:rsid w:val="00270CC0"/>
    <w:rsid w:val="002C1808"/>
    <w:rsid w:val="002D4F39"/>
    <w:rsid w:val="00305759"/>
    <w:rsid w:val="00340924"/>
    <w:rsid w:val="0036686E"/>
    <w:rsid w:val="0037155B"/>
    <w:rsid w:val="00381F15"/>
    <w:rsid w:val="00386B52"/>
    <w:rsid w:val="003A1F5F"/>
    <w:rsid w:val="003B4395"/>
    <w:rsid w:val="003B6396"/>
    <w:rsid w:val="003B6ABA"/>
    <w:rsid w:val="003B7122"/>
    <w:rsid w:val="003D1711"/>
    <w:rsid w:val="003D1833"/>
    <w:rsid w:val="003D2259"/>
    <w:rsid w:val="003E2B5B"/>
    <w:rsid w:val="003F3CFD"/>
    <w:rsid w:val="00434155"/>
    <w:rsid w:val="004353B6"/>
    <w:rsid w:val="00467FE6"/>
    <w:rsid w:val="0047319F"/>
    <w:rsid w:val="004827AB"/>
    <w:rsid w:val="0049384D"/>
    <w:rsid w:val="0049470F"/>
    <w:rsid w:val="004A2882"/>
    <w:rsid w:val="004B4EDC"/>
    <w:rsid w:val="004B4EF6"/>
    <w:rsid w:val="004C1ABE"/>
    <w:rsid w:val="004D3AA9"/>
    <w:rsid w:val="0050410E"/>
    <w:rsid w:val="005060A0"/>
    <w:rsid w:val="005079BB"/>
    <w:rsid w:val="00515603"/>
    <w:rsid w:val="00527F25"/>
    <w:rsid w:val="00532594"/>
    <w:rsid w:val="005427DD"/>
    <w:rsid w:val="00554077"/>
    <w:rsid w:val="005578B2"/>
    <w:rsid w:val="00562526"/>
    <w:rsid w:val="00563A09"/>
    <w:rsid w:val="0058184A"/>
    <w:rsid w:val="005849E5"/>
    <w:rsid w:val="005A642D"/>
    <w:rsid w:val="005B3610"/>
    <w:rsid w:val="005C081D"/>
    <w:rsid w:val="005C1982"/>
    <w:rsid w:val="005C4BA9"/>
    <w:rsid w:val="005D4FD9"/>
    <w:rsid w:val="005D54B5"/>
    <w:rsid w:val="005E74EA"/>
    <w:rsid w:val="005E7AF0"/>
    <w:rsid w:val="005F0A21"/>
    <w:rsid w:val="005F5D7C"/>
    <w:rsid w:val="005F7539"/>
    <w:rsid w:val="005F7C76"/>
    <w:rsid w:val="00603DCA"/>
    <w:rsid w:val="00637B28"/>
    <w:rsid w:val="00644CD3"/>
    <w:rsid w:val="006540A5"/>
    <w:rsid w:val="0065610D"/>
    <w:rsid w:val="00672490"/>
    <w:rsid w:val="006840FC"/>
    <w:rsid w:val="00684DF6"/>
    <w:rsid w:val="0069624E"/>
    <w:rsid w:val="006B38CB"/>
    <w:rsid w:val="006B676D"/>
    <w:rsid w:val="006D5824"/>
    <w:rsid w:val="006E28CF"/>
    <w:rsid w:val="006E543C"/>
    <w:rsid w:val="00701F9C"/>
    <w:rsid w:val="00705BED"/>
    <w:rsid w:val="00710409"/>
    <w:rsid w:val="00713010"/>
    <w:rsid w:val="00713C26"/>
    <w:rsid w:val="00717E15"/>
    <w:rsid w:val="00726429"/>
    <w:rsid w:val="007540D8"/>
    <w:rsid w:val="00754142"/>
    <w:rsid w:val="00757352"/>
    <w:rsid w:val="007611B9"/>
    <w:rsid w:val="0076418B"/>
    <w:rsid w:val="0077333B"/>
    <w:rsid w:val="00782A82"/>
    <w:rsid w:val="007845AD"/>
    <w:rsid w:val="007918A8"/>
    <w:rsid w:val="00794A8B"/>
    <w:rsid w:val="007B095A"/>
    <w:rsid w:val="007B20C5"/>
    <w:rsid w:val="007B7C01"/>
    <w:rsid w:val="007C265B"/>
    <w:rsid w:val="007D21A4"/>
    <w:rsid w:val="007D2F9D"/>
    <w:rsid w:val="007D684C"/>
    <w:rsid w:val="007F239B"/>
    <w:rsid w:val="007F6CC9"/>
    <w:rsid w:val="00800E62"/>
    <w:rsid w:val="008223EA"/>
    <w:rsid w:val="00826E82"/>
    <w:rsid w:val="00835E03"/>
    <w:rsid w:val="008503C0"/>
    <w:rsid w:val="00866B89"/>
    <w:rsid w:val="00877F35"/>
    <w:rsid w:val="0088472F"/>
    <w:rsid w:val="008A6965"/>
    <w:rsid w:val="008C66E4"/>
    <w:rsid w:val="008E7446"/>
    <w:rsid w:val="008F1F84"/>
    <w:rsid w:val="008F6555"/>
    <w:rsid w:val="00900A83"/>
    <w:rsid w:val="00916A81"/>
    <w:rsid w:val="00916E14"/>
    <w:rsid w:val="00917FDB"/>
    <w:rsid w:val="00930465"/>
    <w:rsid w:val="00955BA4"/>
    <w:rsid w:val="0096302D"/>
    <w:rsid w:val="00970C33"/>
    <w:rsid w:val="00974367"/>
    <w:rsid w:val="009840D9"/>
    <w:rsid w:val="0098743B"/>
    <w:rsid w:val="00992B5C"/>
    <w:rsid w:val="009C5DB1"/>
    <w:rsid w:val="009C6FFC"/>
    <w:rsid w:val="009D261B"/>
    <w:rsid w:val="009E5DDE"/>
    <w:rsid w:val="009F497B"/>
    <w:rsid w:val="00A24412"/>
    <w:rsid w:val="00A42C0F"/>
    <w:rsid w:val="00A46208"/>
    <w:rsid w:val="00A46D3A"/>
    <w:rsid w:val="00A55046"/>
    <w:rsid w:val="00A61F4A"/>
    <w:rsid w:val="00A676C2"/>
    <w:rsid w:val="00A7080F"/>
    <w:rsid w:val="00A81B63"/>
    <w:rsid w:val="00A85586"/>
    <w:rsid w:val="00AA1551"/>
    <w:rsid w:val="00AA205E"/>
    <w:rsid w:val="00AC5403"/>
    <w:rsid w:val="00AF29E8"/>
    <w:rsid w:val="00B05050"/>
    <w:rsid w:val="00B06844"/>
    <w:rsid w:val="00B139FC"/>
    <w:rsid w:val="00B2000B"/>
    <w:rsid w:val="00B53A6F"/>
    <w:rsid w:val="00B649C1"/>
    <w:rsid w:val="00B82311"/>
    <w:rsid w:val="00B82388"/>
    <w:rsid w:val="00B83B78"/>
    <w:rsid w:val="00BA268E"/>
    <w:rsid w:val="00BB2827"/>
    <w:rsid w:val="00BB2BB8"/>
    <w:rsid w:val="00BB32C9"/>
    <w:rsid w:val="00BB721B"/>
    <w:rsid w:val="00BE5B08"/>
    <w:rsid w:val="00C05133"/>
    <w:rsid w:val="00C147E3"/>
    <w:rsid w:val="00C15DDA"/>
    <w:rsid w:val="00C324B7"/>
    <w:rsid w:val="00C47197"/>
    <w:rsid w:val="00C54C43"/>
    <w:rsid w:val="00C66AC7"/>
    <w:rsid w:val="00C8283A"/>
    <w:rsid w:val="00C90D50"/>
    <w:rsid w:val="00C94116"/>
    <w:rsid w:val="00C95D4E"/>
    <w:rsid w:val="00CA59A3"/>
    <w:rsid w:val="00CB1CBB"/>
    <w:rsid w:val="00CB5E3B"/>
    <w:rsid w:val="00CC4955"/>
    <w:rsid w:val="00CC68D5"/>
    <w:rsid w:val="00CC7C16"/>
    <w:rsid w:val="00CD63BA"/>
    <w:rsid w:val="00CE6EAA"/>
    <w:rsid w:val="00D05E0A"/>
    <w:rsid w:val="00D155CF"/>
    <w:rsid w:val="00D159AB"/>
    <w:rsid w:val="00D22CFD"/>
    <w:rsid w:val="00D2414C"/>
    <w:rsid w:val="00D3642F"/>
    <w:rsid w:val="00D36D2D"/>
    <w:rsid w:val="00D37EE4"/>
    <w:rsid w:val="00D4186B"/>
    <w:rsid w:val="00D50F10"/>
    <w:rsid w:val="00D53E0E"/>
    <w:rsid w:val="00D57590"/>
    <w:rsid w:val="00D64CD2"/>
    <w:rsid w:val="00D65B53"/>
    <w:rsid w:val="00D67ADB"/>
    <w:rsid w:val="00DC50A3"/>
    <w:rsid w:val="00DE0EB3"/>
    <w:rsid w:val="00DF4E84"/>
    <w:rsid w:val="00DF6255"/>
    <w:rsid w:val="00E02AC0"/>
    <w:rsid w:val="00E03337"/>
    <w:rsid w:val="00E22C43"/>
    <w:rsid w:val="00E31258"/>
    <w:rsid w:val="00E40C01"/>
    <w:rsid w:val="00E4363C"/>
    <w:rsid w:val="00E55E64"/>
    <w:rsid w:val="00E573F7"/>
    <w:rsid w:val="00E6523C"/>
    <w:rsid w:val="00E73619"/>
    <w:rsid w:val="00E84E90"/>
    <w:rsid w:val="00E97CB7"/>
    <w:rsid w:val="00EA2721"/>
    <w:rsid w:val="00EB0414"/>
    <w:rsid w:val="00EB2D25"/>
    <w:rsid w:val="00EB4FE6"/>
    <w:rsid w:val="00ED7F32"/>
    <w:rsid w:val="00EE312B"/>
    <w:rsid w:val="00EF439C"/>
    <w:rsid w:val="00EF4C50"/>
    <w:rsid w:val="00EF6D63"/>
    <w:rsid w:val="00F152D8"/>
    <w:rsid w:val="00F20BB4"/>
    <w:rsid w:val="00F3660E"/>
    <w:rsid w:val="00F41111"/>
    <w:rsid w:val="00F728EF"/>
    <w:rsid w:val="00F75496"/>
    <w:rsid w:val="00F93D43"/>
    <w:rsid w:val="00F9692F"/>
    <w:rsid w:val="00FA3F5A"/>
    <w:rsid w:val="00FB7491"/>
    <w:rsid w:val="00FD06C7"/>
    <w:rsid w:val="00FD280A"/>
    <w:rsid w:val="00FD3C36"/>
    <w:rsid w:val="00FE229B"/>
    <w:rsid w:val="00FE3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9E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DF6"/>
    <w:rPr>
      <w:rFonts w:eastAsiaTheme="minorEastAsia"/>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5F0A21"/>
    <w:pPr>
      <w:ind w:left="720"/>
      <w:contextualSpacing/>
    </w:pPr>
  </w:style>
  <w:style w:type="character" w:customStyle="1" w:styleId="ListParagraphChar">
    <w:name w:val="List Paragraph Char"/>
    <w:aliases w:val="Dot 1 Char,Thang2 Char,Level 2 Char"/>
    <w:link w:val="ListParagraph"/>
    <w:uiPriority w:val="34"/>
    <w:qFormat/>
    <w:rsid w:val="005F0A21"/>
    <w:rPr>
      <w:rFonts w:eastAsiaTheme="minorEastAsia"/>
      <w:lang w:val="vi-VN" w:eastAsia="vi-VN"/>
    </w:rPr>
  </w:style>
  <w:style w:type="paragraph" w:styleId="Header">
    <w:name w:val="header"/>
    <w:basedOn w:val="Normal"/>
    <w:link w:val="HeaderChar"/>
    <w:uiPriority w:val="99"/>
    <w:unhideWhenUsed/>
    <w:rsid w:val="00C66A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AC7"/>
    <w:rPr>
      <w:rFonts w:eastAsiaTheme="minorEastAsia"/>
      <w:lang w:val="vi-VN" w:eastAsia="vi-VN"/>
    </w:rPr>
  </w:style>
  <w:style w:type="paragraph" w:styleId="Footer">
    <w:name w:val="footer"/>
    <w:basedOn w:val="Normal"/>
    <w:link w:val="FooterChar"/>
    <w:uiPriority w:val="99"/>
    <w:unhideWhenUsed/>
    <w:rsid w:val="00C66A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AC7"/>
    <w:rPr>
      <w:rFonts w:eastAsiaTheme="minorEastAsia"/>
      <w:lang w:val="vi-VN" w:eastAsia="vi-VN"/>
    </w:rPr>
  </w:style>
  <w:style w:type="table" w:styleId="TableGrid">
    <w:name w:val="Table Grid"/>
    <w:basedOn w:val="TableNormal"/>
    <w:uiPriority w:val="59"/>
    <w:rsid w:val="00F754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A1F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1F5F"/>
    <w:rPr>
      <w:rFonts w:ascii="Segoe UI" w:eastAsiaTheme="minorEastAsia" w:hAnsi="Segoe UI" w:cs="Segoe UI"/>
      <w:sz w:val="18"/>
      <w:szCs w:val="18"/>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DF6"/>
    <w:rPr>
      <w:rFonts w:eastAsiaTheme="minorEastAsia"/>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5F0A21"/>
    <w:pPr>
      <w:ind w:left="720"/>
      <w:contextualSpacing/>
    </w:pPr>
  </w:style>
  <w:style w:type="character" w:customStyle="1" w:styleId="ListParagraphChar">
    <w:name w:val="List Paragraph Char"/>
    <w:aliases w:val="Dot 1 Char,Thang2 Char,Level 2 Char"/>
    <w:link w:val="ListParagraph"/>
    <w:uiPriority w:val="34"/>
    <w:qFormat/>
    <w:rsid w:val="005F0A21"/>
    <w:rPr>
      <w:rFonts w:eastAsiaTheme="minorEastAsia"/>
      <w:lang w:val="vi-VN" w:eastAsia="vi-VN"/>
    </w:rPr>
  </w:style>
  <w:style w:type="paragraph" w:styleId="Header">
    <w:name w:val="header"/>
    <w:basedOn w:val="Normal"/>
    <w:link w:val="HeaderChar"/>
    <w:uiPriority w:val="99"/>
    <w:unhideWhenUsed/>
    <w:rsid w:val="00C66A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AC7"/>
    <w:rPr>
      <w:rFonts w:eastAsiaTheme="minorEastAsia"/>
      <w:lang w:val="vi-VN" w:eastAsia="vi-VN"/>
    </w:rPr>
  </w:style>
  <w:style w:type="paragraph" w:styleId="Footer">
    <w:name w:val="footer"/>
    <w:basedOn w:val="Normal"/>
    <w:link w:val="FooterChar"/>
    <w:uiPriority w:val="99"/>
    <w:unhideWhenUsed/>
    <w:rsid w:val="00C66A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AC7"/>
    <w:rPr>
      <w:rFonts w:eastAsiaTheme="minorEastAsia"/>
      <w:lang w:val="vi-VN" w:eastAsia="vi-VN"/>
    </w:rPr>
  </w:style>
  <w:style w:type="table" w:styleId="TableGrid">
    <w:name w:val="Table Grid"/>
    <w:basedOn w:val="TableNormal"/>
    <w:uiPriority w:val="59"/>
    <w:rsid w:val="00F754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A1F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1F5F"/>
    <w:rPr>
      <w:rFonts w:ascii="Segoe UI" w:eastAsiaTheme="minorEastAsia" w:hAnsi="Segoe UI" w:cs="Segoe UI"/>
      <w:sz w:val="18"/>
      <w:szCs w:val="1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991307">
      <w:bodyDiv w:val="1"/>
      <w:marLeft w:val="0"/>
      <w:marRight w:val="0"/>
      <w:marTop w:val="0"/>
      <w:marBottom w:val="0"/>
      <w:divBdr>
        <w:top w:val="none" w:sz="0" w:space="0" w:color="auto"/>
        <w:left w:val="none" w:sz="0" w:space="0" w:color="auto"/>
        <w:bottom w:val="none" w:sz="0" w:space="0" w:color="auto"/>
        <w:right w:val="none" w:sz="0" w:space="0" w:color="auto"/>
      </w:divBdr>
    </w:div>
    <w:div w:id="204026265">
      <w:bodyDiv w:val="1"/>
      <w:marLeft w:val="0"/>
      <w:marRight w:val="0"/>
      <w:marTop w:val="0"/>
      <w:marBottom w:val="0"/>
      <w:divBdr>
        <w:top w:val="none" w:sz="0" w:space="0" w:color="auto"/>
        <w:left w:val="none" w:sz="0" w:space="0" w:color="auto"/>
        <w:bottom w:val="none" w:sz="0" w:space="0" w:color="auto"/>
        <w:right w:val="none" w:sz="0" w:space="0" w:color="auto"/>
      </w:divBdr>
    </w:div>
    <w:div w:id="910310140">
      <w:bodyDiv w:val="1"/>
      <w:marLeft w:val="0"/>
      <w:marRight w:val="0"/>
      <w:marTop w:val="0"/>
      <w:marBottom w:val="0"/>
      <w:divBdr>
        <w:top w:val="none" w:sz="0" w:space="0" w:color="auto"/>
        <w:left w:val="none" w:sz="0" w:space="0" w:color="auto"/>
        <w:bottom w:val="none" w:sz="0" w:space="0" w:color="auto"/>
        <w:right w:val="none" w:sz="0" w:space="0" w:color="auto"/>
      </w:divBdr>
    </w:div>
    <w:div w:id="2037266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Hanh 40 - 1050</dc:creator>
  <cp:lastModifiedBy>Hoang Thach - 3612</cp:lastModifiedBy>
  <cp:revision>3</cp:revision>
  <cp:lastPrinted>2024-08-19T02:05:00Z</cp:lastPrinted>
  <dcterms:created xsi:type="dcterms:W3CDTF">2025-03-25T03:14:00Z</dcterms:created>
  <dcterms:modified xsi:type="dcterms:W3CDTF">2025-03-25T03:17:00Z</dcterms:modified>
</cp:coreProperties>
</file>