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716" w:rsidRPr="009B5844" w:rsidRDefault="00BC5716" w:rsidP="00DB38B8">
      <w:pPr>
        <w:spacing w:before="40"/>
        <w:jc w:val="center"/>
        <w:rPr>
          <w:b/>
          <w:sz w:val="28"/>
          <w:szCs w:val="28"/>
        </w:rPr>
      </w:pPr>
      <w:r w:rsidRPr="009B5844">
        <w:rPr>
          <w:b/>
          <w:sz w:val="28"/>
          <w:szCs w:val="28"/>
        </w:rPr>
        <w:t>BẢN KÊ KHAI NGƯỜI CÓ LIÊN QUAN C</w:t>
      </w:r>
      <w:bookmarkStart w:id="0" w:name="_GoBack"/>
      <w:bookmarkEnd w:id="0"/>
      <w:r w:rsidRPr="009B5844">
        <w:rPr>
          <w:b/>
          <w:sz w:val="28"/>
          <w:szCs w:val="28"/>
        </w:rPr>
        <w:t>ỦA KHÁCH HÀNG</w:t>
      </w:r>
    </w:p>
    <w:p w:rsidR="00BC5716" w:rsidRPr="009B5844" w:rsidRDefault="00BC5716" w:rsidP="00696008">
      <w:pPr>
        <w:spacing w:before="40"/>
        <w:jc w:val="center"/>
        <w:rPr>
          <w:sz w:val="26"/>
          <w:szCs w:val="26"/>
        </w:rPr>
      </w:pPr>
      <w:r w:rsidRPr="009B5844">
        <w:rPr>
          <w:sz w:val="26"/>
          <w:szCs w:val="26"/>
        </w:rPr>
        <w:t>(Áp dụng đối với khách hàng pháp nhân có tổng mức dư nợ cấp tín dụng</w:t>
      </w:r>
    </w:p>
    <w:p w:rsidR="00BC5716" w:rsidRPr="009B5844" w:rsidRDefault="00BC5716" w:rsidP="009B5844">
      <w:pPr>
        <w:jc w:val="center"/>
        <w:rPr>
          <w:sz w:val="26"/>
          <w:szCs w:val="26"/>
        </w:rPr>
      </w:pPr>
      <w:r w:rsidRPr="009B5844">
        <w:rPr>
          <w:sz w:val="26"/>
          <w:szCs w:val="26"/>
        </w:rPr>
        <w:t>dưới 0,1% vốn tự có của Agribank)</w:t>
      </w:r>
    </w:p>
    <w:p w:rsidR="00BC5716" w:rsidRPr="009B5844" w:rsidRDefault="00BC5716" w:rsidP="009B5844">
      <w:pPr>
        <w:jc w:val="center"/>
        <w:rPr>
          <w:b/>
          <w:sz w:val="26"/>
          <w:szCs w:val="28"/>
        </w:rPr>
      </w:pPr>
    </w:p>
    <w:p w:rsidR="00BB6E5A" w:rsidRPr="009B5844" w:rsidRDefault="00BB6E5A" w:rsidP="009B5844">
      <w:pPr>
        <w:jc w:val="center"/>
        <w:rPr>
          <w:b/>
          <w:sz w:val="26"/>
          <w:szCs w:val="28"/>
        </w:rPr>
      </w:pPr>
      <w:r w:rsidRPr="009B5844">
        <w:rPr>
          <w:b/>
          <w:sz w:val="26"/>
          <w:szCs w:val="28"/>
        </w:rPr>
        <w:t xml:space="preserve">Kính gửi: Ngân hàng No&amp;PTNT Việt Nam </w:t>
      </w:r>
      <w:r w:rsidR="009B5844">
        <w:rPr>
          <w:b/>
          <w:sz w:val="26"/>
          <w:szCs w:val="28"/>
        </w:rPr>
        <w:t>-</w:t>
      </w:r>
      <w:r w:rsidRPr="009B5844">
        <w:rPr>
          <w:b/>
          <w:sz w:val="26"/>
          <w:szCs w:val="28"/>
        </w:rPr>
        <w:t xml:space="preserve"> [Tên chi nhánh/PGD]</w:t>
      </w:r>
    </w:p>
    <w:p w:rsidR="00BB6E5A" w:rsidRPr="00F91BD1" w:rsidRDefault="00BB6E5A" w:rsidP="00BB6E5A">
      <w:pPr>
        <w:jc w:val="both"/>
        <w:rPr>
          <w:b/>
          <w:color w:val="000000"/>
          <w:sz w:val="6"/>
          <w:szCs w:val="28"/>
        </w:rPr>
      </w:pPr>
    </w:p>
    <w:p w:rsidR="00BB6E5A" w:rsidRPr="00F91BD1" w:rsidRDefault="00BB6E5A" w:rsidP="00BB6E5A">
      <w:pPr>
        <w:jc w:val="both"/>
        <w:rPr>
          <w:b/>
          <w:color w:val="000000"/>
          <w:sz w:val="28"/>
          <w:szCs w:val="28"/>
        </w:rPr>
      </w:pPr>
    </w:p>
    <w:p w:rsidR="00BB6E5A" w:rsidRPr="009B5844" w:rsidRDefault="00BB6E5A" w:rsidP="009B5844">
      <w:pPr>
        <w:spacing w:line="276" w:lineRule="auto"/>
        <w:jc w:val="both"/>
        <w:rPr>
          <w:b/>
          <w:sz w:val="26"/>
          <w:szCs w:val="28"/>
        </w:rPr>
      </w:pPr>
      <w:r w:rsidRPr="009B5844">
        <w:rPr>
          <w:b/>
          <w:sz w:val="26"/>
          <w:szCs w:val="28"/>
        </w:rPr>
        <w:t>I. Thông tin khách hàng:</w:t>
      </w:r>
    </w:p>
    <w:p w:rsidR="00BB6E5A" w:rsidRPr="009B5844" w:rsidRDefault="00BB6E5A" w:rsidP="009B5844">
      <w:pPr>
        <w:spacing w:line="276" w:lineRule="auto"/>
        <w:jc w:val="both"/>
        <w:rPr>
          <w:sz w:val="26"/>
          <w:szCs w:val="28"/>
        </w:rPr>
      </w:pPr>
      <w:r w:rsidRPr="009B5844">
        <w:rPr>
          <w:sz w:val="26"/>
          <w:szCs w:val="28"/>
        </w:rPr>
        <w:t xml:space="preserve">1. Tên khách hàng vay: </w:t>
      </w:r>
      <w:r w:rsidRPr="009B5844">
        <w:rPr>
          <w:b/>
          <w:sz w:val="26"/>
          <w:szCs w:val="28"/>
        </w:rPr>
        <w:t>[Tên khách hàng]</w:t>
      </w:r>
    </w:p>
    <w:p w:rsidR="00BB6E5A" w:rsidRPr="009B5844" w:rsidRDefault="00BB6E5A" w:rsidP="009B5844">
      <w:pPr>
        <w:spacing w:line="276" w:lineRule="auto"/>
        <w:jc w:val="both"/>
        <w:rPr>
          <w:sz w:val="26"/>
          <w:szCs w:val="28"/>
        </w:rPr>
      </w:pPr>
      <w:r w:rsidRPr="009B5844">
        <w:rPr>
          <w:sz w:val="26"/>
          <w:szCs w:val="28"/>
        </w:rPr>
        <w:t>2. Địa chỉ: [Địa chỉ]</w:t>
      </w:r>
    </w:p>
    <w:p w:rsidR="00BB6E5A" w:rsidRPr="009B5844" w:rsidRDefault="00BB6E5A" w:rsidP="009B5844">
      <w:pPr>
        <w:spacing w:line="276" w:lineRule="auto"/>
        <w:jc w:val="both"/>
        <w:rPr>
          <w:sz w:val="26"/>
          <w:szCs w:val="28"/>
        </w:rPr>
      </w:pPr>
      <w:r w:rsidRPr="009B5844">
        <w:rPr>
          <w:sz w:val="26"/>
          <w:szCs w:val="28"/>
        </w:rPr>
        <w:t xml:space="preserve">3. [Loại giấy tờ pháp lý] số: </w:t>
      </w:r>
      <w:r w:rsidRPr="00696008">
        <w:rPr>
          <w:b/>
          <w:sz w:val="26"/>
          <w:szCs w:val="28"/>
        </w:rPr>
        <w:t>[Số ĐKKD]</w:t>
      </w:r>
      <w:r w:rsidR="00696008">
        <w:rPr>
          <w:sz w:val="26"/>
          <w:szCs w:val="28"/>
        </w:rPr>
        <w:t xml:space="preserve"> do [Nơi cấp ĐKKD] cấp ngày [N</w:t>
      </w:r>
      <w:r w:rsidRPr="009B5844">
        <w:rPr>
          <w:sz w:val="26"/>
          <w:szCs w:val="28"/>
        </w:rPr>
        <w:t>gày cấp ĐKKD]</w:t>
      </w:r>
    </w:p>
    <w:p w:rsidR="00BB6E5A" w:rsidRPr="009B5844" w:rsidRDefault="00BB6E5A" w:rsidP="009B5844">
      <w:pPr>
        <w:spacing w:line="276" w:lineRule="auto"/>
        <w:jc w:val="both"/>
        <w:rPr>
          <w:sz w:val="26"/>
          <w:szCs w:val="28"/>
        </w:rPr>
      </w:pPr>
      <w:r w:rsidRPr="009B5844">
        <w:rPr>
          <w:sz w:val="26"/>
          <w:szCs w:val="28"/>
        </w:rPr>
        <w:t xml:space="preserve">4. Họ tên người đại diện (người kê khai): </w:t>
      </w:r>
      <w:r w:rsidRPr="00696008">
        <w:rPr>
          <w:b/>
          <w:sz w:val="26"/>
          <w:szCs w:val="28"/>
        </w:rPr>
        <w:t>[Người đại diện]</w:t>
      </w:r>
      <w:r w:rsidR="00696008">
        <w:rPr>
          <w:sz w:val="26"/>
          <w:szCs w:val="28"/>
        </w:rPr>
        <w:t>.</w:t>
      </w:r>
      <w:r w:rsidRPr="009B5844">
        <w:rPr>
          <w:sz w:val="26"/>
          <w:szCs w:val="28"/>
        </w:rPr>
        <w:t xml:space="preserve"> Chức vụ: [Chức vụ] theo Giấy ủy quyền số [Giấy tờ ủy quyền]</w:t>
      </w:r>
    </w:p>
    <w:p w:rsidR="00BC5716" w:rsidRPr="002C25CD" w:rsidRDefault="00BC5716" w:rsidP="009B5844">
      <w:pPr>
        <w:spacing w:line="276" w:lineRule="auto"/>
        <w:jc w:val="both"/>
        <w:rPr>
          <w:sz w:val="28"/>
          <w:szCs w:val="28"/>
        </w:rPr>
      </w:pPr>
      <w:r w:rsidRPr="009B5844">
        <w:rPr>
          <w:b/>
          <w:sz w:val="26"/>
          <w:szCs w:val="28"/>
        </w:rPr>
        <w:t>II. Thông tin người có liên quan: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81"/>
        <w:gridCol w:w="5481"/>
        <w:gridCol w:w="1494"/>
        <w:gridCol w:w="2298"/>
      </w:tblGrid>
      <w:tr w:rsidR="00BC5716" w:rsidRPr="002C25CD" w:rsidTr="009B5844">
        <w:trPr>
          <w:tblHeader/>
          <w:jc w:val="center"/>
        </w:trPr>
        <w:tc>
          <w:tcPr>
            <w:tcW w:w="295" w:type="pct"/>
            <w:vAlign w:val="center"/>
          </w:tcPr>
          <w:p w:rsidR="00BC5716" w:rsidRPr="009B5844" w:rsidRDefault="00BC5716" w:rsidP="009B5844">
            <w:pPr>
              <w:jc w:val="center"/>
              <w:rPr>
                <w:sz w:val="26"/>
                <w:szCs w:val="20"/>
              </w:rPr>
            </w:pPr>
            <w:r w:rsidRPr="009B5844">
              <w:rPr>
                <w:b/>
                <w:sz w:val="26"/>
                <w:szCs w:val="20"/>
              </w:rPr>
              <w:t>TT</w:t>
            </w:r>
          </w:p>
        </w:tc>
        <w:tc>
          <w:tcPr>
            <w:tcW w:w="2781" w:type="pct"/>
            <w:vAlign w:val="center"/>
          </w:tcPr>
          <w:p w:rsidR="00BC5716" w:rsidRPr="009B5844" w:rsidRDefault="00BC5716" w:rsidP="009B5844">
            <w:pPr>
              <w:jc w:val="center"/>
              <w:rPr>
                <w:sz w:val="26"/>
                <w:szCs w:val="20"/>
              </w:rPr>
            </w:pPr>
            <w:r w:rsidRPr="009B5844">
              <w:rPr>
                <w:b/>
                <w:sz w:val="26"/>
                <w:szCs w:val="20"/>
              </w:rPr>
              <w:t>Mối quan hệ</w:t>
            </w:r>
          </w:p>
          <w:p w:rsidR="00BC5716" w:rsidRPr="009B5844" w:rsidRDefault="00BC5716" w:rsidP="009B5844">
            <w:pPr>
              <w:jc w:val="center"/>
              <w:rPr>
                <w:sz w:val="26"/>
                <w:szCs w:val="20"/>
              </w:rPr>
            </w:pPr>
            <w:r w:rsidRPr="009B5844">
              <w:rPr>
                <w:b/>
                <w:sz w:val="26"/>
                <w:szCs w:val="20"/>
              </w:rPr>
              <w:t>(Ghi rõ tên người có liên quan)</w:t>
            </w:r>
          </w:p>
        </w:tc>
        <w:tc>
          <w:tcPr>
            <w:tcW w:w="758" w:type="pct"/>
            <w:vAlign w:val="center"/>
          </w:tcPr>
          <w:p w:rsidR="00BC5716" w:rsidRPr="009B5844" w:rsidRDefault="00BC5716" w:rsidP="009B5844">
            <w:pPr>
              <w:jc w:val="center"/>
              <w:rPr>
                <w:sz w:val="26"/>
                <w:szCs w:val="20"/>
              </w:rPr>
            </w:pPr>
            <w:r w:rsidRPr="009B5844">
              <w:rPr>
                <w:b/>
                <w:sz w:val="26"/>
                <w:szCs w:val="20"/>
              </w:rPr>
              <w:t>Mã NCLQ trên IPCAS</w:t>
            </w:r>
          </w:p>
        </w:tc>
        <w:tc>
          <w:tcPr>
            <w:tcW w:w="1166" w:type="pct"/>
            <w:vAlign w:val="center"/>
          </w:tcPr>
          <w:p w:rsidR="00BC5716" w:rsidRPr="009B5844" w:rsidRDefault="00BC5716" w:rsidP="009B5844">
            <w:pPr>
              <w:jc w:val="center"/>
              <w:rPr>
                <w:sz w:val="26"/>
                <w:szCs w:val="20"/>
              </w:rPr>
            </w:pPr>
            <w:r w:rsidRPr="009B5844">
              <w:rPr>
                <w:b/>
                <w:sz w:val="26"/>
                <w:szCs w:val="20"/>
              </w:rPr>
              <w:t>Thông tin về</w:t>
            </w:r>
          </w:p>
          <w:p w:rsidR="00BC5716" w:rsidRPr="009B5844" w:rsidRDefault="00BC5716" w:rsidP="009B5844">
            <w:pPr>
              <w:jc w:val="center"/>
              <w:rPr>
                <w:sz w:val="26"/>
                <w:szCs w:val="20"/>
              </w:rPr>
            </w:pPr>
            <w:r w:rsidRPr="009B5844">
              <w:rPr>
                <w:b/>
                <w:sz w:val="26"/>
                <w:szCs w:val="20"/>
              </w:rPr>
              <w:t>người có liên quan</w:t>
            </w:r>
            <w:r w:rsidRPr="009B5844">
              <w:rPr>
                <w:b/>
                <w:sz w:val="26"/>
                <w:szCs w:val="20"/>
                <w:vertAlign w:val="superscript"/>
              </w:rPr>
              <w:footnoteReference w:id="1"/>
            </w: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b/>
                <w:sz w:val="26"/>
                <w:szCs w:val="20"/>
              </w:rPr>
              <w:t>(1)</w:t>
            </w:r>
          </w:p>
        </w:tc>
        <w:tc>
          <w:tcPr>
            <w:tcW w:w="2781" w:type="pct"/>
          </w:tcPr>
          <w:p w:rsidR="00BC5716" w:rsidRPr="009B5844" w:rsidRDefault="00BC5716" w:rsidP="00696008">
            <w:pPr>
              <w:jc w:val="center"/>
              <w:rPr>
                <w:sz w:val="26"/>
                <w:szCs w:val="20"/>
              </w:rPr>
            </w:pPr>
            <w:r w:rsidRPr="009B5844">
              <w:rPr>
                <w:b/>
                <w:sz w:val="26"/>
                <w:szCs w:val="20"/>
              </w:rPr>
              <w:t>(2)</w:t>
            </w:r>
          </w:p>
        </w:tc>
        <w:tc>
          <w:tcPr>
            <w:tcW w:w="758" w:type="pct"/>
          </w:tcPr>
          <w:p w:rsidR="00BC5716" w:rsidRPr="009B5844" w:rsidRDefault="00BC5716" w:rsidP="009B5844">
            <w:pPr>
              <w:jc w:val="center"/>
              <w:rPr>
                <w:sz w:val="26"/>
                <w:szCs w:val="20"/>
              </w:rPr>
            </w:pPr>
            <w:r w:rsidRPr="009B5844">
              <w:rPr>
                <w:b/>
                <w:sz w:val="26"/>
                <w:szCs w:val="20"/>
              </w:rPr>
              <w:t>(3)</w:t>
            </w:r>
          </w:p>
        </w:tc>
        <w:tc>
          <w:tcPr>
            <w:tcW w:w="1166" w:type="pct"/>
          </w:tcPr>
          <w:p w:rsidR="00BC5716" w:rsidRPr="009B5844" w:rsidRDefault="00BC5716" w:rsidP="009B5844">
            <w:pPr>
              <w:jc w:val="center"/>
              <w:rPr>
                <w:sz w:val="26"/>
                <w:szCs w:val="20"/>
              </w:rPr>
            </w:pPr>
            <w:r w:rsidRPr="009B5844">
              <w:rPr>
                <w:b/>
                <w:sz w:val="26"/>
                <w:szCs w:val="20"/>
              </w:rPr>
              <w:t>(4)</w:t>
            </w:r>
          </w:p>
        </w:tc>
      </w:tr>
      <w:tr w:rsidR="00751657" w:rsidRPr="002C25CD" w:rsidTr="009B5844">
        <w:trPr>
          <w:jc w:val="center"/>
        </w:trPr>
        <w:tc>
          <w:tcPr>
            <w:tcW w:w="295" w:type="pct"/>
            <w:vAlign w:val="center"/>
          </w:tcPr>
          <w:p w:rsidR="00751657" w:rsidRPr="009B5844" w:rsidRDefault="00751657" w:rsidP="009B5844">
            <w:pPr>
              <w:jc w:val="center"/>
              <w:rPr>
                <w:b/>
                <w:sz w:val="26"/>
                <w:szCs w:val="20"/>
              </w:rPr>
            </w:pPr>
            <w:r w:rsidRPr="009B5844">
              <w:rPr>
                <w:b/>
                <w:sz w:val="26"/>
                <w:szCs w:val="20"/>
              </w:rPr>
              <w:t>I</w:t>
            </w:r>
          </w:p>
        </w:tc>
        <w:tc>
          <w:tcPr>
            <w:tcW w:w="2781" w:type="pct"/>
            <w:vAlign w:val="center"/>
          </w:tcPr>
          <w:p w:rsidR="00751657" w:rsidRPr="009B5844" w:rsidRDefault="00751657" w:rsidP="009B5844">
            <w:pPr>
              <w:rPr>
                <w:b/>
                <w:sz w:val="26"/>
                <w:szCs w:val="20"/>
              </w:rPr>
            </w:pPr>
            <w:r w:rsidRPr="009B5844">
              <w:rPr>
                <w:b/>
                <w:sz w:val="26"/>
                <w:szCs w:val="20"/>
              </w:rPr>
              <w:t>Tiêu chí</w:t>
            </w:r>
            <w:r w:rsidR="00BB6E5A" w:rsidRPr="009B5844">
              <w:rPr>
                <w:b/>
                <w:sz w:val="26"/>
                <w:szCs w:val="20"/>
              </w:rPr>
              <w:t xml:space="preserve"> áp dụng</w:t>
            </w:r>
            <w:r w:rsidRPr="009B5844">
              <w:rPr>
                <w:b/>
                <w:sz w:val="26"/>
                <w:szCs w:val="20"/>
              </w:rPr>
              <w:t xml:space="preserve"> </w:t>
            </w:r>
            <w:r w:rsidR="00BB6E5A" w:rsidRPr="009B5844">
              <w:rPr>
                <w:b/>
                <w:sz w:val="26"/>
                <w:szCs w:val="20"/>
              </w:rPr>
              <w:t>xác định thẩm quyền cấp tín dụng đối với một khách hàng và người có liên quan</w:t>
            </w:r>
          </w:p>
        </w:tc>
        <w:tc>
          <w:tcPr>
            <w:tcW w:w="758" w:type="pct"/>
            <w:vAlign w:val="center"/>
          </w:tcPr>
          <w:p w:rsidR="00751657" w:rsidRPr="009B5844" w:rsidRDefault="00751657" w:rsidP="009B5844">
            <w:pPr>
              <w:jc w:val="center"/>
              <w:rPr>
                <w:b/>
                <w:sz w:val="26"/>
                <w:szCs w:val="20"/>
              </w:rPr>
            </w:pPr>
          </w:p>
        </w:tc>
        <w:tc>
          <w:tcPr>
            <w:tcW w:w="1166" w:type="pct"/>
            <w:vAlign w:val="center"/>
          </w:tcPr>
          <w:p w:rsidR="00751657" w:rsidRPr="009B5844" w:rsidRDefault="00751657" w:rsidP="009B5844">
            <w:pPr>
              <w:jc w:val="center"/>
              <w:rPr>
                <w:b/>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w:t>
            </w:r>
          </w:p>
        </w:tc>
        <w:tc>
          <w:tcPr>
            <w:tcW w:w="2781" w:type="pct"/>
            <w:vAlign w:val="center"/>
          </w:tcPr>
          <w:p w:rsidR="00BC5716" w:rsidRPr="009B5844" w:rsidRDefault="009B5844" w:rsidP="009B5844">
            <w:pPr>
              <w:rPr>
                <w:sz w:val="26"/>
                <w:szCs w:val="20"/>
              </w:rPr>
            </w:pPr>
            <w:r w:rsidRPr="009B5844">
              <w:rPr>
                <w:sz w:val="26"/>
                <w:szCs w:val="20"/>
              </w:rPr>
              <w:t>Công ty mẹ của khách hàng (</w:t>
            </w:r>
            <w:r w:rsidR="00BC5716" w:rsidRPr="009B5844">
              <w:rPr>
                <w:sz w:val="26"/>
                <w:szCs w:val="20"/>
              </w:rPr>
              <w:t>khách hàng là công ty con)</w:t>
            </w:r>
          </w:p>
        </w:tc>
        <w:tc>
          <w:tcPr>
            <w:tcW w:w="758" w:type="pct"/>
          </w:tcPr>
          <w:p w:rsidR="00BC5716" w:rsidRPr="009B5844" w:rsidRDefault="00BC5716" w:rsidP="009B5844">
            <w:pPr>
              <w:jc w:val="center"/>
              <w:rPr>
                <w:sz w:val="26"/>
                <w:szCs w:val="20"/>
              </w:rPr>
            </w:pPr>
            <w:r w:rsidRPr="009B5844">
              <w:rPr>
                <w:sz w:val="26"/>
                <w:szCs w:val="20"/>
              </w:rPr>
              <w:t>1A</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2</w:t>
            </w:r>
          </w:p>
        </w:tc>
        <w:tc>
          <w:tcPr>
            <w:tcW w:w="2781" w:type="pct"/>
            <w:vAlign w:val="center"/>
          </w:tcPr>
          <w:p w:rsidR="00BC5716" w:rsidRPr="009B5844" w:rsidRDefault="00BC5716" w:rsidP="009B5844">
            <w:pPr>
              <w:rPr>
                <w:sz w:val="26"/>
                <w:szCs w:val="20"/>
              </w:rPr>
            </w:pPr>
            <w:r w:rsidRPr="009B5844">
              <w:rPr>
                <w:sz w:val="26"/>
                <w:szCs w:val="20"/>
              </w:rPr>
              <w:t>Công ty mẹ của khách hàng (khách hàng là chi nhánh)</w:t>
            </w:r>
          </w:p>
        </w:tc>
        <w:tc>
          <w:tcPr>
            <w:tcW w:w="758" w:type="pct"/>
          </w:tcPr>
          <w:p w:rsidR="00BC5716" w:rsidRPr="009B5844" w:rsidRDefault="00BC5716" w:rsidP="009B5844">
            <w:pPr>
              <w:jc w:val="center"/>
              <w:rPr>
                <w:sz w:val="26"/>
                <w:szCs w:val="20"/>
              </w:rPr>
            </w:pPr>
            <w:r w:rsidRPr="009B5844">
              <w:rPr>
                <w:sz w:val="26"/>
                <w:szCs w:val="20"/>
              </w:rPr>
              <w:t>1B</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3</w:t>
            </w:r>
          </w:p>
        </w:tc>
        <w:tc>
          <w:tcPr>
            <w:tcW w:w="2781" w:type="pct"/>
            <w:vAlign w:val="center"/>
          </w:tcPr>
          <w:p w:rsidR="00BC5716" w:rsidRPr="009B5844" w:rsidRDefault="00BC5716" w:rsidP="009B5844">
            <w:pPr>
              <w:rPr>
                <w:sz w:val="26"/>
                <w:szCs w:val="20"/>
              </w:rPr>
            </w:pPr>
            <w:r w:rsidRPr="009B5844">
              <w:rPr>
                <w:sz w:val="26"/>
                <w:szCs w:val="20"/>
              </w:rPr>
              <w:t>Công ty mẹ của công ty mẹ của khách hàng</w:t>
            </w:r>
          </w:p>
        </w:tc>
        <w:tc>
          <w:tcPr>
            <w:tcW w:w="758" w:type="pct"/>
          </w:tcPr>
          <w:p w:rsidR="00BC5716" w:rsidRPr="009B5844" w:rsidRDefault="00BC5716" w:rsidP="009B5844">
            <w:pPr>
              <w:jc w:val="center"/>
              <w:rPr>
                <w:sz w:val="26"/>
                <w:szCs w:val="20"/>
              </w:rPr>
            </w:pPr>
            <w:r w:rsidRPr="009B5844">
              <w:rPr>
                <w:sz w:val="26"/>
                <w:szCs w:val="20"/>
              </w:rPr>
              <w:t>1S</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4</w:t>
            </w:r>
          </w:p>
        </w:tc>
        <w:tc>
          <w:tcPr>
            <w:tcW w:w="2781" w:type="pct"/>
            <w:vAlign w:val="center"/>
          </w:tcPr>
          <w:p w:rsidR="00BC5716" w:rsidRPr="009B5844" w:rsidRDefault="00BC5716" w:rsidP="009B5844">
            <w:pPr>
              <w:rPr>
                <w:sz w:val="26"/>
                <w:szCs w:val="20"/>
              </w:rPr>
            </w:pPr>
            <w:r w:rsidRPr="009B5844">
              <w:rPr>
                <w:sz w:val="26"/>
                <w:szCs w:val="20"/>
              </w:rPr>
              <w:t>Công ty con của khách hàng</w:t>
            </w:r>
          </w:p>
        </w:tc>
        <w:tc>
          <w:tcPr>
            <w:tcW w:w="758" w:type="pct"/>
          </w:tcPr>
          <w:p w:rsidR="00BC5716" w:rsidRPr="009B5844" w:rsidRDefault="00BC5716" w:rsidP="009B5844">
            <w:pPr>
              <w:jc w:val="center"/>
              <w:rPr>
                <w:sz w:val="26"/>
                <w:szCs w:val="20"/>
              </w:rPr>
            </w:pPr>
            <w:r w:rsidRPr="009B5844">
              <w:rPr>
                <w:sz w:val="26"/>
                <w:szCs w:val="20"/>
              </w:rPr>
              <w:t>1C</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5</w:t>
            </w:r>
          </w:p>
        </w:tc>
        <w:tc>
          <w:tcPr>
            <w:tcW w:w="2781" w:type="pct"/>
            <w:vAlign w:val="center"/>
          </w:tcPr>
          <w:p w:rsidR="00BC5716" w:rsidRPr="009B5844" w:rsidRDefault="00BC5716" w:rsidP="009B5844">
            <w:pPr>
              <w:rPr>
                <w:sz w:val="26"/>
                <w:szCs w:val="20"/>
              </w:rPr>
            </w:pPr>
            <w:r w:rsidRPr="009B5844">
              <w:rPr>
                <w:sz w:val="26"/>
                <w:szCs w:val="20"/>
              </w:rPr>
              <w:t>Chi nhánh của khách hàng</w:t>
            </w:r>
          </w:p>
        </w:tc>
        <w:tc>
          <w:tcPr>
            <w:tcW w:w="758" w:type="pct"/>
          </w:tcPr>
          <w:p w:rsidR="00BC5716" w:rsidRPr="009B5844" w:rsidRDefault="00BC5716" w:rsidP="009B5844">
            <w:pPr>
              <w:jc w:val="center"/>
              <w:rPr>
                <w:sz w:val="26"/>
                <w:szCs w:val="20"/>
              </w:rPr>
            </w:pPr>
            <w:r w:rsidRPr="009B5844">
              <w:rPr>
                <w:sz w:val="26"/>
                <w:szCs w:val="20"/>
              </w:rPr>
              <w:t>1D</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6</w:t>
            </w:r>
          </w:p>
        </w:tc>
        <w:tc>
          <w:tcPr>
            <w:tcW w:w="2781" w:type="pct"/>
            <w:vAlign w:val="center"/>
          </w:tcPr>
          <w:p w:rsidR="00BC5716" w:rsidRPr="009B5844" w:rsidRDefault="00BC5716" w:rsidP="009B5844">
            <w:pPr>
              <w:rPr>
                <w:sz w:val="26"/>
                <w:szCs w:val="20"/>
              </w:rPr>
            </w:pPr>
            <w:r w:rsidRPr="009B5844">
              <w:rPr>
                <w:sz w:val="26"/>
                <w:szCs w:val="20"/>
              </w:rPr>
              <w:t>Công ty con của công ty con của khách hàng</w:t>
            </w:r>
          </w:p>
        </w:tc>
        <w:tc>
          <w:tcPr>
            <w:tcW w:w="758" w:type="pct"/>
          </w:tcPr>
          <w:p w:rsidR="00BC5716" w:rsidRPr="009B5844" w:rsidRDefault="00BC5716" w:rsidP="009B5844">
            <w:pPr>
              <w:jc w:val="center"/>
              <w:rPr>
                <w:sz w:val="26"/>
                <w:szCs w:val="20"/>
              </w:rPr>
            </w:pPr>
            <w:r w:rsidRPr="009B5844">
              <w:rPr>
                <w:sz w:val="26"/>
                <w:szCs w:val="20"/>
              </w:rPr>
              <w:t>1T</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7</w:t>
            </w:r>
          </w:p>
        </w:tc>
        <w:tc>
          <w:tcPr>
            <w:tcW w:w="2781" w:type="pct"/>
            <w:vAlign w:val="center"/>
          </w:tcPr>
          <w:p w:rsidR="00BC5716" w:rsidRPr="009B5844" w:rsidRDefault="00BC5716" w:rsidP="009B5844">
            <w:pPr>
              <w:rPr>
                <w:sz w:val="26"/>
                <w:szCs w:val="20"/>
              </w:rPr>
            </w:pPr>
            <w:r w:rsidRPr="009B5844">
              <w:rPr>
                <w:sz w:val="26"/>
                <w:szCs w:val="20"/>
              </w:rPr>
              <w:t>Công ty khác có cùng công ty mẹ của khách hàng</w:t>
            </w:r>
          </w:p>
        </w:tc>
        <w:tc>
          <w:tcPr>
            <w:tcW w:w="758" w:type="pct"/>
          </w:tcPr>
          <w:p w:rsidR="00BC5716" w:rsidRPr="009B5844" w:rsidRDefault="00BC5716" w:rsidP="009B5844">
            <w:pPr>
              <w:jc w:val="center"/>
              <w:rPr>
                <w:sz w:val="26"/>
                <w:szCs w:val="20"/>
              </w:rPr>
            </w:pPr>
            <w:r w:rsidRPr="009B5844">
              <w:rPr>
                <w:sz w:val="26"/>
                <w:szCs w:val="20"/>
              </w:rPr>
              <w:t>1E</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8</w:t>
            </w:r>
          </w:p>
        </w:tc>
        <w:tc>
          <w:tcPr>
            <w:tcW w:w="2781" w:type="pct"/>
            <w:vAlign w:val="center"/>
          </w:tcPr>
          <w:p w:rsidR="00BC5716" w:rsidRPr="009B5844" w:rsidRDefault="00BC5716" w:rsidP="009B5844">
            <w:pPr>
              <w:rPr>
                <w:sz w:val="26"/>
                <w:szCs w:val="20"/>
              </w:rPr>
            </w:pPr>
            <w:r w:rsidRPr="009B5844">
              <w:rPr>
                <w:sz w:val="26"/>
                <w:szCs w:val="20"/>
              </w:rPr>
              <w:t>Công ty khác mà công ty mẹ (của công ty mẹ của công ty khác đó) đồng thời là công ty mẹ của công ty mẹ của khách hàng</w:t>
            </w:r>
          </w:p>
        </w:tc>
        <w:tc>
          <w:tcPr>
            <w:tcW w:w="758" w:type="pct"/>
          </w:tcPr>
          <w:p w:rsidR="00BC5716" w:rsidRPr="009B5844" w:rsidRDefault="00BC5716" w:rsidP="009B5844">
            <w:pPr>
              <w:jc w:val="center"/>
              <w:rPr>
                <w:sz w:val="26"/>
                <w:szCs w:val="20"/>
              </w:rPr>
            </w:pPr>
            <w:r w:rsidRPr="009B5844">
              <w:rPr>
                <w:sz w:val="26"/>
                <w:szCs w:val="20"/>
              </w:rPr>
              <w:t>1U</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9</w:t>
            </w:r>
          </w:p>
        </w:tc>
        <w:tc>
          <w:tcPr>
            <w:tcW w:w="2781" w:type="pct"/>
            <w:vAlign w:val="center"/>
          </w:tcPr>
          <w:p w:rsidR="00BC5716" w:rsidRPr="009B5844" w:rsidRDefault="00BC5716" w:rsidP="009B5844">
            <w:pPr>
              <w:rPr>
                <w:sz w:val="26"/>
                <w:szCs w:val="20"/>
              </w:rPr>
            </w:pPr>
            <w:r w:rsidRPr="009B5844">
              <w:rPr>
                <w:sz w:val="26"/>
                <w:szCs w:val="20"/>
              </w:rPr>
              <w:t xml:space="preserve">Tổ chức sở hữu từ 5% vốn điều lệ hoặc vốn cổ </w:t>
            </w:r>
            <w:r w:rsidRPr="009B5844">
              <w:rPr>
                <w:sz w:val="26"/>
                <w:szCs w:val="20"/>
              </w:rPr>
              <w:lastRenderedPageBreak/>
              <w:t>phần có quyền biểu quyết trở lên tại khách hàng</w:t>
            </w:r>
          </w:p>
        </w:tc>
        <w:tc>
          <w:tcPr>
            <w:tcW w:w="758" w:type="pct"/>
          </w:tcPr>
          <w:p w:rsidR="00BC5716" w:rsidRPr="009B5844" w:rsidRDefault="00BC5716" w:rsidP="009B5844">
            <w:pPr>
              <w:jc w:val="center"/>
              <w:rPr>
                <w:sz w:val="26"/>
                <w:szCs w:val="20"/>
              </w:rPr>
            </w:pPr>
            <w:r w:rsidRPr="009B5844">
              <w:rPr>
                <w:sz w:val="26"/>
                <w:szCs w:val="20"/>
              </w:rPr>
              <w:lastRenderedPageBreak/>
              <w:t>1F</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10</w:t>
            </w:r>
          </w:p>
        </w:tc>
        <w:tc>
          <w:tcPr>
            <w:tcW w:w="2781" w:type="pct"/>
            <w:vAlign w:val="center"/>
          </w:tcPr>
          <w:p w:rsidR="00BC5716" w:rsidRPr="009B5844" w:rsidRDefault="00BC5716" w:rsidP="009B5844">
            <w:pPr>
              <w:rPr>
                <w:sz w:val="26"/>
                <w:szCs w:val="20"/>
              </w:rPr>
            </w:pPr>
            <w:r w:rsidRPr="009B5844">
              <w:rPr>
                <w:sz w:val="26"/>
                <w:szCs w:val="20"/>
              </w:rPr>
              <w:t>Công ty mà khách hàng sở hữu từ 5% vốn điều lệ hoặc vốn cổ phần có quyền biểu quyết trở lên</w:t>
            </w:r>
          </w:p>
        </w:tc>
        <w:tc>
          <w:tcPr>
            <w:tcW w:w="758" w:type="pct"/>
          </w:tcPr>
          <w:p w:rsidR="00BC5716" w:rsidRPr="009B5844" w:rsidRDefault="00BC5716" w:rsidP="009B5844">
            <w:pPr>
              <w:jc w:val="center"/>
              <w:rPr>
                <w:sz w:val="26"/>
                <w:szCs w:val="20"/>
              </w:rPr>
            </w:pPr>
            <w:r w:rsidRPr="009B5844">
              <w:rPr>
                <w:sz w:val="26"/>
                <w:szCs w:val="20"/>
              </w:rPr>
              <w:t>1I</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11</w:t>
            </w:r>
          </w:p>
        </w:tc>
        <w:tc>
          <w:tcPr>
            <w:tcW w:w="2781" w:type="pct"/>
            <w:vAlign w:val="center"/>
          </w:tcPr>
          <w:p w:rsidR="00BC5716" w:rsidRPr="009B5844" w:rsidRDefault="00BC5716" w:rsidP="009B5844">
            <w:pPr>
              <w:rPr>
                <w:sz w:val="26"/>
                <w:szCs w:val="20"/>
              </w:rPr>
            </w:pPr>
            <w:r w:rsidRPr="009B5844">
              <w:rPr>
                <w:sz w:val="26"/>
                <w:szCs w:val="20"/>
              </w:rPr>
              <w:t>Các pháp nhân khác (trừ công ty đại chúng) cùng với khách hàng có cùng một tổ chức sở hữu vốn từ 5% đến 50% vốn điều lệ hoặc vốn cổ phần có quyền biểu quyết</w:t>
            </w:r>
          </w:p>
        </w:tc>
        <w:tc>
          <w:tcPr>
            <w:tcW w:w="758" w:type="pct"/>
          </w:tcPr>
          <w:p w:rsidR="00BC5716" w:rsidRPr="009B5844" w:rsidRDefault="00BC5716" w:rsidP="009B5844">
            <w:pPr>
              <w:jc w:val="center"/>
              <w:rPr>
                <w:sz w:val="26"/>
                <w:szCs w:val="20"/>
              </w:rPr>
            </w:pPr>
            <w:r w:rsidRPr="009B5844">
              <w:rPr>
                <w:sz w:val="26"/>
                <w:szCs w:val="20"/>
              </w:rPr>
              <w:t>3A</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12</w:t>
            </w:r>
          </w:p>
        </w:tc>
        <w:tc>
          <w:tcPr>
            <w:tcW w:w="2781" w:type="pct"/>
            <w:vAlign w:val="center"/>
          </w:tcPr>
          <w:p w:rsidR="00BC5716" w:rsidRPr="009B5844" w:rsidRDefault="00BC5716" w:rsidP="009B5844">
            <w:pPr>
              <w:rPr>
                <w:sz w:val="26"/>
                <w:szCs w:val="20"/>
              </w:rPr>
            </w:pPr>
            <w:r w:rsidRPr="009B5844">
              <w:rPr>
                <w:sz w:val="26"/>
                <w:szCs w:val="20"/>
              </w:rPr>
              <w:t>Các pháp nhân khác (trừ công ty đại chúng) cùng với khách hàng có cùng một cá nhân sở hữu vốn từ 5% vốn điều lệ hoặc vốn cổ phần có quyền biểu quyết trở lên</w:t>
            </w:r>
          </w:p>
        </w:tc>
        <w:tc>
          <w:tcPr>
            <w:tcW w:w="758" w:type="pct"/>
          </w:tcPr>
          <w:p w:rsidR="00BC5716" w:rsidRPr="009B5844" w:rsidRDefault="00BC5716" w:rsidP="009B5844">
            <w:pPr>
              <w:jc w:val="center"/>
              <w:rPr>
                <w:sz w:val="26"/>
                <w:szCs w:val="20"/>
              </w:rPr>
            </w:pPr>
            <w:r w:rsidRPr="009B5844">
              <w:rPr>
                <w:sz w:val="26"/>
                <w:szCs w:val="20"/>
              </w:rPr>
              <w:t>3B</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vAlign w:val="center"/>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13</w:t>
            </w:r>
          </w:p>
        </w:tc>
        <w:tc>
          <w:tcPr>
            <w:tcW w:w="2781" w:type="pct"/>
          </w:tcPr>
          <w:p w:rsidR="00BC5716" w:rsidRPr="009B5844" w:rsidRDefault="00BC5716" w:rsidP="009B5844">
            <w:pPr>
              <w:rPr>
                <w:sz w:val="26"/>
                <w:szCs w:val="20"/>
              </w:rPr>
            </w:pPr>
            <w:r w:rsidRPr="009B5844">
              <w:rPr>
                <w:sz w:val="26"/>
                <w:szCs w:val="20"/>
              </w:rPr>
              <w:t>Pháp nhân, cá nhân được cấp tín dụng tại Agribank dùng tài sản của mình bảo đảm cho khoản cấp tín dụng của khách hàng tại Agribank (áp dụng đối với tài sản bảo đảm chính thức)</w:t>
            </w:r>
          </w:p>
        </w:tc>
        <w:tc>
          <w:tcPr>
            <w:tcW w:w="758" w:type="pct"/>
          </w:tcPr>
          <w:p w:rsidR="00BC5716" w:rsidRPr="009B5844" w:rsidRDefault="00BC5716" w:rsidP="009B5844">
            <w:pPr>
              <w:jc w:val="center"/>
              <w:rPr>
                <w:sz w:val="26"/>
                <w:szCs w:val="20"/>
              </w:rPr>
            </w:pPr>
            <w:r w:rsidRPr="009B5844">
              <w:rPr>
                <w:sz w:val="26"/>
                <w:szCs w:val="20"/>
              </w:rPr>
              <w:t>3E</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14</w:t>
            </w:r>
          </w:p>
        </w:tc>
        <w:tc>
          <w:tcPr>
            <w:tcW w:w="2781" w:type="pct"/>
          </w:tcPr>
          <w:p w:rsidR="00BC5716" w:rsidRPr="009B5844" w:rsidRDefault="00BC5716" w:rsidP="009B5844">
            <w:pPr>
              <w:rPr>
                <w:sz w:val="26"/>
                <w:szCs w:val="20"/>
              </w:rPr>
            </w:pPr>
            <w:r w:rsidRPr="009B5844">
              <w:rPr>
                <w:sz w:val="26"/>
                <w:szCs w:val="20"/>
              </w:rPr>
              <w:t>Pháp nhân, cá nhân được khách hàng dùng tài sản của khách hàng bảo đảm cho khoản cấp tín dụng của Pháp nhân, cá nhân đó tại Agribank (áp dụng đối với tài sản bảo đảm chính thức)</w:t>
            </w:r>
          </w:p>
        </w:tc>
        <w:tc>
          <w:tcPr>
            <w:tcW w:w="758" w:type="pct"/>
          </w:tcPr>
          <w:p w:rsidR="00BC5716" w:rsidRPr="009B5844" w:rsidRDefault="00BC5716" w:rsidP="009B5844">
            <w:pPr>
              <w:jc w:val="center"/>
              <w:rPr>
                <w:sz w:val="26"/>
                <w:szCs w:val="20"/>
              </w:rPr>
            </w:pPr>
            <w:r w:rsidRPr="009B5844">
              <w:rPr>
                <w:sz w:val="26"/>
                <w:szCs w:val="20"/>
              </w:rPr>
              <w:t>3F</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15</w:t>
            </w:r>
          </w:p>
        </w:tc>
        <w:tc>
          <w:tcPr>
            <w:tcW w:w="2781" w:type="pct"/>
          </w:tcPr>
          <w:p w:rsidR="00BC5716" w:rsidRPr="009B5844" w:rsidRDefault="00BC5716" w:rsidP="009B5844">
            <w:pPr>
              <w:rPr>
                <w:sz w:val="26"/>
                <w:szCs w:val="20"/>
              </w:rPr>
            </w:pPr>
            <w:r w:rsidRPr="009B5844">
              <w:rPr>
                <w:sz w:val="26"/>
                <w:szCs w:val="20"/>
              </w:rPr>
              <w:t>Pháp nhân, cá nhân cùng với khách hàng được cấp tín dụng tại Agribank cùng được bảo đảm bằng tài sản của một tổ chức, cá nhân (áp dụng đối với tài sản bảo đảm chính thức)</w:t>
            </w:r>
          </w:p>
        </w:tc>
        <w:tc>
          <w:tcPr>
            <w:tcW w:w="758" w:type="pct"/>
          </w:tcPr>
          <w:p w:rsidR="00BC5716" w:rsidRPr="009B5844" w:rsidRDefault="00BC5716" w:rsidP="009B5844">
            <w:pPr>
              <w:jc w:val="center"/>
              <w:rPr>
                <w:sz w:val="26"/>
                <w:szCs w:val="20"/>
              </w:rPr>
            </w:pPr>
            <w:r w:rsidRPr="009B5844">
              <w:rPr>
                <w:sz w:val="26"/>
                <w:szCs w:val="20"/>
              </w:rPr>
              <w:t>3G</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r w:rsidRPr="009B5844">
              <w:rPr>
                <w:sz w:val="26"/>
                <w:szCs w:val="20"/>
              </w:rPr>
              <w:t>16</w:t>
            </w:r>
          </w:p>
        </w:tc>
        <w:tc>
          <w:tcPr>
            <w:tcW w:w="2781" w:type="pct"/>
          </w:tcPr>
          <w:p w:rsidR="00BC5716" w:rsidRPr="009B5844" w:rsidRDefault="00BC5716" w:rsidP="009B5844">
            <w:pPr>
              <w:rPr>
                <w:sz w:val="26"/>
                <w:szCs w:val="20"/>
              </w:rPr>
            </w:pPr>
            <w:r w:rsidRPr="009B5844">
              <w:rPr>
                <w:sz w:val="26"/>
                <w:szCs w:val="20"/>
              </w:rPr>
              <w:t>Pháp nhân, cá nhân cùng với khách hàng cùng được Agribank cấp tín dụng tập trung vốn vào 1 dự án đầu tư và/hoặc có chung nguồn trả nợ từ 1 dự án đầu tư, bao gồm chủ đầu tư và các pháp nhân, cá nhân:</w:t>
            </w:r>
          </w:p>
          <w:p w:rsidR="00BC5716" w:rsidRPr="009B5844" w:rsidRDefault="00BC5716" w:rsidP="009B5844">
            <w:pPr>
              <w:rPr>
                <w:sz w:val="26"/>
                <w:szCs w:val="20"/>
              </w:rPr>
            </w:pPr>
            <w:r w:rsidRPr="009B5844">
              <w:rPr>
                <w:sz w:val="26"/>
                <w:szCs w:val="20"/>
              </w:rPr>
              <w:t>- Cùng góp vốn/ mua lại phần vốn góp vào một dự án đầu tư;</w:t>
            </w:r>
          </w:p>
          <w:p w:rsidR="00BC5716" w:rsidRPr="009B5844" w:rsidRDefault="00BC5716" w:rsidP="009B5844">
            <w:pPr>
              <w:rPr>
                <w:sz w:val="26"/>
                <w:szCs w:val="20"/>
              </w:rPr>
            </w:pPr>
            <w:r w:rsidRPr="009B5844">
              <w:rPr>
                <w:sz w:val="26"/>
                <w:szCs w:val="20"/>
              </w:rPr>
              <w:t>- Hợp tác kinh doanh với cùng một dự án đầu tư mà dự án đầu tư đó chưa đủ điều kiện đưa vào kinh doanh theo quy định pháp luật và nguồn trả nợ từ bán sản phẩm của dự án đầu tư đó.</w:t>
            </w:r>
          </w:p>
        </w:tc>
        <w:tc>
          <w:tcPr>
            <w:tcW w:w="758" w:type="pct"/>
          </w:tcPr>
          <w:p w:rsidR="00BC5716" w:rsidRPr="009B5844" w:rsidRDefault="00BC5716" w:rsidP="009B5844">
            <w:pPr>
              <w:jc w:val="center"/>
              <w:rPr>
                <w:sz w:val="26"/>
                <w:szCs w:val="20"/>
              </w:rPr>
            </w:pPr>
            <w:r w:rsidRPr="009B5844">
              <w:rPr>
                <w:sz w:val="26"/>
                <w:szCs w:val="20"/>
              </w:rPr>
              <w:t>3J</w:t>
            </w:r>
          </w:p>
        </w:tc>
        <w:tc>
          <w:tcPr>
            <w:tcW w:w="1166" w:type="pct"/>
          </w:tcPr>
          <w:p w:rsidR="00BC5716" w:rsidRPr="009B5844" w:rsidRDefault="00BC5716" w:rsidP="009B5844">
            <w:pPr>
              <w:jc w:val="center"/>
              <w:rPr>
                <w:sz w:val="26"/>
                <w:szCs w:val="20"/>
              </w:rPr>
            </w:pPr>
          </w:p>
        </w:tc>
      </w:tr>
      <w:tr w:rsidR="00BC5716" w:rsidRPr="002C25CD" w:rsidTr="009B5844">
        <w:trPr>
          <w:jc w:val="center"/>
        </w:trPr>
        <w:tc>
          <w:tcPr>
            <w:tcW w:w="295" w:type="pct"/>
          </w:tcPr>
          <w:p w:rsidR="00BC5716" w:rsidRPr="009B5844" w:rsidRDefault="00BC5716" w:rsidP="009B5844">
            <w:pPr>
              <w:jc w:val="center"/>
              <w:rPr>
                <w:sz w:val="26"/>
                <w:szCs w:val="20"/>
              </w:rPr>
            </w:pPr>
          </w:p>
        </w:tc>
        <w:tc>
          <w:tcPr>
            <w:tcW w:w="2781" w:type="pct"/>
          </w:tcPr>
          <w:p w:rsidR="00BC5716" w:rsidRPr="009B5844" w:rsidRDefault="00BC5716" w:rsidP="009B5844">
            <w:pPr>
              <w:rPr>
                <w:sz w:val="26"/>
                <w:szCs w:val="20"/>
              </w:rPr>
            </w:pPr>
            <w:r w:rsidRPr="009B5844">
              <w:rPr>
                <w:sz w:val="26"/>
                <w:szCs w:val="20"/>
              </w:rPr>
              <w:t>….</w:t>
            </w:r>
          </w:p>
        </w:tc>
        <w:tc>
          <w:tcPr>
            <w:tcW w:w="758" w:type="pct"/>
          </w:tcPr>
          <w:p w:rsidR="00BC5716" w:rsidRPr="009B5844" w:rsidRDefault="00BC5716" w:rsidP="009B5844">
            <w:pPr>
              <w:jc w:val="center"/>
              <w:rPr>
                <w:sz w:val="26"/>
                <w:szCs w:val="20"/>
              </w:rPr>
            </w:pPr>
          </w:p>
        </w:tc>
        <w:tc>
          <w:tcPr>
            <w:tcW w:w="1166" w:type="pct"/>
          </w:tcPr>
          <w:p w:rsidR="00BC5716" w:rsidRPr="009B5844" w:rsidRDefault="00BC5716"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vAlign w:val="center"/>
          </w:tcPr>
          <w:p w:rsidR="00751657" w:rsidRPr="009B5844" w:rsidRDefault="00BB6E5A" w:rsidP="009B5844">
            <w:pPr>
              <w:jc w:val="center"/>
              <w:rPr>
                <w:b/>
                <w:sz w:val="26"/>
                <w:szCs w:val="20"/>
              </w:rPr>
            </w:pPr>
            <w:r w:rsidRPr="009B5844">
              <w:rPr>
                <w:b/>
                <w:sz w:val="26"/>
                <w:szCs w:val="20"/>
              </w:rPr>
              <w:t>II</w:t>
            </w:r>
          </w:p>
        </w:tc>
        <w:tc>
          <w:tcPr>
            <w:tcW w:w="2781" w:type="pct"/>
            <w:tcBorders>
              <w:top w:val="single" w:sz="4" w:space="0" w:color="000000"/>
              <w:left w:val="single" w:sz="4" w:space="0" w:color="000000"/>
              <w:bottom w:val="single" w:sz="4" w:space="0" w:color="000000"/>
              <w:right w:val="single" w:sz="4" w:space="0" w:color="000000"/>
            </w:tcBorders>
            <w:vAlign w:val="center"/>
          </w:tcPr>
          <w:p w:rsidR="00751657" w:rsidRPr="009B5844" w:rsidRDefault="00BB6E5A" w:rsidP="009B5844">
            <w:pPr>
              <w:rPr>
                <w:b/>
                <w:sz w:val="26"/>
                <w:szCs w:val="20"/>
              </w:rPr>
            </w:pPr>
            <w:r w:rsidRPr="009B5844">
              <w:rPr>
                <w:b/>
                <w:sz w:val="26"/>
                <w:szCs w:val="20"/>
              </w:rPr>
              <w:t>Tiêu chí áp dụng không xác định thẩm quyền cấp tín dụng đối với một khách hàng và người có liên quan</w:t>
            </w:r>
          </w:p>
        </w:tc>
        <w:tc>
          <w:tcPr>
            <w:tcW w:w="758" w:type="pct"/>
            <w:tcBorders>
              <w:top w:val="single" w:sz="4" w:space="0" w:color="000000"/>
              <w:left w:val="single" w:sz="4" w:space="0" w:color="000000"/>
              <w:bottom w:val="single" w:sz="4" w:space="0" w:color="000000"/>
              <w:right w:val="single" w:sz="4" w:space="0" w:color="000000"/>
            </w:tcBorders>
            <w:vAlign w:val="center"/>
          </w:tcPr>
          <w:p w:rsidR="00751657" w:rsidRPr="009B5844" w:rsidRDefault="00751657" w:rsidP="009B5844">
            <w:pPr>
              <w:jc w:val="center"/>
              <w:rPr>
                <w:b/>
                <w:sz w:val="26"/>
                <w:szCs w:val="20"/>
              </w:rPr>
            </w:pPr>
          </w:p>
        </w:tc>
        <w:tc>
          <w:tcPr>
            <w:tcW w:w="1166" w:type="pct"/>
            <w:tcBorders>
              <w:top w:val="single" w:sz="4" w:space="0" w:color="000000"/>
              <w:left w:val="single" w:sz="4" w:space="0" w:color="000000"/>
              <w:bottom w:val="single" w:sz="4" w:space="0" w:color="000000"/>
              <w:right w:val="single" w:sz="4" w:space="0" w:color="000000"/>
            </w:tcBorders>
            <w:vAlign w:val="center"/>
          </w:tcPr>
          <w:p w:rsidR="00751657" w:rsidRPr="009B5844" w:rsidRDefault="00751657" w:rsidP="009B5844">
            <w:pPr>
              <w:jc w:val="center"/>
              <w:rPr>
                <w:b/>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lastRenderedPageBreak/>
              <w:t>1</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Các pháp nhân khác cùng với khách hàng do một nhóm cá nhân có quan hệ thân nhân (bao gồm vợ, chồng; bố, mẹ - con ruột; anh – chị - em ruột) tham gia quản lý hoặc góp vốn từ 5% vốn điều lệ hoặc vốn cổ phần có quyền biểu quyết trở lên</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3C</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2</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Các pháp nhân khác (trừ công ty đại chúng) cùng với khách hàng do cùng một nhóm các cá nhân – pháp nhân quản lý/ góp vốn từ 5% vốn điều lệ hoặc vốn cổ phần có quyền biểu quyết trở lên (mà nhóm cá nhân – pháp nhân này có quan hệ quản lý/ góp vốn từ 5% vốn điều lệ hoặc vốn cổ phần có quyền biểu quyết trở lên với nhau)</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3D</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Pháp nhân, cá nhân cùng với khách hàng được cấp tín dụng tại Agribank được đảm bảo bằng tài sản của một nhóm các cá nhân có quan hệ thân nhân (bao gồm vợ, chồng; bố, mẹ - con ruột; anh – chị - em ruột)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3H</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4</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Pháp nhân, cá nhân cùng với khách hàng được cấp tín dụng tại Agribank được đảm bảo bằng tài sản của một nhóm các cá nhân – pháp nhân (mà nhóm cá nhân – pháp nhân này có quan hệ quản lý/ góp vốn từ 5% vốn điều lệ hoặc vốn cổ phần có quyền biểu quyết trở lên với nhau)</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3I</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5</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Pháp nhân khác (trừ công ty đại chúng) cùng với khách hàng có cùng một cá nhân là người quản lý.</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3K</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6</w:t>
            </w: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r w:rsidRPr="009B5844">
              <w:rPr>
                <w:sz w:val="26"/>
                <w:szCs w:val="20"/>
              </w:rPr>
              <w:t>Pháp nhân khác (trừ công ty đại chúng) mà người quản lý của pháp nhân khác đó sở hữu vốn từ 5% vốn điều lệ hoặc vốn cổ phần có quyền biểu quyết trở lên tại khách hàng/ Pháp nhân khác (trừ công ty đại chúng) có người sở hữu từ 5% vốn điều lệ hoặc vốn cổ phần có quyền biểu quyết trở lên tại pháp nhân khác đó là người quản lý của khách hàng.</w:t>
            </w: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r w:rsidRPr="009B5844">
              <w:rPr>
                <w:sz w:val="26"/>
                <w:szCs w:val="20"/>
              </w:rPr>
              <w:t>3L</w:t>
            </w: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r w:rsidR="00751657" w:rsidRPr="005E6224" w:rsidTr="009B5844">
        <w:trPr>
          <w:jc w:val="center"/>
        </w:trPr>
        <w:tc>
          <w:tcPr>
            <w:tcW w:w="295"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2781"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rPr>
                <w:sz w:val="26"/>
                <w:szCs w:val="20"/>
              </w:rPr>
            </w:pPr>
          </w:p>
        </w:tc>
        <w:tc>
          <w:tcPr>
            <w:tcW w:w="758"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c>
          <w:tcPr>
            <w:tcW w:w="1166" w:type="pct"/>
            <w:tcBorders>
              <w:top w:val="single" w:sz="4" w:space="0" w:color="000000"/>
              <w:left w:val="single" w:sz="4" w:space="0" w:color="000000"/>
              <w:bottom w:val="single" w:sz="4" w:space="0" w:color="000000"/>
              <w:right w:val="single" w:sz="4" w:space="0" w:color="000000"/>
            </w:tcBorders>
          </w:tcPr>
          <w:p w:rsidR="00751657" w:rsidRPr="009B5844" w:rsidRDefault="00751657" w:rsidP="009B5844">
            <w:pPr>
              <w:jc w:val="center"/>
              <w:rPr>
                <w:sz w:val="26"/>
                <w:szCs w:val="20"/>
              </w:rPr>
            </w:pPr>
          </w:p>
        </w:tc>
      </w:tr>
    </w:tbl>
    <w:p w:rsidR="00BC5716" w:rsidRPr="002C25CD" w:rsidRDefault="00BC5716" w:rsidP="00BC5716">
      <w:pPr>
        <w:jc w:val="both"/>
        <w:rPr>
          <w:sz w:val="28"/>
          <w:szCs w:val="28"/>
        </w:rPr>
      </w:pPr>
    </w:p>
    <w:p w:rsidR="00BC5716" w:rsidRPr="009B5844" w:rsidRDefault="00BC5716" w:rsidP="009B5844">
      <w:pPr>
        <w:jc w:val="both"/>
        <w:rPr>
          <w:sz w:val="26"/>
          <w:szCs w:val="28"/>
        </w:rPr>
      </w:pPr>
      <w:r w:rsidRPr="009B5844">
        <w:rPr>
          <w:sz w:val="26"/>
          <w:szCs w:val="28"/>
        </w:rPr>
        <w:t>Đại diện khách hàng, tôi đồng ý, xác nhận và cam kết với Ngân hàng như sau:</w:t>
      </w:r>
    </w:p>
    <w:p w:rsidR="00BC5716" w:rsidRPr="009B5844" w:rsidRDefault="00BC5716" w:rsidP="009B5844">
      <w:pPr>
        <w:jc w:val="both"/>
        <w:rPr>
          <w:sz w:val="26"/>
          <w:szCs w:val="28"/>
        </w:rPr>
      </w:pPr>
      <w:r w:rsidRPr="009B5844">
        <w:rPr>
          <w:sz w:val="26"/>
          <w:szCs w:val="28"/>
        </w:rPr>
        <w:t>1. Thông tin cung cấp trong bản kê khai này là đúng, chính xác và xác thực vào ngày ký Bản kê khai này.</w:t>
      </w:r>
    </w:p>
    <w:p w:rsidR="00BC5716" w:rsidRPr="009B5844" w:rsidRDefault="00BC5716" w:rsidP="009B5844">
      <w:pPr>
        <w:jc w:val="both"/>
        <w:rPr>
          <w:sz w:val="26"/>
          <w:szCs w:val="28"/>
        </w:rPr>
      </w:pPr>
      <w:r w:rsidRPr="009B5844">
        <w:rPr>
          <w:sz w:val="26"/>
          <w:szCs w:val="28"/>
        </w:rPr>
        <w:t>2. Ngân hàng bảo lưu quyền yêu cầu thêm thông tin nếu Ngân hàng xét thấy cần thiết.</w:t>
      </w:r>
    </w:p>
    <w:p w:rsidR="00BC5716" w:rsidRPr="009B5844" w:rsidRDefault="00BC5716" w:rsidP="009B5844">
      <w:pPr>
        <w:jc w:val="both"/>
        <w:rPr>
          <w:sz w:val="26"/>
          <w:szCs w:val="28"/>
        </w:rPr>
      </w:pPr>
      <w:r w:rsidRPr="009B5844">
        <w:rPr>
          <w:sz w:val="26"/>
          <w:szCs w:val="28"/>
        </w:rPr>
        <w:lastRenderedPageBreak/>
        <w:t>3. Hoàn toàn chịu trách nhiệm cho sự chính xác, đầy đủ của thông tin được cung cấp tại Bản kê khai này.</w:t>
      </w:r>
    </w:p>
    <w:p w:rsidR="00BC5716" w:rsidRPr="009B5844" w:rsidRDefault="00BC5716" w:rsidP="009B5844">
      <w:pPr>
        <w:jc w:val="both"/>
        <w:rPr>
          <w:sz w:val="26"/>
          <w:szCs w:val="28"/>
        </w:rPr>
      </w:pPr>
      <w:r w:rsidRPr="009B5844">
        <w:rPr>
          <w:sz w:val="26"/>
          <w:szCs w:val="28"/>
        </w:rPr>
        <w:t>4. Cung cấp kịp thời cho Ngân hàng các giấy tờ chứng minh cho thông tin được cung cấp tại Bản kê khai này khi có yêu cầu của Ngân hàng.</w:t>
      </w:r>
    </w:p>
    <w:p w:rsidR="00BC5716" w:rsidRPr="009B5844" w:rsidRDefault="00BC5716" w:rsidP="009B5844">
      <w:pPr>
        <w:jc w:val="both"/>
        <w:rPr>
          <w:sz w:val="26"/>
          <w:szCs w:val="28"/>
        </w:rPr>
      </w:pPr>
      <w:r w:rsidRPr="009B5844">
        <w:rPr>
          <w:sz w:val="26"/>
          <w:szCs w:val="28"/>
        </w:rPr>
        <w:t xml:space="preserve">5. Thông báo kịp thời cho Ngân hàng bất kỳ thay đổi nào đối với các thông tin được cung cấp tại Bản kê khai này. </w:t>
      </w:r>
    </w:p>
    <w:p w:rsidR="00BC5716" w:rsidRPr="009B5844" w:rsidRDefault="00BC5716" w:rsidP="009B5844">
      <w:pPr>
        <w:jc w:val="both"/>
        <w:rPr>
          <w:sz w:val="26"/>
          <w:szCs w:val="28"/>
        </w:rPr>
      </w:pPr>
      <w:r w:rsidRPr="009B5844">
        <w:rPr>
          <w:sz w:val="26"/>
          <w:szCs w:val="28"/>
        </w:rPr>
        <w:t>Đại diện khách hàng, 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5776"/>
      </w:tblGrid>
      <w:tr w:rsidR="00BB6E5A" w:rsidRPr="00BA2E96" w:rsidTr="009B5844">
        <w:tc>
          <w:tcPr>
            <w:tcW w:w="2069" w:type="pct"/>
          </w:tcPr>
          <w:p w:rsidR="00BB6E5A" w:rsidRPr="00BA2E96" w:rsidRDefault="00BB6E5A" w:rsidP="003E1B03">
            <w:pPr>
              <w:pStyle w:val="ListParagraph"/>
              <w:tabs>
                <w:tab w:val="left" w:pos="993"/>
              </w:tabs>
              <w:ind w:left="0"/>
              <w:jc w:val="center"/>
              <w:rPr>
                <w:rFonts w:ascii="Times New Roman" w:hAnsi="Times New Roman" w:cs="Times New Roman"/>
                <w:i/>
                <w:sz w:val="26"/>
                <w:szCs w:val="26"/>
              </w:rPr>
            </w:pPr>
          </w:p>
        </w:tc>
        <w:tc>
          <w:tcPr>
            <w:tcW w:w="2931" w:type="pct"/>
          </w:tcPr>
          <w:p w:rsidR="00BB6E5A" w:rsidRPr="009B5844" w:rsidRDefault="00BB6E5A" w:rsidP="009B5844">
            <w:pPr>
              <w:pStyle w:val="ListParagraph"/>
              <w:tabs>
                <w:tab w:val="left" w:pos="993"/>
              </w:tabs>
              <w:spacing w:after="0" w:line="240" w:lineRule="auto"/>
              <w:ind w:left="0"/>
              <w:jc w:val="center"/>
              <w:rPr>
                <w:rFonts w:ascii="Times New Roman" w:hAnsi="Times New Roman" w:cs="Times New Roman"/>
                <w:i/>
                <w:sz w:val="26"/>
                <w:szCs w:val="26"/>
              </w:rPr>
            </w:pPr>
            <w:r w:rsidRPr="009B5844">
              <w:rPr>
                <w:rFonts w:ascii="Times New Roman" w:hAnsi="Times New Roman" w:cs="Times New Roman"/>
                <w:i/>
                <w:sz w:val="26"/>
                <w:szCs w:val="26"/>
              </w:rPr>
              <w:t>[Địa bàn], ngày [ngày] tháng [tháng] năm [năm]</w:t>
            </w:r>
          </w:p>
          <w:p w:rsidR="00BB6E5A" w:rsidRPr="009B5844" w:rsidRDefault="00BB6E5A" w:rsidP="009B5844">
            <w:pPr>
              <w:pStyle w:val="ListParagraph"/>
              <w:tabs>
                <w:tab w:val="left" w:pos="993"/>
              </w:tabs>
              <w:spacing w:after="0" w:line="240" w:lineRule="auto"/>
              <w:ind w:left="0"/>
              <w:jc w:val="center"/>
              <w:rPr>
                <w:rFonts w:ascii="Times New Roman" w:hAnsi="Times New Roman" w:cs="Times New Roman"/>
                <w:b/>
                <w:sz w:val="26"/>
                <w:szCs w:val="28"/>
              </w:rPr>
            </w:pPr>
            <w:r w:rsidRPr="009B5844">
              <w:rPr>
                <w:rFonts w:ascii="Times New Roman" w:hAnsi="Times New Roman" w:cs="Times New Roman"/>
                <w:b/>
                <w:sz w:val="26"/>
                <w:szCs w:val="28"/>
              </w:rPr>
              <w:t>Người kê khai</w:t>
            </w:r>
          </w:p>
          <w:p w:rsidR="00BB6E5A" w:rsidRPr="00BA2E96" w:rsidRDefault="00BB6E5A" w:rsidP="009B5844">
            <w:pPr>
              <w:pStyle w:val="ListParagraph"/>
              <w:tabs>
                <w:tab w:val="left" w:pos="993"/>
              </w:tabs>
              <w:spacing w:after="0" w:line="240" w:lineRule="auto"/>
              <w:ind w:left="0"/>
              <w:jc w:val="center"/>
              <w:rPr>
                <w:rFonts w:ascii="Times New Roman" w:hAnsi="Times New Roman" w:cs="Times New Roman"/>
                <w:sz w:val="26"/>
                <w:szCs w:val="26"/>
              </w:rPr>
            </w:pPr>
            <w:r w:rsidRPr="009B5844">
              <w:rPr>
                <w:rFonts w:ascii="Times New Roman" w:hAnsi="Times New Roman" w:cs="Times New Roman"/>
                <w:i/>
                <w:sz w:val="24"/>
                <w:szCs w:val="26"/>
              </w:rPr>
              <w:t>(Ký, ghi rõ họ tên, chức vụ, đóng dấu)</w:t>
            </w:r>
          </w:p>
        </w:tc>
      </w:tr>
    </w:tbl>
    <w:p w:rsidR="004461A7" w:rsidRDefault="004461A7" w:rsidP="00BC5716">
      <w:pPr>
        <w:tabs>
          <w:tab w:val="left" w:pos="1985"/>
        </w:tabs>
      </w:pPr>
    </w:p>
    <w:p w:rsidR="004461A7" w:rsidRDefault="004461A7" w:rsidP="00BC5716">
      <w:pPr>
        <w:tabs>
          <w:tab w:val="left" w:pos="1985"/>
        </w:tabs>
      </w:pPr>
    </w:p>
    <w:p w:rsidR="004461A7" w:rsidRDefault="004461A7" w:rsidP="00BC5716">
      <w:pPr>
        <w:tabs>
          <w:tab w:val="left" w:pos="1985"/>
        </w:tabs>
      </w:pPr>
    </w:p>
    <w:p w:rsidR="009B5844" w:rsidRDefault="009B5844" w:rsidP="004461A7">
      <w:pPr>
        <w:rPr>
          <w:highlight w:val="yellow"/>
        </w:rPr>
      </w:pPr>
    </w:p>
    <w:p w:rsidR="004461A7" w:rsidRPr="00BB6E5A" w:rsidRDefault="004461A7" w:rsidP="004461A7">
      <w:pPr>
        <w:rPr>
          <w:highlight w:val="yellow"/>
        </w:rPr>
      </w:pPr>
      <w:r w:rsidRPr="00BB6E5A">
        <w:rPr>
          <w:highlight w:val="yellow"/>
        </w:rPr>
        <w:t>Ghi chú:</w:t>
      </w:r>
    </w:p>
    <w:p w:rsidR="004461A7" w:rsidRPr="00BB6E5A" w:rsidRDefault="004461A7" w:rsidP="004461A7">
      <w:pPr>
        <w:jc w:val="both"/>
        <w:rPr>
          <w:highlight w:val="yellow"/>
        </w:rPr>
      </w:pPr>
      <w:r w:rsidRPr="00BB6E5A">
        <w:rPr>
          <w:highlight w:val="yellow"/>
        </w:rPr>
        <w:t xml:space="preserve">- </w:t>
      </w:r>
      <w:r w:rsidRPr="00BB6E5A">
        <w:rPr>
          <w:b/>
          <w:highlight w:val="yellow"/>
        </w:rPr>
        <w:t>Mẫu này áp dụng trong trường hợp khách hàng chưa kê khai người có liên quan tại Phương án sử dụng vốn do khách hàng lập, gửi Agribank nơi cấp tín dụng</w:t>
      </w:r>
      <w:r w:rsidRPr="00BB6E5A">
        <w:rPr>
          <w:highlight w:val="yellow"/>
        </w:rPr>
        <w:t>.</w:t>
      </w:r>
    </w:p>
    <w:p w:rsidR="004461A7" w:rsidRPr="00BB6E5A" w:rsidRDefault="004461A7" w:rsidP="004461A7">
      <w:pPr>
        <w:jc w:val="both"/>
        <w:rPr>
          <w:highlight w:val="yellow"/>
        </w:rPr>
      </w:pPr>
      <w:r w:rsidRPr="00BB6E5A">
        <w:rPr>
          <w:highlight w:val="yellow"/>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p>
    <w:p w:rsidR="004461A7" w:rsidRPr="00BB6E5A" w:rsidRDefault="004461A7" w:rsidP="004461A7">
      <w:pPr>
        <w:jc w:val="both"/>
        <w:rPr>
          <w:highlight w:val="yellow"/>
        </w:rPr>
      </w:pPr>
      <w:r w:rsidRPr="00BB6E5A">
        <w:rPr>
          <w:highlight w:val="yellow"/>
        </w:rPr>
        <w:t xml:space="preserve">- Người quan hệ khách hàng/Người quản lý khoản cấp tín dụng có trách nhiệm giải thích cụ thể cho khách hàng trước khi kê khai thông tin người có liên quan. </w:t>
      </w:r>
    </w:p>
    <w:p w:rsidR="004461A7" w:rsidRPr="00BB6E5A" w:rsidRDefault="004461A7" w:rsidP="004461A7">
      <w:pPr>
        <w:jc w:val="both"/>
        <w:rPr>
          <w:highlight w:val="yellow"/>
        </w:rPr>
      </w:pPr>
      <w:r w:rsidRPr="00BB6E5A">
        <w:rPr>
          <w:highlight w:val="yellow"/>
        </w:rPr>
        <w:t xml:space="preserve">- </w:t>
      </w:r>
      <w:r w:rsidRPr="00BB6E5A">
        <w:rPr>
          <w:b/>
          <w:highlight w:val="yellow"/>
        </w:rPr>
        <w:t>Khách hàng không bắt buộc phải kê khai người có liên quan đang không quan hệ tín dụng với Agribank.</w:t>
      </w:r>
    </w:p>
    <w:p w:rsidR="004461A7" w:rsidRPr="00BB6E5A" w:rsidRDefault="004461A7" w:rsidP="004461A7">
      <w:pPr>
        <w:jc w:val="both"/>
        <w:rPr>
          <w:highlight w:val="yellow"/>
        </w:rPr>
      </w:pPr>
      <w:r w:rsidRPr="00BB6E5A">
        <w:rPr>
          <w:highlight w:val="yellow"/>
        </w:rPr>
        <w:t>- Trong quá trình thẩm định: Căn cứ hồ sơ đề nghị cấp tín dụng do khách hàng cung cấp, Người quan hệ khách hàng/Người thẩm định/Người thẩm định lại đối chiếu với nội dung kê khai của 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4461A7" w:rsidRPr="00BB6E5A" w:rsidRDefault="004461A7" w:rsidP="004461A7">
      <w:pPr>
        <w:jc w:val="both"/>
        <w:rPr>
          <w:highlight w:val="yellow"/>
        </w:rPr>
      </w:pPr>
      <w:r w:rsidRPr="00BB6E5A">
        <w:rPr>
          <w:highlight w:val="yellow"/>
        </w:rPr>
        <w:t xml:space="preserve">- Trong quá trình quản lý khoản cấp tín dụng: Trường hợp thông tin về người có liên quan của khách hàng có sự thay đổi, Người quản lý khoản cấp tín dụng hướng dẫn khách hàng cập nhật thông tin. </w:t>
      </w:r>
    </w:p>
    <w:p w:rsidR="004461A7" w:rsidRPr="00BB6E5A" w:rsidRDefault="004461A7" w:rsidP="004461A7">
      <w:pPr>
        <w:jc w:val="both"/>
        <w:rPr>
          <w:highlight w:val="yellow"/>
        </w:rPr>
      </w:pPr>
      <w:r w:rsidRPr="00BB6E5A">
        <w:rPr>
          <w:highlight w:val="yellow"/>
        </w:rPr>
        <w:t>Người quan hệ khách hàng, người quản lý khoản cấp tín dụng nhập thông tin người có liên quan của khách hàng trên hệ thống IPCAS theo hướng dẫn tại văn bản số 324/CNTT-HTCN ngày 14/7/2020 (và các văn bản sửa đổi, bổ sung, thay thế - nếu có) hoặc phối hợp với các chi nhánh có liên quan để cập nhật thông tin.</w:t>
      </w:r>
    </w:p>
    <w:p w:rsidR="004461A7" w:rsidRDefault="004461A7" w:rsidP="004461A7">
      <w:pPr>
        <w:tabs>
          <w:tab w:val="left" w:pos="1985"/>
        </w:tabs>
      </w:pPr>
      <w:r w:rsidRPr="00BB6E5A">
        <w:rPr>
          <w:highlight w:val="yellow"/>
        </w:rPr>
        <w:t xml:space="preserve">- Trường hợp hệ thống IPCAS nhận diện tự động người có liên quan của khách hàng không đúng với hồ sơ giấy, Chi nhánh được cập nhật chỉnh sửa cho phù hợp trên cơ sở </w:t>
      </w:r>
      <w:r w:rsidRPr="00BB6E5A">
        <w:rPr>
          <w:i/>
          <w:highlight w:val="yellow"/>
        </w:rPr>
        <w:t>Giấy đề nghị hủy bỏ mối quan hệ người có liên quan của khách hàng</w:t>
      </w:r>
      <w:r w:rsidRPr="00BB6E5A">
        <w:rPr>
          <w:highlight w:val="yellow"/>
        </w:rPr>
        <w:t xml:space="preserve"> đã được Người có thẩm quyền phê duyệt (lưu cùng bộ hồ sơ cấp tín dụng của khách hàng).</w:t>
      </w:r>
    </w:p>
    <w:sectPr w:rsidR="004461A7" w:rsidSect="00696008">
      <w:headerReference w:type="default" r:id="rId7"/>
      <w:headerReference w:type="first" r:id="rId8"/>
      <w:footerReference w:type="first" r:id="rId9"/>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65E9" w:rsidRDefault="000C65E9" w:rsidP="00BC5716">
      <w:r>
        <w:separator/>
      </w:r>
    </w:p>
  </w:endnote>
  <w:endnote w:type="continuationSeparator" w:id="0">
    <w:p w:rsidR="000C65E9" w:rsidRDefault="000C65E9" w:rsidP="00BC5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844" w:rsidRPr="009B5844" w:rsidRDefault="009B5844" w:rsidP="009B584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65E9" w:rsidRDefault="000C65E9" w:rsidP="00BC5716">
      <w:r>
        <w:separator/>
      </w:r>
    </w:p>
  </w:footnote>
  <w:footnote w:type="continuationSeparator" w:id="0">
    <w:p w:rsidR="000C65E9" w:rsidRDefault="000C65E9" w:rsidP="00BC5716">
      <w:r>
        <w:continuationSeparator/>
      </w:r>
    </w:p>
  </w:footnote>
  <w:footnote w:id="1">
    <w:p w:rsidR="00BC5716" w:rsidRDefault="00BC5716" w:rsidP="00BC5716">
      <w:pPr>
        <w:pBdr>
          <w:top w:val="nil"/>
          <w:left w:val="nil"/>
          <w:bottom w:val="nil"/>
          <w:right w:val="nil"/>
          <w:between w:val="nil"/>
        </w:pBdr>
        <w:ind w:right="427"/>
        <w:jc w:val="both"/>
        <w:rPr>
          <w:color w:val="000000"/>
          <w:sz w:val="20"/>
          <w:szCs w:val="20"/>
        </w:rPr>
      </w:pPr>
      <w:r>
        <w:rPr>
          <w:vertAlign w:val="superscript"/>
        </w:rPr>
        <w:footnoteRef/>
      </w:r>
      <w:r>
        <w:rPr>
          <w:color w:val="000000"/>
          <w:sz w:val="20"/>
          <w:szCs w:val="20"/>
        </w:rPr>
        <w:t xml:space="preserve"> Yêu cầu điền đầy đủ thông tin, cụ thể:</w:t>
      </w:r>
    </w:p>
    <w:p w:rsidR="00BC5716" w:rsidRDefault="00BC5716" w:rsidP="00BC5716">
      <w:pPr>
        <w:pBdr>
          <w:top w:val="nil"/>
          <w:left w:val="nil"/>
          <w:bottom w:val="nil"/>
          <w:right w:val="nil"/>
          <w:between w:val="nil"/>
        </w:pBdr>
        <w:ind w:right="427"/>
        <w:jc w:val="both"/>
        <w:rPr>
          <w:color w:val="000000"/>
          <w:sz w:val="20"/>
          <w:szCs w:val="20"/>
        </w:rPr>
      </w:pPr>
      <w:r>
        <w:rPr>
          <w:color w:val="000000"/>
          <w:sz w:val="20"/>
          <w:szCs w:val="20"/>
        </w:rPr>
        <w:t xml:space="preserve">- Thông tin về người có liên quan là </w:t>
      </w:r>
      <w:r>
        <w:rPr>
          <w:b/>
          <w:color w:val="000000"/>
          <w:sz w:val="20"/>
          <w:szCs w:val="20"/>
        </w:rPr>
        <w:t>cá nhân</w:t>
      </w:r>
      <w:r>
        <w:rPr>
          <w:color w:val="000000"/>
          <w:sz w:val="20"/>
          <w:szCs w:val="20"/>
        </w:rPr>
        <w:t>: điền số định danh cá nhân/CMND/CCCD; quốc tịch, số hộ chiếu, ngày cấp, nơi cấp đối với người nước ngoài.</w:t>
      </w:r>
    </w:p>
    <w:p w:rsidR="00BC5716" w:rsidRDefault="00BC5716" w:rsidP="00BC5716">
      <w:pPr>
        <w:pBdr>
          <w:top w:val="nil"/>
          <w:left w:val="nil"/>
          <w:bottom w:val="nil"/>
          <w:right w:val="nil"/>
          <w:between w:val="nil"/>
        </w:pBdr>
        <w:ind w:right="427"/>
        <w:jc w:val="both"/>
        <w:rPr>
          <w:color w:val="000000"/>
          <w:sz w:val="20"/>
          <w:szCs w:val="20"/>
        </w:rPr>
      </w:pPr>
      <w:r>
        <w:rPr>
          <w:color w:val="000000"/>
          <w:sz w:val="20"/>
          <w:szCs w:val="20"/>
        </w:rPr>
        <w:t xml:space="preserve">- Thông tin về người có liên quan là </w:t>
      </w:r>
      <w:r>
        <w:rPr>
          <w:b/>
          <w:color w:val="000000"/>
          <w:sz w:val="20"/>
          <w:szCs w:val="20"/>
        </w:rPr>
        <w:t>tổ chức</w:t>
      </w:r>
      <w:r>
        <w:rPr>
          <w:color w:val="000000"/>
          <w:sz w:val="20"/>
          <w:szCs w:val="20"/>
        </w:rPr>
        <w:t>: mã số doanh nghiệp, địa chỉ trụ sở chính của doanh nghiệp, số giấy chứng nhận đăng ký doanh nghiệp hoặc giấy tờ pháp lý tương đương, người đại diện theo pháp luật.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6E5A" w:rsidRPr="009B5844" w:rsidRDefault="00BB6E5A" w:rsidP="009B5844">
    <w:pPr>
      <w:pStyle w:val="Header"/>
      <w:jc w:val="both"/>
      <w:rPr>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844" w:rsidRPr="009B5844" w:rsidRDefault="009B5844" w:rsidP="009B5844">
    <w:pPr>
      <w:pStyle w:val="Header"/>
      <w:jc w:val="right"/>
      <w:rPr>
        <w:sz w:val="22"/>
      </w:rPr>
    </w:pPr>
    <w:r w:rsidRPr="009B5844">
      <w:rPr>
        <w:szCs w:val="28"/>
      </w:rPr>
      <w:t>Mẫu số 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716"/>
    <w:rsid w:val="000C65E9"/>
    <w:rsid w:val="00132B6E"/>
    <w:rsid w:val="0040445C"/>
    <w:rsid w:val="004461A7"/>
    <w:rsid w:val="00696008"/>
    <w:rsid w:val="006A0582"/>
    <w:rsid w:val="00751657"/>
    <w:rsid w:val="009B5844"/>
    <w:rsid w:val="00BB6E5A"/>
    <w:rsid w:val="00BC5716"/>
    <w:rsid w:val="00CD63F4"/>
    <w:rsid w:val="00DB3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1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E5A"/>
    <w:pPr>
      <w:tabs>
        <w:tab w:val="center" w:pos="4680"/>
        <w:tab w:val="right" w:pos="9360"/>
      </w:tabs>
    </w:pPr>
  </w:style>
  <w:style w:type="character" w:customStyle="1" w:styleId="HeaderChar">
    <w:name w:val="Header Char"/>
    <w:basedOn w:val="DefaultParagraphFont"/>
    <w:link w:val="Header"/>
    <w:uiPriority w:val="99"/>
    <w:rsid w:val="00BB6E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6E5A"/>
    <w:pPr>
      <w:tabs>
        <w:tab w:val="center" w:pos="4680"/>
        <w:tab w:val="right" w:pos="9360"/>
      </w:tabs>
    </w:pPr>
  </w:style>
  <w:style w:type="character" w:customStyle="1" w:styleId="FooterChar">
    <w:name w:val="Footer Char"/>
    <w:basedOn w:val="DefaultParagraphFont"/>
    <w:link w:val="Footer"/>
    <w:uiPriority w:val="99"/>
    <w:rsid w:val="00BB6E5A"/>
    <w:rPr>
      <w:rFonts w:ascii="Times New Roman" w:eastAsia="Times New Roman" w:hAnsi="Times New Roman" w:cs="Times New Roman"/>
      <w:sz w:val="24"/>
      <w:szCs w:val="24"/>
    </w:rPr>
  </w:style>
  <w:style w:type="table" w:styleId="TableGrid">
    <w:name w:val="Table Grid"/>
    <w:basedOn w:val="TableNormal"/>
    <w:uiPriority w:val="59"/>
    <w:rsid w:val="00BB6E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B6E5A"/>
    <w:pPr>
      <w:spacing w:after="200" w:line="276" w:lineRule="auto"/>
      <w:ind w:left="720"/>
      <w:contextualSpacing/>
    </w:pPr>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1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E5A"/>
    <w:pPr>
      <w:tabs>
        <w:tab w:val="center" w:pos="4680"/>
        <w:tab w:val="right" w:pos="9360"/>
      </w:tabs>
    </w:pPr>
  </w:style>
  <w:style w:type="character" w:customStyle="1" w:styleId="HeaderChar">
    <w:name w:val="Header Char"/>
    <w:basedOn w:val="DefaultParagraphFont"/>
    <w:link w:val="Header"/>
    <w:uiPriority w:val="99"/>
    <w:rsid w:val="00BB6E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6E5A"/>
    <w:pPr>
      <w:tabs>
        <w:tab w:val="center" w:pos="4680"/>
        <w:tab w:val="right" w:pos="9360"/>
      </w:tabs>
    </w:pPr>
  </w:style>
  <w:style w:type="character" w:customStyle="1" w:styleId="FooterChar">
    <w:name w:val="Footer Char"/>
    <w:basedOn w:val="DefaultParagraphFont"/>
    <w:link w:val="Footer"/>
    <w:uiPriority w:val="99"/>
    <w:rsid w:val="00BB6E5A"/>
    <w:rPr>
      <w:rFonts w:ascii="Times New Roman" w:eastAsia="Times New Roman" w:hAnsi="Times New Roman" w:cs="Times New Roman"/>
      <w:sz w:val="24"/>
      <w:szCs w:val="24"/>
    </w:rPr>
  </w:style>
  <w:style w:type="table" w:styleId="TableGrid">
    <w:name w:val="Table Grid"/>
    <w:basedOn w:val="TableNormal"/>
    <w:uiPriority w:val="59"/>
    <w:rsid w:val="00BB6E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B6E5A"/>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1152</Words>
  <Characters>6570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Agribank</dc:creator>
  <cp:lastModifiedBy>Hoang Thach - 3612</cp:lastModifiedBy>
  <cp:revision>7</cp:revision>
  <dcterms:created xsi:type="dcterms:W3CDTF">2025-04-01T06:31:00Z</dcterms:created>
  <dcterms:modified xsi:type="dcterms:W3CDTF">2025-04-15T01:35:00Z</dcterms:modified>
</cp:coreProperties>
</file>