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713" w:rsidRDefault="00977713" w:rsidP="001D22FD">
      <w:pPr>
        <w:jc w:val="center"/>
        <w:rPr>
          <w:b/>
        </w:rPr>
      </w:pPr>
    </w:p>
    <w:p w:rsidR="00060942" w:rsidRDefault="00977713" w:rsidP="001D22FD">
      <w:pPr>
        <w:jc w:val="center"/>
        <w:rPr>
          <w:b/>
        </w:rPr>
      </w:pPr>
      <w:r>
        <w:rPr>
          <w:b/>
        </w:rPr>
        <w:t>HƯỚNG DẪN CẬP NHẬT MẪU BIỂU TỪ FILE APCEZ</w:t>
      </w:r>
    </w:p>
    <w:p w:rsidR="001D22FD" w:rsidRPr="00B90F43" w:rsidRDefault="001D22FD" w:rsidP="001D22FD">
      <w:pPr>
        <w:jc w:val="center"/>
        <w:rPr>
          <w:b/>
        </w:rPr>
      </w:pPr>
      <w:r>
        <w:rPr>
          <w:b/>
        </w:rPr>
        <w:t xml:space="preserve">(APC Pro và APC Enter </w:t>
      </w:r>
      <w:r w:rsidR="00977713">
        <w:rPr>
          <w:b/>
        </w:rPr>
        <w:t>dùng</w:t>
      </w:r>
      <w:r>
        <w:rPr>
          <w:b/>
        </w:rPr>
        <w:t xml:space="preserve"> chung và thực hiện giống nhau)</w:t>
      </w:r>
    </w:p>
    <w:p w:rsidR="00977713" w:rsidRDefault="00977713" w:rsidP="001D22FD">
      <w:pPr>
        <w:spacing w:before="120"/>
        <w:rPr>
          <w:b/>
        </w:rPr>
      </w:pPr>
    </w:p>
    <w:p w:rsidR="00977713" w:rsidRDefault="00977713" w:rsidP="001D22FD">
      <w:pPr>
        <w:spacing w:before="120"/>
        <w:rPr>
          <w:b/>
          <w:color w:val="FF0000"/>
        </w:rPr>
      </w:pPr>
      <w:r w:rsidRPr="00977713">
        <w:rPr>
          <w:b/>
          <w:color w:val="FF0000"/>
        </w:rPr>
        <w:t>Lưu ý: Phải sử dụng phiên bản APC Pro 600 trở lên hoặc APC Enter 3300 trở lên mới cập nhật được mẫu biểu này!</w:t>
      </w:r>
    </w:p>
    <w:p w:rsidR="00977713" w:rsidRPr="00977713" w:rsidRDefault="00977713" w:rsidP="00977713">
      <w:pPr>
        <w:rPr>
          <w:color w:val="0000FF"/>
        </w:rPr>
      </w:pPr>
      <w:r w:rsidRPr="00977713">
        <w:rPr>
          <w:color w:val="0000FF"/>
        </w:rPr>
        <w:t>(Xem phiên bản APC ở góc dưới bên trái màn hình APC)</w:t>
      </w:r>
    </w:p>
    <w:p w:rsidR="00055A94" w:rsidRDefault="00055A94" w:rsidP="001D22FD">
      <w:pPr>
        <w:spacing w:before="120"/>
      </w:pPr>
      <w:r w:rsidRPr="00270F42">
        <w:rPr>
          <w:b/>
        </w:rPr>
        <w:t>File dùng để cập nhật mẫu biểu</w:t>
      </w:r>
      <w:r>
        <w:t xml:space="preserve">: </w:t>
      </w:r>
      <w:r w:rsidR="00270F42">
        <w:t>File c</w:t>
      </w:r>
      <w:r>
        <w:t xml:space="preserve">ó định dạng là </w:t>
      </w:r>
      <w:r w:rsidR="00270F42">
        <w:t>“</w:t>
      </w:r>
      <w:r w:rsidRPr="00270F42">
        <w:rPr>
          <w:color w:val="0000FF"/>
        </w:rPr>
        <w:t>Tên file....”</w:t>
      </w:r>
      <w:r>
        <w:t>.</w:t>
      </w:r>
      <w:r w:rsidRPr="00270F42">
        <w:rPr>
          <w:b/>
          <w:color w:val="FF0000"/>
        </w:rPr>
        <w:t>apcz</w:t>
      </w:r>
      <w:r>
        <w:rPr>
          <w:b/>
        </w:rPr>
        <w:t xml:space="preserve"> </w:t>
      </w:r>
      <w:r>
        <w:t>(phần đuôi mở rộng phả</w:t>
      </w:r>
      <w:r w:rsidR="00270F42">
        <w:t>i là apc</w:t>
      </w:r>
      <w:r>
        <w:t>z)</w:t>
      </w:r>
      <w:r w:rsidR="00270F42">
        <w:t xml:space="preserve"> thì mới cập nhật mẫu biểu vào chương trình được.</w:t>
      </w:r>
    </w:p>
    <w:p w:rsidR="00270F42" w:rsidRPr="00055A94" w:rsidRDefault="00270F42" w:rsidP="00270F42">
      <w:pPr>
        <w:spacing w:before="120"/>
        <w:jc w:val="center"/>
      </w:pPr>
      <w:r>
        <w:rPr>
          <w:noProof/>
          <w:lang w:val="vi-VN" w:eastAsia="vi-VN"/>
        </w:rPr>
        <w:drawing>
          <wp:inline distT="0" distB="0" distL="0" distR="0">
            <wp:extent cx="280987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F42" w:rsidRDefault="00270F42" w:rsidP="001D22FD">
      <w:pPr>
        <w:spacing w:before="120"/>
      </w:pPr>
      <w:r>
        <w:t>Nếu bạn tải về mà thấy tên file là “Ph</w:t>
      </w:r>
      <w:r w:rsidR="00436453">
        <w:t>ải giải né</w:t>
      </w:r>
      <w:r>
        <w:t>n - ...” thì tức là cần giải nén ra để có file apcz nói trên rồi mới tiến hành cập nhật mẫu biểu.</w:t>
      </w:r>
    </w:p>
    <w:p w:rsidR="006652DB" w:rsidRDefault="006652DB" w:rsidP="001D22FD">
      <w:pPr>
        <w:spacing w:before="120"/>
      </w:pPr>
      <w:r>
        <w:t>File này nên để ở ổ D hoặc E trong máy (không được để ở trong ổ mạng, không để</w:t>
      </w:r>
      <w:r w:rsidR="00977713">
        <w:t xml:space="preserve"> </w:t>
      </w:r>
      <w:r>
        <w:t>ổ C để tránh lỗi phân quyền).</w:t>
      </w:r>
    </w:p>
    <w:p w:rsidR="00270F42" w:rsidRDefault="00270F42" w:rsidP="001D22FD">
      <w:pPr>
        <w:spacing w:before="120"/>
      </w:pPr>
      <w:r>
        <w:t>Cách cập nhật</w:t>
      </w:r>
      <w:r w:rsidR="00D65812">
        <w:t xml:space="preserve"> mẫu biểu</w:t>
      </w:r>
      <w:r>
        <w:t>:</w:t>
      </w:r>
    </w:p>
    <w:p w:rsidR="00060942" w:rsidRDefault="0079678F" w:rsidP="001D22FD">
      <w:pPr>
        <w:spacing w:before="120"/>
      </w:pPr>
      <w:r>
        <w:t>-</w:t>
      </w:r>
      <w:r w:rsidR="00060942">
        <w:t xml:space="preserve"> Mở chương trình APC lên, vào</w:t>
      </w:r>
      <w:r w:rsidR="001D22FD">
        <w:t xml:space="preserve"> menu </w:t>
      </w:r>
      <w:r w:rsidR="001D22FD" w:rsidRPr="001D22FD">
        <w:rPr>
          <w:b/>
        </w:rPr>
        <w:t>Cấu hình</w:t>
      </w:r>
      <w:r w:rsidR="001D22FD">
        <w:t xml:space="preserve"> chọn</w:t>
      </w:r>
      <w:r w:rsidR="00060942">
        <w:t xml:space="preserve"> “</w:t>
      </w:r>
      <w:r w:rsidR="00060942" w:rsidRPr="0039539A">
        <w:rPr>
          <w:b/>
        </w:rPr>
        <w:t>Cập nhật mẫu biểu</w:t>
      </w:r>
      <w:r w:rsidR="00D65812">
        <w:t>”</w:t>
      </w:r>
    </w:p>
    <w:p w:rsidR="00D65812" w:rsidRDefault="00D65812" w:rsidP="001D22FD">
      <w:pPr>
        <w:spacing w:before="120"/>
      </w:pPr>
      <w:bookmarkStart w:id="0" w:name="_GoBack"/>
      <w:bookmarkEnd w:id="0"/>
    </w:p>
    <w:p w:rsidR="00060942" w:rsidRDefault="00D91ECA" w:rsidP="001F2C30">
      <w:pPr>
        <w:ind w:firstLine="0"/>
        <w:jc w:val="center"/>
      </w:pPr>
      <w:r>
        <w:rPr>
          <w:noProof/>
          <w:lang w:val="vi-VN" w:eastAsia="vi-VN"/>
        </w:rPr>
        <w:drawing>
          <wp:inline distT="0" distB="0" distL="0" distR="0">
            <wp:extent cx="5934075" cy="2400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4E3" w:rsidRDefault="00D91ECA" w:rsidP="00D91ECA">
      <w:pPr>
        <w:spacing w:before="120"/>
      </w:pPr>
      <w:r>
        <w:t xml:space="preserve">- </w:t>
      </w:r>
      <w:r w:rsidR="00AD04E3">
        <w:t>Bấm “</w:t>
      </w:r>
      <w:r w:rsidR="00AD04E3" w:rsidRPr="00D7410D">
        <w:rPr>
          <w:b/>
        </w:rPr>
        <w:t>Chọn file</w:t>
      </w:r>
      <w:r w:rsidR="00AD04E3">
        <w:t>” rồi chọn đến file *.apcz, bấm “</w:t>
      </w:r>
      <w:r w:rsidR="00AD04E3" w:rsidRPr="00D7410D">
        <w:rPr>
          <w:b/>
        </w:rPr>
        <w:t>Open</w:t>
      </w:r>
      <w:r w:rsidR="00AD04E3">
        <w:t>”:</w:t>
      </w:r>
    </w:p>
    <w:p w:rsidR="00AD04E3" w:rsidRDefault="00AD04E3" w:rsidP="001F2C30">
      <w:pPr>
        <w:ind w:firstLine="0"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>
            <wp:extent cx="5934075" cy="4591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ECA" w:rsidRDefault="00D91ECA" w:rsidP="00060942"/>
    <w:p w:rsidR="00407451" w:rsidRDefault="00D91ECA" w:rsidP="00D91ECA">
      <w:pPr>
        <w:spacing w:after="120"/>
      </w:pPr>
      <w:r>
        <w:t>- Bấm chọn Module khác (nếu muốn),  sau đó bấm “</w:t>
      </w:r>
      <w:r w:rsidRPr="00D7410D">
        <w:rPr>
          <w:b/>
        </w:rPr>
        <w:t>Thực hiện</w:t>
      </w:r>
      <w:r>
        <w:t>” để nhập vào./.</w:t>
      </w:r>
    </w:p>
    <w:p w:rsidR="00407451" w:rsidRDefault="00D91ECA" w:rsidP="00060942">
      <w:pPr>
        <w:rPr>
          <w:color w:val="0000FF"/>
        </w:rPr>
      </w:pPr>
      <w:r>
        <w:rPr>
          <w:color w:val="0000FF"/>
        </w:rPr>
        <w:t>Mẹo</w:t>
      </w:r>
      <w:r w:rsidR="00407451" w:rsidRPr="00407451">
        <w:rPr>
          <w:color w:val="0000FF"/>
        </w:rPr>
        <w:t>: Nếu muốn</w:t>
      </w:r>
      <w:r w:rsidR="000F1653">
        <w:rPr>
          <w:color w:val="0000FF"/>
        </w:rPr>
        <w:t xml:space="preserve"> đổi tên,</w:t>
      </w:r>
      <w:r w:rsidR="00407451" w:rsidRPr="00407451">
        <w:rPr>
          <w:color w:val="0000FF"/>
        </w:rPr>
        <w:t xml:space="preserve"> </w:t>
      </w:r>
      <w:r>
        <w:rPr>
          <w:color w:val="0000FF"/>
        </w:rPr>
        <w:t>sắp xếp</w:t>
      </w:r>
      <w:r w:rsidR="00FC6707">
        <w:rPr>
          <w:color w:val="0000FF"/>
        </w:rPr>
        <w:t>, xóa...</w:t>
      </w:r>
      <w:r>
        <w:rPr>
          <w:color w:val="0000FF"/>
        </w:rPr>
        <w:t xml:space="preserve"> lại vị trí của</w:t>
      </w:r>
      <w:r w:rsidR="00407451" w:rsidRPr="00407451">
        <w:rPr>
          <w:color w:val="0000FF"/>
        </w:rPr>
        <w:t xml:space="preserve"> </w:t>
      </w:r>
      <w:r>
        <w:rPr>
          <w:color w:val="0000FF"/>
        </w:rPr>
        <w:t>nhóm</w:t>
      </w:r>
      <w:r w:rsidR="00407451" w:rsidRPr="00407451">
        <w:rPr>
          <w:color w:val="0000FF"/>
        </w:rPr>
        <w:t xml:space="preserve"> hồ sơ (ví dụ: </w:t>
      </w:r>
      <w:r>
        <w:rPr>
          <w:color w:val="0000FF"/>
        </w:rPr>
        <w:t xml:space="preserve">chuyển nhóm hồ sơ đó sang menu </w:t>
      </w:r>
      <w:r w:rsidR="00407451" w:rsidRPr="00407451">
        <w:rPr>
          <w:color w:val="0000FF"/>
        </w:rPr>
        <w:t xml:space="preserve">TD Doanh nghiệp, Kế toán ... ) thì vào </w:t>
      </w:r>
      <w:r w:rsidR="00407451" w:rsidRPr="00407451">
        <w:rPr>
          <w:b/>
          <w:color w:val="0000FF"/>
        </w:rPr>
        <w:t>Cấu hình\Nhóm hồ sơ</w:t>
      </w:r>
      <w:r w:rsidR="00407451" w:rsidRPr="00407451">
        <w:rPr>
          <w:color w:val="0000FF"/>
        </w:rPr>
        <w:t>, click đúp vào hồ sơ và chọn lại module khác</w:t>
      </w:r>
      <w:r w:rsidR="000F1653">
        <w:rPr>
          <w:color w:val="0000FF"/>
        </w:rPr>
        <w:t xml:space="preserve"> hoặc chỉnh sửa khác nếu cần</w:t>
      </w:r>
    </w:p>
    <w:sectPr w:rsidR="00407451" w:rsidSect="001D22FD">
      <w:pgSz w:w="11907" w:h="16840" w:code="9"/>
      <w:pgMar w:top="993" w:right="1134" w:bottom="1134" w:left="1418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942"/>
    <w:rsid w:val="00055A94"/>
    <w:rsid w:val="00060942"/>
    <w:rsid w:val="000F1653"/>
    <w:rsid w:val="00171E3B"/>
    <w:rsid w:val="001D22FD"/>
    <w:rsid w:val="001D561F"/>
    <w:rsid w:val="001F2C30"/>
    <w:rsid w:val="00270F42"/>
    <w:rsid w:val="00407451"/>
    <w:rsid w:val="00436453"/>
    <w:rsid w:val="004F5ACF"/>
    <w:rsid w:val="005A22DA"/>
    <w:rsid w:val="006652DB"/>
    <w:rsid w:val="0079678F"/>
    <w:rsid w:val="007A135C"/>
    <w:rsid w:val="007A3C4A"/>
    <w:rsid w:val="009000B7"/>
    <w:rsid w:val="00977713"/>
    <w:rsid w:val="00AD04E3"/>
    <w:rsid w:val="00BE113D"/>
    <w:rsid w:val="00CD69D1"/>
    <w:rsid w:val="00CF323D"/>
    <w:rsid w:val="00D65812"/>
    <w:rsid w:val="00D7410D"/>
    <w:rsid w:val="00D91ECA"/>
    <w:rsid w:val="00E72389"/>
    <w:rsid w:val="00FC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9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9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9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9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9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9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- 3612</cp:lastModifiedBy>
  <cp:revision>9</cp:revision>
  <dcterms:created xsi:type="dcterms:W3CDTF">2025-01-14T07:14:00Z</dcterms:created>
  <dcterms:modified xsi:type="dcterms:W3CDTF">2025-09-19T08:40:00Z</dcterms:modified>
</cp:coreProperties>
</file>