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0000FF"/>
          <w:sz w:val="52"/>
          <w:szCs w:val="52"/>
          <w:u w:val="single"/>
          <w:lang w:val="en-US"/>
        </w:rPr>
      </w:pPr>
      <w:r>
        <w:rPr>
          <w:rFonts w:hint="default"/>
          <w:b/>
          <w:bCs/>
          <w:color w:val="0000FF"/>
          <w:sz w:val="52"/>
          <w:szCs w:val="52"/>
          <w:u w:val="single"/>
          <w:lang w:val="en-US"/>
        </w:rPr>
        <w:t>Tùng</w:t>
      </w:r>
    </w:p>
    <w:p>
      <w:pPr>
        <w:rPr>
          <w:rFonts w:hint="default"/>
          <w:b w:val="0"/>
          <w:bCs w:val="0"/>
          <w:color w:val="0000FF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color w:val="0000FF"/>
          <w:sz w:val="40"/>
          <w:szCs w:val="40"/>
          <w:u w:val="none"/>
          <w:lang w:val="en-US"/>
        </w:rPr>
        <w:t>Xong 3 form đầu trước tối mai</w:t>
      </w:r>
    </w:p>
    <w:p>
      <w:pPr>
        <w:rPr>
          <w:rFonts w:hint="default"/>
          <w:b w:val="0"/>
          <w:bCs w:val="0"/>
          <w:color w:val="0000FF"/>
          <w:sz w:val="40"/>
          <w:szCs w:val="40"/>
          <w:u w:val="none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896870"/>
            <wp:effectExtent l="0" t="0" r="3810" b="13970"/>
            <wp:docPr id="5" name="Picture 5" descr="Manager_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nager_serv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896870"/>
            <wp:effectExtent l="0" t="0" r="3810" b="13970"/>
            <wp:docPr id="1" name="Picture 1" descr="Manager_conc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nager_concen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896870"/>
            <wp:effectExtent l="0" t="0" r="3810" b="13970"/>
            <wp:docPr id="2" name="Picture 2" descr="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nag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3208020"/>
            <wp:effectExtent l="0" t="0" r="13970" b="7620"/>
            <wp:docPr id="4" name="Picture 4" descr="manager_trans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nager_transfor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896870"/>
            <wp:effectExtent l="0" t="0" r="3810" b="13970"/>
            <wp:docPr id="3" name="Picture 3" descr="Manager_user_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nager_user_serv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56635"/>
    <w:rsid w:val="31C56635"/>
    <w:rsid w:val="6B22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2022-10-04T13:43:00Z</dcterms:created>
  <dc:creator>Admin</dc:creator>
  <cp:lastModifiedBy>Nguyen Thanh Ha (FPL HCM)</cp:lastModifiedBy>
  <dcterms:modified xsi:type="dcterms:W3CDTF">2022-10-04T14:14:54Z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