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2F2C" w14:textId="77777777" w:rsidR="00CB2825" w:rsidRPr="00CB2825" w:rsidRDefault="00000000" w:rsidP="00CB2825">
      <w:pPr>
        <w:ind w:left="2160" w:hanging="1500"/>
        <w:rPr>
          <w:rFonts w:ascii="Times New Roman" w:hAnsi="Times New Roman" w:cs="Times New Roman"/>
          <w:b/>
          <w:bCs/>
          <w:sz w:val="18"/>
          <w:szCs w:val="18"/>
        </w:rPr>
      </w:pPr>
      <w:r w:rsidRPr="00CB2825">
        <w:rPr>
          <w:rFonts w:ascii="Times New Roman" w:hAnsi="Times New Roman" w:cs="Times New Roman"/>
          <w:b/>
          <w:bCs/>
          <w:sz w:val="28"/>
          <w:szCs w:val="28"/>
        </w:rPr>
        <w:t>MINAR</w:t>
      </w:r>
      <w:r w:rsidR="00CB2825" w:rsidRPr="00CB2825">
        <w:rPr>
          <w:rFonts w:ascii="Times New Roman" w:hAnsi="Times New Roman" w:cs="Times New Roman"/>
          <w:b/>
          <w:bCs/>
          <w:sz w:val="28"/>
          <w:szCs w:val="28"/>
        </w:rPr>
        <w:tab/>
      </w:r>
      <w:r w:rsidRPr="00CB2825">
        <w:rPr>
          <w:rFonts w:ascii="Times New Roman" w:hAnsi="Times New Roman" w:cs="Times New Roman"/>
          <w:b/>
          <w:bCs/>
          <w:sz w:val="28"/>
          <w:szCs w:val="28"/>
        </w:rPr>
        <w:t xml:space="preserve"> </w:t>
      </w:r>
      <w:r w:rsidRPr="00CB2825">
        <w:rPr>
          <w:rFonts w:ascii="Times New Roman" w:hAnsi="Times New Roman" w:cs="Times New Roman"/>
          <w:b/>
          <w:bCs/>
          <w:sz w:val="18"/>
          <w:szCs w:val="18"/>
        </w:rPr>
        <w:t xml:space="preserve">Tạp chí Quốc tế về Khoa học và Công nghệ </w:t>
      </w:r>
    </w:p>
    <w:p w14:paraId="3D1460A4" w14:textId="77777777" w:rsidR="00CB2825" w:rsidRPr="00CB2825" w:rsidRDefault="00000000" w:rsidP="00CB2825">
      <w:pPr>
        <w:ind w:left="2220"/>
        <w:rPr>
          <w:rFonts w:ascii="Times New Roman" w:hAnsi="Times New Roman" w:cs="Times New Roman"/>
          <w:b/>
          <w:bCs/>
          <w:sz w:val="18"/>
          <w:szCs w:val="18"/>
        </w:rPr>
      </w:pPr>
      <w:r w:rsidRPr="00CB2825">
        <w:rPr>
          <w:rFonts w:ascii="Times New Roman" w:hAnsi="Times New Roman" w:cs="Times New Roman"/>
          <w:b/>
          <w:bCs/>
          <w:sz w:val="18"/>
          <w:szCs w:val="18"/>
        </w:rPr>
        <w:t xml:space="preserve">Ứng dụng ISSN: 2717-8234 </w:t>
      </w:r>
    </w:p>
    <w:p w14:paraId="33CCF9D1" w14:textId="2AB356C4" w:rsidR="0085044A" w:rsidRPr="00CB2825" w:rsidRDefault="00000000" w:rsidP="00CB2825">
      <w:pPr>
        <w:ind w:left="2220"/>
        <w:rPr>
          <w:rFonts w:ascii="Times New Roman" w:hAnsi="Times New Roman" w:cs="Times New Roman"/>
          <w:b/>
          <w:bCs/>
          <w:sz w:val="18"/>
          <w:szCs w:val="18"/>
        </w:rPr>
      </w:pPr>
      <w:r w:rsidRPr="00CB2825">
        <w:rPr>
          <w:rFonts w:ascii="Times New Roman" w:hAnsi="Times New Roman" w:cs="Times New Roman"/>
          <w:b/>
          <w:bCs/>
          <w:sz w:val="18"/>
          <w:szCs w:val="18"/>
        </w:rPr>
        <w:t>Loại bài viết: Bài báo nghiên cứu</w:t>
      </w:r>
    </w:p>
    <w:p w14:paraId="19EEDDDF" w14:textId="3861C1D5" w:rsidR="00CB2825" w:rsidRPr="00CB2825" w:rsidRDefault="00CB2825">
      <w:pPr>
        <w:rPr>
          <w:rFonts w:ascii="Times New Roman" w:hAnsi="Times New Roman" w:cs="Times New Roman"/>
          <w:b/>
          <w:bCs/>
        </w:rPr>
      </w:pPr>
    </w:p>
    <w:tbl>
      <w:tblPr>
        <w:tblStyle w:val="TableGrid"/>
        <w:tblW w:w="0" w:type="auto"/>
        <w:tblLook w:val="04A0" w:firstRow="1" w:lastRow="0" w:firstColumn="1" w:lastColumn="0" w:noHBand="0" w:noVBand="1"/>
      </w:tblPr>
      <w:tblGrid>
        <w:gridCol w:w="2875"/>
        <w:gridCol w:w="3358"/>
        <w:gridCol w:w="3117"/>
      </w:tblGrid>
      <w:tr w:rsidR="00CB2825" w:rsidRPr="00CB2825" w14:paraId="61A1B892" w14:textId="77777777" w:rsidTr="00CB2825">
        <w:tc>
          <w:tcPr>
            <w:tcW w:w="2875" w:type="dxa"/>
          </w:tcPr>
          <w:p w14:paraId="4DCC30F8" w14:textId="0F32F3B5" w:rsidR="00CB2825" w:rsidRPr="00CB2825" w:rsidRDefault="00CB2825">
            <w:pPr>
              <w:rPr>
                <w:rFonts w:ascii="Times New Roman" w:hAnsi="Times New Roman" w:cs="Times New Roman"/>
                <w:b/>
                <w:bCs/>
              </w:rPr>
            </w:pPr>
            <w:r w:rsidRPr="00CB2825">
              <w:rPr>
                <w:rFonts w:ascii="Times New Roman" w:hAnsi="Times New Roman" w:cs="Times New Roman"/>
                <w:b/>
                <w:bCs/>
              </w:rPr>
              <w:t>Ngày nhận: 04/06/2022</w:t>
            </w:r>
          </w:p>
        </w:tc>
        <w:tc>
          <w:tcPr>
            <w:tcW w:w="3358" w:type="dxa"/>
          </w:tcPr>
          <w:p w14:paraId="2D7F7129" w14:textId="458C9607" w:rsidR="00CB2825" w:rsidRPr="00CB2825" w:rsidRDefault="00CB2825">
            <w:pPr>
              <w:rPr>
                <w:rFonts w:ascii="Times New Roman" w:hAnsi="Times New Roman" w:cs="Times New Roman"/>
                <w:b/>
                <w:bCs/>
              </w:rPr>
            </w:pPr>
            <w:r w:rsidRPr="00CB2825">
              <w:rPr>
                <w:rFonts w:ascii="Times New Roman" w:hAnsi="Times New Roman" w:cs="Times New Roman"/>
                <w:b/>
                <w:bCs/>
              </w:rPr>
              <w:t>Ngày nhận được: 19/06/2022</w:t>
            </w:r>
          </w:p>
        </w:tc>
        <w:tc>
          <w:tcPr>
            <w:tcW w:w="3117" w:type="dxa"/>
          </w:tcPr>
          <w:p w14:paraId="0D250E49" w14:textId="723C50F8" w:rsidR="00CB2825" w:rsidRPr="00CB2825" w:rsidRDefault="00CB2825">
            <w:pPr>
              <w:rPr>
                <w:rFonts w:ascii="Times New Roman" w:hAnsi="Times New Roman" w:cs="Times New Roman"/>
                <w:b/>
                <w:bCs/>
              </w:rPr>
            </w:pPr>
            <w:r w:rsidRPr="00CB2825">
              <w:rPr>
                <w:rFonts w:ascii="Times New Roman" w:hAnsi="Times New Roman" w:cs="Times New Roman"/>
                <w:b/>
                <w:bCs/>
              </w:rPr>
              <w:t>Công</w:t>
            </w:r>
            <w:r w:rsidRPr="00CB2825">
              <w:rPr>
                <w:rFonts w:ascii="Times New Roman" w:hAnsi="Times New Roman" w:cs="Times New Roman"/>
                <w:b/>
                <w:bCs/>
                <w:lang w:val="vi-VN"/>
              </w:rPr>
              <w:t xml:space="preserve"> </w:t>
            </w:r>
            <w:proofErr w:type="gramStart"/>
            <w:r w:rsidRPr="00CB2825">
              <w:rPr>
                <w:rFonts w:ascii="Times New Roman" w:hAnsi="Times New Roman" w:cs="Times New Roman"/>
                <w:b/>
                <w:bCs/>
                <w:lang w:val="vi-VN"/>
              </w:rPr>
              <w:t xml:space="preserve">bố </w:t>
            </w:r>
            <w:r w:rsidRPr="00CB2825">
              <w:rPr>
                <w:rFonts w:ascii="Times New Roman" w:hAnsi="Times New Roman" w:cs="Times New Roman"/>
                <w:b/>
                <w:bCs/>
              </w:rPr>
              <w:t>:</w:t>
            </w:r>
            <w:proofErr w:type="gramEnd"/>
            <w:r w:rsidRPr="00CB2825">
              <w:rPr>
                <w:rFonts w:ascii="Times New Roman" w:hAnsi="Times New Roman" w:cs="Times New Roman"/>
                <w:b/>
                <w:bCs/>
              </w:rPr>
              <w:t xml:space="preserve"> 01/09/2022</w:t>
            </w:r>
          </w:p>
        </w:tc>
      </w:tr>
    </w:tbl>
    <w:p w14:paraId="59988E68" w14:textId="173BF540" w:rsidR="0085044A" w:rsidRPr="00CB2825" w:rsidRDefault="00000000">
      <w:pPr>
        <w:rPr>
          <w:rFonts w:ascii="Times New Roman" w:hAnsi="Times New Roman" w:cs="Times New Roman"/>
          <w:b/>
          <w:bCs/>
        </w:rPr>
      </w:pPr>
      <w:r w:rsidRPr="00CB2825">
        <w:rPr>
          <w:rFonts w:ascii="Times New Roman" w:hAnsi="Times New Roman" w:cs="Times New Roman"/>
          <w:b/>
          <w:bCs/>
        </w:rPr>
        <w:tab/>
      </w:r>
      <w:r w:rsidRPr="00CB2825">
        <w:rPr>
          <w:rFonts w:ascii="Times New Roman" w:hAnsi="Times New Roman" w:cs="Times New Roman"/>
          <w:b/>
          <w:bCs/>
        </w:rPr>
        <w:tab/>
      </w:r>
    </w:p>
    <w:p w14:paraId="4C9C108F" w14:textId="77777777" w:rsidR="0085044A" w:rsidRPr="00CB2825" w:rsidRDefault="0085044A">
      <w:pPr>
        <w:jc w:val="center"/>
        <w:rPr>
          <w:rFonts w:ascii="Times New Roman" w:hAnsi="Times New Roman" w:cs="Times New Roman"/>
          <w:b/>
          <w:bCs/>
        </w:rPr>
      </w:pPr>
    </w:p>
    <w:p w14:paraId="1A34238E" w14:textId="77777777" w:rsidR="0085044A" w:rsidRPr="00CB2825" w:rsidRDefault="00000000">
      <w:pPr>
        <w:jc w:val="center"/>
        <w:rPr>
          <w:rFonts w:ascii="Times New Roman" w:hAnsi="Times New Roman" w:cs="Times New Roman"/>
          <w:b/>
          <w:bCs/>
          <w:sz w:val="24"/>
          <w:szCs w:val="24"/>
        </w:rPr>
      </w:pPr>
      <w:r w:rsidRPr="00CB2825">
        <w:rPr>
          <w:rFonts w:ascii="Times New Roman" w:hAnsi="Times New Roman" w:cs="Times New Roman"/>
          <w:b/>
          <w:bCs/>
          <w:sz w:val="24"/>
          <w:szCs w:val="24"/>
        </w:rPr>
        <w:t>SO SÁNH GIỮA NOSQL VÀ RDBMS: STORAGE VÀ RETRIEVA</w:t>
      </w:r>
    </w:p>
    <w:p w14:paraId="5D44BDC0" w14:textId="40746AE9" w:rsidR="0085044A" w:rsidRPr="00CD3A8B" w:rsidRDefault="00000000">
      <w:pPr>
        <w:jc w:val="center"/>
        <w:rPr>
          <w:rFonts w:ascii="Times New Roman" w:hAnsi="Times New Roman" w:cs="Times New Roman"/>
          <w:b/>
          <w:bCs/>
          <w:sz w:val="20"/>
          <w:szCs w:val="20"/>
          <w:vertAlign w:val="superscript"/>
        </w:rPr>
      </w:pPr>
      <w:r w:rsidRPr="00CD3A8B">
        <w:rPr>
          <w:rFonts w:ascii="Times New Roman" w:hAnsi="Times New Roman" w:cs="Times New Roman"/>
          <w:b/>
          <w:bCs/>
          <w:sz w:val="20"/>
          <w:szCs w:val="20"/>
        </w:rPr>
        <w:t xml:space="preserve">Sameera Abbas </w:t>
      </w:r>
      <w:r w:rsidR="00CD3A8B" w:rsidRPr="00CD3A8B">
        <w:rPr>
          <w:rFonts w:ascii="Times New Roman" w:hAnsi="Times New Roman" w:cs="Times New Roman"/>
          <w:b/>
          <w:bCs/>
          <w:sz w:val="20"/>
          <w:szCs w:val="20"/>
        </w:rPr>
        <w:t>FADHEL</w:t>
      </w:r>
      <w:r w:rsidR="00CD3A8B" w:rsidRPr="00CD3A8B">
        <w:rPr>
          <w:rFonts w:ascii="Times New Roman" w:hAnsi="Times New Roman" w:cs="Times New Roman"/>
          <w:b/>
          <w:bCs/>
          <w:sz w:val="20"/>
          <w:szCs w:val="20"/>
          <w:lang w:val="vi-VN"/>
        </w:rPr>
        <w:t xml:space="preserve"> </w:t>
      </w:r>
      <w:r w:rsidR="00CD3A8B" w:rsidRPr="00CD3A8B">
        <w:rPr>
          <w:rFonts w:ascii="Times New Roman" w:hAnsi="Times New Roman" w:cs="Times New Roman"/>
          <w:b/>
          <w:bCs/>
          <w:sz w:val="20"/>
          <w:szCs w:val="20"/>
          <w:vertAlign w:val="superscript"/>
        </w:rPr>
        <w:t>1</w:t>
      </w:r>
    </w:p>
    <w:p w14:paraId="31304D50" w14:textId="77777777" w:rsidR="0085044A" w:rsidRPr="00CD3A8B" w:rsidRDefault="00000000">
      <w:pPr>
        <w:jc w:val="center"/>
        <w:rPr>
          <w:rFonts w:ascii="Times New Roman" w:hAnsi="Times New Roman" w:cs="Times New Roman"/>
          <w:b/>
          <w:bCs/>
          <w:sz w:val="18"/>
          <w:szCs w:val="18"/>
        </w:rPr>
      </w:pPr>
      <w:r w:rsidRPr="00CD3A8B">
        <w:rPr>
          <w:rFonts w:ascii="Times New Roman" w:hAnsi="Times New Roman" w:cs="Times New Roman"/>
          <w:b/>
          <w:bCs/>
          <w:sz w:val="18"/>
          <w:szCs w:val="18"/>
        </w:rPr>
        <w:t xml:space="preserve">Đại học Mosul, Iraq </w:t>
      </w:r>
    </w:p>
    <w:p w14:paraId="2512B262" w14:textId="77777777" w:rsidR="0085044A" w:rsidRPr="00CD3A8B" w:rsidRDefault="00000000">
      <w:pPr>
        <w:jc w:val="center"/>
        <w:rPr>
          <w:rFonts w:ascii="Times New Roman" w:hAnsi="Times New Roman" w:cs="Times New Roman"/>
          <w:b/>
          <w:bCs/>
          <w:sz w:val="20"/>
          <w:szCs w:val="20"/>
        </w:rPr>
      </w:pPr>
      <w:r w:rsidRPr="00CD3A8B">
        <w:rPr>
          <w:rFonts w:ascii="Times New Roman" w:hAnsi="Times New Roman" w:cs="Times New Roman"/>
          <w:b/>
          <w:bCs/>
          <w:sz w:val="20"/>
          <w:szCs w:val="20"/>
        </w:rPr>
        <w:t>Enas Ali JAMEEL</w:t>
      </w:r>
      <w:r w:rsidRPr="00CD3A8B">
        <w:rPr>
          <w:rFonts w:ascii="Times New Roman" w:hAnsi="Times New Roman" w:cs="Times New Roman"/>
          <w:b/>
          <w:bCs/>
          <w:sz w:val="20"/>
          <w:szCs w:val="20"/>
          <w:vertAlign w:val="subscript"/>
        </w:rPr>
        <w:t xml:space="preserve"> 2</w:t>
      </w:r>
    </w:p>
    <w:p w14:paraId="522A27F3" w14:textId="364B6C32" w:rsidR="00CD3A8B" w:rsidRDefault="00000000" w:rsidP="00CD3A8B">
      <w:pPr>
        <w:jc w:val="center"/>
        <w:rPr>
          <w:rFonts w:ascii="Times New Roman" w:hAnsi="Times New Roman" w:cs="Times New Roman"/>
          <w:b/>
          <w:bCs/>
          <w:sz w:val="18"/>
          <w:szCs w:val="18"/>
          <w:lang w:val="vi-VN"/>
        </w:rPr>
      </w:pPr>
      <w:r w:rsidRPr="00CD3A8B">
        <w:rPr>
          <w:rFonts w:ascii="Times New Roman" w:hAnsi="Times New Roman" w:cs="Times New Roman"/>
          <w:b/>
          <w:bCs/>
          <w:sz w:val="18"/>
          <w:szCs w:val="18"/>
        </w:rPr>
        <w:t xml:space="preserve">Đại học Mosul, </w:t>
      </w:r>
      <w:r w:rsidR="00CD3A8B">
        <w:rPr>
          <w:rFonts w:ascii="Times New Roman" w:hAnsi="Times New Roman" w:cs="Times New Roman"/>
          <w:b/>
          <w:bCs/>
          <w:sz w:val="18"/>
          <w:szCs w:val="18"/>
        </w:rPr>
        <w:t>Iraq</w:t>
      </w:r>
    </w:p>
    <w:p w14:paraId="7D837231" w14:textId="186BA54F" w:rsidR="00CD3A8B" w:rsidRPr="00CD3A8B" w:rsidRDefault="00CD3A8B" w:rsidP="00CD3A8B">
      <w:pPr>
        <w:rPr>
          <w:rFonts w:ascii="Times New Roman" w:hAnsi="Times New Roman" w:cs="Times New Roman"/>
          <w:b/>
          <w:bCs/>
          <w:sz w:val="24"/>
          <w:szCs w:val="24"/>
          <w:lang w:val="vi-VN"/>
        </w:rPr>
      </w:pPr>
      <w:r w:rsidRPr="00CD3A8B">
        <w:rPr>
          <w:rFonts w:ascii="Times New Roman" w:hAnsi="Times New Roman" w:cs="Times New Roman"/>
          <w:b/>
          <w:bCs/>
          <w:sz w:val="24"/>
          <w:szCs w:val="24"/>
          <w:lang w:val="vi-VN"/>
        </w:rPr>
        <w:t>Trừu tượng</w:t>
      </w:r>
    </w:p>
    <w:p w14:paraId="3D115B53" w14:textId="258D29CA" w:rsidR="0085044A" w:rsidRPr="00CD3A8B" w:rsidRDefault="00000000" w:rsidP="00CD3A8B">
      <w:pPr>
        <w:rPr>
          <w:rFonts w:ascii="Times New Roman" w:hAnsi="Times New Roman" w:cs="Times New Roman"/>
          <w:sz w:val="24"/>
          <w:szCs w:val="24"/>
        </w:rPr>
      </w:pPr>
      <w:r w:rsidRPr="00CD3A8B">
        <w:rPr>
          <w:rFonts w:ascii="Times New Roman" w:hAnsi="Times New Roman" w:cs="Times New Roman"/>
          <w:sz w:val="24"/>
          <w:szCs w:val="24"/>
        </w:rPr>
        <w:t xml:space="preserve">Các hệ thống quản lý cơ sở dữ liệu quan hệ (RDBMS) </w:t>
      </w:r>
      <w:r w:rsidR="00CD3A8B" w:rsidRPr="00CD3A8B">
        <w:rPr>
          <w:rFonts w:ascii="Times New Roman" w:hAnsi="Times New Roman" w:cs="Times New Roman"/>
          <w:sz w:val="24"/>
          <w:szCs w:val="24"/>
        </w:rPr>
        <w:t>nổi lên như một giải pháp cho việc lưu trữ dữ liệu trong những thập kỷ qua</w:t>
      </w:r>
      <w:r w:rsidRPr="00CD3A8B">
        <w:rPr>
          <w:rFonts w:ascii="Times New Roman" w:hAnsi="Times New Roman" w:cs="Times New Roman"/>
          <w:sz w:val="24"/>
          <w:szCs w:val="24"/>
        </w:rPr>
        <w:t xml:space="preserve">. Tất cả các hệ thống và ứng dụng lưu trữ dữ liệu đều sử dụng RDBMS ở trung tâm của hệ thống để lưu trữ và truy xuất dữ liệu. Trong vài năm qua, một mô hình lưu trữ dữ liệu mới, có tên là </w:t>
      </w:r>
      <w:r w:rsidRPr="00CD3A8B">
        <w:rPr>
          <w:rFonts w:ascii="Times New Roman" w:eastAsia="SimSun" w:hAnsi="Times New Roman" w:cs="Times New Roman"/>
          <w:sz w:val="24"/>
          <w:szCs w:val="24"/>
          <w:shd w:val="clear" w:color="auto" w:fill="FFFFFF"/>
        </w:rPr>
        <w:t xml:space="preserve">Hệ thống quản lý dữ liệu không quan hệ </w:t>
      </w:r>
      <w:r w:rsidRPr="00CD3A8B">
        <w:rPr>
          <w:rFonts w:ascii="Times New Roman" w:hAnsi="Times New Roman" w:cs="Times New Roman"/>
          <w:sz w:val="24"/>
          <w:szCs w:val="24"/>
        </w:rPr>
        <w:t>(NOSQL: Not Only Structured Query Language), đã xuất hiện để tạo ra các hệ thống lưu trữ dữ liệu ít phức tạp hơn và giải quyết tình trạng suy giảm hiệu suất khối lượng lớn dữ liệu của các hệ thống đã sử dụng. Trong công việc này, một nghiên cứu so sánh được thực hiện giữa MySQL như một ví dụ về RDBMS và Monogodb như một ví dụ về các hệ thống NOSQL sử dụng luồng và tài nguyên máy để chỉ ra sự khác biệt cho các nhà phát triển chọn một trong những mô hình này cho ứng dụng của họ. Kết quả cho thấy hiệu suất của NoSQL kém hơn MySQL đối với các tập dữ liệu nhỏ và ít thao tác cơ sở dữ liệu, chẳng hạn như vài nghìn bản ghi và hàng trăm thao tác mỗi ngày. Tuy nhiên, với sự ra đời của các luồng và khối lượng dữ liệu, hiệu suất của Mongodb vượt qua Ngôn ngữ truy vấn có cấu trúc của tôi (MySQL). Ngoài ra, kết quả đã chỉ ra rằng Mongodb yêu cầu sử dụng nhiều bộ nhớ và tài nguyên CPU hơn MySQL để hoàn thành nhiệm vụ của họ. Cuối cùng, hình ảnh được lưu dưới dạng dữ liệu byte bên trong cả hai nền tảng. Quá trình lưu trữ dữ liệu này bên trong Mongodb nhanh hơn nền tảng MySQL.</w:t>
      </w:r>
    </w:p>
    <w:p w14:paraId="5DE95338" w14:textId="3388F96F" w:rsidR="0085044A" w:rsidRDefault="00000000">
      <w:pPr>
        <w:ind w:firstLine="720"/>
        <w:rPr>
          <w:rFonts w:ascii="Times New Roman" w:hAnsi="Times New Roman" w:cs="Times New Roman"/>
          <w:sz w:val="24"/>
          <w:szCs w:val="24"/>
        </w:rPr>
      </w:pPr>
      <w:r w:rsidRPr="00CD3A8B">
        <w:rPr>
          <w:rFonts w:ascii="Times New Roman" w:hAnsi="Times New Roman" w:cs="Times New Roman"/>
          <w:sz w:val="24"/>
          <w:szCs w:val="24"/>
        </w:rPr>
        <w:t xml:space="preserve">Từ khóa: Mongodb, NoSQL, Hệ quản trị cơ sở dữ liệu quan hệ (RDBMS), MySQL, Sử dụng </w:t>
      </w:r>
      <w:proofErr w:type="gramStart"/>
      <w:r w:rsidRPr="00CD3A8B">
        <w:rPr>
          <w:rFonts w:ascii="Times New Roman" w:hAnsi="Times New Roman" w:cs="Times New Roman"/>
          <w:sz w:val="24"/>
          <w:szCs w:val="24"/>
        </w:rPr>
        <w:t>CPU,Threading</w:t>
      </w:r>
      <w:proofErr w:type="gramEnd"/>
      <w:r w:rsidRPr="00CD3A8B">
        <w:rPr>
          <w:rFonts w:ascii="Times New Roman" w:hAnsi="Times New Roman" w:cs="Times New Roman"/>
          <w:sz w:val="24"/>
          <w:szCs w:val="24"/>
        </w:rPr>
        <w:t>( Phân luồng).</w:t>
      </w:r>
    </w:p>
    <w:p w14:paraId="28D5E301" w14:textId="150A8B1A" w:rsidR="00CD3A8B" w:rsidRPr="00CD3A8B" w:rsidRDefault="00CD3A8B" w:rsidP="00CD3A8B">
      <w:pPr>
        <w:rPr>
          <w:rFonts w:ascii="Times New Roman" w:hAnsi="Times New Roman" w:cs="Times New Roman"/>
          <w:b/>
          <w:bCs/>
          <w:sz w:val="24"/>
          <w:szCs w:val="24"/>
        </w:rPr>
      </w:pPr>
      <w:r w:rsidRPr="00CD3A8B">
        <w:rPr>
          <w:rFonts w:ascii="Times New Roman" w:hAnsi="Times New Roman" w:cs="Times New Roman"/>
          <w:b/>
          <w:bCs/>
          <w:sz w:val="24"/>
          <w:szCs w:val="24"/>
        </w:rPr>
        <w:t>Giới thiệu</w:t>
      </w:r>
    </w:p>
    <w:p w14:paraId="5B2A83E7" w14:textId="77777777" w:rsidR="0085044A" w:rsidRPr="00CD3A8B" w:rsidRDefault="00000000">
      <w:pPr>
        <w:ind w:firstLine="720"/>
        <w:rPr>
          <w:rFonts w:ascii="Times New Roman" w:hAnsi="Times New Roman" w:cs="Times New Roman"/>
          <w:sz w:val="24"/>
          <w:szCs w:val="24"/>
        </w:rPr>
      </w:pPr>
      <w:r w:rsidRPr="00CD3A8B">
        <w:rPr>
          <w:rFonts w:ascii="Times New Roman" w:hAnsi="Times New Roman" w:cs="Times New Roman"/>
          <w:sz w:val="24"/>
          <w:szCs w:val="24"/>
        </w:rPr>
        <w:t xml:space="preserve">Dữ liệu là dầu mới [1], một câu được sử dụng rộng rãi trong vài năm qua. Vào năm 2020, đã có báo cáo rằng 2,5 triệu byte dữ liệu đã được tạo trong các cơ sở hàng ngày. Hơn nữa, ước tính vào năm 2025, thế giới sẽ có 175 zettabyte dữ liệu. Với sự ra đời của Internet vạn vật (IoT) và các ứng dụng của chúng, hàng tỷ thiết bị sẽ tạo ra một lượng dữ liệu khổng lồ hàng ngày, chẳng hạn như điện thoại thông minh, đồng hồ thông minh, máy tính, máy tính bảng, kính thông minh và thậm chí cả thiết bị gia dụng [3]. Tất cả dữ liệu này phải được chuyển từ vị trí này sang vị trí khác để phân </w:t>
      </w:r>
      <w:proofErr w:type="gramStart"/>
      <w:r w:rsidRPr="00CD3A8B">
        <w:rPr>
          <w:rFonts w:ascii="Times New Roman" w:hAnsi="Times New Roman" w:cs="Times New Roman"/>
          <w:sz w:val="24"/>
          <w:szCs w:val="24"/>
        </w:rPr>
        <w:t>tích( analytics</w:t>
      </w:r>
      <w:proofErr w:type="gramEnd"/>
      <w:r w:rsidRPr="00CD3A8B">
        <w:rPr>
          <w:rFonts w:ascii="Times New Roman" w:hAnsi="Times New Roman" w:cs="Times New Roman"/>
          <w:sz w:val="24"/>
          <w:szCs w:val="24"/>
        </w:rPr>
        <w:t xml:space="preserve">) và phân giải ( analysis). Tuy nhiên, trước khi xử lý lượng dữ liệu khổng lồ này, dữ liệu này phải được lưu trữ. Cơ sở dữ liệu đã chiếm ưu thế trong khu vực lưu trữ. Tuy nhiên, với việc giới thiệu lượng dữ liệu khổng lồ này, cấu trúc cơ sở dữ liệu cổ điển, được đặt tên là RDBMS, đã tiết lộ nhiều vấn đề về hiệu suất [4]. Để giải quyết những vấn đề này, các hệ thống và mô hình cơ sở dữ </w:t>
      </w:r>
      <w:r w:rsidRPr="00CD3A8B">
        <w:rPr>
          <w:rFonts w:ascii="Times New Roman" w:hAnsi="Times New Roman" w:cs="Times New Roman"/>
          <w:sz w:val="24"/>
          <w:szCs w:val="24"/>
        </w:rPr>
        <w:lastRenderedPageBreak/>
        <w:t>liệu khác nhau đã được đề xuất trong vài năm qua. Một trong những mô hình đã trở nên phổ biến này là NoSQL.</w:t>
      </w:r>
    </w:p>
    <w:p w14:paraId="091318BA" w14:textId="77777777" w:rsidR="0085044A" w:rsidRPr="00CD3A8B" w:rsidRDefault="00000000">
      <w:pPr>
        <w:pStyle w:val="HTMLPreformatted"/>
        <w:shd w:val="clear" w:color="auto" w:fill="F8F9FA"/>
        <w:spacing w:line="432" w:lineRule="atLeast"/>
        <w:rPr>
          <w:rFonts w:ascii="Times New Roman" w:hAnsi="Times New Roman" w:hint="default"/>
        </w:rPr>
      </w:pPr>
      <w:r w:rsidRPr="00CD3A8B">
        <w:rPr>
          <w:rFonts w:ascii="Times New Roman" w:hAnsi="Times New Roman" w:hint="default"/>
          <w:shd w:val="clear" w:color="auto" w:fill="F8F9FA"/>
        </w:rPr>
        <w:t>Ý tưởng cho rằng “dữ liệu là dầu mới” có liên quan đến những điểm tương đồng trong cách hai nguồn tài nguyên trở nên có giá trị. Cũng giống như dầu mỏ, bản thân dữ liệu thô không có giá trị; đúng hơn, giá trị được tạo ra khi nó được thu thập nhanh chóng, đầy đủ, chính xác và được kết nối với các dữ liệu liên quan khác.</w:t>
      </w:r>
    </w:p>
    <w:p w14:paraId="3CA848F3" w14:textId="77777777" w:rsidR="0085044A" w:rsidRPr="00CD3A8B" w:rsidRDefault="00000000">
      <w:pPr>
        <w:ind w:firstLine="720"/>
        <w:rPr>
          <w:rFonts w:ascii="Times New Roman" w:hAnsi="Times New Roman" w:cs="Times New Roman"/>
          <w:sz w:val="24"/>
          <w:szCs w:val="24"/>
        </w:rPr>
      </w:pPr>
      <w:r w:rsidRPr="00CD3A8B">
        <w:rPr>
          <w:rFonts w:ascii="Times New Roman" w:hAnsi="Times New Roman" w:cs="Times New Roman"/>
          <w:sz w:val="24"/>
          <w:szCs w:val="24"/>
        </w:rPr>
        <w:t xml:space="preserve">NoSQL đã được đề xuất để xử lý khối lượng dữ liệu theo các phương pháp hiệu quả hơn. Vai trò và cấu trúc của nó không tuân theo mô hình quan hệ của RDBMS cổ điển. Trong RDBMS, các "bảng" quan hệ được sử dụng để ghi dữ liệu. Mỗi bảng có một khóa không trùng lặp đặc biệt để xác định từng hàng "bản ghi dữ liệu". Các khóa này được tận dụng để tạo kết nối và liên kết giữa các quan hệ. Điều này có nghĩa là trước khi lưu trữ bất kỳ bản ghi dữ liệu nào trong hệ thống RDBMS, sơ đồ cơ sở dữ liệu phải được tạo. Ngoài ra, chuẩn hóa dữ liệu phải được thực hiện trên dữ liệu để tạo sơ đồ cơ sở dữ liệu mà không có dữ liệu trùng lặp. Các vai trò này không được tuân theo trong các hệ thống NoSQL. Hơn nữa, NoSQL không đáp ứng tính nguyên tử, tính nhất quán, tính cô lập và độ bền (ACID: Atomicity, Consistency, Isolation, Durability) [5,6]. NoSQL áp dụng các mô hình dữ liệu khác nhau, chẳng hạn như cột, khóa-giá trị, tài liệu và biểu đồ. Mô hình dữ liệu tài liệu đã chiếm ưu thế trong cách tiếp cận NoSQL. Theo cách này, cơ sở dữ liệu là một tập hợp các khối tài liệu độc lập. Mỗi tài liệu lưu trữ sơ đồ và dữ liệu riêng của nó. Như đã đề cập, không có sơ đồ cơ sở dữ liệu nào được sử dụng. Điều này có nghĩa là các tài liệu được chia sẻ có thể có các lược đồ và cấu trúc khác nhau. Các tài liệu phải được mã hóa để lưu trữ trong mô hình NoSQL. Các phương pháp mã hóa khác nhau có thể được tận dụng, chẳng hạn như ngôn ngữ đánh dấu mở rộng (XML: extensible markup language), ký hiệu đối tượng JavaScript (JSON: </w:t>
      </w:r>
      <w:r w:rsidRPr="00CD3A8B">
        <w:rPr>
          <w:rFonts w:ascii="Times New Roman" w:hAnsi="Times New Roman" w:cs="Times New Roman"/>
          <w:color w:val="000000" w:themeColor="text1"/>
          <w:sz w:val="24"/>
          <w:szCs w:val="24"/>
        </w:rPr>
        <w:t xml:space="preserve">JavaScript object notation), JSON nhị phân (BSON: </w:t>
      </w:r>
      <w:r w:rsidRPr="00CD3A8B">
        <w:rPr>
          <w:rFonts w:ascii="Times New Roman" w:eastAsia="SimSun" w:hAnsi="Times New Roman" w:cs="Times New Roman"/>
          <w:color w:val="000000" w:themeColor="text1"/>
          <w:sz w:val="24"/>
          <w:szCs w:val="24"/>
          <w:shd w:val="clear" w:color="auto" w:fill="FFFFFF"/>
        </w:rPr>
        <w:t xml:space="preserve">Binary JSON: </w:t>
      </w:r>
      <w:r w:rsidRPr="00CD3A8B">
        <w:rPr>
          <w:rStyle w:val="Emphasis"/>
          <w:rFonts w:ascii="Times New Roman" w:eastAsia="SimSun" w:hAnsi="Times New Roman" w:cs="Times New Roman"/>
          <w:i w:val="0"/>
          <w:iCs w:val="0"/>
          <w:color w:val="000000" w:themeColor="text1"/>
          <w:sz w:val="24"/>
          <w:szCs w:val="24"/>
          <w:shd w:val="clear" w:color="auto" w:fill="FFFFFF"/>
        </w:rPr>
        <w:t xml:space="preserve">Binary </w:t>
      </w:r>
      <w:r w:rsidRPr="00CD3A8B">
        <w:rPr>
          <w:rFonts w:ascii="Times New Roman" w:eastAsia="SimSun" w:hAnsi="Times New Roman" w:cs="Times New Roman"/>
          <w:color w:val="000000" w:themeColor="text1"/>
          <w:sz w:val="24"/>
          <w:szCs w:val="24"/>
          <w:shd w:val="clear" w:color="auto" w:fill="FFFFFF"/>
        </w:rPr>
        <w:t>JavaScript Object Notation</w:t>
      </w:r>
      <w:r w:rsidRPr="00CD3A8B">
        <w:rPr>
          <w:rFonts w:ascii="Times New Roman" w:hAnsi="Times New Roman" w:cs="Times New Roman"/>
          <w:color w:val="000000" w:themeColor="text1"/>
          <w:sz w:val="24"/>
          <w:szCs w:val="24"/>
        </w:rPr>
        <w:t xml:space="preserve">), </w:t>
      </w:r>
      <w:r w:rsidRPr="00CD3A8B">
        <w:rPr>
          <w:rFonts w:ascii="Times New Roman" w:eastAsia="SimSun" w:hAnsi="Times New Roman" w:cs="Times New Roman"/>
          <w:color w:val="000000" w:themeColor="text1"/>
          <w:sz w:val="24"/>
          <w:szCs w:val="24"/>
        </w:rPr>
        <w:t>Ngôn ngữ tuần tự hóa dữ liệu mà con người có thể đọc được</w:t>
      </w:r>
      <w:r w:rsidRPr="00CD3A8B">
        <w:rPr>
          <w:rFonts w:ascii="Times New Roman" w:hAnsi="Times New Roman" w:cs="Times New Roman"/>
          <w:sz w:val="24"/>
          <w:szCs w:val="24"/>
        </w:rPr>
        <w:t xml:space="preserve"> (YAML: human-readable data-serialization language) và định dạng nhị </w:t>
      </w:r>
      <w:proofErr w:type="gramStart"/>
      <w:r w:rsidRPr="00CD3A8B">
        <w:rPr>
          <w:rFonts w:ascii="Times New Roman" w:hAnsi="Times New Roman" w:cs="Times New Roman"/>
          <w:sz w:val="24"/>
          <w:szCs w:val="24"/>
        </w:rPr>
        <w:t>phân(</w:t>
      </w:r>
      <w:proofErr w:type="gramEnd"/>
      <w:r w:rsidRPr="00CD3A8B">
        <w:rPr>
          <w:rFonts w:ascii="Times New Roman" w:hAnsi="Times New Roman" w:cs="Times New Roman"/>
          <w:sz w:val="24"/>
          <w:szCs w:val="24"/>
        </w:rPr>
        <w:t>binary format) [7]. Mô hình lưu trữ dữ liệu dựa trên tài liệu này cho phép hệ thống NoSQL dễ dàng được phân chia theo số lượng máy chủ trong trung tâm dữ liệu và đám mây. Câu hỏi nổi lên là, nên chọn mô hình cơ sở dữ liệu nào cho ứng dụng của bạn? Ứng dụng có yêu cầu NoSQL hoặc RDBMS không?</w:t>
      </w:r>
    </w:p>
    <w:p w14:paraId="1F0360A8" w14:textId="77777777" w:rsidR="0085044A" w:rsidRPr="00CD3A8B" w:rsidRDefault="00000000">
      <w:pPr>
        <w:ind w:firstLine="720"/>
        <w:rPr>
          <w:rFonts w:ascii="Times New Roman" w:hAnsi="Times New Roman" w:cs="Times New Roman"/>
          <w:sz w:val="24"/>
          <w:szCs w:val="24"/>
        </w:rPr>
      </w:pPr>
      <w:r w:rsidRPr="00CD3A8B">
        <w:rPr>
          <w:rFonts w:ascii="Times New Roman" w:hAnsi="Times New Roman" w:cs="Times New Roman"/>
          <w:sz w:val="24"/>
          <w:szCs w:val="24"/>
        </w:rPr>
        <w:t>Trong công trình này, một nghiên cứu so sánh giữa mô hình NoSQL và RDBMS được tiến hành. Mongodb đã được chọn làm ví dụ về mô hình NoSQL. Nó đã được chọn vì nó là hệ thống NoSQL phổ biến nhất trên thế giới [8]. MySQL đã được chọn làm ví dụ về hệ thống DBMS. Hai hệ thống này đã được so sánh theo nhiều thước đo hiệu suất khác nhau. Đầu tiên, tác động của các yêu cầu phân luồng và song song đối với các hệ thống này sẽ được nghiên cứu. Số lượng luồng khác nhau sẽ được tạo để thực hiện các thao tác truy xuất dữ liệu đơn giản và phức tạp trên các hệ thống này. Thứ hai, trình kết nối Python cho hai hệ thống này sẽ được điều tra. Python sẽ được tận dụng để tạo các luồng và cố gắng kết nối với cơ sở dữ liệu. Python đã được tận dụng vì nó đã thống trị trong lĩnh vực khoa học dữ liệu và máy học trong vài năm qua. Cuối cùng, việc sử dụng CPU và sử dụng bộ nhớ sẽ được đo để hiển thị tải của các hệ thống này trên tài nguyên máy tính. Trong nghiên cứu thử nghiệm này, các câu hỏi sau cần được trả lời:</w:t>
      </w:r>
    </w:p>
    <w:p w14:paraId="5F9FC05B" w14:textId="77777777" w:rsidR="007C4FFA" w:rsidRPr="00CD3A8B" w:rsidRDefault="00000000" w:rsidP="00CD3A8B">
      <w:pPr>
        <w:pStyle w:val="ListParagraph"/>
        <w:numPr>
          <w:ilvl w:val="0"/>
          <w:numId w:val="3"/>
        </w:numPr>
        <w:tabs>
          <w:tab w:val="left" w:pos="420"/>
        </w:tabs>
        <w:rPr>
          <w:rFonts w:ascii="Times New Roman" w:hAnsi="Times New Roman" w:cs="Times New Roman"/>
          <w:sz w:val="24"/>
          <w:szCs w:val="24"/>
        </w:rPr>
      </w:pPr>
      <w:r w:rsidRPr="00CD3A8B">
        <w:rPr>
          <w:rFonts w:ascii="Times New Roman" w:hAnsi="Times New Roman" w:cs="Times New Roman"/>
          <w:sz w:val="24"/>
          <w:szCs w:val="24"/>
        </w:rPr>
        <w:t xml:space="preserve">Nền tảng nào nhanh hơn khi sử dụng luồng? </w:t>
      </w:r>
    </w:p>
    <w:p w14:paraId="0EA34D29" w14:textId="7555A3F6" w:rsidR="0085044A" w:rsidRPr="00CD3A8B" w:rsidRDefault="00000000" w:rsidP="00CD3A8B">
      <w:pPr>
        <w:pStyle w:val="ListParagraph"/>
        <w:numPr>
          <w:ilvl w:val="0"/>
          <w:numId w:val="3"/>
        </w:numPr>
        <w:rPr>
          <w:rFonts w:ascii="Times New Roman" w:hAnsi="Times New Roman" w:cs="Times New Roman"/>
          <w:sz w:val="24"/>
          <w:szCs w:val="24"/>
        </w:rPr>
      </w:pPr>
      <w:r w:rsidRPr="00CD3A8B">
        <w:rPr>
          <w:rFonts w:ascii="Times New Roman" w:hAnsi="Times New Roman" w:cs="Times New Roman"/>
          <w:sz w:val="24"/>
          <w:szCs w:val="24"/>
        </w:rPr>
        <w:t>Nền tảng nào tải ít tài nguyên hệ thống hơn, chẳng hạn như bộ nhớ và CPU?</w:t>
      </w:r>
    </w:p>
    <w:p w14:paraId="29D3D92A" w14:textId="77777777" w:rsidR="0085044A" w:rsidRPr="00CD3A8B" w:rsidRDefault="00000000" w:rsidP="00CD3A8B">
      <w:pPr>
        <w:pStyle w:val="ListParagraph"/>
        <w:numPr>
          <w:ilvl w:val="0"/>
          <w:numId w:val="3"/>
        </w:numPr>
        <w:tabs>
          <w:tab w:val="left" w:pos="420"/>
        </w:tabs>
        <w:rPr>
          <w:rFonts w:ascii="Times New Roman" w:hAnsi="Times New Roman" w:cs="Times New Roman"/>
          <w:sz w:val="24"/>
          <w:szCs w:val="24"/>
        </w:rPr>
      </w:pPr>
      <w:r w:rsidRPr="00CD3A8B">
        <w:rPr>
          <w:rFonts w:ascii="Times New Roman" w:hAnsi="Times New Roman" w:cs="Times New Roman"/>
          <w:sz w:val="24"/>
          <w:szCs w:val="24"/>
        </w:rPr>
        <w:t>Nền tảng nào có thể xử lý lượng dữ liệu khổng lồ nhanh hơn?</w:t>
      </w:r>
    </w:p>
    <w:p w14:paraId="3F3EEDBC" w14:textId="77777777" w:rsidR="0085044A" w:rsidRPr="00CD3A8B" w:rsidRDefault="00000000" w:rsidP="00CD3A8B">
      <w:pPr>
        <w:pStyle w:val="ListParagraph"/>
        <w:numPr>
          <w:ilvl w:val="0"/>
          <w:numId w:val="3"/>
        </w:numPr>
        <w:tabs>
          <w:tab w:val="left" w:pos="840"/>
        </w:tabs>
        <w:rPr>
          <w:rFonts w:ascii="Times New Roman" w:hAnsi="Times New Roman" w:cs="Times New Roman"/>
          <w:sz w:val="24"/>
          <w:szCs w:val="24"/>
        </w:rPr>
      </w:pPr>
      <w:r w:rsidRPr="00CD3A8B">
        <w:rPr>
          <w:rFonts w:ascii="Times New Roman" w:hAnsi="Times New Roman" w:cs="Times New Roman"/>
          <w:sz w:val="24"/>
          <w:szCs w:val="24"/>
        </w:rPr>
        <w:t>Trình kết nối Python có phải là lựa chọn tốt cho các hệ thống này không?</w:t>
      </w:r>
    </w:p>
    <w:p w14:paraId="59ECB36C" w14:textId="77777777" w:rsidR="00CD3A8B" w:rsidRPr="00CD3A8B" w:rsidRDefault="00000000" w:rsidP="00CD3A8B">
      <w:pPr>
        <w:pStyle w:val="ListParagraph"/>
        <w:numPr>
          <w:ilvl w:val="0"/>
          <w:numId w:val="3"/>
        </w:numPr>
        <w:tabs>
          <w:tab w:val="left" w:pos="840"/>
        </w:tabs>
        <w:rPr>
          <w:rFonts w:ascii="Times New Roman" w:hAnsi="Times New Roman" w:cs="Times New Roman"/>
          <w:sz w:val="24"/>
          <w:szCs w:val="24"/>
        </w:rPr>
      </w:pPr>
      <w:r w:rsidRPr="00CD3A8B">
        <w:rPr>
          <w:rFonts w:ascii="Times New Roman" w:hAnsi="Times New Roman" w:cs="Times New Roman"/>
          <w:sz w:val="24"/>
          <w:szCs w:val="24"/>
        </w:rPr>
        <w:t xml:space="preserve">Làm thế nào để cả hai hệ thống xử lý các cấu trúc dữ liệu khác nhau, chẳng hạn như hình ảnh? </w:t>
      </w:r>
    </w:p>
    <w:p w14:paraId="6C331817" w14:textId="2E15CFDA" w:rsidR="0085044A" w:rsidRPr="00CD3A8B" w:rsidRDefault="00CD3A8B" w:rsidP="00CD3A8B">
      <w:pPr>
        <w:tabs>
          <w:tab w:val="left" w:pos="840"/>
        </w:tabs>
        <w:rPr>
          <w:rFonts w:ascii="Times New Roman" w:hAnsi="Times New Roman" w:cs="Times New Roman"/>
          <w:sz w:val="24"/>
          <w:szCs w:val="24"/>
        </w:rPr>
      </w:pPr>
      <w:r>
        <w:rPr>
          <w:rFonts w:ascii="Times New Roman" w:hAnsi="Times New Roman" w:cs="Times New Roman"/>
          <w:sz w:val="24"/>
          <w:szCs w:val="24"/>
        </w:rPr>
        <w:lastRenderedPageBreak/>
        <w:tab/>
      </w:r>
      <w:r w:rsidRPr="00CD3A8B">
        <w:rPr>
          <w:rFonts w:ascii="Times New Roman" w:hAnsi="Times New Roman" w:cs="Times New Roman"/>
          <w:sz w:val="24"/>
          <w:szCs w:val="24"/>
        </w:rPr>
        <w:t>Phần còn lại của bài viết này được tổ chức như sau; trong phần tiếp theo, một số công trình và thử nghiệm đã được thực hiện trong lĩnh vực so sánh hệ thống cơ sở dữ liệu sẽ được tổng quan. Phần 3 giới thiệu phương pháp đã được sử dụng và các công cụ được sử dụng. Phần 4, tổng quan các kết quả thu được. Cuối cùng, kết luận của bài viết này trong phần 5.</w:t>
      </w:r>
    </w:p>
    <w:p w14:paraId="60130F9F" w14:textId="77777777" w:rsidR="007014A2" w:rsidRPr="00567981" w:rsidRDefault="007014A2" w:rsidP="007014A2">
      <w:pPr>
        <w:rPr>
          <w:rFonts w:ascii="Times New Roman" w:hAnsi="Times New Roman" w:cs="Times New Roman"/>
          <w:b/>
          <w:bCs/>
          <w:sz w:val="24"/>
          <w:szCs w:val="24"/>
          <w:lang w:val="vi-VN"/>
        </w:rPr>
      </w:pPr>
      <w:r w:rsidRPr="00567981">
        <w:rPr>
          <w:rFonts w:ascii="Times New Roman" w:hAnsi="Times New Roman" w:cs="Times New Roman"/>
          <w:b/>
          <w:bCs/>
          <w:sz w:val="24"/>
          <w:szCs w:val="24"/>
        </w:rPr>
        <w:t>2</w:t>
      </w:r>
      <w:r w:rsidRPr="00567981">
        <w:rPr>
          <w:rFonts w:ascii="Times New Roman" w:hAnsi="Times New Roman" w:cs="Times New Roman"/>
          <w:b/>
          <w:bCs/>
          <w:sz w:val="24"/>
          <w:szCs w:val="24"/>
          <w:lang w:val="vi-VN"/>
        </w:rPr>
        <w:t>. Các công việc liên quan:</w:t>
      </w:r>
    </w:p>
    <w:p w14:paraId="564B20AD"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Tất cả quá trình chuyển đổi từ RDBMS</w:t>
      </w:r>
      <w:r w:rsidRPr="00567981">
        <w:rPr>
          <w:rFonts w:ascii="Times New Roman" w:hAnsi="Times New Roman" w:cs="Times New Roman"/>
          <w:sz w:val="24"/>
          <w:szCs w:val="24"/>
          <w:lang w:val="vi-VN"/>
        </w:rPr>
        <w:tab/>
        <w:t>sang NoSQL đã phát triển mạnh mẽ trong vài năm qua [Bansal et al. 2021].</w:t>
      </w:r>
      <w:r w:rsidRPr="00567981">
        <w:rPr>
          <w:rFonts w:ascii="Times New Roman" w:hAnsi="Times New Roman" w:cs="Times New Roman"/>
          <w:sz w:val="24"/>
          <w:szCs w:val="24"/>
        </w:rPr>
        <w:t xml:space="preserve"> </w:t>
      </w:r>
      <w:r w:rsidRPr="00567981">
        <w:rPr>
          <w:rFonts w:ascii="Times New Roman" w:hAnsi="Times New Roman" w:cs="Times New Roman"/>
          <w:sz w:val="24"/>
          <w:szCs w:val="24"/>
          <w:lang w:val="vi-VN"/>
        </w:rPr>
        <w:t>Các chi tiết kỹ thuật và phát triển khác nhau được đề xuất để chuyển đổi các bộ dữ liệu quan hệ cấu trúc thành các mô hình định hướng tài liệu [Abdelhedi et al.2022, Namdeo et al. 2012]. Các nhà nghiên cứu khác đã cố gắng thiết kế một cố vấn cho lược đồ thiết kế để chuyển từ RDBMS sang NoSQL [Dabowsa et al. 2021]. Tuy nhiên, tại sao họ lại chuyển đổi từ RDBMS sang các hệ thống NoSQL?</w:t>
      </w:r>
    </w:p>
    <w:p w14:paraId="1B31657E" w14:textId="77777777" w:rsidR="007014A2" w:rsidRPr="00567981" w:rsidRDefault="007014A2" w:rsidP="007014A2">
      <w:pPr>
        <w:rPr>
          <w:rFonts w:ascii="Times New Roman" w:hAnsi="Times New Roman" w:cs="Times New Roman"/>
          <w:sz w:val="24"/>
          <w:szCs w:val="24"/>
          <w:lang w:val="vi-VN"/>
        </w:rPr>
      </w:pPr>
      <w:r w:rsidRPr="00567981">
        <w:rPr>
          <w:rFonts w:ascii="Times New Roman" w:hAnsi="Times New Roman" w:cs="Times New Roman"/>
          <w:sz w:val="24"/>
          <w:szCs w:val="24"/>
          <w:lang w:val="vi-VN"/>
        </w:rPr>
        <w:t>So sánh cơ sở dữ liệu quan hệ và cơ sở dữ liệu NoSQL đã thu hút nhiều nhà nghiên cứu trong những năm qua. Những so sánh này đã cố gắng đo lường thời gian cần thiết để thực hiện thao tác và kiểm soát dữ liệu cho cả hai nền tảng. Như ví dụ về các hệ thống đã thống trị như RDBMS, MySQL và Mongodb để so sánh trong các bài báo nghiên cứu. Ngoài ra nó còn thúc đẩy các bộ dữ liệu khác nhau phát triển. Ví dụ, trong [Jose et al. 2021], các tác giả đã cố gắng so sánh Mongo và MySQL để truy vấn dữ liệu trên hai bộ dữ liệu khác nhau. Họ đã chỉ ra rằng trong các tình huống khác nhau thời gian cần thiết để chọn đơn giản, chọn với điều kiện, cập nhật và chèn cho Mongodb ít hơn MySQL. Trong [Reichardt et al. 2021], các tác giả đã so sánh bốn hệ thống cơ sở dữ liệu, ba nền tảng NoSQL "Mongodb, Redis, Cassandra" và một nền tảng RDBMS "MySQL". Tác giả đã tận dụng thư viện trình điều khiển Python để kết nối với các nền tảng cơ sở dữ liệu. Tác giả đã báo cáo rằng các nền tảng NoSQL nhanh hơn MySQL để cập nhật, chèn, đọc và ghi cho các bộ dữ liệu nhỏ. Tuy nhiên, MySQL hoạt động tốt hơn cho các giá trị lớn "giá trị 300K". Trong [Pereira et al. 2018], các tác giả đã so sánh ba nền tảng NoSQL khác nhau '; Mongodb, Rethnkdb và Couchbase. Tác giả đã báo cáo rằng hiệu suất của Monogodb và Couchbase vượt qua Rethinkdb. Hơn nữa, các tác giả đã chỉ ra rằng Monogodb vượt qua Couchbase cho các hoạt động đa luồng. Tuy nhiên, Couchbase đã ghi được kết quả betere để chọn với điều kiện "GET with ID". Trong [Győrödi et al. 2020], các tác giả đã so sánh hiệu suất của MySQL và nền tảng Couchbase NoSQL. Các hoạt động CRUD đã được điều tra. Các kết quả được báo cáo trong công việc đã chỉ ra rằng MySQL hoạt động tốt hơn cho các hoạt động nhỏ và dữ liệu có cấu trúc. Tuy nhiên, đối với các hoạt động phức tạp và lớn, NoSQL hoạt động tốt hơn. Một so sánh khác giữa MySQL và Mongodb đã được báo cáo trong [Matallah et al. 2021], tác giả đã sử dụng Yahoo Cloud Serving Benchmark [Cooper et al. 2010]. Tác giả báo cáo rằng thời gian thực hiện hoạt động Mongodb ít hơn MySQL cho tất cả các loại hoạt động.</w:t>
      </w:r>
    </w:p>
    <w:p w14:paraId="510F41AE"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Trong [Sánchez-de-Madariaga et al. 2018], hồ sơ dữ liệu y tế đã được sử dụng để so sánh RDBMS và NoSQL. Các tác giả báo cáo rằng thời gian thực thi Mongodb thấp hơn MySQL cho tất cả các loại hoạt động. Trong [Das et al. 2019], các chỉ số tải và quét dữ liệu đã được sử dụng để so sánh các nền tảng MySQL và NoSQL HBase. Tác giả đã báo cáo rằng HBase hoạt động tốt hơn trong các số liệu này so với MySQL. Trong [Yassine et al. 2018], quá trình di chuyển từ MySQL sang Monogdb đã được điều tra. Hiệu suất của các hoạt động phức tạp đã được so sánh giữa hai nền tảng, Mongodb vượt trội hơn Mysql về các hoạt động phức tạp. Trong [Chakraborty et al 2021], một bộ dữ liệu của bộ gen COVID-19 đã được sử dụng cho mục đích so sánh giữa MySQL và Mongodb. Hai hoạt động chính đã được sử dụng cho mục đích so sánh, tải dữ liệu và các yêu cầu phức tạp. Mongodb đã vượt trội hơn MySQL cho cả hai hoạt động .</w:t>
      </w:r>
    </w:p>
    <w:p w14:paraId="51577ECF"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 xml:space="preserve">Với sự ra đời của điện toán đám mây và các dịch vụ của họ, cơ sở dữ liệu như một dịch vụ đã được giới thiệu bởi các nhà cung cấp đám mây khác nhau. RDBMS và NoSQL đã được thiết kế để hoạt động với các nền tảng đám mây khác nhau. Trong [Shareef et al. 2022], một cuộc khảo sát và so sánh các hệ thống cơ sở dữ liệu dựa trên đám mây khác nhau đã được xem xét. Khả năng mở rộng </w:t>
      </w:r>
      <w:r w:rsidRPr="00567981">
        <w:rPr>
          <w:rFonts w:ascii="Times New Roman" w:hAnsi="Times New Roman" w:cs="Times New Roman"/>
          <w:sz w:val="24"/>
          <w:szCs w:val="24"/>
          <w:lang w:val="vi-VN"/>
        </w:rPr>
        <w:lastRenderedPageBreak/>
        <w:t>của các hệ thống này đã được tổng quan. Trong [Zaman et al. 2021], một so sánh giữa Azure SQL và Atlas Mongodb đã được tiến hành. Kết quả đã chỉ ra rằng thời gian tải, truy xuất và tải lên dữ liệu cho Azure ít hơn nhiều so với Atlas. Những kết quả này cho thấy quá trình lựa chọn nền tảng đám mây là một quá trình quan trọng . Công việc này khác với các tác phẩm khác trong ba nếp gấp chính. Đầu tiên, lưu trữ và truy xuất các loại dữ liệu đặc biệt, chẳng hạn như hình ảnh. Thứ hai, trình kết nối cơ sở dữ liệu Python sẽ được sử dụng để tải dữ liệu và thực hiện các yêu cầu. Bằng cách này, hiệu suất của cơ sở dữ liệu với giao diện của chúng đã được đo lường. Cuối cùng, tài nguyên của các yêu cầu, chẳng hạn như việc sử dụng bộ nhớ và sử dụng CPU bằng cách sử dụng các luồng khác nhau để truy cập cơ sở dữ liệu song song sẽ được đo lường.</w:t>
      </w:r>
    </w:p>
    <w:p w14:paraId="24A8B9CC" w14:textId="77777777" w:rsidR="007014A2" w:rsidRPr="00567981" w:rsidRDefault="007014A2" w:rsidP="007014A2">
      <w:pPr>
        <w:rPr>
          <w:rFonts w:ascii="Times New Roman" w:hAnsi="Times New Roman" w:cs="Times New Roman"/>
          <w:sz w:val="24"/>
          <w:szCs w:val="24"/>
          <w:lang w:val="vi-VN"/>
        </w:rPr>
      </w:pPr>
      <w:r w:rsidRPr="00567981">
        <w:rPr>
          <w:rFonts w:ascii="Times New Roman" w:hAnsi="Times New Roman" w:cs="Times New Roman"/>
          <w:b/>
          <w:bCs/>
          <w:sz w:val="24"/>
          <w:szCs w:val="24"/>
          <w:lang w:val="vi-VN"/>
        </w:rPr>
        <w:t>3. Chi tiết thử nghiệm.</w:t>
      </w:r>
    </w:p>
    <w:p w14:paraId="77EC7E7A" w14:textId="77777777" w:rsidR="007014A2" w:rsidRPr="00567981" w:rsidRDefault="007014A2" w:rsidP="007014A2">
      <w:pPr>
        <w:ind w:firstLine="630"/>
        <w:rPr>
          <w:rFonts w:ascii="Times New Roman" w:hAnsi="Times New Roman" w:cs="Times New Roman"/>
          <w:sz w:val="24"/>
          <w:szCs w:val="24"/>
          <w:lang w:val="vi-VN"/>
        </w:rPr>
      </w:pPr>
      <w:r w:rsidRPr="00567981">
        <w:rPr>
          <w:rFonts w:ascii="Times New Roman" w:hAnsi="Times New Roman" w:cs="Times New Roman"/>
          <w:sz w:val="24"/>
          <w:szCs w:val="24"/>
          <w:lang w:val="vi-VN"/>
        </w:rPr>
        <w:t>Để so sánh nền tảng của hai cơ sở dữ liệu, một tập dữ liệu phải được sử dụng. Tập dữ liệu từ hồ sơ của sinh viên và lớp học của họ đã được tạo. Hơn nữa, thông tin của 500 sinh viên với 20 giảng viên đã được thêm vào để tạo giản đồ cơ sở dữ liệu.</w:t>
      </w:r>
    </w:p>
    <w:p w14:paraId="46BD1770" w14:textId="77777777" w:rsidR="007014A2" w:rsidRPr="00567981" w:rsidRDefault="007014A2" w:rsidP="007014A2">
      <w:pPr>
        <w:jc w:val="center"/>
        <w:rPr>
          <w:rFonts w:ascii="Times New Roman" w:hAnsi="Times New Roman" w:cs="Times New Roman"/>
          <w:sz w:val="24"/>
          <w:szCs w:val="24"/>
          <w:lang w:val="vi-VN"/>
        </w:rPr>
      </w:pPr>
      <w:r w:rsidRPr="00567981">
        <w:rPr>
          <w:rFonts w:ascii="Times New Roman" w:hAnsi="Times New Roman" w:cs="Times New Roman"/>
          <w:noProof/>
          <w:sz w:val="24"/>
          <w:szCs w:val="24"/>
          <w:lang w:val="vi-VN"/>
        </w:rPr>
        <w:drawing>
          <wp:inline distT="0" distB="0" distL="0" distR="0" wp14:anchorId="7A2C43BD" wp14:editId="0F2FB4E1">
            <wp:extent cx="3333115" cy="19526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115" cy="1952625"/>
                    </a:xfrm>
                    <a:prstGeom prst="rect">
                      <a:avLst/>
                    </a:prstGeom>
                    <a:noFill/>
                  </pic:spPr>
                </pic:pic>
              </a:graphicData>
            </a:graphic>
          </wp:inline>
        </w:drawing>
      </w:r>
    </w:p>
    <w:p w14:paraId="5F390D1C"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 xml:space="preserve">                                     Hình 1 Thiết kế lược đồ cơ sở dữ liệu .RDBMS</w:t>
      </w:r>
    </w:p>
    <w:p w14:paraId="2AB8DAD1"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Hình 1 cho thấy sơ đồ được thiết kế. Bảng đầu tiên bao gồm thông tin của 500 sinh viên. Bảng thứ hai bao gồm thông tin của 20 giảng viên. Bảng thứ ba có thông tin điểm của những học sinh này. Bảng này bao gồm 20.000 bản ghi. Bảng thứ tư bao gồm thông tin của các lớp. Bảng thứ năm bao gồm thông tin về chương trình giảng dạy. Bảng này được tạo ra từ mối quan hệ giữa chương trình giảng dạy, sinh viên và giảng viên. Để điền vào các bảng này, một trang chủ đã được tạo và mỗi học sinh đã được yêu cầu điền điểm cho tất cả các lớp đã tham dự. Sau đó, dữ liệu đã được trích xuất từ các bảng của cơ sở dữ liệu thành các tệp csv. Hơn nữa, dữ liệu này đã được xuất từ MySQL để tải vào cơ sở dữ liệu mới. Ngoài ra, các tệp này đã được phân tích để tạo tài liệu dữ liệu cho từng sinh viên, sinh viên tốt nghiệp, lớp học và giảng viên. Các tài liệu này đã được chuyển đổi thành tệp JSON để tải vào Mongodb.</w:t>
      </w:r>
    </w:p>
    <w:p w14:paraId="10AF5022"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Mongodb phiên bản 5.0.6 đã được sử dụng cho cơ sở dữ liệu NoSQL và MySQL server phiên bản 8.0.28 đã được sử dụng cho RDBMS. PC được sử dụng trong thử nghiệm này là Intel i5 thế hệ 10 với RAM 8G và bộ nhớ 1 Tbyte. Windows 10 đã được sử dụng làm hệ điều hành cho PC. Python 3.6 đã được sử dụng để kết nối với cơ sở dữ liệu. Để xuất tập dữ liệu từ cơ sở dữ liệu được tạo đầu tiên, công cụ xuất của MySQL đã được sử dụng. Để tạo lược đồ cho MySQL, công cụ máy khách MySQL đã được sử dụng. Cuối cùng, để kết nối cơ sở dữ liệu với Python, hai thư viện trình kết nối đã được tải xuống. Trình kết nối đầu tiên là Pymongo kết nối với cơ sở dữ liệu Mongodb. Mặt khác, trình kết nối Mysql-connector-python-8.0.28 đã được sử dụng để kết nối Python với MySQL.</w:t>
      </w:r>
    </w:p>
    <w:p w14:paraId="30A1D16A" w14:textId="77777777" w:rsidR="007014A2" w:rsidRPr="00567981" w:rsidRDefault="007014A2" w:rsidP="007014A2">
      <w:pPr>
        <w:spacing w:line="0" w:lineRule="atLeast"/>
        <w:rPr>
          <w:rFonts w:ascii="Times New Roman" w:hAnsi="Times New Roman" w:cs="Times New Roman"/>
          <w:sz w:val="24"/>
          <w:szCs w:val="24"/>
          <w:lang w:val="vi-VN"/>
        </w:rPr>
      </w:pPr>
      <w:r w:rsidRPr="00567981">
        <w:rPr>
          <w:rFonts w:ascii="Times New Roman" w:hAnsi="Times New Roman" w:cs="Times New Roman"/>
          <w:sz w:val="24"/>
          <w:szCs w:val="24"/>
          <w:lang w:val="vi-VN"/>
        </w:rPr>
        <w:t xml:space="preserve">                                      </w:t>
      </w:r>
    </w:p>
    <w:p w14:paraId="4AEB97AA" w14:textId="77777777" w:rsidR="007014A2" w:rsidRPr="00567981" w:rsidRDefault="007014A2" w:rsidP="007014A2">
      <w:pPr>
        <w:spacing w:line="0" w:lineRule="atLeast"/>
        <w:ind w:firstLine="2700"/>
        <w:rPr>
          <w:rFonts w:ascii="Times New Roman" w:eastAsia="Bookman Old Style" w:hAnsi="Times New Roman" w:cs="Times New Roman"/>
          <w:sz w:val="24"/>
          <w:szCs w:val="24"/>
        </w:rPr>
      </w:pPr>
      <w:r w:rsidRPr="00567981">
        <w:rPr>
          <w:rFonts w:ascii="Times New Roman" w:hAnsi="Times New Roman" w:cs="Times New Roman"/>
          <w:sz w:val="24"/>
          <w:szCs w:val="24"/>
          <w:lang w:val="vi"/>
        </w:rPr>
        <w:t>Bảng 1 . Thời gian tải của cả hai nền tảng</w:t>
      </w:r>
    </w:p>
    <w:p w14:paraId="4B262B86" w14:textId="77777777" w:rsidR="007014A2" w:rsidRPr="00567981" w:rsidRDefault="007014A2" w:rsidP="007014A2">
      <w:pPr>
        <w:spacing w:line="92" w:lineRule="exact"/>
        <w:rPr>
          <w:rFonts w:ascii="Times New Roman" w:eastAsia="Times New Roman" w:hAnsi="Times New Roman" w:cs="Times New Roman"/>
          <w:sz w:val="24"/>
          <w:szCs w:val="24"/>
        </w:rPr>
      </w:pPr>
    </w:p>
    <w:tbl>
      <w:tblPr>
        <w:tblW w:w="0" w:type="auto"/>
        <w:tblInd w:w="2370" w:type="dxa"/>
        <w:tblLayout w:type="fixed"/>
        <w:tblCellMar>
          <w:left w:w="0" w:type="dxa"/>
          <w:right w:w="0" w:type="dxa"/>
        </w:tblCellMar>
        <w:tblLook w:val="0000" w:firstRow="0" w:lastRow="0" w:firstColumn="0" w:lastColumn="0" w:noHBand="0" w:noVBand="0"/>
      </w:tblPr>
      <w:tblGrid>
        <w:gridCol w:w="140"/>
        <w:gridCol w:w="2500"/>
        <w:gridCol w:w="120"/>
        <w:gridCol w:w="100"/>
        <w:gridCol w:w="1780"/>
        <w:gridCol w:w="140"/>
      </w:tblGrid>
      <w:tr w:rsidR="007014A2" w:rsidRPr="00567981" w14:paraId="668ABD7C" w14:textId="77777777" w:rsidTr="00955204">
        <w:trPr>
          <w:trHeight w:val="248"/>
        </w:trPr>
        <w:tc>
          <w:tcPr>
            <w:tcW w:w="140" w:type="dxa"/>
            <w:tcBorders>
              <w:top w:val="single" w:sz="8" w:space="0" w:color="666666"/>
              <w:left w:val="single" w:sz="8" w:space="0" w:color="666666"/>
            </w:tcBorders>
            <w:shd w:val="clear" w:color="auto" w:fill="auto"/>
            <w:vAlign w:val="bottom"/>
          </w:tcPr>
          <w:p w14:paraId="12609A8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2620" w:type="dxa"/>
            <w:gridSpan w:val="2"/>
            <w:tcBorders>
              <w:top w:val="single" w:sz="8" w:space="0" w:color="666666"/>
              <w:right w:val="single" w:sz="8" w:space="0" w:color="666666"/>
            </w:tcBorders>
            <w:shd w:val="clear" w:color="auto" w:fill="auto"/>
            <w:vAlign w:val="bottom"/>
          </w:tcPr>
          <w:p w14:paraId="1F16227D" w14:textId="77777777" w:rsidR="007014A2" w:rsidRPr="00567981" w:rsidRDefault="007014A2" w:rsidP="00955204">
            <w:pPr>
              <w:spacing w:line="0" w:lineRule="atLeast"/>
              <w:ind w:left="560"/>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Nền</w:t>
            </w:r>
            <w:r w:rsidRPr="00567981">
              <w:rPr>
                <w:rFonts w:ascii="Times New Roman" w:eastAsia="Bookman Old Style" w:hAnsi="Times New Roman" w:cs="Times New Roman"/>
                <w:b/>
                <w:sz w:val="24"/>
                <w:szCs w:val="24"/>
                <w:lang w:val="vi-VN"/>
              </w:rPr>
              <w:t xml:space="preserve"> tảng</w:t>
            </w:r>
          </w:p>
        </w:tc>
        <w:tc>
          <w:tcPr>
            <w:tcW w:w="100" w:type="dxa"/>
            <w:tcBorders>
              <w:top w:val="single" w:sz="8" w:space="0" w:color="666666"/>
            </w:tcBorders>
            <w:shd w:val="clear" w:color="auto" w:fill="auto"/>
            <w:vAlign w:val="bottom"/>
          </w:tcPr>
          <w:p w14:paraId="2F35D44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900" w:type="dxa"/>
            <w:gridSpan w:val="2"/>
            <w:tcBorders>
              <w:top w:val="single" w:sz="8" w:space="0" w:color="666666"/>
              <w:right w:val="single" w:sz="8" w:space="0" w:color="666666"/>
            </w:tcBorders>
            <w:shd w:val="clear" w:color="auto" w:fill="auto"/>
            <w:vAlign w:val="bottom"/>
          </w:tcPr>
          <w:p w14:paraId="3F1D6A7B" w14:textId="77777777" w:rsidR="007014A2" w:rsidRPr="00567981" w:rsidRDefault="007014A2" w:rsidP="00955204">
            <w:pPr>
              <w:spacing w:line="0" w:lineRule="atLeast"/>
              <w:ind w:left="298"/>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Thời</w:t>
            </w:r>
            <w:r w:rsidRPr="00567981">
              <w:rPr>
                <w:rFonts w:ascii="Times New Roman" w:eastAsia="Bookman Old Style" w:hAnsi="Times New Roman" w:cs="Times New Roman"/>
                <w:b/>
                <w:sz w:val="24"/>
                <w:szCs w:val="24"/>
                <w:lang w:val="vi-VN"/>
              </w:rPr>
              <w:t xml:space="preserve"> gian</w:t>
            </w:r>
          </w:p>
        </w:tc>
      </w:tr>
      <w:tr w:rsidR="007014A2" w:rsidRPr="00567981" w14:paraId="52CB7325" w14:textId="77777777" w:rsidTr="00955204">
        <w:trPr>
          <w:trHeight w:val="141"/>
        </w:trPr>
        <w:tc>
          <w:tcPr>
            <w:tcW w:w="140" w:type="dxa"/>
            <w:tcBorders>
              <w:left w:val="single" w:sz="8" w:space="0" w:color="666666"/>
              <w:bottom w:val="single" w:sz="8" w:space="0" w:color="666666"/>
            </w:tcBorders>
            <w:shd w:val="clear" w:color="auto" w:fill="auto"/>
            <w:vAlign w:val="bottom"/>
          </w:tcPr>
          <w:p w14:paraId="73941ED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2500" w:type="dxa"/>
            <w:tcBorders>
              <w:bottom w:val="single" w:sz="8" w:space="0" w:color="666666"/>
            </w:tcBorders>
            <w:shd w:val="clear" w:color="auto" w:fill="auto"/>
            <w:vAlign w:val="bottom"/>
          </w:tcPr>
          <w:p w14:paraId="1470851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3BAF5D0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51900DC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780" w:type="dxa"/>
            <w:tcBorders>
              <w:bottom w:val="single" w:sz="8" w:space="0" w:color="666666"/>
            </w:tcBorders>
            <w:shd w:val="clear" w:color="auto" w:fill="auto"/>
            <w:vAlign w:val="bottom"/>
          </w:tcPr>
          <w:p w14:paraId="1E6CCB3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bottom w:val="single" w:sz="8" w:space="0" w:color="666666"/>
              <w:right w:val="single" w:sz="8" w:space="0" w:color="666666"/>
            </w:tcBorders>
            <w:shd w:val="clear" w:color="auto" w:fill="auto"/>
            <w:vAlign w:val="bottom"/>
          </w:tcPr>
          <w:p w14:paraId="4EBD64A8"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0C004DCA" w14:textId="77777777" w:rsidTr="00955204">
        <w:trPr>
          <w:trHeight w:val="228"/>
        </w:trPr>
        <w:tc>
          <w:tcPr>
            <w:tcW w:w="140" w:type="dxa"/>
            <w:tcBorders>
              <w:top w:val="single" w:sz="8" w:space="0" w:color="CCCCCC"/>
              <w:left w:val="single" w:sz="8" w:space="0" w:color="666666"/>
            </w:tcBorders>
            <w:shd w:val="clear" w:color="auto" w:fill="CCCCCC"/>
            <w:vAlign w:val="bottom"/>
          </w:tcPr>
          <w:p w14:paraId="620D44C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2500" w:type="dxa"/>
            <w:tcBorders>
              <w:top w:val="single" w:sz="8" w:space="0" w:color="CCCCCC"/>
            </w:tcBorders>
            <w:shd w:val="clear" w:color="auto" w:fill="CCCCCC"/>
            <w:vAlign w:val="bottom"/>
          </w:tcPr>
          <w:p w14:paraId="32148D8A" w14:textId="77777777" w:rsidR="007014A2" w:rsidRPr="00567981" w:rsidRDefault="007014A2" w:rsidP="00955204">
            <w:pPr>
              <w:spacing w:line="228" w:lineRule="exact"/>
              <w:ind w:left="560"/>
              <w:rPr>
                <w:rFonts w:ascii="Times New Roman" w:eastAsia="Bookman Old Style" w:hAnsi="Times New Roman" w:cs="Times New Roman"/>
                <w:b/>
                <w:sz w:val="24"/>
                <w:szCs w:val="24"/>
              </w:rPr>
            </w:pPr>
            <w:r w:rsidRPr="00567981">
              <w:rPr>
                <w:rFonts w:ascii="Times New Roman" w:eastAsia="Bookman Old Style" w:hAnsi="Times New Roman" w:cs="Times New Roman"/>
                <w:b/>
                <w:sz w:val="24"/>
                <w:szCs w:val="24"/>
              </w:rPr>
              <w:t>MySQL</w:t>
            </w:r>
          </w:p>
        </w:tc>
        <w:tc>
          <w:tcPr>
            <w:tcW w:w="120" w:type="dxa"/>
            <w:tcBorders>
              <w:top w:val="single" w:sz="8" w:space="0" w:color="CCCCCC"/>
              <w:right w:val="single" w:sz="8" w:space="0" w:color="666666"/>
            </w:tcBorders>
            <w:shd w:val="clear" w:color="auto" w:fill="CCCCCC"/>
            <w:vAlign w:val="bottom"/>
          </w:tcPr>
          <w:p w14:paraId="5986BBA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top w:val="single" w:sz="8" w:space="0" w:color="CCCCCC"/>
            </w:tcBorders>
            <w:shd w:val="clear" w:color="auto" w:fill="CCCCCC"/>
            <w:vAlign w:val="bottom"/>
          </w:tcPr>
          <w:p w14:paraId="20D9CB5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780" w:type="dxa"/>
            <w:tcBorders>
              <w:top w:val="single" w:sz="8" w:space="0" w:color="CCCCCC"/>
            </w:tcBorders>
            <w:shd w:val="clear" w:color="auto" w:fill="CCCCCC"/>
            <w:vAlign w:val="bottom"/>
          </w:tcPr>
          <w:p w14:paraId="5E598724" w14:textId="77777777" w:rsidR="007014A2" w:rsidRPr="00567981" w:rsidRDefault="007014A2" w:rsidP="00955204">
            <w:pPr>
              <w:spacing w:line="228" w:lineRule="exact"/>
              <w:ind w:left="438"/>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11 phút</w:t>
            </w:r>
          </w:p>
        </w:tc>
        <w:tc>
          <w:tcPr>
            <w:tcW w:w="140" w:type="dxa"/>
            <w:tcBorders>
              <w:top w:val="single" w:sz="8" w:space="0" w:color="CCCCCC"/>
              <w:right w:val="single" w:sz="8" w:space="0" w:color="666666"/>
            </w:tcBorders>
            <w:shd w:val="clear" w:color="auto" w:fill="CCCCCC"/>
            <w:vAlign w:val="bottom"/>
          </w:tcPr>
          <w:p w14:paraId="2BA24A12"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1A6A8324" w14:textId="77777777" w:rsidTr="00955204">
        <w:trPr>
          <w:trHeight w:val="112"/>
        </w:trPr>
        <w:tc>
          <w:tcPr>
            <w:tcW w:w="140" w:type="dxa"/>
            <w:tcBorders>
              <w:left w:val="single" w:sz="8" w:space="0" w:color="666666"/>
              <w:bottom w:val="single" w:sz="8" w:space="0" w:color="666666"/>
            </w:tcBorders>
            <w:shd w:val="clear" w:color="auto" w:fill="CCCCCC"/>
            <w:vAlign w:val="bottom"/>
          </w:tcPr>
          <w:p w14:paraId="02B4E92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2500" w:type="dxa"/>
            <w:tcBorders>
              <w:bottom w:val="single" w:sz="8" w:space="0" w:color="666666"/>
            </w:tcBorders>
            <w:shd w:val="clear" w:color="auto" w:fill="CCCCCC"/>
            <w:vAlign w:val="bottom"/>
          </w:tcPr>
          <w:p w14:paraId="7161E59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53B1E34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6A69946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780" w:type="dxa"/>
            <w:tcBorders>
              <w:bottom w:val="single" w:sz="8" w:space="0" w:color="666666"/>
            </w:tcBorders>
            <w:shd w:val="clear" w:color="auto" w:fill="CCCCCC"/>
            <w:vAlign w:val="bottom"/>
          </w:tcPr>
          <w:p w14:paraId="6F6E28C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bottom w:val="single" w:sz="8" w:space="0" w:color="666666"/>
              <w:right w:val="single" w:sz="8" w:space="0" w:color="666666"/>
            </w:tcBorders>
            <w:shd w:val="clear" w:color="auto" w:fill="CCCCCC"/>
            <w:vAlign w:val="bottom"/>
          </w:tcPr>
          <w:p w14:paraId="702018F6"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4AEAA9DA" w14:textId="77777777" w:rsidTr="00955204">
        <w:trPr>
          <w:trHeight w:val="229"/>
        </w:trPr>
        <w:tc>
          <w:tcPr>
            <w:tcW w:w="140" w:type="dxa"/>
            <w:tcBorders>
              <w:left w:val="single" w:sz="8" w:space="0" w:color="666666"/>
            </w:tcBorders>
            <w:shd w:val="clear" w:color="auto" w:fill="auto"/>
            <w:vAlign w:val="bottom"/>
          </w:tcPr>
          <w:p w14:paraId="0335B39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2620" w:type="dxa"/>
            <w:gridSpan w:val="2"/>
            <w:tcBorders>
              <w:right w:val="single" w:sz="8" w:space="0" w:color="666666"/>
            </w:tcBorders>
            <w:shd w:val="clear" w:color="auto" w:fill="auto"/>
            <w:vAlign w:val="bottom"/>
          </w:tcPr>
          <w:p w14:paraId="3E37E546" w14:textId="77777777" w:rsidR="007014A2" w:rsidRPr="00567981" w:rsidRDefault="007014A2" w:rsidP="00955204">
            <w:pPr>
              <w:spacing w:line="228" w:lineRule="exact"/>
              <w:ind w:left="560"/>
              <w:rPr>
                <w:rFonts w:ascii="Times New Roman" w:eastAsia="Bookman Old Style" w:hAnsi="Times New Roman" w:cs="Times New Roman"/>
                <w:b/>
                <w:sz w:val="24"/>
                <w:szCs w:val="24"/>
              </w:rPr>
            </w:pPr>
            <w:r w:rsidRPr="00567981">
              <w:rPr>
                <w:rFonts w:ascii="Times New Roman" w:eastAsia="Bookman Old Style" w:hAnsi="Times New Roman" w:cs="Times New Roman"/>
                <w:b/>
                <w:sz w:val="24"/>
                <w:szCs w:val="24"/>
              </w:rPr>
              <w:t>Mongodb</w:t>
            </w:r>
          </w:p>
        </w:tc>
        <w:tc>
          <w:tcPr>
            <w:tcW w:w="100" w:type="dxa"/>
            <w:shd w:val="clear" w:color="auto" w:fill="auto"/>
            <w:vAlign w:val="bottom"/>
          </w:tcPr>
          <w:p w14:paraId="01638F7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900" w:type="dxa"/>
            <w:gridSpan w:val="2"/>
            <w:tcBorders>
              <w:right w:val="single" w:sz="8" w:space="0" w:color="666666"/>
            </w:tcBorders>
            <w:shd w:val="clear" w:color="auto" w:fill="auto"/>
            <w:vAlign w:val="bottom"/>
          </w:tcPr>
          <w:p w14:paraId="63839B53" w14:textId="77777777" w:rsidR="007014A2" w:rsidRPr="00567981" w:rsidRDefault="007014A2" w:rsidP="00955204">
            <w:pPr>
              <w:spacing w:line="228" w:lineRule="exact"/>
              <w:ind w:left="318"/>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5 phút</w:t>
            </w:r>
          </w:p>
        </w:tc>
      </w:tr>
      <w:tr w:rsidR="007014A2" w:rsidRPr="00567981" w14:paraId="1992EF93" w14:textId="77777777" w:rsidTr="00955204">
        <w:trPr>
          <w:trHeight w:val="112"/>
        </w:trPr>
        <w:tc>
          <w:tcPr>
            <w:tcW w:w="140" w:type="dxa"/>
            <w:tcBorders>
              <w:left w:val="single" w:sz="8" w:space="0" w:color="666666"/>
              <w:bottom w:val="single" w:sz="8" w:space="0" w:color="666666"/>
            </w:tcBorders>
            <w:shd w:val="clear" w:color="auto" w:fill="auto"/>
            <w:vAlign w:val="bottom"/>
          </w:tcPr>
          <w:p w14:paraId="2782E85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2500" w:type="dxa"/>
            <w:tcBorders>
              <w:bottom w:val="single" w:sz="8" w:space="0" w:color="666666"/>
            </w:tcBorders>
            <w:shd w:val="clear" w:color="auto" w:fill="auto"/>
            <w:vAlign w:val="bottom"/>
          </w:tcPr>
          <w:p w14:paraId="64170FE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63CA6F7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6822A11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780" w:type="dxa"/>
            <w:tcBorders>
              <w:bottom w:val="single" w:sz="8" w:space="0" w:color="666666"/>
            </w:tcBorders>
            <w:shd w:val="clear" w:color="auto" w:fill="auto"/>
            <w:vAlign w:val="bottom"/>
          </w:tcPr>
          <w:p w14:paraId="138BA59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bottom w:val="single" w:sz="8" w:space="0" w:color="666666"/>
              <w:right w:val="single" w:sz="8" w:space="0" w:color="666666"/>
            </w:tcBorders>
            <w:shd w:val="clear" w:color="auto" w:fill="auto"/>
            <w:vAlign w:val="bottom"/>
          </w:tcPr>
          <w:p w14:paraId="6F5B387C" w14:textId="77777777" w:rsidR="007014A2" w:rsidRPr="00567981" w:rsidRDefault="007014A2" w:rsidP="00955204">
            <w:pPr>
              <w:spacing w:line="0" w:lineRule="atLeast"/>
              <w:rPr>
                <w:rFonts w:ascii="Times New Roman" w:eastAsia="Times New Roman" w:hAnsi="Times New Roman" w:cs="Times New Roman"/>
                <w:sz w:val="24"/>
                <w:szCs w:val="24"/>
              </w:rPr>
            </w:pPr>
          </w:p>
        </w:tc>
      </w:tr>
    </w:tbl>
    <w:p w14:paraId="34FD9E10" w14:textId="77777777" w:rsidR="007014A2" w:rsidRPr="00567981" w:rsidRDefault="007014A2" w:rsidP="007014A2">
      <w:pPr>
        <w:spacing w:line="20" w:lineRule="exact"/>
        <w:rPr>
          <w:rFonts w:ascii="Times New Roman" w:eastAsia="Times New Roman" w:hAnsi="Times New Roman" w:cs="Times New Roman"/>
          <w:sz w:val="24"/>
          <w:szCs w:val="24"/>
        </w:rPr>
      </w:pPr>
      <w:r w:rsidRPr="00567981">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343AE219" wp14:editId="5200A210">
                <wp:simplePos x="0" y="0"/>
                <wp:positionH relativeFrom="column">
                  <wp:posOffset>3242310</wp:posOffset>
                </wp:positionH>
                <wp:positionV relativeFrom="paragraph">
                  <wp:posOffset>-467360</wp:posOffset>
                </wp:positionV>
                <wp:extent cx="12700" cy="12700"/>
                <wp:effectExtent l="381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985BD" id="Rectangle 3" o:spid="_x0000_s1026" style="position:absolute;margin-left:255.3pt;margin-top:-36.8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" fillcolor="#ccc" strokecolor="white"/>
            </w:pict>
          </mc:Fallback>
        </mc:AlternateContent>
      </w:r>
    </w:p>
    <w:p w14:paraId="00A5A67B"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Phiên bản MySQL đã xuất của các tệp và tệp JSON để tải chúng vào cơ sở dữ liệu mới được tạo đã được sử dụng. Bảng 1 cho thấy thời gian cần thiết để tải cả hai tệp vào cơ sở dữ liệu mới. Quan sát từ bảng rằng thời gian cần thiết để tải các tệp JSON vào Mongodb nhỏ hơn thời gian cần thiết để tải cùng một dữ liệu vào MySQL vì tệp được nhập từ MySQL có các câu lệnh SQL cần được thực thi từng cái một để tạo cơ sở dữ liệu giống như bản gốc. Tuy nhiên, trong Mongodb, tệp JSON chỉ được sử dụng để tạo tài liệu cho mỗi mục nhập trong tệp. Ngoài ra, các tệp JSON cho tất cả dữ liệu "sinh viên, giảng viên, lớp học và lớp" đã được chèn vào cùng một bộ sưu tập mà không cần tạo lược đồ mới. Đây không phải là trường hợp của MySQL yêu cầu tạo một lược đồ mới cho mỗi bảng và chèn dữ liệu của nó vào một quy trình riêng biệt.</w:t>
      </w:r>
    </w:p>
    <w:p w14:paraId="6DF067EA" w14:textId="77777777" w:rsidR="007014A2" w:rsidRPr="00567981" w:rsidRDefault="007014A2" w:rsidP="007014A2">
      <w:pPr>
        <w:rPr>
          <w:rFonts w:ascii="Times New Roman" w:hAnsi="Times New Roman" w:cs="Times New Roman"/>
          <w:b/>
          <w:bCs/>
          <w:sz w:val="24"/>
          <w:szCs w:val="24"/>
          <w:lang w:val="vi-VN"/>
        </w:rPr>
      </w:pPr>
      <w:r w:rsidRPr="00567981">
        <w:rPr>
          <w:rFonts w:ascii="Times New Roman" w:hAnsi="Times New Roman" w:cs="Times New Roman"/>
          <w:b/>
          <w:bCs/>
          <w:sz w:val="24"/>
          <w:szCs w:val="24"/>
          <w:lang w:val="vi-VN"/>
        </w:rPr>
        <w:t>3.2 Hoạt động và yêu cầu</w:t>
      </w:r>
    </w:p>
    <w:p w14:paraId="3ACF74CB"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Để so sánh hiệu suất của hai nền tảng bằng cách sử dụng tập dữ liệu được tạo, bốn hoạt động khác nhau đã được tận dụng. Các tiểu mục sau đây giới thiệu các hoạt động này.</w:t>
      </w:r>
    </w:p>
    <w:p w14:paraId="43C06DA2" w14:textId="77777777" w:rsidR="007014A2" w:rsidRPr="00567981" w:rsidRDefault="007014A2" w:rsidP="007014A2">
      <w:pPr>
        <w:rPr>
          <w:rFonts w:ascii="Times New Roman" w:hAnsi="Times New Roman" w:cs="Times New Roman"/>
          <w:b/>
          <w:bCs/>
          <w:sz w:val="24"/>
          <w:szCs w:val="24"/>
          <w:lang w:val="vi-VN"/>
        </w:rPr>
      </w:pPr>
      <w:r w:rsidRPr="00567981">
        <w:rPr>
          <w:rFonts w:ascii="Times New Roman" w:hAnsi="Times New Roman" w:cs="Times New Roman"/>
          <w:b/>
          <w:bCs/>
          <w:sz w:val="24"/>
          <w:szCs w:val="24"/>
          <w:lang w:val="vi-VN"/>
        </w:rPr>
        <w:t>A- Chọn hoặc Tìm</w:t>
      </w:r>
    </w:p>
    <w:p w14:paraId="483AAA2E" w14:textId="77777777" w:rsidR="007014A2" w:rsidRPr="00567981" w:rsidRDefault="007014A2" w:rsidP="007014A2">
      <w:pPr>
        <w:ind w:firstLine="540"/>
        <w:rPr>
          <w:rFonts w:ascii="Times New Roman" w:hAnsi="Times New Roman" w:cs="Times New Roman"/>
          <w:sz w:val="24"/>
          <w:szCs w:val="24"/>
          <w:lang w:val="vi-VN"/>
        </w:rPr>
      </w:pPr>
      <w:r w:rsidRPr="00567981">
        <w:rPr>
          <w:rFonts w:ascii="Times New Roman" w:hAnsi="Times New Roman" w:cs="Times New Roman"/>
          <w:sz w:val="24"/>
          <w:szCs w:val="24"/>
          <w:lang w:val="vi-VN"/>
        </w:rPr>
        <w:t>Thao tác đầu tiên là tìm kiếm hoặc "chọn" yêu cầu. Ba phiên bản đã được sử dụng từ cuộc điều tra này. Đầu tiên là một lệnh tìm đơn giản phổ biến trên bảng đánh dấu bao gồm 20.000 bản ghi. Thao tác chọn này đã truy xuất bản ghi giới hạn ở một số lượng bản ghi khác nhau. Trong hình thức thứ hai của cuộc điều tra này, một điều kiện đã được thêm vào để chỉ chọn điểm của các sinh viên trong cùng một chuyên ngành. Phiên bản cuối cùng là sử dụng 10 luồng để truy xuất các dấu cho mười chuyên ngành khác nhau từ cùng một cơ sở dữ liệu.</w:t>
      </w:r>
    </w:p>
    <w:p w14:paraId="0D9F87BF" w14:textId="77777777" w:rsidR="007014A2" w:rsidRPr="00567981" w:rsidRDefault="007014A2" w:rsidP="007014A2">
      <w:pPr>
        <w:spacing w:line="245" w:lineRule="exact"/>
        <w:rPr>
          <w:rFonts w:ascii="Times New Roman" w:eastAsia="Times New Roman" w:hAnsi="Times New Roman" w:cs="Times New Roman"/>
          <w:sz w:val="24"/>
          <w:szCs w:val="24"/>
        </w:rPr>
      </w:pPr>
    </w:p>
    <w:p w14:paraId="3C27667B" w14:textId="77777777" w:rsidR="007014A2" w:rsidRPr="00567981" w:rsidRDefault="007014A2" w:rsidP="007014A2">
      <w:pPr>
        <w:spacing w:line="0" w:lineRule="atLeast"/>
        <w:ind w:left="3100"/>
        <w:rPr>
          <w:rFonts w:ascii="Times New Roman" w:eastAsia="Bookman Old Style" w:hAnsi="Times New Roman" w:cs="Times New Roman"/>
          <w:sz w:val="24"/>
          <w:szCs w:val="24"/>
        </w:rPr>
      </w:pPr>
      <w:r w:rsidRPr="00567981">
        <w:rPr>
          <w:rFonts w:ascii="Times New Roman" w:hAnsi="Times New Roman" w:cs="Times New Roman"/>
          <w:sz w:val="24"/>
          <w:szCs w:val="24"/>
          <w:lang w:val="vi"/>
        </w:rPr>
        <w:t>Bảng 2 . Các yêu cầu chọn lọc được thực hiện</w:t>
      </w:r>
    </w:p>
    <w:p w14:paraId="4E934A15" w14:textId="77777777" w:rsidR="007014A2" w:rsidRPr="00567981" w:rsidRDefault="007014A2" w:rsidP="007014A2">
      <w:pPr>
        <w:spacing w:line="92" w:lineRule="exact"/>
        <w:rPr>
          <w:rFonts w:ascii="Times New Roman" w:eastAsia="Times New Roman" w:hAnsi="Times New Roman" w:cs="Times New Roman"/>
          <w:sz w:val="24"/>
          <w:szCs w:val="24"/>
        </w:rPr>
      </w:pPr>
    </w:p>
    <w:tbl>
      <w:tblPr>
        <w:tblW w:w="0" w:type="auto"/>
        <w:tblInd w:w="1010" w:type="dxa"/>
        <w:tblLayout w:type="fixed"/>
        <w:tblCellMar>
          <w:left w:w="0" w:type="dxa"/>
          <w:right w:w="0" w:type="dxa"/>
        </w:tblCellMar>
        <w:tblLook w:val="0000" w:firstRow="0" w:lastRow="0" w:firstColumn="0" w:lastColumn="0" w:noHBand="0" w:noVBand="0"/>
      </w:tblPr>
      <w:tblGrid>
        <w:gridCol w:w="120"/>
        <w:gridCol w:w="1340"/>
        <w:gridCol w:w="120"/>
        <w:gridCol w:w="100"/>
        <w:gridCol w:w="900"/>
        <w:gridCol w:w="100"/>
        <w:gridCol w:w="30"/>
        <w:gridCol w:w="80"/>
        <w:gridCol w:w="4580"/>
        <w:gridCol w:w="140"/>
      </w:tblGrid>
      <w:tr w:rsidR="007014A2" w:rsidRPr="00567981" w14:paraId="3C9C3B33" w14:textId="77777777" w:rsidTr="00955204">
        <w:trPr>
          <w:trHeight w:val="248"/>
        </w:trPr>
        <w:tc>
          <w:tcPr>
            <w:tcW w:w="120" w:type="dxa"/>
            <w:tcBorders>
              <w:top w:val="single" w:sz="8" w:space="0" w:color="666666"/>
              <w:left w:val="single" w:sz="8" w:space="0" w:color="666666"/>
            </w:tcBorders>
            <w:shd w:val="clear" w:color="auto" w:fill="auto"/>
            <w:vAlign w:val="bottom"/>
          </w:tcPr>
          <w:p w14:paraId="038DF9D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60" w:type="dxa"/>
            <w:gridSpan w:val="2"/>
            <w:tcBorders>
              <w:top w:val="single" w:sz="8" w:space="0" w:color="666666"/>
              <w:right w:val="single" w:sz="8" w:space="0" w:color="666666"/>
            </w:tcBorders>
            <w:shd w:val="clear" w:color="auto" w:fill="auto"/>
            <w:vAlign w:val="bottom"/>
          </w:tcPr>
          <w:p w14:paraId="78B5C03B" w14:textId="77777777" w:rsidR="007014A2" w:rsidRPr="00567981" w:rsidRDefault="007014A2" w:rsidP="00955204">
            <w:pPr>
              <w:spacing w:line="0" w:lineRule="atLeast"/>
              <w:ind w:right="140"/>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Hoạt</w:t>
            </w:r>
            <w:r w:rsidRPr="00567981">
              <w:rPr>
                <w:rFonts w:ascii="Times New Roman" w:eastAsia="Bookman Old Style" w:hAnsi="Times New Roman" w:cs="Times New Roman"/>
                <w:b/>
                <w:sz w:val="24"/>
                <w:szCs w:val="24"/>
                <w:lang w:val="vi-VN"/>
              </w:rPr>
              <w:t xml:space="preserve"> động</w:t>
            </w:r>
          </w:p>
        </w:tc>
        <w:tc>
          <w:tcPr>
            <w:tcW w:w="100" w:type="dxa"/>
            <w:tcBorders>
              <w:top w:val="single" w:sz="8" w:space="0" w:color="666666"/>
            </w:tcBorders>
            <w:shd w:val="clear" w:color="auto" w:fill="auto"/>
            <w:vAlign w:val="bottom"/>
          </w:tcPr>
          <w:p w14:paraId="6F9C9A8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0" w:type="dxa"/>
            <w:gridSpan w:val="2"/>
            <w:tcBorders>
              <w:top w:val="single" w:sz="8" w:space="0" w:color="666666"/>
              <w:right w:val="single" w:sz="8" w:space="0" w:color="666666"/>
            </w:tcBorders>
            <w:shd w:val="clear" w:color="auto" w:fill="auto"/>
            <w:vAlign w:val="bottom"/>
          </w:tcPr>
          <w:p w14:paraId="65E234FE" w14:textId="77777777" w:rsidR="007014A2" w:rsidRPr="00567981" w:rsidRDefault="007014A2" w:rsidP="00955204">
            <w:pPr>
              <w:spacing w:line="0" w:lineRule="atLeast"/>
              <w:ind w:right="100"/>
              <w:jc w:val="center"/>
              <w:rPr>
                <w:rFonts w:ascii="Times New Roman" w:eastAsia="Bookman Old Style" w:hAnsi="Times New Roman" w:cs="Times New Roman"/>
                <w:b/>
                <w:w w:val="99"/>
                <w:sz w:val="24"/>
                <w:szCs w:val="24"/>
                <w:lang w:val="vi-VN"/>
              </w:rPr>
            </w:pPr>
            <w:r w:rsidRPr="00567981">
              <w:rPr>
                <w:rFonts w:ascii="Times New Roman" w:eastAsia="Bookman Old Style" w:hAnsi="Times New Roman" w:cs="Times New Roman"/>
                <w:b/>
                <w:w w:val="99"/>
                <w:sz w:val="24"/>
                <w:szCs w:val="24"/>
              </w:rPr>
              <w:t>Nền</w:t>
            </w:r>
            <w:r w:rsidRPr="00567981">
              <w:rPr>
                <w:rFonts w:ascii="Times New Roman" w:eastAsia="Bookman Old Style" w:hAnsi="Times New Roman" w:cs="Times New Roman"/>
                <w:b/>
                <w:w w:val="99"/>
                <w:sz w:val="24"/>
                <w:szCs w:val="24"/>
                <w:lang w:val="vi-VN"/>
              </w:rPr>
              <w:t xml:space="preserve"> tảng</w:t>
            </w:r>
          </w:p>
        </w:tc>
        <w:tc>
          <w:tcPr>
            <w:tcW w:w="30" w:type="dxa"/>
            <w:tcBorders>
              <w:top w:val="single" w:sz="8" w:space="0" w:color="666666"/>
            </w:tcBorders>
            <w:shd w:val="clear" w:color="auto" w:fill="auto"/>
            <w:vAlign w:val="bottom"/>
          </w:tcPr>
          <w:p w14:paraId="3217D46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top w:val="single" w:sz="8" w:space="0" w:color="666666"/>
            </w:tcBorders>
            <w:shd w:val="clear" w:color="auto" w:fill="auto"/>
            <w:vAlign w:val="bottom"/>
          </w:tcPr>
          <w:p w14:paraId="573C755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top w:val="single" w:sz="8" w:space="0" w:color="666666"/>
              <w:right w:val="single" w:sz="8" w:space="0" w:color="666666"/>
            </w:tcBorders>
            <w:shd w:val="clear" w:color="auto" w:fill="auto"/>
            <w:vAlign w:val="bottom"/>
          </w:tcPr>
          <w:p w14:paraId="456E8976" w14:textId="77777777" w:rsidR="007014A2" w:rsidRPr="00567981" w:rsidRDefault="007014A2" w:rsidP="00955204">
            <w:pPr>
              <w:spacing w:line="0" w:lineRule="atLeast"/>
              <w:ind w:right="120"/>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Truy</w:t>
            </w:r>
            <w:r w:rsidRPr="00567981">
              <w:rPr>
                <w:rFonts w:ascii="Times New Roman" w:eastAsia="Bookman Old Style" w:hAnsi="Times New Roman" w:cs="Times New Roman"/>
                <w:b/>
                <w:sz w:val="24"/>
                <w:szCs w:val="24"/>
                <w:lang w:val="vi-VN"/>
              </w:rPr>
              <w:t xml:space="preserve"> vấn</w:t>
            </w:r>
          </w:p>
        </w:tc>
      </w:tr>
      <w:tr w:rsidR="007014A2" w:rsidRPr="00567981" w14:paraId="45BF3901" w14:textId="77777777" w:rsidTr="00955204">
        <w:trPr>
          <w:trHeight w:val="141"/>
        </w:trPr>
        <w:tc>
          <w:tcPr>
            <w:tcW w:w="120" w:type="dxa"/>
            <w:tcBorders>
              <w:left w:val="single" w:sz="8" w:space="0" w:color="666666"/>
              <w:bottom w:val="single" w:sz="8" w:space="0" w:color="666666"/>
            </w:tcBorders>
            <w:shd w:val="clear" w:color="auto" w:fill="auto"/>
            <w:vAlign w:val="bottom"/>
          </w:tcPr>
          <w:p w14:paraId="5097EA5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tcBorders>
              <w:bottom w:val="single" w:sz="8" w:space="0" w:color="666666"/>
            </w:tcBorders>
            <w:shd w:val="clear" w:color="auto" w:fill="auto"/>
            <w:vAlign w:val="bottom"/>
          </w:tcPr>
          <w:p w14:paraId="6F0705F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7B7DC60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2323C66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tcBorders>
              <w:bottom w:val="single" w:sz="8" w:space="0" w:color="666666"/>
            </w:tcBorders>
            <w:shd w:val="clear" w:color="auto" w:fill="auto"/>
            <w:vAlign w:val="bottom"/>
          </w:tcPr>
          <w:p w14:paraId="2E7F23A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right w:val="single" w:sz="8" w:space="0" w:color="666666"/>
            </w:tcBorders>
            <w:shd w:val="clear" w:color="auto" w:fill="auto"/>
            <w:vAlign w:val="bottom"/>
          </w:tcPr>
          <w:p w14:paraId="5E86928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tcBorders>
              <w:bottom w:val="single" w:sz="8" w:space="0" w:color="666666"/>
            </w:tcBorders>
            <w:shd w:val="clear" w:color="auto" w:fill="auto"/>
            <w:vAlign w:val="bottom"/>
          </w:tcPr>
          <w:p w14:paraId="6BB04A5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bottom w:val="single" w:sz="8" w:space="0" w:color="666666"/>
            </w:tcBorders>
            <w:shd w:val="clear" w:color="auto" w:fill="auto"/>
            <w:vAlign w:val="bottom"/>
          </w:tcPr>
          <w:p w14:paraId="6520CAC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tcBorders>
              <w:bottom w:val="single" w:sz="8" w:space="0" w:color="666666"/>
            </w:tcBorders>
            <w:shd w:val="clear" w:color="auto" w:fill="auto"/>
            <w:vAlign w:val="bottom"/>
          </w:tcPr>
          <w:p w14:paraId="360F8F0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bottom w:val="single" w:sz="8" w:space="0" w:color="666666"/>
              <w:right w:val="single" w:sz="8" w:space="0" w:color="666666"/>
            </w:tcBorders>
            <w:shd w:val="clear" w:color="auto" w:fill="auto"/>
            <w:vAlign w:val="bottom"/>
          </w:tcPr>
          <w:p w14:paraId="0DEFDB5D"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22CFCDF6" w14:textId="77777777" w:rsidTr="00955204">
        <w:trPr>
          <w:trHeight w:val="216"/>
        </w:trPr>
        <w:tc>
          <w:tcPr>
            <w:tcW w:w="120" w:type="dxa"/>
            <w:tcBorders>
              <w:top w:val="single" w:sz="8" w:space="0" w:color="CCCCCC"/>
              <w:left w:val="single" w:sz="8" w:space="0" w:color="666666"/>
            </w:tcBorders>
            <w:shd w:val="clear" w:color="auto" w:fill="CCCCCC"/>
            <w:vAlign w:val="bottom"/>
          </w:tcPr>
          <w:p w14:paraId="53FABA5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tcBorders>
              <w:top w:val="single" w:sz="8" w:space="0" w:color="CCCCCC"/>
            </w:tcBorders>
            <w:shd w:val="clear" w:color="auto" w:fill="CCCCCC"/>
            <w:vAlign w:val="bottom"/>
          </w:tcPr>
          <w:p w14:paraId="54CCB4A3"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20" w:type="dxa"/>
            <w:tcBorders>
              <w:top w:val="single" w:sz="8" w:space="0" w:color="CCCCCC"/>
              <w:right w:val="single" w:sz="8" w:space="0" w:color="666666"/>
            </w:tcBorders>
            <w:shd w:val="clear" w:color="auto" w:fill="CCCCCC"/>
            <w:vAlign w:val="bottom"/>
          </w:tcPr>
          <w:p w14:paraId="4C3AC12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top w:val="single" w:sz="8" w:space="0" w:color="CCCCCC"/>
            </w:tcBorders>
            <w:shd w:val="clear" w:color="auto" w:fill="CCCCCC"/>
            <w:vAlign w:val="bottom"/>
          </w:tcPr>
          <w:p w14:paraId="0511039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tcBorders>
              <w:top w:val="single" w:sz="8" w:space="0" w:color="CCCCCC"/>
            </w:tcBorders>
            <w:shd w:val="clear" w:color="auto" w:fill="CCCCCC"/>
            <w:vAlign w:val="bottom"/>
          </w:tcPr>
          <w:p w14:paraId="78C4369C" w14:textId="77777777" w:rsidR="007014A2" w:rsidRPr="00567981" w:rsidRDefault="007014A2" w:rsidP="00955204">
            <w:pPr>
              <w:spacing w:line="217"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MySQL</w:t>
            </w:r>
          </w:p>
        </w:tc>
        <w:tc>
          <w:tcPr>
            <w:tcW w:w="100" w:type="dxa"/>
            <w:tcBorders>
              <w:top w:val="single" w:sz="8" w:space="0" w:color="CCCCCC"/>
              <w:right w:val="single" w:sz="8" w:space="0" w:color="666666"/>
            </w:tcBorders>
            <w:shd w:val="clear" w:color="auto" w:fill="CCCCCC"/>
            <w:vAlign w:val="bottom"/>
          </w:tcPr>
          <w:p w14:paraId="1A6FEEB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tcBorders>
              <w:top w:val="single" w:sz="8" w:space="0" w:color="CCCCCC"/>
            </w:tcBorders>
            <w:shd w:val="clear" w:color="auto" w:fill="auto"/>
            <w:vAlign w:val="bottom"/>
          </w:tcPr>
          <w:p w14:paraId="5324C50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top w:val="single" w:sz="8" w:space="0" w:color="CCCCCC"/>
            </w:tcBorders>
            <w:shd w:val="clear" w:color="auto" w:fill="CCCCCC"/>
            <w:vAlign w:val="bottom"/>
          </w:tcPr>
          <w:p w14:paraId="44A8923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tcBorders>
              <w:top w:val="single" w:sz="8" w:space="0" w:color="CCCCCC"/>
            </w:tcBorders>
            <w:shd w:val="clear" w:color="auto" w:fill="CCCCCC"/>
            <w:vAlign w:val="bottom"/>
          </w:tcPr>
          <w:p w14:paraId="11FEF412" w14:textId="77777777" w:rsidR="007014A2" w:rsidRPr="00567981" w:rsidRDefault="007014A2" w:rsidP="00955204">
            <w:pPr>
              <w:spacing w:line="217"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Select * from marks LIMIT</w:t>
            </w:r>
          </w:p>
        </w:tc>
        <w:tc>
          <w:tcPr>
            <w:tcW w:w="140" w:type="dxa"/>
            <w:tcBorders>
              <w:top w:val="single" w:sz="8" w:space="0" w:color="CCCCCC"/>
              <w:right w:val="single" w:sz="8" w:space="0" w:color="666666"/>
            </w:tcBorders>
            <w:shd w:val="clear" w:color="auto" w:fill="CCCCCC"/>
            <w:vAlign w:val="bottom"/>
          </w:tcPr>
          <w:p w14:paraId="7CE61C12"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273F1D8C" w14:textId="77777777" w:rsidTr="00955204">
        <w:trPr>
          <w:trHeight w:val="276"/>
        </w:trPr>
        <w:tc>
          <w:tcPr>
            <w:tcW w:w="120" w:type="dxa"/>
            <w:tcBorders>
              <w:left w:val="single" w:sz="8" w:space="0" w:color="666666"/>
            </w:tcBorders>
            <w:shd w:val="clear" w:color="auto" w:fill="CCCCCC"/>
            <w:vAlign w:val="bottom"/>
          </w:tcPr>
          <w:p w14:paraId="191D0DB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shd w:val="clear" w:color="auto" w:fill="CCCCCC"/>
            <w:vAlign w:val="bottom"/>
          </w:tcPr>
          <w:p w14:paraId="0AA4EE6B"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Đơn</w:t>
            </w:r>
            <w:r w:rsidRPr="00567981">
              <w:rPr>
                <w:rFonts w:ascii="Times New Roman" w:eastAsia="Bookman Old Style" w:hAnsi="Times New Roman" w:cs="Times New Roman"/>
                <w:b/>
                <w:sz w:val="24"/>
                <w:szCs w:val="24"/>
                <w:lang w:val="vi-VN"/>
              </w:rPr>
              <w:t xml:space="preserve"> giản</w:t>
            </w:r>
          </w:p>
        </w:tc>
        <w:tc>
          <w:tcPr>
            <w:tcW w:w="120" w:type="dxa"/>
            <w:tcBorders>
              <w:right w:val="single" w:sz="8" w:space="0" w:color="666666"/>
            </w:tcBorders>
            <w:shd w:val="clear" w:color="auto" w:fill="CCCCCC"/>
            <w:vAlign w:val="bottom"/>
          </w:tcPr>
          <w:p w14:paraId="745B41C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6BF7775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shd w:val="clear" w:color="auto" w:fill="CCCCCC"/>
            <w:vAlign w:val="bottom"/>
          </w:tcPr>
          <w:p w14:paraId="0FAAFF3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right w:val="single" w:sz="8" w:space="0" w:color="666666"/>
            </w:tcBorders>
            <w:shd w:val="clear" w:color="auto" w:fill="CCCCCC"/>
            <w:vAlign w:val="bottom"/>
          </w:tcPr>
          <w:p w14:paraId="2E0E492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shd w:val="clear" w:color="auto" w:fill="auto"/>
            <w:vAlign w:val="bottom"/>
          </w:tcPr>
          <w:p w14:paraId="751A663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CCCCCC"/>
            <w:vAlign w:val="bottom"/>
          </w:tcPr>
          <w:p w14:paraId="10D12E0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shd w:val="clear" w:color="auto" w:fill="CCCCCC"/>
            <w:vAlign w:val="bottom"/>
          </w:tcPr>
          <w:p w14:paraId="43DF330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right w:val="single" w:sz="8" w:space="0" w:color="666666"/>
            </w:tcBorders>
            <w:shd w:val="clear" w:color="auto" w:fill="CCCCCC"/>
            <w:vAlign w:val="bottom"/>
          </w:tcPr>
          <w:p w14:paraId="64B5A31B"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4DD3794E" w14:textId="77777777" w:rsidTr="00955204">
        <w:trPr>
          <w:trHeight w:val="112"/>
        </w:trPr>
        <w:tc>
          <w:tcPr>
            <w:tcW w:w="120" w:type="dxa"/>
            <w:tcBorders>
              <w:left w:val="single" w:sz="8" w:space="0" w:color="666666"/>
              <w:bottom w:val="single" w:sz="8" w:space="0" w:color="666666"/>
            </w:tcBorders>
            <w:shd w:val="clear" w:color="auto" w:fill="CCCCCC"/>
            <w:vAlign w:val="bottom"/>
          </w:tcPr>
          <w:p w14:paraId="3B5D5C6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tcBorders>
              <w:bottom w:val="single" w:sz="8" w:space="0" w:color="666666"/>
            </w:tcBorders>
            <w:shd w:val="clear" w:color="auto" w:fill="CCCCCC"/>
            <w:vAlign w:val="bottom"/>
          </w:tcPr>
          <w:p w14:paraId="07AF8FE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75303D4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56AB94A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tcBorders>
              <w:bottom w:val="single" w:sz="8" w:space="0" w:color="666666"/>
            </w:tcBorders>
            <w:shd w:val="clear" w:color="auto" w:fill="CCCCCC"/>
            <w:vAlign w:val="bottom"/>
          </w:tcPr>
          <w:p w14:paraId="0F7285A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right w:val="single" w:sz="8" w:space="0" w:color="666666"/>
            </w:tcBorders>
            <w:shd w:val="clear" w:color="auto" w:fill="CCCCCC"/>
            <w:vAlign w:val="bottom"/>
          </w:tcPr>
          <w:p w14:paraId="377D962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tcBorders>
              <w:bottom w:val="single" w:sz="8" w:space="0" w:color="666666"/>
            </w:tcBorders>
            <w:shd w:val="clear" w:color="auto" w:fill="auto"/>
            <w:vAlign w:val="bottom"/>
          </w:tcPr>
          <w:p w14:paraId="67F745F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bottom w:val="single" w:sz="8" w:space="0" w:color="666666"/>
            </w:tcBorders>
            <w:shd w:val="clear" w:color="auto" w:fill="CCCCCC"/>
            <w:vAlign w:val="bottom"/>
          </w:tcPr>
          <w:p w14:paraId="1444EE9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tcBorders>
              <w:bottom w:val="single" w:sz="8" w:space="0" w:color="666666"/>
            </w:tcBorders>
            <w:shd w:val="clear" w:color="auto" w:fill="CCCCCC"/>
            <w:vAlign w:val="bottom"/>
          </w:tcPr>
          <w:p w14:paraId="33824EC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bottom w:val="single" w:sz="8" w:space="0" w:color="666666"/>
              <w:right w:val="single" w:sz="8" w:space="0" w:color="666666"/>
            </w:tcBorders>
            <w:shd w:val="clear" w:color="auto" w:fill="CCCCCC"/>
            <w:vAlign w:val="bottom"/>
          </w:tcPr>
          <w:p w14:paraId="29160BE8"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5350F9C3" w14:textId="77777777" w:rsidTr="00955204">
        <w:trPr>
          <w:trHeight w:val="228"/>
        </w:trPr>
        <w:tc>
          <w:tcPr>
            <w:tcW w:w="120" w:type="dxa"/>
            <w:tcBorders>
              <w:left w:val="single" w:sz="8" w:space="0" w:color="666666"/>
            </w:tcBorders>
            <w:shd w:val="clear" w:color="auto" w:fill="auto"/>
            <w:vAlign w:val="bottom"/>
          </w:tcPr>
          <w:p w14:paraId="44E17DC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60" w:type="dxa"/>
            <w:gridSpan w:val="2"/>
            <w:tcBorders>
              <w:right w:val="single" w:sz="8" w:space="0" w:color="666666"/>
            </w:tcBorders>
            <w:shd w:val="clear" w:color="auto" w:fill="auto"/>
            <w:vAlign w:val="bottom"/>
          </w:tcPr>
          <w:p w14:paraId="19A2157B" w14:textId="77777777" w:rsidR="007014A2" w:rsidRPr="00567981" w:rsidRDefault="007014A2" w:rsidP="00955204">
            <w:pPr>
              <w:spacing w:line="227"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00" w:type="dxa"/>
            <w:shd w:val="clear" w:color="auto" w:fill="auto"/>
            <w:vAlign w:val="bottom"/>
          </w:tcPr>
          <w:p w14:paraId="7A1EC44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0" w:type="dxa"/>
            <w:gridSpan w:val="2"/>
            <w:tcBorders>
              <w:right w:val="single" w:sz="8" w:space="0" w:color="666666"/>
            </w:tcBorders>
            <w:shd w:val="clear" w:color="auto" w:fill="auto"/>
            <w:vAlign w:val="bottom"/>
          </w:tcPr>
          <w:p w14:paraId="095CEBA1" w14:textId="77777777" w:rsidR="007014A2" w:rsidRPr="00567981" w:rsidRDefault="007014A2" w:rsidP="00955204">
            <w:pPr>
              <w:spacing w:line="228" w:lineRule="exact"/>
              <w:ind w:right="12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MySQL</w:t>
            </w:r>
          </w:p>
        </w:tc>
        <w:tc>
          <w:tcPr>
            <w:tcW w:w="30" w:type="dxa"/>
            <w:shd w:val="clear" w:color="auto" w:fill="auto"/>
            <w:vAlign w:val="bottom"/>
          </w:tcPr>
          <w:p w14:paraId="4CC8418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auto"/>
            <w:vAlign w:val="bottom"/>
          </w:tcPr>
          <w:p w14:paraId="3985A65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right w:val="single" w:sz="8" w:space="0" w:color="666666"/>
            </w:tcBorders>
            <w:shd w:val="clear" w:color="auto" w:fill="auto"/>
            <w:vAlign w:val="bottom"/>
          </w:tcPr>
          <w:p w14:paraId="574A2A98" w14:textId="77777777" w:rsidR="007014A2" w:rsidRPr="00567981" w:rsidRDefault="007014A2" w:rsidP="00955204">
            <w:pPr>
              <w:spacing w:line="228" w:lineRule="exact"/>
              <w:ind w:right="12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Select * from marks where “student_id” like</w:t>
            </w:r>
          </w:p>
        </w:tc>
      </w:tr>
      <w:tr w:rsidR="007014A2" w:rsidRPr="00567981" w14:paraId="387A1F33" w14:textId="77777777" w:rsidTr="00955204">
        <w:trPr>
          <w:trHeight w:val="264"/>
        </w:trPr>
        <w:tc>
          <w:tcPr>
            <w:tcW w:w="120" w:type="dxa"/>
            <w:tcBorders>
              <w:left w:val="single" w:sz="8" w:space="0" w:color="666666"/>
            </w:tcBorders>
            <w:shd w:val="clear" w:color="auto" w:fill="auto"/>
            <w:vAlign w:val="bottom"/>
          </w:tcPr>
          <w:p w14:paraId="648A80E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60" w:type="dxa"/>
            <w:gridSpan w:val="2"/>
            <w:tcBorders>
              <w:right w:val="single" w:sz="8" w:space="0" w:color="666666"/>
            </w:tcBorders>
            <w:shd w:val="clear" w:color="auto" w:fill="auto"/>
            <w:vAlign w:val="bottom"/>
          </w:tcPr>
          <w:p w14:paraId="30813B86"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Phức</w:t>
            </w:r>
            <w:r w:rsidRPr="00567981">
              <w:rPr>
                <w:rFonts w:ascii="Times New Roman" w:eastAsia="Bookman Old Style" w:hAnsi="Times New Roman" w:cs="Times New Roman"/>
                <w:b/>
                <w:sz w:val="24"/>
                <w:szCs w:val="24"/>
                <w:lang w:val="vi-VN"/>
              </w:rPr>
              <w:t xml:space="preserve"> tạp</w:t>
            </w:r>
          </w:p>
        </w:tc>
        <w:tc>
          <w:tcPr>
            <w:tcW w:w="100" w:type="dxa"/>
            <w:shd w:val="clear" w:color="auto" w:fill="auto"/>
            <w:vAlign w:val="bottom"/>
          </w:tcPr>
          <w:p w14:paraId="68D5505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shd w:val="clear" w:color="auto" w:fill="auto"/>
            <w:vAlign w:val="bottom"/>
          </w:tcPr>
          <w:p w14:paraId="5A779FC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right w:val="single" w:sz="8" w:space="0" w:color="666666"/>
            </w:tcBorders>
            <w:shd w:val="clear" w:color="auto" w:fill="auto"/>
            <w:vAlign w:val="bottom"/>
          </w:tcPr>
          <w:p w14:paraId="3A385E8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shd w:val="clear" w:color="auto" w:fill="auto"/>
            <w:vAlign w:val="bottom"/>
          </w:tcPr>
          <w:p w14:paraId="1F8FD38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auto"/>
            <w:vAlign w:val="bottom"/>
          </w:tcPr>
          <w:p w14:paraId="6BB21A5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right w:val="single" w:sz="8" w:space="0" w:color="666666"/>
            </w:tcBorders>
            <w:shd w:val="clear" w:color="auto" w:fill="auto"/>
            <w:vAlign w:val="bottom"/>
          </w:tcPr>
          <w:p w14:paraId="2AA9359A" w14:textId="77777777" w:rsidR="007014A2" w:rsidRPr="00567981" w:rsidRDefault="007014A2" w:rsidP="00955204">
            <w:pPr>
              <w:spacing w:line="0" w:lineRule="atLeast"/>
              <w:ind w:right="12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{%num%}</w:t>
            </w:r>
          </w:p>
        </w:tc>
      </w:tr>
      <w:tr w:rsidR="007014A2" w:rsidRPr="00567981" w14:paraId="59C212E3" w14:textId="77777777" w:rsidTr="00955204">
        <w:trPr>
          <w:trHeight w:val="112"/>
        </w:trPr>
        <w:tc>
          <w:tcPr>
            <w:tcW w:w="120" w:type="dxa"/>
            <w:tcBorders>
              <w:left w:val="single" w:sz="8" w:space="0" w:color="666666"/>
              <w:bottom w:val="single" w:sz="8" w:space="0" w:color="666666"/>
            </w:tcBorders>
            <w:shd w:val="clear" w:color="auto" w:fill="auto"/>
            <w:vAlign w:val="bottom"/>
          </w:tcPr>
          <w:p w14:paraId="400BC19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60" w:type="dxa"/>
            <w:gridSpan w:val="2"/>
            <w:tcBorders>
              <w:bottom w:val="single" w:sz="8" w:space="0" w:color="666666"/>
              <w:right w:val="single" w:sz="8" w:space="0" w:color="666666"/>
            </w:tcBorders>
            <w:shd w:val="clear" w:color="auto" w:fill="auto"/>
            <w:vAlign w:val="bottom"/>
          </w:tcPr>
          <w:p w14:paraId="1E0EA46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32C7035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0" w:type="dxa"/>
            <w:gridSpan w:val="2"/>
            <w:tcBorders>
              <w:bottom w:val="single" w:sz="8" w:space="0" w:color="666666"/>
              <w:right w:val="single" w:sz="8" w:space="0" w:color="666666"/>
            </w:tcBorders>
            <w:shd w:val="clear" w:color="auto" w:fill="auto"/>
            <w:vAlign w:val="bottom"/>
          </w:tcPr>
          <w:p w14:paraId="17D8630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tcBorders>
              <w:bottom w:val="single" w:sz="8" w:space="0" w:color="666666"/>
            </w:tcBorders>
            <w:shd w:val="clear" w:color="auto" w:fill="auto"/>
            <w:vAlign w:val="bottom"/>
          </w:tcPr>
          <w:p w14:paraId="635C848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bottom w:val="single" w:sz="8" w:space="0" w:color="666666"/>
            </w:tcBorders>
            <w:shd w:val="clear" w:color="auto" w:fill="auto"/>
            <w:vAlign w:val="bottom"/>
          </w:tcPr>
          <w:p w14:paraId="6F55C9B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bottom w:val="single" w:sz="8" w:space="0" w:color="666666"/>
              <w:right w:val="single" w:sz="8" w:space="0" w:color="666666"/>
            </w:tcBorders>
            <w:shd w:val="clear" w:color="auto" w:fill="auto"/>
            <w:vAlign w:val="bottom"/>
          </w:tcPr>
          <w:p w14:paraId="49298AE3"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6DACF932" w14:textId="77777777" w:rsidTr="00955204">
        <w:trPr>
          <w:trHeight w:val="228"/>
        </w:trPr>
        <w:tc>
          <w:tcPr>
            <w:tcW w:w="120" w:type="dxa"/>
            <w:tcBorders>
              <w:left w:val="single" w:sz="8" w:space="0" w:color="666666"/>
            </w:tcBorders>
            <w:shd w:val="clear" w:color="auto" w:fill="CCCCCC"/>
            <w:vAlign w:val="bottom"/>
          </w:tcPr>
          <w:p w14:paraId="055B61F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shd w:val="clear" w:color="auto" w:fill="CCCCCC"/>
            <w:vAlign w:val="bottom"/>
          </w:tcPr>
          <w:p w14:paraId="1DC8F501"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20" w:type="dxa"/>
            <w:tcBorders>
              <w:right w:val="single" w:sz="8" w:space="0" w:color="666666"/>
            </w:tcBorders>
            <w:shd w:val="clear" w:color="auto" w:fill="CCCCCC"/>
            <w:vAlign w:val="bottom"/>
          </w:tcPr>
          <w:p w14:paraId="416BDF6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626693E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shd w:val="clear" w:color="auto" w:fill="CCCCCC"/>
            <w:vAlign w:val="bottom"/>
          </w:tcPr>
          <w:p w14:paraId="14445604" w14:textId="77777777" w:rsidR="007014A2" w:rsidRPr="00567981" w:rsidRDefault="007014A2" w:rsidP="00955204">
            <w:pPr>
              <w:spacing w:line="228"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Mongodb</w:t>
            </w:r>
          </w:p>
        </w:tc>
        <w:tc>
          <w:tcPr>
            <w:tcW w:w="100" w:type="dxa"/>
            <w:tcBorders>
              <w:right w:val="single" w:sz="8" w:space="0" w:color="666666"/>
            </w:tcBorders>
            <w:shd w:val="clear" w:color="auto" w:fill="CCCCCC"/>
            <w:vAlign w:val="bottom"/>
          </w:tcPr>
          <w:p w14:paraId="1CA4962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shd w:val="clear" w:color="auto" w:fill="auto"/>
            <w:vAlign w:val="bottom"/>
          </w:tcPr>
          <w:p w14:paraId="7121CAB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CCCCCC"/>
            <w:vAlign w:val="bottom"/>
          </w:tcPr>
          <w:p w14:paraId="386B635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shd w:val="clear" w:color="auto" w:fill="CCCCCC"/>
            <w:vAlign w:val="bottom"/>
          </w:tcPr>
          <w:p w14:paraId="0ACEE0BE" w14:textId="77777777" w:rsidR="007014A2" w:rsidRPr="00567981" w:rsidRDefault="007014A2" w:rsidP="00955204">
            <w:pPr>
              <w:spacing w:line="228" w:lineRule="exact"/>
              <w:jc w:val="center"/>
              <w:rPr>
                <w:rFonts w:ascii="Times New Roman" w:eastAsia="Bookman Old Style" w:hAnsi="Times New Roman" w:cs="Times New Roman"/>
                <w:sz w:val="24"/>
                <w:szCs w:val="24"/>
              </w:rPr>
            </w:pPr>
            <w:proofErr w:type="gramStart"/>
            <w:r w:rsidRPr="00567981">
              <w:rPr>
                <w:rFonts w:ascii="Times New Roman" w:eastAsia="Bookman Old Style" w:hAnsi="Times New Roman" w:cs="Times New Roman"/>
                <w:sz w:val="24"/>
                <w:szCs w:val="24"/>
              </w:rPr>
              <w:t>db.marks</w:t>
            </w:r>
            <w:proofErr w:type="gramEnd"/>
            <w:r w:rsidRPr="00567981">
              <w:rPr>
                <w:rFonts w:ascii="Times New Roman" w:eastAsia="Bookman Old Style" w:hAnsi="Times New Roman" w:cs="Times New Roman"/>
                <w:sz w:val="24"/>
                <w:szCs w:val="24"/>
              </w:rPr>
              <w:t xml:space="preserve">.find.limit(). </w:t>
            </w:r>
            <w:proofErr w:type="gramStart"/>
            <w:r w:rsidRPr="00567981">
              <w:rPr>
                <w:rFonts w:ascii="Times New Roman" w:eastAsia="Bookman Old Style" w:hAnsi="Times New Roman" w:cs="Times New Roman"/>
                <w:sz w:val="24"/>
                <w:szCs w:val="24"/>
              </w:rPr>
              <w:t>explain(</w:t>
            </w:r>
            <w:proofErr w:type="gramEnd"/>
            <w:r w:rsidRPr="00567981">
              <w:rPr>
                <w:rFonts w:ascii="Times New Roman" w:eastAsia="Bookman Old Style" w:hAnsi="Times New Roman" w:cs="Times New Roman"/>
                <w:sz w:val="24"/>
                <w:szCs w:val="24"/>
              </w:rPr>
              <w:t>)</w:t>
            </w:r>
          </w:p>
        </w:tc>
        <w:tc>
          <w:tcPr>
            <w:tcW w:w="140" w:type="dxa"/>
            <w:tcBorders>
              <w:right w:val="single" w:sz="8" w:space="0" w:color="666666"/>
            </w:tcBorders>
            <w:shd w:val="clear" w:color="auto" w:fill="CCCCCC"/>
            <w:vAlign w:val="bottom"/>
          </w:tcPr>
          <w:p w14:paraId="3D908E39"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707D242E" w14:textId="77777777" w:rsidTr="00955204">
        <w:trPr>
          <w:trHeight w:val="276"/>
        </w:trPr>
        <w:tc>
          <w:tcPr>
            <w:tcW w:w="120" w:type="dxa"/>
            <w:tcBorders>
              <w:left w:val="single" w:sz="8" w:space="0" w:color="666666"/>
            </w:tcBorders>
            <w:shd w:val="clear" w:color="auto" w:fill="CCCCCC"/>
            <w:vAlign w:val="bottom"/>
          </w:tcPr>
          <w:p w14:paraId="1FE0E0D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shd w:val="clear" w:color="auto" w:fill="CCCCCC"/>
            <w:vAlign w:val="bottom"/>
          </w:tcPr>
          <w:p w14:paraId="111F2EC4"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Đơn</w:t>
            </w:r>
            <w:r w:rsidRPr="00567981">
              <w:rPr>
                <w:rFonts w:ascii="Times New Roman" w:eastAsia="Bookman Old Style" w:hAnsi="Times New Roman" w:cs="Times New Roman"/>
                <w:b/>
                <w:sz w:val="24"/>
                <w:szCs w:val="24"/>
                <w:lang w:val="vi-VN"/>
              </w:rPr>
              <w:t xml:space="preserve"> giản</w:t>
            </w:r>
          </w:p>
        </w:tc>
        <w:tc>
          <w:tcPr>
            <w:tcW w:w="120" w:type="dxa"/>
            <w:tcBorders>
              <w:right w:val="single" w:sz="8" w:space="0" w:color="666666"/>
            </w:tcBorders>
            <w:shd w:val="clear" w:color="auto" w:fill="CCCCCC"/>
            <w:vAlign w:val="bottom"/>
          </w:tcPr>
          <w:p w14:paraId="7451DCA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038C0A5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shd w:val="clear" w:color="auto" w:fill="CCCCCC"/>
            <w:vAlign w:val="bottom"/>
          </w:tcPr>
          <w:p w14:paraId="2E76046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right w:val="single" w:sz="8" w:space="0" w:color="666666"/>
            </w:tcBorders>
            <w:shd w:val="clear" w:color="auto" w:fill="CCCCCC"/>
            <w:vAlign w:val="bottom"/>
          </w:tcPr>
          <w:p w14:paraId="00929D0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shd w:val="clear" w:color="auto" w:fill="auto"/>
            <w:vAlign w:val="bottom"/>
          </w:tcPr>
          <w:p w14:paraId="139E302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CCCCCC"/>
            <w:vAlign w:val="bottom"/>
          </w:tcPr>
          <w:p w14:paraId="36AA9E5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shd w:val="clear" w:color="auto" w:fill="CCCCCC"/>
            <w:vAlign w:val="bottom"/>
          </w:tcPr>
          <w:p w14:paraId="4A884D5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right w:val="single" w:sz="8" w:space="0" w:color="666666"/>
            </w:tcBorders>
            <w:shd w:val="clear" w:color="auto" w:fill="CCCCCC"/>
            <w:vAlign w:val="bottom"/>
          </w:tcPr>
          <w:p w14:paraId="6A0C2F3D"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5AFFFB0A" w14:textId="77777777" w:rsidTr="00955204">
        <w:trPr>
          <w:trHeight w:val="112"/>
        </w:trPr>
        <w:tc>
          <w:tcPr>
            <w:tcW w:w="120" w:type="dxa"/>
            <w:tcBorders>
              <w:left w:val="single" w:sz="8" w:space="0" w:color="666666"/>
              <w:bottom w:val="single" w:sz="8" w:space="0" w:color="666666"/>
            </w:tcBorders>
            <w:shd w:val="clear" w:color="auto" w:fill="CCCCCC"/>
            <w:vAlign w:val="bottom"/>
          </w:tcPr>
          <w:p w14:paraId="0BE1DD9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tcBorders>
              <w:bottom w:val="single" w:sz="8" w:space="0" w:color="666666"/>
            </w:tcBorders>
            <w:shd w:val="clear" w:color="auto" w:fill="CCCCCC"/>
            <w:vAlign w:val="bottom"/>
          </w:tcPr>
          <w:p w14:paraId="72FDCA0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0D3C844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65AA621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0" w:type="dxa"/>
            <w:gridSpan w:val="2"/>
            <w:tcBorders>
              <w:bottom w:val="single" w:sz="8" w:space="0" w:color="666666"/>
              <w:right w:val="single" w:sz="8" w:space="0" w:color="666666"/>
            </w:tcBorders>
            <w:shd w:val="clear" w:color="auto" w:fill="CCCCCC"/>
            <w:vAlign w:val="bottom"/>
          </w:tcPr>
          <w:p w14:paraId="5481FA3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tcBorders>
              <w:bottom w:val="single" w:sz="8" w:space="0" w:color="666666"/>
            </w:tcBorders>
            <w:shd w:val="clear" w:color="auto" w:fill="auto"/>
            <w:vAlign w:val="bottom"/>
          </w:tcPr>
          <w:p w14:paraId="19685B4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bottom w:val="single" w:sz="8" w:space="0" w:color="666666"/>
            </w:tcBorders>
            <w:shd w:val="clear" w:color="auto" w:fill="CCCCCC"/>
            <w:vAlign w:val="bottom"/>
          </w:tcPr>
          <w:p w14:paraId="5383A4F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bottom w:val="single" w:sz="8" w:space="0" w:color="666666"/>
              <w:right w:val="single" w:sz="8" w:space="0" w:color="666666"/>
            </w:tcBorders>
            <w:shd w:val="clear" w:color="auto" w:fill="CCCCCC"/>
            <w:vAlign w:val="bottom"/>
          </w:tcPr>
          <w:p w14:paraId="7C5B70B6"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4657C51B" w14:textId="77777777" w:rsidTr="00955204">
        <w:trPr>
          <w:trHeight w:val="228"/>
        </w:trPr>
        <w:tc>
          <w:tcPr>
            <w:tcW w:w="120" w:type="dxa"/>
            <w:tcBorders>
              <w:left w:val="single" w:sz="8" w:space="0" w:color="666666"/>
            </w:tcBorders>
            <w:shd w:val="clear" w:color="auto" w:fill="auto"/>
            <w:vAlign w:val="bottom"/>
          </w:tcPr>
          <w:p w14:paraId="294E917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60" w:type="dxa"/>
            <w:gridSpan w:val="2"/>
            <w:tcBorders>
              <w:right w:val="single" w:sz="8" w:space="0" w:color="666666"/>
            </w:tcBorders>
            <w:shd w:val="clear" w:color="auto" w:fill="auto"/>
            <w:vAlign w:val="bottom"/>
          </w:tcPr>
          <w:p w14:paraId="462F4C1C" w14:textId="77777777" w:rsidR="007014A2" w:rsidRPr="00567981" w:rsidRDefault="007014A2" w:rsidP="00955204">
            <w:pPr>
              <w:spacing w:line="227"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00" w:type="dxa"/>
            <w:shd w:val="clear" w:color="auto" w:fill="auto"/>
            <w:vAlign w:val="bottom"/>
          </w:tcPr>
          <w:p w14:paraId="1F87ABC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0" w:type="dxa"/>
            <w:gridSpan w:val="2"/>
            <w:tcBorders>
              <w:right w:val="single" w:sz="8" w:space="0" w:color="666666"/>
            </w:tcBorders>
            <w:shd w:val="clear" w:color="auto" w:fill="auto"/>
            <w:vAlign w:val="bottom"/>
          </w:tcPr>
          <w:p w14:paraId="32D5064C" w14:textId="77777777" w:rsidR="007014A2" w:rsidRPr="00567981" w:rsidRDefault="007014A2" w:rsidP="00955204">
            <w:pPr>
              <w:spacing w:line="228" w:lineRule="exact"/>
              <w:ind w:right="10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Mongodb</w:t>
            </w:r>
          </w:p>
        </w:tc>
        <w:tc>
          <w:tcPr>
            <w:tcW w:w="30" w:type="dxa"/>
            <w:shd w:val="clear" w:color="auto" w:fill="auto"/>
            <w:vAlign w:val="bottom"/>
          </w:tcPr>
          <w:p w14:paraId="315F5CC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auto"/>
            <w:vAlign w:val="bottom"/>
          </w:tcPr>
          <w:p w14:paraId="327685C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right w:val="single" w:sz="8" w:space="0" w:color="666666"/>
            </w:tcBorders>
            <w:shd w:val="clear" w:color="auto" w:fill="auto"/>
            <w:vAlign w:val="bottom"/>
          </w:tcPr>
          <w:p w14:paraId="07F7BE9A" w14:textId="77777777" w:rsidR="007014A2" w:rsidRPr="00567981" w:rsidRDefault="007014A2" w:rsidP="00955204">
            <w:pPr>
              <w:spacing w:line="228" w:lineRule="exact"/>
              <w:ind w:right="120"/>
              <w:jc w:val="center"/>
              <w:rPr>
                <w:rFonts w:ascii="Times New Roman" w:eastAsia="Bookman Old Style" w:hAnsi="Times New Roman" w:cs="Times New Roman"/>
                <w:sz w:val="24"/>
                <w:szCs w:val="24"/>
              </w:rPr>
            </w:pPr>
            <w:proofErr w:type="gramStart"/>
            <w:r w:rsidRPr="00567981">
              <w:rPr>
                <w:rFonts w:ascii="Times New Roman" w:eastAsia="Bookman Old Style" w:hAnsi="Times New Roman" w:cs="Times New Roman"/>
                <w:sz w:val="24"/>
                <w:szCs w:val="24"/>
              </w:rPr>
              <w:t>db.marks</w:t>
            </w:r>
            <w:proofErr w:type="gramEnd"/>
            <w:r w:rsidRPr="00567981">
              <w:rPr>
                <w:rFonts w:ascii="Times New Roman" w:eastAsia="Bookman Old Style" w:hAnsi="Times New Roman" w:cs="Times New Roman"/>
                <w:sz w:val="24"/>
                <w:szCs w:val="24"/>
              </w:rPr>
              <w:t>.findOne({“student_id”:</w:t>
            </w:r>
          </w:p>
        </w:tc>
      </w:tr>
      <w:tr w:rsidR="007014A2" w:rsidRPr="00567981" w14:paraId="55B25C8C" w14:textId="77777777" w:rsidTr="00955204">
        <w:trPr>
          <w:trHeight w:val="265"/>
        </w:trPr>
        <w:tc>
          <w:tcPr>
            <w:tcW w:w="120" w:type="dxa"/>
            <w:tcBorders>
              <w:left w:val="single" w:sz="8" w:space="0" w:color="666666"/>
            </w:tcBorders>
            <w:shd w:val="clear" w:color="auto" w:fill="auto"/>
            <w:vAlign w:val="bottom"/>
          </w:tcPr>
          <w:p w14:paraId="3031684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60" w:type="dxa"/>
            <w:gridSpan w:val="2"/>
            <w:tcBorders>
              <w:right w:val="single" w:sz="8" w:space="0" w:color="666666"/>
            </w:tcBorders>
            <w:shd w:val="clear" w:color="auto" w:fill="auto"/>
            <w:vAlign w:val="bottom"/>
          </w:tcPr>
          <w:p w14:paraId="7279A8CE"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Phức</w:t>
            </w:r>
            <w:r w:rsidRPr="00567981">
              <w:rPr>
                <w:rFonts w:ascii="Times New Roman" w:eastAsia="Bookman Old Style" w:hAnsi="Times New Roman" w:cs="Times New Roman"/>
                <w:b/>
                <w:sz w:val="24"/>
                <w:szCs w:val="24"/>
                <w:lang w:val="vi-VN"/>
              </w:rPr>
              <w:t xml:space="preserve"> tạp</w:t>
            </w:r>
          </w:p>
        </w:tc>
        <w:tc>
          <w:tcPr>
            <w:tcW w:w="100" w:type="dxa"/>
            <w:shd w:val="clear" w:color="auto" w:fill="auto"/>
            <w:vAlign w:val="bottom"/>
          </w:tcPr>
          <w:p w14:paraId="404DD83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shd w:val="clear" w:color="auto" w:fill="auto"/>
            <w:vAlign w:val="bottom"/>
          </w:tcPr>
          <w:p w14:paraId="056C15F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right w:val="single" w:sz="8" w:space="0" w:color="666666"/>
            </w:tcBorders>
            <w:shd w:val="clear" w:color="auto" w:fill="auto"/>
            <w:vAlign w:val="bottom"/>
          </w:tcPr>
          <w:p w14:paraId="1E944F3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shd w:val="clear" w:color="auto" w:fill="auto"/>
            <w:vAlign w:val="bottom"/>
          </w:tcPr>
          <w:p w14:paraId="3AB0F08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auto"/>
            <w:vAlign w:val="bottom"/>
          </w:tcPr>
          <w:p w14:paraId="3108B10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720" w:type="dxa"/>
            <w:gridSpan w:val="2"/>
            <w:tcBorders>
              <w:right w:val="single" w:sz="8" w:space="0" w:color="666666"/>
            </w:tcBorders>
            <w:shd w:val="clear" w:color="auto" w:fill="auto"/>
            <w:vAlign w:val="bottom"/>
          </w:tcPr>
          <w:p w14:paraId="357B4928" w14:textId="77777777" w:rsidR="007014A2" w:rsidRPr="00567981" w:rsidRDefault="007014A2" w:rsidP="00955204">
            <w:pPr>
              <w:spacing w:line="0" w:lineRule="atLeast"/>
              <w:ind w:right="12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{$regex:”num”}})</w:t>
            </w:r>
          </w:p>
        </w:tc>
      </w:tr>
      <w:tr w:rsidR="007014A2" w:rsidRPr="00567981" w14:paraId="41E33097" w14:textId="77777777" w:rsidTr="00955204">
        <w:trPr>
          <w:trHeight w:val="112"/>
        </w:trPr>
        <w:tc>
          <w:tcPr>
            <w:tcW w:w="120" w:type="dxa"/>
            <w:tcBorders>
              <w:left w:val="single" w:sz="8" w:space="0" w:color="666666"/>
            </w:tcBorders>
            <w:shd w:val="clear" w:color="auto" w:fill="auto"/>
            <w:vAlign w:val="bottom"/>
          </w:tcPr>
          <w:p w14:paraId="3695389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shd w:val="clear" w:color="auto" w:fill="auto"/>
            <w:vAlign w:val="bottom"/>
          </w:tcPr>
          <w:p w14:paraId="15A972A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auto"/>
            <w:vAlign w:val="bottom"/>
          </w:tcPr>
          <w:p w14:paraId="20A0D43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auto"/>
            <w:vAlign w:val="bottom"/>
          </w:tcPr>
          <w:p w14:paraId="54FA813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shd w:val="clear" w:color="auto" w:fill="auto"/>
            <w:vAlign w:val="bottom"/>
          </w:tcPr>
          <w:p w14:paraId="293B49F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right w:val="single" w:sz="8" w:space="0" w:color="666666"/>
            </w:tcBorders>
            <w:shd w:val="clear" w:color="auto" w:fill="auto"/>
            <w:vAlign w:val="bottom"/>
          </w:tcPr>
          <w:p w14:paraId="629214D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shd w:val="clear" w:color="auto" w:fill="auto"/>
            <w:vAlign w:val="bottom"/>
          </w:tcPr>
          <w:p w14:paraId="1935B90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shd w:val="clear" w:color="auto" w:fill="auto"/>
            <w:vAlign w:val="bottom"/>
          </w:tcPr>
          <w:p w14:paraId="3D08C56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shd w:val="clear" w:color="auto" w:fill="auto"/>
            <w:vAlign w:val="bottom"/>
          </w:tcPr>
          <w:p w14:paraId="14898AD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right w:val="single" w:sz="8" w:space="0" w:color="666666"/>
            </w:tcBorders>
            <w:shd w:val="clear" w:color="auto" w:fill="auto"/>
            <w:vAlign w:val="bottom"/>
          </w:tcPr>
          <w:p w14:paraId="7B9FF0BB"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278FFD4A" w14:textId="77777777" w:rsidTr="00955204">
        <w:trPr>
          <w:trHeight w:val="112"/>
        </w:trPr>
        <w:tc>
          <w:tcPr>
            <w:tcW w:w="120" w:type="dxa"/>
            <w:tcBorders>
              <w:left w:val="single" w:sz="8" w:space="0" w:color="666666"/>
              <w:bottom w:val="single" w:sz="8" w:space="0" w:color="666666"/>
            </w:tcBorders>
            <w:shd w:val="clear" w:color="auto" w:fill="auto"/>
            <w:vAlign w:val="bottom"/>
          </w:tcPr>
          <w:p w14:paraId="43CBF80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40" w:type="dxa"/>
            <w:tcBorders>
              <w:bottom w:val="single" w:sz="8" w:space="0" w:color="666666"/>
            </w:tcBorders>
            <w:shd w:val="clear" w:color="auto" w:fill="auto"/>
            <w:vAlign w:val="bottom"/>
          </w:tcPr>
          <w:p w14:paraId="02F7295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5EF8DD2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0C49A52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900" w:type="dxa"/>
            <w:tcBorders>
              <w:bottom w:val="single" w:sz="8" w:space="0" w:color="666666"/>
            </w:tcBorders>
            <w:shd w:val="clear" w:color="auto" w:fill="auto"/>
            <w:vAlign w:val="bottom"/>
          </w:tcPr>
          <w:p w14:paraId="00525EB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right w:val="single" w:sz="8" w:space="0" w:color="666666"/>
            </w:tcBorders>
            <w:shd w:val="clear" w:color="auto" w:fill="auto"/>
            <w:vAlign w:val="bottom"/>
          </w:tcPr>
          <w:p w14:paraId="7307F16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30" w:type="dxa"/>
            <w:tcBorders>
              <w:bottom w:val="single" w:sz="8" w:space="0" w:color="666666"/>
            </w:tcBorders>
            <w:shd w:val="clear" w:color="auto" w:fill="auto"/>
            <w:vAlign w:val="bottom"/>
          </w:tcPr>
          <w:p w14:paraId="12C62B8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80" w:type="dxa"/>
            <w:tcBorders>
              <w:bottom w:val="single" w:sz="8" w:space="0" w:color="666666"/>
            </w:tcBorders>
            <w:shd w:val="clear" w:color="auto" w:fill="auto"/>
            <w:vAlign w:val="bottom"/>
          </w:tcPr>
          <w:p w14:paraId="5781D4F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4580" w:type="dxa"/>
            <w:tcBorders>
              <w:bottom w:val="single" w:sz="8" w:space="0" w:color="666666"/>
            </w:tcBorders>
            <w:shd w:val="clear" w:color="auto" w:fill="auto"/>
            <w:vAlign w:val="bottom"/>
          </w:tcPr>
          <w:p w14:paraId="2AD383D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40" w:type="dxa"/>
            <w:tcBorders>
              <w:bottom w:val="single" w:sz="8" w:space="0" w:color="666666"/>
              <w:right w:val="single" w:sz="8" w:space="0" w:color="666666"/>
            </w:tcBorders>
            <w:shd w:val="clear" w:color="auto" w:fill="auto"/>
            <w:vAlign w:val="bottom"/>
          </w:tcPr>
          <w:p w14:paraId="0F757180" w14:textId="77777777" w:rsidR="007014A2" w:rsidRPr="00567981" w:rsidRDefault="007014A2" w:rsidP="00955204">
            <w:pPr>
              <w:spacing w:line="0" w:lineRule="atLeast"/>
              <w:rPr>
                <w:rFonts w:ascii="Times New Roman" w:eastAsia="Times New Roman" w:hAnsi="Times New Roman" w:cs="Times New Roman"/>
                <w:sz w:val="24"/>
                <w:szCs w:val="24"/>
              </w:rPr>
            </w:pPr>
          </w:p>
        </w:tc>
      </w:tr>
    </w:tbl>
    <w:p w14:paraId="59F4C5CA" w14:textId="77777777" w:rsidR="007014A2" w:rsidRPr="00567981" w:rsidRDefault="007014A2" w:rsidP="007014A2">
      <w:pPr>
        <w:rPr>
          <w:rFonts w:ascii="Times New Roman" w:eastAsia="Times New Roman" w:hAnsi="Times New Roman" w:cs="Times New Roman"/>
          <w:sz w:val="24"/>
          <w:szCs w:val="24"/>
        </w:rPr>
      </w:pPr>
    </w:p>
    <w:p w14:paraId="1E54C248" w14:textId="77777777" w:rsidR="007014A2" w:rsidRPr="00567981" w:rsidRDefault="007014A2" w:rsidP="007014A2">
      <w:pPr>
        <w:rPr>
          <w:rFonts w:ascii="Times New Roman" w:eastAsia="Times New Roman" w:hAnsi="Times New Roman" w:cs="Times New Roman"/>
          <w:sz w:val="24"/>
          <w:szCs w:val="24"/>
        </w:rPr>
      </w:pPr>
    </w:p>
    <w:p w14:paraId="34AE0D36" w14:textId="77777777" w:rsidR="007014A2" w:rsidRPr="00567981" w:rsidRDefault="007014A2" w:rsidP="007014A2">
      <w:pPr>
        <w:ind w:firstLine="540"/>
        <w:rPr>
          <w:rFonts w:ascii="Times New Roman" w:eastAsia="Times New Roman" w:hAnsi="Times New Roman" w:cs="Times New Roman"/>
          <w:sz w:val="24"/>
          <w:szCs w:val="24"/>
          <w:lang w:val="vi-VN"/>
        </w:rPr>
      </w:pPr>
      <w:r w:rsidRPr="00567981">
        <w:rPr>
          <w:rFonts w:ascii="Times New Roman" w:eastAsia="Times New Roman" w:hAnsi="Times New Roman" w:cs="Times New Roman"/>
          <w:sz w:val="24"/>
          <w:szCs w:val="24"/>
        </w:rPr>
        <w:t>20 luồng khác nhau đã được tạo bằng thư viện luồng trong Python. Mỗi luồng tạo một kết nối khác bằng cách sử dụng thư viện trình kết nối cho từng nền tảng. Thời gian được ghi lại khi tất cả các luồng lấy dữ liệu từ cơ sở dữ liệu. Ngoài ra, việc sử dụng CPU đã được ghi lại cho từng hệ thống khi sử dụng các luồng này. Bảng 2 cho thấy các câu hỏi đã được sử dụng trong hoạt động đầu tiên</w:t>
      </w:r>
      <w:r w:rsidRPr="00567981">
        <w:rPr>
          <w:rFonts w:ascii="Times New Roman" w:eastAsia="Times New Roman" w:hAnsi="Times New Roman" w:cs="Times New Roman"/>
          <w:sz w:val="24"/>
          <w:szCs w:val="24"/>
          <w:lang w:val="vi-VN"/>
        </w:rPr>
        <w:t>.</w:t>
      </w:r>
    </w:p>
    <w:p w14:paraId="143DAE48" w14:textId="77777777" w:rsidR="007014A2" w:rsidRPr="00567981" w:rsidRDefault="007014A2" w:rsidP="007014A2">
      <w:pPr>
        <w:rPr>
          <w:rFonts w:ascii="Times New Roman" w:eastAsia="Times New Roman" w:hAnsi="Times New Roman" w:cs="Times New Roman"/>
          <w:b/>
          <w:bCs/>
          <w:sz w:val="24"/>
          <w:szCs w:val="24"/>
          <w:lang w:val="vi-VN"/>
        </w:rPr>
      </w:pPr>
      <w:r w:rsidRPr="00567981">
        <w:rPr>
          <w:rFonts w:ascii="Times New Roman" w:eastAsia="Times New Roman" w:hAnsi="Times New Roman" w:cs="Times New Roman"/>
          <w:b/>
          <w:bCs/>
          <w:sz w:val="24"/>
          <w:szCs w:val="24"/>
          <w:lang w:val="vi-VN"/>
        </w:rPr>
        <w:t>B- Truy vấn cập nhật</w:t>
      </w:r>
    </w:p>
    <w:p w14:paraId="78D477B1" w14:textId="7B98559D" w:rsidR="007014A2" w:rsidRPr="00567981" w:rsidRDefault="007014A2" w:rsidP="007014A2">
      <w:pPr>
        <w:ind w:firstLine="540"/>
        <w:rPr>
          <w:rFonts w:ascii="Times New Roman" w:eastAsia="Times New Roman" w:hAnsi="Times New Roman" w:cs="Times New Roman"/>
          <w:sz w:val="24"/>
          <w:szCs w:val="24"/>
          <w:lang w:val="vi-VN"/>
        </w:rPr>
      </w:pPr>
      <w:r w:rsidRPr="00567981">
        <w:rPr>
          <w:rFonts w:ascii="Times New Roman" w:eastAsia="Times New Roman" w:hAnsi="Times New Roman" w:cs="Times New Roman"/>
          <w:sz w:val="24"/>
          <w:szCs w:val="24"/>
          <w:lang w:val="vi-VN"/>
        </w:rPr>
        <w:t>Loại truy vấn được sử dụng thứ hai là lệnh cập nhật. Ba phiên bản cập nhật đã được sử dụng cho quá trình so sánh.</w:t>
      </w:r>
    </w:p>
    <w:p w14:paraId="0A00C434" w14:textId="77777777" w:rsidR="007014A2" w:rsidRPr="00567981" w:rsidRDefault="007014A2" w:rsidP="007014A2">
      <w:pPr>
        <w:rPr>
          <w:rFonts w:ascii="Times New Roman" w:eastAsia="Times New Roman" w:hAnsi="Times New Roman" w:cs="Times New Roman"/>
          <w:sz w:val="24"/>
          <w:szCs w:val="24"/>
          <w:lang w:val="vi-VN"/>
        </w:rPr>
      </w:pPr>
    </w:p>
    <w:tbl>
      <w:tblPr>
        <w:tblW w:w="0" w:type="auto"/>
        <w:tblLayout w:type="fixed"/>
        <w:tblCellMar>
          <w:left w:w="0" w:type="dxa"/>
          <w:right w:w="0" w:type="dxa"/>
        </w:tblCellMar>
        <w:tblLook w:val="0000" w:firstRow="0" w:lastRow="0" w:firstColumn="0" w:lastColumn="0" w:noHBand="0" w:noVBand="0"/>
      </w:tblPr>
      <w:tblGrid>
        <w:gridCol w:w="1240"/>
        <w:gridCol w:w="1080"/>
        <w:gridCol w:w="6800"/>
      </w:tblGrid>
      <w:tr w:rsidR="007014A2" w:rsidRPr="00567981" w14:paraId="78C24C32" w14:textId="77777777" w:rsidTr="00955204">
        <w:trPr>
          <w:trHeight w:val="235"/>
        </w:trPr>
        <w:tc>
          <w:tcPr>
            <w:tcW w:w="1240" w:type="dxa"/>
            <w:shd w:val="clear" w:color="auto" w:fill="auto"/>
            <w:vAlign w:val="bottom"/>
          </w:tcPr>
          <w:p w14:paraId="5A73BEF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shd w:val="clear" w:color="auto" w:fill="auto"/>
            <w:vAlign w:val="bottom"/>
          </w:tcPr>
          <w:p w14:paraId="25717C1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shd w:val="clear" w:color="auto" w:fill="auto"/>
            <w:vAlign w:val="bottom"/>
          </w:tcPr>
          <w:tbl>
            <w:tblPr>
              <w:tblW w:w="0" w:type="auto"/>
              <w:tblLayout w:type="fixed"/>
              <w:tblCellMar>
                <w:left w:w="0" w:type="dxa"/>
                <w:right w:w="0" w:type="dxa"/>
              </w:tblCellMar>
              <w:tblLook w:val="0000" w:firstRow="0" w:lastRow="0" w:firstColumn="0" w:lastColumn="0" w:noHBand="0" w:noVBand="0"/>
            </w:tblPr>
            <w:tblGrid>
              <w:gridCol w:w="6800"/>
            </w:tblGrid>
            <w:tr w:rsidR="007014A2" w:rsidRPr="00567981" w14:paraId="1357C981" w14:textId="77777777" w:rsidTr="00955204">
              <w:trPr>
                <w:trHeight w:val="235"/>
              </w:trPr>
              <w:tc>
                <w:tcPr>
                  <w:tcW w:w="6800" w:type="dxa"/>
                  <w:shd w:val="clear" w:color="auto" w:fill="auto"/>
                  <w:vAlign w:val="bottom"/>
                </w:tcPr>
                <w:p w14:paraId="0DB27C50" w14:textId="77777777" w:rsidR="007014A2" w:rsidRPr="00567981" w:rsidRDefault="007014A2" w:rsidP="00955204">
                  <w:pPr>
                    <w:spacing w:line="0" w:lineRule="atLeast"/>
                    <w:ind w:left="540"/>
                    <w:rPr>
                      <w:rFonts w:ascii="Times New Roman" w:eastAsia="Bookman Old Style" w:hAnsi="Times New Roman" w:cs="Times New Roman"/>
                      <w:sz w:val="24"/>
                      <w:szCs w:val="24"/>
                    </w:rPr>
                  </w:pPr>
                  <w:r w:rsidRPr="00567981">
                    <w:rPr>
                      <w:rFonts w:ascii="Times New Roman" w:hAnsi="Times New Roman" w:cs="Times New Roman"/>
                      <w:sz w:val="24"/>
                      <w:szCs w:val="24"/>
                      <w:lang w:val="vi"/>
                    </w:rPr>
                    <w:t>Bảng 3 . Các yêu cầu cập nhật được thực hiện</w:t>
                  </w:r>
                </w:p>
              </w:tc>
            </w:tr>
            <w:tr w:rsidR="007014A2" w:rsidRPr="00567981" w14:paraId="2E750650" w14:textId="77777777" w:rsidTr="00955204">
              <w:trPr>
                <w:trHeight w:val="112"/>
              </w:trPr>
              <w:tc>
                <w:tcPr>
                  <w:tcW w:w="6800" w:type="dxa"/>
                  <w:tcBorders>
                    <w:bottom w:val="single" w:sz="8" w:space="0" w:color="666666"/>
                  </w:tcBorders>
                  <w:shd w:val="clear" w:color="auto" w:fill="auto"/>
                  <w:vAlign w:val="bottom"/>
                </w:tcPr>
                <w:p w14:paraId="29DA156F" w14:textId="77777777" w:rsidR="007014A2" w:rsidRPr="00567981" w:rsidRDefault="007014A2" w:rsidP="00955204">
                  <w:pPr>
                    <w:spacing w:line="0" w:lineRule="atLeast"/>
                    <w:rPr>
                      <w:rFonts w:ascii="Times New Roman" w:eastAsia="Times New Roman" w:hAnsi="Times New Roman" w:cs="Times New Roman"/>
                      <w:sz w:val="24"/>
                      <w:szCs w:val="24"/>
                    </w:rPr>
                  </w:pPr>
                </w:p>
              </w:tc>
            </w:tr>
          </w:tbl>
          <w:p w14:paraId="5A7FED5F" w14:textId="77777777" w:rsidR="007014A2" w:rsidRPr="00567981" w:rsidRDefault="007014A2" w:rsidP="00955204">
            <w:pPr>
              <w:spacing w:line="0" w:lineRule="atLeast"/>
              <w:ind w:left="540"/>
              <w:rPr>
                <w:rFonts w:ascii="Times New Roman" w:eastAsia="Bookman Old Style" w:hAnsi="Times New Roman" w:cs="Times New Roman"/>
                <w:sz w:val="24"/>
                <w:szCs w:val="24"/>
              </w:rPr>
            </w:pPr>
          </w:p>
        </w:tc>
      </w:tr>
      <w:tr w:rsidR="007014A2" w:rsidRPr="00567981" w14:paraId="46547C47" w14:textId="77777777" w:rsidTr="00955204">
        <w:trPr>
          <w:trHeight w:val="112"/>
        </w:trPr>
        <w:tc>
          <w:tcPr>
            <w:tcW w:w="1240" w:type="dxa"/>
            <w:tcBorders>
              <w:bottom w:val="single" w:sz="8" w:space="0" w:color="666666"/>
            </w:tcBorders>
            <w:shd w:val="clear" w:color="auto" w:fill="auto"/>
            <w:vAlign w:val="bottom"/>
          </w:tcPr>
          <w:p w14:paraId="50F20F9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tcBorders>
              <w:bottom w:val="single" w:sz="8" w:space="0" w:color="666666"/>
            </w:tcBorders>
            <w:shd w:val="clear" w:color="auto" w:fill="auto"/>
            <w:vAlign w:val="bottom"/>
          </w:tcPr>
          <w:p w14:paraId="714C6C8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bottom w:val="single" w:sz="8" w:space="0" w:color="666666"/>
            </w:tcBorders>
            <w:shd w:val="clear" w:color="auto" w:fill="auto"/>
            <w:vAlign w:val="bottom"/>
          </w:tcPr>
          <w:p w14:paraId="1BEBF64C"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40748315" w14:textId="77777777" w:rsidTr="00955204">
        <w:trPr>
          <w:trHeight w:val="168"/>
        </w:trPr>
        <w:tc>
          <w:tcPr>
            <w:tcW w:w="1240" w:type="dxa"/>
            <w:tcBorders>
              <w:left w:val="single" w:sz="8" w:space="0" w:color="666666"/>
              <w:right w:val="single" w:sz="8" w:space="0" w:color="666666"/>
            </w:tcBorders>
            <w:shd w:val="clear" w:color="auto" w:fill="auto"/>
            <w:vAlign w:val="bottom"/>
          </w:tcPr>
          <w:p w14:paraId="32309240" w14:textId="77777777" w:rsidR="007014A2" w:rsidRPr="00567981" w:rsidRDefault="007014A2" w:rsidP="00955204">
            <w:pPr>
              <w:spacing w:line="228"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Hoạt</w:t>
            </w:r>
            <w:r w:rsidRPr="00567981">
              <w:rPr>
                <w:rFonts w:ascii="Times New Roman" w:eastAsia="Bookman Old Style" w:hAnsi="Times New Roman" w:cs="Times New Roman"/>
                <w:b/>
                <w:sz w:val="24"/>
                <w:szCs w:val="24"/>
                <w:lang w:val="vi-VN"/>
              </w:rPr>
              <w:t xml:space="preserve"> động</w:t>
            </w:r>
          </w:p>
        </w:tc>
        <w:tc>
          <w:tcPr>
            <w:tcW w:w="1080" w:type="dxa"/>
            <w:tcBorders>
              <w:right w:val="single" w:sz="8" w:space="0" w:color="666666"/>
            </w:tcBorders>
            <w:shd w:val="clear" w:color="auto" w:fill="auto"/>
            <w:vAlign w:val="bottom"/>
          </w:tcPr>
          <w:p w14:paraId="0C676EA8" w14:textId="77777777" w:rsidR="007014A2" w:rsidRPr="00567981" w:rsidRDefault="007014A2" w:rsidP="00955204">
            <w:pPr>
              <w:spacing w:line="228"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Nền</w:t>
            </w:r>
            <w:r w:rsidRPr="00567981">
              <w:rPr>
                <w:rFonts w:ascii="Times New Roman" w:eastAsia="Bookman Old Style" w:hAnsi="Times New Roman" w:cs="Times New Roman"/>
                <w:b/>
                <w:sz w:val="24"/>
                <w:szCs w:val="24"/>
                <w:lang w:val="vi-VN"/>
              </w:rPr>
              <w:t xml:space="preserve"> tảng</w:t>
            </w:r>
          </w:p>
        </w:tc>
        <w:tc>
          <w:tcPr>
            <w:tcW w:w="6800" w:type="dxa"/>
            <w:tcBorders>
              <w:right w:val="single" w:sz="8" w:space="0" w:color="666666"/>
            </w:tcBorders>
            <w:shd w:val="clear" w:color="auto" w:fill="auto"/>
            <w:vAlign w:val="bottom"/>
          </w:tcPr>
          <w:p w14:paraId="770CC87E" w14:textId="77777777" w:rsidR="007014A2" w:rsidRPr="00567981" w:rsidRDefault="007014A2" w:rsidP="00955204">
            <w:pPr>
              <w:spacing w:line="228"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Truy</w:t>
            </w:r>
            <w:r w:rsidRPr="00567981">
              <w:rPr>
                <w:rFonts w:ascii="Times New Roman" w:eastAsia="Bookman Old Style" w:hAnsi="Times New Roman" w:cs="Times New Roman"/>
                <w:b/>
                <w:sz w:val="24"/>
                <w:szCs w:val="24"/>
                <w:lang w:val="vi-VN"/>
              </w:rPr>
              <w:t xml:space="preserve"> vấn</w:t>
            </w:r>
          </w:p>
        </w:tc>
      </w:tr>
      <w:tr w:rsidR="007014A2" w:rsidRPr="00567981" w14:paraId="70BB740D" w14:textId="77777777" w:rsidTr="00955204">
        <w:trPr>
          <w:trHeight w:val="264"/>
        </w:trPr>
        <w:tc>
          <w:tcPr>
            <w:tcW w:w="1240" w:type="dxa"/>
            <w:tcBorders>
              <w:left w:val="single" w:sz="8" w:space="0" w:color="666666"/>
              <w:right w:val="single" w:sz="8" w:space="0" w:color="666666"/>
            </w:tcBorders>
            <w:shd w:val="clear" w:color="auto" w:fill="auto"/>
            <w:vAlign w:val="bottom"/>
          </w:tcPr>
          <w:p w14:paraId="50D59977" w14:textId="77777777" w:rsidR="007014A2" w:rsidRPr="00567981" w:rsidRDefault="007014A2" w:rsidP="00955204">
            <w:pPr>
              <w:spacing w:line="0" w:lineRule="atLeast"/>
              <w:rPr>
                <w:rFonts w:ascii="Times New Roman" w:eastAsia="Bookman Old Style" w:hAnsi="Times New Roman" w:cs="Times New Roman"/>
                <w:b/>
                <w:sz w:val="24"/>
                <w:szCs w:val="24"/>
              </w:rPr>
            </w:pPr>
          </w:p>
        </w:tc>
        <w:tc>
          <w:tcPr>
            <w:tcW w:w="1080" w:type="dxa"/>
            <w:tcBorders>
              <w:right w:val="single" w:sz="8" w:space="0" w:color="666666"/>
            </w:tcBorders>
            <w:shd w:val="clear" w:color="auto" w:fill="auto"/>
            <w:vAlign w:val="bottom"/>
          </w:tcPr>
          <w:p w14:paraId="2D6D4618" w14:textId="77777777" w:rsidR="007014A2" w:rsidRPr="00567981" w:rsidRDefault="007014A2" w:rsidP="00955204">
            <w:pPr>
              <w:spacing w:line="0" w:lineRule="atLeast"/>
              <w:rPr>
                <w:rFonts w:ascii="Times New Roman" w:eastAsia="Bookman Old Style" w:hAnsi="Times New Roman" w:cs="Times New Roman"/>
                <w:b/>
                <w:w w:val="99"/>
                <w:sz w:val="24"/>
                <w:szCs w:val="24"/>
              </w:rPr>
            </w:pPr>
          </w:p>
        </w:tc>
        <w:tc>
          <w:tcPr>
            <w:tcW w:w="6800" w:type="dxa"/>
            <w:tcBorders>
              <w:right w:val="single" w:sz="8" w:space="0" w:color="666666"/>
            </w:tcBorders>
            <w:shd w:val="clear" w:color="auto" w:fill="auto"/>
            <w:vAlign w:val="bottom"/>
          </w:tcPr>
          <w:p w14:paraId="5426D4B8"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019DFC12" w14:textId="77777777" w:rsidTr="00955204">
        <w:trPr>
          <w:trHeight w:val="125"/>
        </w:trPr>
        <w:tc>
          <w:tcPr>
            <w:tcW w:w="1240" w:type="dxa"/>
            <w:tcBorders>
              <w:left w:val="single" w:sz="8" w:space="0" w:color="666666"/>
              <w:bottom w:val="single" w:sz="8" w:space="0" w:color="666666"/>
              <w:right w:val="single" w:sz="8" w:space="0" w:color="666666"/>
            </w:tcBorders>
            <w:shd w:val="clear" w:color="auto" w:fill="auto"/>
            <w:vAlign w:val="bottom"/>
          </w:tcPr>
          <w:p w14:paraId="6260156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tcBorders>
              <w:bottom w:val="single" w:sz="8" w:space="0" w:color="666666"/>
              <w:right w:val="single" w:sz="8" w:space="0" w:color="666666"/>
            </w:tcBorders>
            <w:shd w:val="clear" w:color="auto" w:fill="auto"/>
            <w:vAlign w:val="bottom"/>
          </w:tcPr>
          <w:p w14:paraId="1B22D66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bottom w:val="single" w:sz="8" w:space="0" w:color="666666"/>
              <w:right w:val="single" w:sz="8" w:space="0" w:color="666666"/>
            </w:tcBorders>
            <w:shd w:val="clear" w:color="auto" w:fill="auto"/>
            <w:vAlign w:val="bottom"/>
          </w:tcPr>
          <w:p w14:paraId="22892004"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1DF9ABB1" w14:textId="77777777" w:rsidTr="00955204">
        <w:trPr>
          <w:trHeight w:val="239"/>
        </w:trPr>
        <w:tc>
          <w:tcPr>
            <w:tcW w:w="1240" w:type="dxa"/>
            <w:tcBorders>
              <w:left w:val="single" w:sz="8" w:space="0" w:color="666666"/>
              <w:right w:val="single" w:sz="8" w:space="0" w:color="666666"/>
            </w:tcBorders>
            <w:shd w:val="clear" w:color="auto" w:fill="CCCCCC"/>
            <w:vAlign w:val="bottom"/>
          </w:tcPr>
          <w:p w14:paraId="24DBDE03"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080" w:type="dxa"/>
            <w:tcBorders>
              <w:right w:val="single" w:sz="8" w:space="0" w:color="666666"/>
            </w:tcBorders>
            <w:shd w:val="clear" w:color="auto" w:fill="CCCCCC"/>
            <w:vAlign w:val="bottom"/>
          </w:tcPr>
          <w:p w14:paraId="21E0D7A9" w14:textId="77777777" w:rsidR="007014A2" w:rsidRPr="00567981" w:rsidRDefault="007014A2" w:rsidP="00955204">
            <w:pPr>
              <w:spacing w:line="0" w:lineRule="atLeas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MySQL</w:t>
            </w:r>
          </w:p>
        </w:tc>
        <w:tc>
          <w:tcPr>
            <w:tcW w:w="6800" w:type="dxa"/>
            <w:tcBorders>
              <w:right w:val="single" w:sz="8" w:space="0" w:color="666666"/>
            </w:tcBorders>
            <w:shd w:val="clear" w:color="auto" w:fill="CCCCCC"/>
            <w:vAlign w:val="bottom"/>
          </w:tcPr>
          <w:p w14:paraId="49BE20B5" w14:textId="77777777" w:rsidR="007014A2" w:rsidRPr="00567981" w:rsidRDefault="007014A2" w:rsidP="00955204">
            <w:pPr>
              <w:spacing w:line="0" w:lineRule="atLeas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update marks set marks =50 where “student_</w:t>
            </w:r>
            <w:proofErr w:type="gramStart"/>
            <w:r w:rsidRPr="00567981">
              <w:rPr>
                <w:rFonts w:ascii="Times New Roman" w:eastAsia="Bookman Old Style" w:hAnsi="Times New Roman" w:cs="Times New Roman"/>
                <w:sz w:val="24"/>
                <w:szCs w:val="24"/>
              </w:rPr>
              <w:t>id”=</w:t>
            </w:r>
            <w:proofErr w:type="gramEnd"/>
            <w:r w:rsidRPr="00567981">
              <w:rPr>
                <w:rFonts w:ascii="Times New Roman" w:eastAsia="Bookman Old Style" w:hAnsi="Times New Roman" w:cs="Times New Roman"/>
                <w:sz w:val="24"/>
                <w:szCs w:val="24"/>
              </w:rPr>
              <w:t>xx</w:t>
            </w:r>
          </w:p>
        </w:tc>
      </w:tr>
      <w:tr w:rsidR="007014A2" w:rsidRPr="00567981" w14:paraId="47482F81" w14:textId="77777777" w:rsidTr="00955204">
        <w:trPr>
          <w:trHeight w:val="264"/>
        </w:trPr>
        <w:tc>
          <w:tcPr>
            <w:tcW w:w="1240" w:type="dxa"/>
            <w:tcBorders>
              <w:left w:val="single" w:sz="8" w:space="0" w:color="666666"/>
              <w:right w:val="single" w:sz="8" w:space="0" w:color="666666"/>
            </w:tcBorders>
            <w:shd w:val="clear" w:color="auto" w:fill="CCCCCC"/>
            <w:vAlign w:val="bottom"/>
          </w:tcPr>
          <w:p w14:paraId="0E3C5EB3"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Đơn</w:t>
            </w:r>
            <w:r w:rsidRPr="00567981">
              <w:rPr>
                <w:rFonts w:ascii="Times New Roman" w:eastAsia="Bookman Old Style" w:hAnsi="Times New Roman" w:cs="Times New Roman"/>
                <w:b/>
                <w:sz w:val="24"/>
                <w:szCs w:val="24"/>
                <w:lang w:val="vi-VN"/>
              </w:rPr>
              <w:t xml:space="preserve"> giản</w:t>
            </w:r>
          </w:p>
        </w:tc>
        <w:tc>
          <w:tcPr>
            <w:tcW w:w="1080" w:type="dxa"/>
            <w:tcBorders>
              <w:right w:val="single" w:sz="8" w:space="0" w:color="666666"/>
            </w:tcBorders>
            <w:shd w:val="clear" w:color="auto" w:fill="CCCCCC"/>
            <w:vAlign w:val="bottom"/>
          </w:tcPr>
          <w:p w14:paraId="3D09B1C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right w:val="single" w:sz="8" w:space="0" w:color="666666"/>
            </w:tcBorders>
            <w:shd w:val="clear" w:color="auto" w:fill="CCCCCC"/>
            <w:vAlign w:val="bottom"/>
          </w:tcPr>
          <w:p w14:paraId="37F4D97C"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109F3BA9" w14:textId="77777777" w:rsidTr="00955204">
        <w:trPr>
          <w:trHeight w:val="113"/>
        </w:trPr>
        <w:tc>
          <w:tcPr>
            <w:tcW w:w="1240" w:type="dxa"/>
            <w:tcBorders>
              <w:left w:val="single" w:sz="8" w:space="0" w:color="666666"/>
              <w:bottom w:val="single" w:sz="8" w:space="0" w:color="666666"/>
              <w:right w:val="single" w:sz="8" w:space="0" w:color="666666"/>
            </w:tcBorders>
            <w:shd w:val="clear" w:color="auto" w:fill="CCCCCC"/>
            <w:vAlign w:val="bottom"/>
          </w:tcPr>
          <w:p w14:paraId="3753505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tcBorders>
              <w:bottom w:val="single" w:sz="8" w:space="0" w:color="666666"/>
              <w:right w:val="single" w:sz="8" w:space="0" w:color="666666"/>
            </w:tcBorders>
            <w:shd w:val="clear" w:color="auto" w:fill="CCCCCC"/>
            <w:vAlign w:val="bottom"/>
          </w:tcPr>
          <w:p w14:paraId="123CEED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bottom w:val="single" w:sz="8" w:space="0" w:color="666666"/>
              <w:right w:val="single" w:sz="8" w:space="0" w:color="666666"/>
            </w:tcBorders>
            <w:shd w:val="clear" w:color="auto" w:fill="CCCCCC"/>
            <w:vAlign w:val="bottom"/>
          </w:tcPr>
          <w:p w14:paraId="46A3AFE2"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6FFBD52D" w14:textId="77777777" w:rsidTr="00955204">
        <w:trPr>
          <w:trHeight w:val="228"/>
        </w:trPr>
        <w:tc>
          <w:tcPr>
            <w:tcW w:w="1240" w:type="dxa"/>
            <w:tcBorders>
              <w:left w:val="single" w:sz="8" w:space="0" w:color="666666"/>
              <w:right w:val="single" w:sz="8" w:space="0" w:color="666666"/>
            </w:tcBorders>
            <w:shd w:val="clear" w:color="auto" w:fill="auto"/>
            <w:vAlign w:val="bottom"/>
          </w:tcPr>
          <w:p w14:paraId="47C06B9B" w14:textId="77777777" w:rsidR="007014A2" w:rsidRPr="00567981" w:rsidRDefault="007014A2" w:rsidP="00955204">
            <w:pPr>
              <w:spacing w:line="227"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080" w:type="dxa"/>
            <w:tcBorders>
              <w:right w:val="single" w:sz="8" w:space="0" w:color="666666"/>
            </w:tcBorders>
            <w:shd w:val="clear" w:color="auto" w:fill="auto"/>
            <w:vAlign w:val="bottom"/>
          </w:tcPr>
          <w:p w14:paraId="3BECEF67" w14:textId="77777777" w:rsidR="007014A2" w:rsidRPr="00567981" w:rsidRDefault="007014A2" w:rsidP="00955204">
            <w:pPr>
              <w:spacing w:line="227"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MySQL</w:t>
            </w:r>
          </w:p>
        </w:tc>
        <w:tc>
          <w:tcPr>
            <w:tcW w:w="6800" w:type="dxa"/>
            <w:tcBorders>
              <w:right w:val="single" w:sz="8" w:space="0" w:color="666666"/>
            </w:tcBorders>
            <w:shd w:val="clear" w:color="auto" w:fill="auto"/>
            <w:vAlign w:val="bottom"/>
          </w:tcPr>
          <w:p w14:paraId="0BA910F2" w14:textId="77777777" w:rsidR="007014A2" w:rsidRPr="00567981" w:rsidRDefault="007014A2" w:rsidP="00955204">
            <w:pPr>
              <w:spacing w:line="227" w:lineRule="exact"/>
              <w:jc w:val="center"/>
              <w:rPr>
                <w:rFonts w:ascii="Times New Roman" w:eastAsia="Bookman Old Style" w:hAnsi="Times New Roman" w:cs="Times New Roman"/>
                <w:w w:val="99"/>
                <w:sz w:val="24"/>
                <w:szCs w:val="24"/>
              </w:rPr>
            </w:pPr>
            <w:r w:rsidRPr="00567981">
              <w:rPr>
                <w:rFonts w:ascii="Times New Roman" w:eastAsia="Bookman Old Style" w:hAnsi="Times New Roman" w:cs="Times New Roman"/>
                <w:w w:val="99"/>
                <w:sz w:val="24"/>
                <w:szCs w:val="24"/>
              </w:rPr>
              <w:t xml:space="preserve">update marks set marks =50 where </w:t>
            </w:r>
            <w:proofErr w:type="gramStart"/>
            <w:r w:rsidRPr="00567981">
              <w:rPr>
                <w:rFonts w:ascii="Times New Roman" w:eastAsia="Bookman Old Style" w:hAnsi="Times New Roman" w:cs="Times New Roman"/>
                <w:w w:val="99"/>
                <w:sz w:val="24"/>
                <w:szCs w:val="24"/>
              </w:rPr>
              <w:t>“ student</w:t>
            </w:r>
            <w:proofErr w:type="gramEnd"/>
            <w:r w:rsidRPr="00567981">
              <w:rPr>
                <w:rFonts w:ascii="Times New Roman" w:eastAsia="Bookman Old Style" w:hAnsi="Times New Roman" w:cs="Times New Roman"/>
                <w:w w:val="99"/>
                <w:sz w:val="24"/>
                <w:szCs w:val="24"/>
              </w:rPr>
              <w:t>_id” like {%num%}</w:t>
            </w:r>
          </w:p>
        </w:tc>
      </w:tr>
      <w:tr w:rsidR="007014A2" w:rsidRPr="00567981" w14:paraId="78C2F303" w14:textId="77777777" w:rsidTr="00955204">
        <w:trPr>
          <w:trHeight w:val="276"/>
        </w:trPr>
        <w:tc>
          <w:tcPr>
            <w:tcW w:w="1240" w:type="dxa"/>
            <w:tcBorders>
              <w:left w:val="single" w:sz="8" w:space="0" w:color="666666"/>
              <w:right w:val="single" w:sz="8" w:space="0" w:color="666666"/>
            </w:tcBorders>
            <w:shd w:val="clear" w:color="auto" w:fill="auto"/>
            <w:vAlign w:val="bottom"/>
          </w:tcPr>
          <w:p w14:paraId="2B2E0135"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Phức</w:t>
            </w:r>
            <w:r w:rsidRPr="00567981">
              <w:rPr>
                <w:rFonts w:ascii="Times New Roman" w:eastAsia="Bookman Old Style" w:hAnsi="Times New Roman" w:cs="Times New Roman"/>
                <w:b/>
                <w:sz w:val="24"/>
                <w:szCs w:val="24"/>
                <w:lang w:val="vi-VN"/>
              </w:rPr>
              <w:t xml:space="preserve"> tạp</w:t>
            </w:r>
          </w:p>
        </w:tc>
        <w:tc>
          <w:tcPr>
            <w:tcW w:w="1080" w:type="dxa"/>
            <w:tcBorders>
              <w:right w:val="single" w:sz="8" w:space="0" w:color="666666"/>
            </w:tcBorders>
            <w:shd w:val="clear" w:color="auto" w:fill="auto"/>
            <w:vAlign w:val="bottom"/>
          </w:tcPr>
          <w:p w14:paraId="1EF10A6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right w:val="single" w:sz="8" w:space="0" w:color="666666"/>
            </w:tcBorders>
            <w:shd w:val="clear" w:color="auto" w:fill="auto"/>
            <w:vAlign w:val="bottom"/>
          </w:tcPr>
          <w:p w14:paraId="2029A59B"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32523593" w14:textId="77777777" w:rsidTr="00955204">
        <w:trPr>
          <w:trHeight w:val="112"/>
        </w:trPr>
        <w:tc>
          <w:tcPr>
            <w:tcW w:w="1240" w:type="dxa"/>
            <w:tcBorders>
              <w:left w:val="single" w:sz="8" w:space="0" w:color="666666"/>
              <w:bottom w:val="single" w:sz="8" w:space="0" w:color="666666"/>
              <w:right w:val="single" w:sz="8" w:space="0" w:color="666666"/>
            </w:tcBorders>
            <w:shd w:val="clear" w:color="auto" w:fill="auto"/>
            <w:vAlign w:val="bottom"/>
          </w:tcPr>
          <w:p w14:paraId="69F1B3C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tcBorders>
              <w:bottom w:val="single" w:sz="8" w:space="0" w:color="666666"/>
              <w:right w:val="single" w:sz="8" w:space="0" w:color="666666"/>
            </w:tcBorders>
            <w:shd w:val="clear" w:color="auto" w:fill="auto"/>
            <w:vAlign w:val="bottom"/>
          </w:tcPr>
          <w:p w14:paraId="788A8C2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bottom w:val="single" w:sz="8" w:space="0" w:color="666666"/>
              <w:right w:val="single" w:sz="8" w:space="0" w:color="666666"/>
            </w:tcBorders>
            <w:shd w:val="clear" w:color="auto" w:fill="auto"/>
            <w:vAlign w:val="bottom"/>
          </w:tcPr>
          <w:p w14:paraId="76303445"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59FBD530" w14:textId="77777777" w:rsidTr="00955204">
        <w:trPr>
          <w:trHeight w:val="229"/>
        </w:trPr>
        <w:tc>
          <w:tcPr>
            <w:tcW w:w="1240" w:type="dxa"/>
            <w:tcBorders>
              <w:left w:val="single" w:sz="8" w:space="0" w:color="666666"/>
              <w:right w:val="single" w:sz="8" w:space="0" w:color="666666"/>
            </w:tcBorders>
            <w:shd w:val="clear" w:color="auto" w:fill="CCCCCC"/>
            <w:vAlign w:val="bottom"/>
          </w:tcPr>
          <w:p w14:paraId="16DE21A5"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080" w:type="dxa"/>
            <w:tcBorders>
              <w:right w:val="single" w:sz="8" w:space="0" w:color="666666"/>
            </w:tcBorders>
            <w:shd w:val="clear" w:color="auto" w:fill="CCCCCC"/>
            <w:vAlign w:val="bottom"/>
          </w:tcPr>
          <w:p w14:paraId="62BD773A" w14:textId="77777777" w:rsidR="007014A2" w:rsidRPr="00567981" w:rsidRDefault="007014A2" w:rsidP="00955204">
            <w:pPr>
              <w:spacing w:line="228" w:lineRule="exact"/>
              <w:jc w:val="center"/>
              <w:rPr>
                <w:rFonts w:ascii="Times New Roman" w:eastAsia="Bookman Old Style" w:hAnsi="Times New Roman" w:cs="Times New Roman"/>
                <w:sz w:val="24"/>
                <w:szCs w:val="24"/>
                <w:highlight w:val="lightGray"/>
              </w:rPr>
            </w:pPr>
            <w:r w:rsidRPr="00567981">
              <w:rPr>
                <w:rFonts w:ascii="Times New Roman" w:eastAsia="Bookman Old Style" w:hAnsi="Times New Roman" w:cs="Times New Roman"/>
                <w:sz w:val="24"/>
                <w:szCs w:val="24"/>
                <w:highlight w:val="lightGray"/>
              </w:rPr>
              <w:t>Mongod</w:t>
            </w:r>
          </w:p>
        </w:tc>
        <w:tc>
          <w:tcPr>
            <w:tcW w:w="6800" w:type="dxa"/>
            <w:tcBorders>
              <w:right w:val="single" w:sz="8" w:space="0" w:color="666666"/>
            </w:tcBorders>
            <w:shd w:val="clear" w:color="auto" w:fill="CCCCCC"/>
            <w:vAlign w:val="bottom"/>
          </w:tcPr>
          <w:p w14:paraId="1993E66E" w14:textId="77777777" w:rsidR="007014A2" w:rsidRPr="00567981" w:rsidRDefault="007014A2" w:rsidP="00955204">
            <w:pPr>
              <w:spacing w:line="228" w:lineRule="exact"/>
              <w:jc w:val="center"/>
              <w:rPr>
                <w:rFonts w:ascii="Times New Roman" w:eastAsia="Bookman Old Style" w:hAnsi="Times New Roman" w:cs="Times New Roman"/>
                <w:sz w:val="24"/>
                <w:szCs w:val="24"/>
              </w:rPr>
            </w:pPr>
            <w:proofErr w:type="gramStart"/>
            <w:r w:rsidRPr="00567981">
              <w:rPr>
                <w:rFonts w:ascii="Times New Roman" w:eastAsia="Bookman Old Style" w:hAnsi="Times New Roman" w:cs="Times New Roman"/>
                <w:sz w:val="24"/>
                <w:szCs w:val="24"/>
              </w:rPr>
              <w:t>db.marks</w:t>
            </w:r>
            <w:proofErr w:type="gramEnd"/>
            <w:r w:rsidRPr="00567981">
              <w:rPr>
                <w:rFonts w:ascii="Times New Roman" w:eastAsia="Bookman Old Style" w:hAnsi="Times New Roman" w:cs="Times New Roman"/>
                <w:sz w:val="24"/>
                <w:szCs w:val="24"/>
              </w:rPr>
              <w:t>.explain().update({“studnet_id”:xx},{$set:{”mark”:50}})</w:t>
            </w:r>
          </w:p>
        </w:tc>
      </w:tr>
      <w:tr w:rsidR="007014A2" w:rsidRPr="00567981" w14:paraId="7B3CB72E" w14:textId="77777777" w:rsidTr="00955204">
        <w:trPr>
          <w:trHeight w:val="264"/>
        </w:trPr>
        <w:tc>
          <w:tcPr>
            <w:tcW w:w="1240" w:type="dxa"/>
            <w:tcBorders>
              <w:left w:val="single" w:sz="8" w:space="0" w:color="666666"/>
              <w:right w:val="single" w:sz="8" w:space="0" w:color="666666"/>
            </w:tcBorders>
            <w:shd w:val="clear" w:color="auto" w:fill="CCCCCC"/>
            <w:vAlign w:val="bottom"/>
          </w:tcPr>
          <w:p w14:paraId="2D2E7A5D"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Đơn</w:t>
            </w:r>
            <w:r w:rsidRPr="00567981">
              <w:rPr>
                <w:rFonts w:ascii="Times New Roman" w:eastAsia="Bookman Old Style" w:hAnsi="Times New Roman" w:cs="Times New Roman"/>
                <w:b/>
                <w:sz w:val="24"/>
                <w:szCs w:val="24"/>
                <w:lang w:val="vi-VN"/>
              </w:rPr>
              <w:t xml:space="preserve"> giản</w:t>
            </w:r>
          </w:p>
        </w:tc>
        <w:tc>
          <w:tcPr>
            <w:tcW w:w="1080" w:type="dxa"/>
            <w:tcBorders>
              <w:right w:val="single" w:sz="8" w:space="0" w:color="666666"/>
            </w:tcBorders>
            <w:shd w:val="clear" w:color="auto" w:fill="CCCCCC"/>
            <w:vAlign w:val="bottom"/>
          </w:tcPr>
          <w:p w14:paraId="6B191926" w14:textId="77777777" w:rsidR="007014A2" w:rsidRPr="00567981" w:rsidRDefault="007014A2" w:rsidP="00955204">
            <w:pPr>
              <w:spacing w:line="0" w:lineRule="atLeast"/>
              <w:jc w:val="center"/>
              <w:rPr>
                <w:rFonts w:ascii="Times New Roman" w:eastAsia="Bookman Old Style" w:hAnsi="Times New Roman" w:cs="Times New Roman"/>
                <w:w w:val="96"/>
                <w:sz w:val="24"/>
                <w:szCs w:val="24"/>
              </w:rPr>
            </w:pPr>
            <w:r w:rsidRPr="00567981">
              <w:rPr>
                <w:rFonts w:ascii="Times New Roman" w:eastAsia="Bookman Old Style" w:hAnsi="Times New Roman" w:cs="Times New Roman"/>
                <w:w w:val="96"/>
                <w:sz w:val="24"/>
                <w:szCs w:val="24"/>
              </w:rPr>
              <w:t>b</w:t>
            </w:r>
          </w:p>
        </w:tc>
        <w:tc>
          <w:tcPr>
            <w:tcW w:w="6800" w:type="dxa"/>
            <w:tcBorders>
              <w:right w:val="single" w:sz="8" w:space="0" w:color="666666"/>
            </w:tcBorders>
            <w:shd w:val="clear" w:color="auto" w:fill="CCCCCC"/>
            <w:vAlign w:val="bottom"/>
          </w:tcPr>
          <w:p w14:paraId="3CE6BF11"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0ACCCD26" w14:textId="77777777" w:rsidTr="00955204">
        <w:trPr>
          <w:trHeight w:val="112"/>
        </w:trPr>
        <w:tc>
          <w:tcPr>
            <w:tcW w:w="1240" w:type="dxa"/>
            <w:tcBorders>
              <w:left w:val="single" w:sz="8" w:space="0" w:color="666666"/>
              <w:bottom w:val="single" w:sz="8" w:space="0" w:color="666666"/>
              <w:right w:val="single" w:sz="8" w:space="0" w:color="666666"/>
            </w:tcBorders>
            <w:shd w:val="clear" w:color="auto" w:fill="CCCCCC"/>
            <w:vAlign w:val="bottom"/>
          </w:tcPr>
          <w:p w14:paraId="634C4EE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tcBorders>
              <w:bottom w:val="single" w:sz="8" w:space="0" w:color="666666"/>
              <w:right w:val="single" w:sz="8" w:space="0" w:color="666666"/>
            </w:tcBorders>
            <w:shd w:val="clear" w:color="auto" w:fill="CCCCCC"/>
            <w:vAlign w:val="bottom"/>
          </w:tcPr>
          <w:p w14:paraId="017BE30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bottom w:val="single" w:sz="8" w:space="0" w:color="666666"/>
              <w:right w:val="single" w:sz="8" w:space="0" w:color="666666"/>
            </w:tcBorders>
            <w:shd w:val="clear" w:color="auto" w:fill="CCCCCC"/>
            <w:vAlign w:val="bottom"/>
          </w:tcPr>
          <w:p w14:paraId="08C1B86C"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2B2D52FD" w14:textId="77777777" w:rsidTr="00955204">
        <w:trPr>
          <w:trHeight w:val="229"/>
        </w:trPr>
        <w:tc>
          <w:tcPr>
            <w:tcW w:w="1240" w:type="dxa"/>
            <w:tcBorders>
              <w:left w:val="single" w:sz="8" w:space="0" w:color="666666"/>
              <w:right w:val="single" w:sz="8" w:space="0" w:color="666666"/>
            </w:tcBorders>
            <w:shd w:val="clear" w:color="auto" w:fill="auto"/>
            <w:vAlign w:val="bottom"/>
          </w:tcPr>
          <w:p w14:paraId="6DE6D579" w14:textId="77777777" w:rsidR="007014A2" w:rsidRPr="00567981" w:rsidRDefault="007014A2" w:rsidP="00955204">
            <w:pPr>
              <w:spacing w:line="227" w:lineRule="exac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080" w:type="dxa"/>
            <w:tcBorders>
              <w:right w:val="single" w:sz="8" w:space="0" w:color="666666"/>
            </w:tcBorders>
            <w:shd w:val="clear" w:color="auto" w:fill="auto"/>
            <w:vAlign w:val="bottom"/>
          </w:tcPr>
          <w:p w14:paraId="4B988106" w14:textId="77777777" w:rsidR="007014A2" w:rsidRPr="00567981" w:rsidRDefault="007014A2" w:rsidP="00955204">
            <w:pPr>
              <w:spacing w:line="228"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Mongod</w:t>
            </w:r>
          </w:p>
        </w:tc>
        <w:tc>
          <w:tcPr>
            <w:tcW w:w="6800" w:type="dxa"/>
            <w:tcBorders>
              <w:right w:val="single" w:sz="8" w:space="0" w:color="666666"/>
            </w:tcBorders>
            <w:shd w:val="clear" w:color="auto" w:fill="auto"/>
            <w:vAlign w:val="bottom"/>
          </w:tcPr>
          <w:p w14:paraId="349AA15E" w14:textId="77777777" w:rsidR="007014A2" w:rsidRPr="00567981" w:rsidRDefault="007014A2" w:rsidP="00955204">
            <w:pPr>
              <w:spacing w:line="228" w:lineRule="exact"/>
              <w:jc w:val="center"/>
              <w:rPr>
                <w:rFonts w:ascii="Times New Roman" w:eastAsia="Bookman Old Style" w:hAnsi="Times New Roman" w:cs="Times New Roman"/>
                <w:sz w:val="24"/>
                <w:szCs w:val="24"/>
              </w:rPr>
            </w:pPr>
            <w:proofErr w:type="gramStart"/>
            <w:r w:rsidRPr="00567981">
              <w:rPr>
                <w:rFonts w:ascii="Times New Roman" w:eastAsia="Bookman Old Style" w:hAnsi="Times New Roman" w:cs="Times New Roman"/>
                <w:sz w:val="24"/>
                <w:szCs w:val="24"/>
              </w:rPr>
              <w:t>db.marks</w:t>
            </w:r>
            <w:proofErr w:type="gramEnd"/>
            <w:r w:rsidRPr="00567981">
              <w:rPr>
                <w:rFonts w:ascii="Times New Roman" w:eastAsia="Bookman Old Style" w:hAnsi="Times New Roman" w:cs="Times New Roman"/>
                <w:sz w:val="24"/>
                <w:szCs w:val="24"/>
              </w:rPr>
              <w:t>.explain().update({“studnet_id”:{$regex:num}},{$set:{”mark</w:t>
            </w:r>
          </w:p>
        </w:tc>
      </w:tr>
      <w:tr w:rsidR="007014A2" w:rsidRPr="00567981" w14:paraId="01602736" w14:textId="77777777" w:rsidTr="00955204">
        <w:trPr>
          <w:trHeight w:val="276"/>
        </w:trPr>
        <w:tc>
          <w:tcPr>
            <w:tcW w:w="1240" w:type="dxa"/>
            <w:tcBorders>
              <w:left w:val="single" w:sz="8" w:space="0" w:color="666666"/>
              <w:right w:val="single" w:sz="8" w:space="0" w:color="666666"/>
            </w:tcBorders>
            <w:shd w:val="clear" w:color="auto" w:fill="auto"/>
            <w:vAlign w:val="bottom"/>
          </w:tcPr>
          <w:p w14:paraId="04D58476"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Phức</w:t>
            </w:r>
            <w:r w:rsidRPr="00567981">
              <w:rPr>
                <w:rFonts w:ascii="Times New Roman" w:eastAsia="Bookman Old Style" w:hAnsi="Times New Roman" w:cs="Times New Roman"/>
                <w:b/>
                <w:sz w:val="24"/>
                <w:szCs w:val="24"/>
                <w:lang w:val="vi-VN"/>
              </w:rPr>
              <w:t xml:space="preserve"> tạp</w:t>
            </w:r>
          </w:p>
        </w:tc>
        <w:tc>
          <w:tcPr>
            <w:tcW w:w="1080" w:type="dxa"/>
            <w:tcBorders>
              <w:right w:val="single" w:sz="8" w:space="0" w:color="666666"/>
            </w:tcBorders>
            <w:shd w:val="clear" w:color="auto" w:fill="auto"/>
            <w:vAlign w:val="bottom"/>
          </w:tcPr>
          <w:p w14:paraId="0E476076" w14:textId="77777777" w:rsidR="007014A2" w:rsidRPr="00567981" w:rsidRDefault="007014A2" w:rsidP="00955204">
            <w:pPr>
              <w:spacing w:line="0" w:lineRule="atLeast"/>
              <w:jc w:val="center"/>
              <w:rPr>
                <w:rFonts w:ascii="Times New Roman" w:eastAsia="Bookman Old Style" w:hAnsi="Times New Roman" w:cs="Times New Roman"/>
                <w:w w:val="96"/>
                <w:sz w:val="24"/>
                <w:szCs w:val="24"/>
              </w:rPr>
            </w:pPr>
            <w:r w:rsidRPr="00567981">
              <w:rPr>
                <w:rFonts w:ascii="Times New Roman" w:eastAsia="Bookman Old Style" w:hAnsi="Times New Roman" w:cs="Times New Roman"/>
                <w:w w:val="96"/>
                <w:sz w:val="24"/>
                <w:szCs w:val="24"/>
              </w:rPr>
              <w:t>b</w:t>
            </w:r>
          </w:p>
        </w:tc>
        <w:tc>
          <w:tcPr>
            <w:tcW w:w="6800" w:type="dxa"/>
            <w:tcBorders>
              <w:right w:val="single" w:sz="8" w:space="0" w:color="666666"/>
            </w:tcBorders>
            <w:shd w:val="clear" w:color="auto" w:fill="auto"/>
            <w:vAlign w:val="bottom"/>
          </w:tcPr>
          <w:p w14:paraId="634C4E2E" w14:textId="77777777" w:rsidR="007014A2" w:rsidRPr="00567981" w:rsidRDefault="007014A2" w:rsidP="00955204">
            <w:pPr>
              <w:spacing w:line="0" w:lineRule="atLeas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”:50}, {$</w:t>
            </w:r>
            <w:proofErr w:type="gramStart"/>
            <w:r w:rsidRPr="00567981">
              <w:rPr>
                <w:rFonts w:ascii="Times New Roman" w:eastAsia="Bookman Old Style" w:hAnsi="Times New Roman" w:cs="Times New Roman"/>
                <w:sz w:val="24"/>
                <w:szCs w:val="24"/>
              </w:rPr>
              <w:t>multi:true</w:t>
            </w:r>
            <w:proofErr w:type="gramEnd"/>
            <w:r w:rsidRPr="00567981">
              <w:rPr>
                <w:rFonts w:ascii="Times New Roman" w:eastAsia="Bookman Old Style" w:hAnsi="Times New Roman" w:cs="Times New Roman"/>
                <w:sz w:val="24"/>
                <w:szCs w:val="24"/>
              </w:rPr>
              <w:t>}})</w:t>
            </w:r>
          </w:p>
        </w:tc>
      </w:tr>
      <w:tr w:rsidR="007014A2" w:rsidRPr="00567981" w14:paraId="6C5317E7" w14:textId="77777777" w:rsidTr="00955204">
        <w:trPr>
          <w:trHeight w:val="112"/>
        </w:trPr>
        <w:tc>
          <w:tcPr>
            <w:tcW w:w="1240" w:type="dxa"/>
            <w:tcBorders>
              <w:left w:val="single" w:sz="8" w:space="0" w:color="666666"/>
              <w:bottom w:val="single" w:sz="8" w:space="0" w:color="666666"/>
              <w:right w:val="single" w:sz="8" w:space="0" w:color="666666"/>
            </w:tcBorders>
            <w:shd w:val="clear" w:color="auto" w:fill="auto"/>
            <w:vAlign w:val="bottom"/>
          </w:tcPr>
          <w:p w14:paraId="60CCF6B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80" w:type="dxa"/>
            <w:tcBorders>
              <w:bottom w:val="single" w:sz="8" w:space="0" w:color="666666"/>
              <w:right w:val="single" w:sz="8" w:space="0" w:color="666666"/>
            </w:tcBorders>
            <w:shd w:val="clear" w:color="auto" w:fill="auto"/>
            <w:vAlign w:val="bottom"/>
          </w:tcPr>
          <w:p w14:paraId="3220C75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800" w:type="dxa"/>
            <w:tcBorders>
              <w:bottom w:val="single" w:sz="8" w:space="0" w:color="666666"/>
              <w:right w:val="single" w:sz="8" w:space="0" w:color="666666"/>
            </w:tcBorders>
            <w:shd w:val="clear" w:color="auto" w:fill="auto"/>
            <w:vAlign w:val="bottom"/>
          </w:tcPr>
          <w:p w14:paraId="2E8CD84F" w14:textId="77777777" w:rsidR="007014A2" w:rsidRPr="00567981" w:rsidRDefault="007014A2" w:rsidP="00955204">
            <w:pPr>
              <w:spacing w:line="0" w:lineRule="atLeast"/>
              <w:rPr>
                <w:rFonts w:ascii="Times New Roman" w:eastAsia="Times New Roman" w:hAnsi="Times New Roman" w:cs="Times New Roman"/>
                <w:sz w:val="24"/>
                <w:szCs w:val="24"/>
              </w:rPr>
            </w:pPr>
          </w:p>
        </w:tc>
      </w:tr>
    </w:tbl>
    <w:p w14:paraId="4AC8E484" w14:textId="77777777" w:rsidR="007014A2" w:rsidRPr="00567981" w:rsidRDefault="007014A2" w:rsidP="007014A2">
      <w:pPr>
        <w:spacing w:line="20" w:lineRule="exact"/>
        <w:rPr>
          <w:rFonts w:ascii="Times New Roman" w:eastAsia="Times New Roman" w:hAnsi="Times New Roman" w:cs="Times New Roman"/>
          <w:sz w:val="24"/>
          <w:szCs w:val="24"/>
        </w:rPr>
      </w:pPr>
      <w:r w:rsidRPr="00567981">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7D561680" wp14:editId="6AAA32C5">
                <wp:simplePos x="0" y="0"/>
                <wp:positionH relativeFrom="column">
                  <wp:posOffset>770890</wp:posOffset>
                </wp:positionH>
                <wp:positionV relativeFrom="paragraph">
                  <wp:posOffset>-1610995</wp:posOffset>
                </wp:positionV>
                <wp:extent cx="12700" cy="127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66666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8DE7F" id="Rectangle 6" o:spid="_x0000_s1026" style="position:absolute;margin-left:60.7pt;margin-top:-126.8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" fillcolor="#666" strokecolor="white"/>
            </w:pict>
          </mc:Fallback>
        </mc:AlternateContent>
      </w:r>
      <w:r w:rsidRPr="0056798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1E6A9C97" wp14:editId="7B060B58">
                <wp:simplePos x="0" y="0"/>
                <wp:positionH relativeFrom="column">
                  <wp:posOffset>1457960</wp:posOffset>
                </wp:positionH>
                <wp:positionV relativeFrom="paragraph">
                  <wp:posOffset>-1610995</wp:posOffset>
                </wp:positionV>
                <wp:extent cx="12700" cy="12700"/>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66666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6D466" id="Rectangle 5" o:spid="_x0000_s1026" style="position:absolute;margin-left:114.8pt;margin-top:-126.8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" fillcolor="#666" strokecolor="white"/>
            </w:pict>
          </mc:Fallback>
        </mc:AlternateContent>
      </w:r>
    </w:p>
    <w:p w14:paraId="17F36F80" w14:textId="77777777" w:rsidR="007014A2" w:rsidRPr="00567981" w:rsidRDefault="007014A2" w:rsidP="007014A2">
      <w:pPr>
        <w:spacing w:line="330" w:lineRule="exact"/>
        <w:rPr>
          <w:rFonts w:ascii="Times New Roman" w:eastAsia="Times New Roman" w:hAnsi="Times New Roman" w:cs="Times New Roman"/>
          <w:sz w:val="24"/>
          <w:szCs w:val="24"/>
        </w:rPr>
      </w:pPr>
    </w:p>
    <w:p w14:paraId="71094947" w14:textId="77777777" w:rsidR="007014A2" w:rsidRPr="00567981" w:rsidRDefault="007014A2" w:rsidP="007014A2">
      <w:pPr>
        <w:ind w:firstLine="540"/>
        <w:rPr>
          <w:rFonts w:ascii="Times New Roman" w:eastAsia="Times New Roman" w:hAnsi="Times New Roman" w:cs="Times New Roman"/>
          <w:sz w:val="24"/>
          <w:szCs w:val="24"/>
          <w:lang w:val="vi-VN"/>
        </w:rPr>
      </w:pPr>
      <w:r w:rsidRPr="00567981">
        <w:rPr>
          <w:rFonts w:ascii="Times New Roman" w:eastAsia="Times New Roman" w:hAnsi="Times New Roman" w:cs="Times New Roman"/>
          <w:sz w:val="24"/>
          <w:szCs w:val="24"/>
          <w:lang w:val="vi-VN"/>
        </w:rPr>
        <w:t>Truy vấn cập nhật đầu tiên là cập nhật một trường chọn trong bản ghi duy nhất trong bảng đánh dấu. Phiên bản thứ hai là cập nhật tất cả các điểm cho tất cả các sinh viên trong cùng một chuyên ngành. Cuối cùng, phiên bản cuối cùng là chỉ cập nhật một bản ghi cho 20 sinh viên sử dụng chủ đề. Các luồng đã được tạo và định cấu hình như trong yêu cầu chọn. Bảng 3 cho thấy các yêu cầu cập nhật được thực hiện.</w:t>
      </w:r>
    </w:p>
    <w:p w14:paraId="0C4D2973" w14:textId="77777777" w:rsidR="007014A2" w:rsidRPr="00567981" w:rsidRDefault="007014A2" w:rsidP="007014A2">
      <w:pPr>
        <w:rPr>
          <w:rFonts w:ascii="Times New Roman" w:eastAsia="Times New Roman" w:hAnsi="Times New Roman" w:cs="Times New Roman"/>
          <w:b/>
          <w:bCs/>
          <w:sz w:val="24"/>
          <w:szCs w:val="24"/>
          <w:lang w:val="vi-VN"/>
        </w:rPr>
      </w:pPr>
      <w:r w:rsidRPr="00567981">
        <w:rPr>
          <w:rFonts w:ascii="Times New Roman" w:eastAsia="Times New Roman" w:hAnsi="Times New Roman" w:cs="Times New Roman"/>
          <w:b/>
          <w:bCs/>
          <w:sz w:val="24"/>
          <w:szCs w:val="24"/>
          <w:lang w:val="vi-VN"/>
        </w:rPr>
        <w:t>C- Xóa hoạt động</w:t>
      </w:r>
    </w:p>
    <w:p w14:paraId="073BCF9C" w14:textId="77777777" w:rsidR="007014A2" w:rsidRPr="00567981" w:rsidRDefault="007014A2" w:rsidP="007014A2">
      <w:pPr>
        <w:ind w:firstLine="540"/>
        <w:rPr>
          <w:rFonts w:ascii="Times New Roman" w:eastAsia="Times New Roman" w:hAnsi="Times New Roman" w:cs="Times New Roman"/>
          <w:sz w:val="24"/>
          <w:szCs w:val="24"/>
          <w:lang w:val="vi-VN"/>
        </w:rPr>
      </w:pPr>
      <w:r w:rsidRPr="00567981">
        <w:rPr>
          <w:rFonts w:ascii="Times New Roman" w:eastAsia="Times New Roman" w:hAnsi="Times New Roman" w:cs="Times New Roman"/>
          <w:sz w:val="24"/>
          <w:szCs w:val="24"/>
          <w:lang w:val="vi-VN"/>
        </w:rPr>
        <w:t>Thao tác thứ ba là quá trình xóa dữ liệu. Như trong phần chọn và cập nhật, thao tác này bao gồm ba phiên bản.</w:t>
      </w:r>
    </w:p>
    <w:p w14:paraId="1C985B4E" w14:textId="77777777" w:rsidR="007014A2" w:rsidRPr="00567981" w:rsidRDefault="007014A2" w:rsidP="007014A2">
      <w:pPr>
        <w:spacing w:line="246" w:lineRule="exact"/>
        <w:rPr>
          <w:rFonts w:ascii="Times New Roman" w:eastAsia="Times New Roman" w:hAnsi="Times New Roman" w:cs="Times New Roman"/>
          <w:sz w:val="24"/>
          <w:szCs w:val="24"/>
        </w:rPr>
      </w:pPr>
    </w:p>
    <w:p w14:paraId="1BF38BB1" w14:textId="77777777" w:rsidR="007014A2" w:rsidRPr="00567981" w:rsidRDefault="007014A2" w:rsidP="007014A2">
      <w:pPr>
        <w:spacing w:line="246" w:lineRule="exact"/>
        <w:rPr>
          <w:rFonts w:ascii="Times New Roman" w:eastAsia="Times New Roman" w:hAnsi="Times New Roman" w:cs="Times New Roman"/>
          <w:sz w:val="24"/>
          <w:szCs w:val="24"/>
        </w:rPr>
      </w:pPr>
    </w:p>
    <w:p w14:paraId="38DB71D7" w14:textId="77777777" w:rsidR="007014A2" w:rsidRPr="00567981" w:rsidRDefault="007014A2" w:rsidP="007014A2">
      <w:pPr>
        <w:spacing w:line="246" w:lineRule="exact"/>
        <w:rPr>
          <w:rFonts w:ascii="Times New Roman" w:eastAsia="Times New Roman" w:hAnsi="Times New Roman" w:cs="Times New Roman"/>
          <w:sz w:val="24"/>
          <w:szCs w:val="24"/>
        </w:rPr>
      </w:pPr>
    </w:p>
    <w:p w14:paraId="55AB0AF0" w14:textId="77777777" w:rsidR="007014A2" w:rsidRPr="00567981" w:rsidRDefault="007014A2" w:rsidP="007014A2">
      <w:pPr>
        <w:spacing w:line="246" w:lineRule="exact"/>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
        <w:gridCol w:w="1180"/>
        <w:gridCol w:w="120"/>
        <w:gridCol w:w="100"/>
        <w:gridCol w:w="1200"/>
        <w:gridCol w:w="120"/>
        <w:gridCol w:w="100"/>
        <w:gridCol w:w="6040"/>
        <w:gridCol w:w="120"/>
      </w:tblGrid>
      <w:tr w:rsidR="007014A2" w:rsidRPr="00567981" w14:paraId="31C58B52" w14:textId="77777777" w:rsidTr="00955204">
        <w:trPr>
          <w:trHeight w:val="235"/>
        </w:trPr>
        <w:tc>
          <w:tcPr>
            <w:tcW w:w="140" w:type="dxa"/>
            <w:shd w:val="clear" w:color="auto" w:fill="auto"/>
            <w:vAlign w:val="bottom"/>
          </w:tcPr>
          <w:p w14:paraId="1DCF7E1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shd w:val="clear" w:color="auto" w:fill="auto"/>
            <w:vAlign w:val="bottom"/>
          </w:tcPr>
          <w:p w14:paraId="3C26121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shd w:val="clear" w:color="auto" w:fill="auto"/>
            <w:vAlign w:val="bottom"/>
          </w:tcPr>
          <w:p w14:paraId="1B90403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auto"/>
            <w:vAlign w:val="bottom"/>
          </w:tcPr>
          <w:p w14:paraId="07FB50C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shd w:val="clear" w:color="auto" w:fill="auto"/>
            <w:vAlign w:val="bottom"/>
          </w:tcPr>
          <w:p w14:paraId="4F558B0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shd w:val="clear" w:color="auto" w:fill="auto"/>
            <w:vAlign w:val="bottom"/>
          </w:tcPr>
          <w:p w14:paraId="1FC344A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auto"/>
            <w:vAlign w:val="bottom"/>
          </w:tcPr>
          <w:p w14:paraId="212D0AC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60" w:type="dxa"/>
            <w:gridSpan w:val="2"/>
            <w:shd w:val="clear" w:color="auto" w:fill="auto"/>
            <w:vAlign w:val="bottom"/>
          </w:tcPr>
          <w:tbl>
            <w:tblPr>
              <w:tblW w:w="0" w:type="auto"/>
              <w:tblLayout w:type="fixed"/>
              <w:tblCellMar>
                <w:left w:w="0" w:type="dxa"/>
                <w:right w:w="0" w:type="dxa"/>
              </w:tblCellMar>
              <w:tblLook w:val="0000" w:firstRow="0" w:lastRow="0" w:firstColumn="0" w:lastColumn="0" w:noHBand="0" w:noVBand="0"/>
            </w:tblPr>
            <w:tblGrid>
              <w:gridCol w:w="100"/>
              <w:gridCol w:w="6140"/>
            </w:tblGrid>
            <w:tr w:rsidR="007014A2" w:rsidRPr="00567981" w14:paraId="6954DD74" w14:textId="77777777" w:rsidTr="00955204">
              <w:trPr>
                <w:trHeight w:val="235"/>
              </w:trPr>
              <w:tc>
                <w:tcPr>
                  <w:tcW w:w="100" w:type="dxa"/>
                  <w:shd w:val="clear" w:color="auto" w:fill="auto"/>
                  <w:vAlign w:val="bottom"/>
                </w:tcPr>
                <w:p w14:paraId="5803BE9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40" w:type="dxa"/>
                  <w:shd w:val="clear" w:color="auto" w:fill="auto"/>
                  <w:vAlign w:val="bottom"/>
                </w:tcPr>
                <w:p w14:paraId="22B3DDE8" w14:textId="77777777" w:rsidR="007014A2" w:rsidRPr="00567981" w:rsidRDefault="007014A2" w:rsidP="00955204">
                  <w:pPr>
                    <w:spacing w:line="0" w:lineRule="atLeast"/>
                    <w:ind w:left="20"/>
                    <w:rPr>
                      <w:rFonts w:ascii="Times New Roman" w:eastAsia="Bookman Old Style" w:hAnsi="Times New Roman" w:cs="Times New Roman"/>
                      <w:sz w:val="24"/>
                      <w:szCs w:val="24"/>
                    </w:rPr>
                  </w:pPr>
                  <w:r w:rsidRPr="00567981">
                    <w:rPr>
                      <w:rFonts w:ascii="Times New Roman" w:hAnsi="Times New Roman" w:cs="Times New Roman"/>
                      <w:sz w:val="24"/>
                      <w:szCs w:val="24"/>
                      <w:lang w:val="vi"/>
                    </w:rPr>
                    <w:t>Bảng 4 . Các yêu cầu xóa được thực hiện</w:t>
                  </w:r>
                </w:p>
              </w:tc>
            </w:tr>
          </w:tbl>
          <w:p w14:paraId="77C0929D" w14:textId="77777777" w:rsidR="007014A2" w:rsidRPr="00567981" w:rsidRDefault="007014A2" w:rsidP="00955204">
            <w:pPr>
              <w:spacing w:line="0" w:lineRule="atLeast"/>
              <w:ind w:left="20"/>
              <w:rPr>
                <w:rFonts w:ascii="Times New Roman" w:eastAsia="Bookman Old Style" w:hAnsi="Times New Roman" w:cs="Times New Roman"/>
                <w:sz w:val="24"/>
                <w:szCs w:val="24"/>
              </w:rPr>
            </w:pPr>
          </w:p>
        </w:tc>
      </w:tr>
      <w:tr w:rsidR="007014A2" w:rsidRPr="00567981" w14:paraId="27CABBCA" w14:textId="77777777" w:rsidTr="00955204">
        <w:trPr>
          <w:trHeight w:val="112"/>
        </w:trPr>
        <w:tc>
          <w:tcPr>
            <w:tcW w:w="140" w:type="dxa"/>
            <w:tcBorders>
              <w:bottom w:val="single" w:sz="8" w:space="0" w:color="666666"/>
            </w:tcBorders>
            <w:shd w:val="clear" w:color="auto" w:fill="auto"/>
            <w:vAlign w:val="bottom"/>
          </w:tcPr>
          <w:p w14:paraId="027E8D0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tcBorders>
              <w:bottom w:val="single" w:sz="8" w:space="0" w:color="666666"/>
            </w:tcBorders>
            <w:shd w:val="clear" w:color="auto" w:fill="auto"/>
            <w:vAlign w:val="bottom"/>
          </w:tcPr>
          <w:p w14:paraId="4BF5F16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tcBorders>
            <w:shd w:val="clear" w:color="auto" w:fill="auto"/>
            <w:vAlign w:val="bottom"/>
          </w:tcPr>
          <w:p w14:paraId="353AF9C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328D0D5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tcBorders>
              <w:bottom w:val="single" w:sz="8" w:space="0" w:color="666666"/>
            </w:tcBorders>
            <w:shd w:val="clear" w:color="auto" w:fill="auto"/>
            <w:vAlign w:val="bottom"/>
          </w:tcPr>
          <w:p w14:paraId="6846092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tcBorders>
            <w:shd w:val="clear" w:color="auto" w:fill="auto"/>
            <w:vAlign w:val="bottom"/>
          </w:tcPr>
          <w:p w14:paraId="61DA776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1524BBB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tcBorders>
              <w:bottom w:val="single" w:sz="8" w:space="0" w:color="666666"/>
            </w:tcBorders>
            <w:shd w:val="clear" w:color="auto" w:fill="auto"/>
            <w:vAlign w:val="bottom"/>
          </w:tcPr>
          <w:p w14:paraId="3D42F00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tcBorders>
            <w:shd w:val="clear" w:color="auto" w:fill="auto"/>
            <w:vAlign w:val="bottom"/>
          </w:tcPr>
          <w:p w14:paraId="4BFF9A2E"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00BB7E71" w14:textId="77777777" w:rsidTr="00955204">
        <w:trPr>
          <w:trHeight w:val="228"/>
        </w:trPr>
        <w:tc>
          <w:tcPr>
            <w:tcW w:w="140" w:type="dxa"/>
            <w:tcBorders>
              <w:left w:val="single" w:sz="8" w:space="0" w:color="666666"/>
            </w:tcBorders>
            <w:shd w:val="clear" w:color="auto" w:fill="auto"/>
            <w:vAlign w:val="bottom"/>
          </w:tcPr>
          <w:p w14:paraId="27930F7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00" w:type="dxa"/>
            <w:gridSpan w:val="2"/>
            <w:tcBorders>
              <w:right w:val="single" w:sz="8" w:space="0" w:color="666666"/>
            </w:tcBorders>
            <w:shd w:val="clear" w:color="auto" w:fill="auto"/>
            <w:vAlign w:val="bottom"/>
          </w:tcPr>
          <w:p w14:paraId="4FC6502E" w14:textId="77777777" w:rsidR="007014A2" w:rsidRPr="00567981" w:rsidRDefault="007014A2" w:rsidP="00955204">
            <w:pPr>
              <w:spacing w:line="228" w:lineRule="exact"/>
              <w:ind w:right="60"/>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Hoạt</w:t>
            </w:r>
            <w:r w:rsidRPr="00567981">
              <w:rPr>
                <w:rFonts w:ascii="Times New Roman" w:eastAsia="Bookman Old Style" w:hAnsi="Times New Roman" w:cs="Times New Roman"/>
                <w:b/>
                <w:sz w:val="24"/>
                <w:szCs w:val="24"/>
                <w:lang w:val="vi-VN"/>
              </w:rPr>
              <w:t xml:space="preserve"> động</w:t>
            </w:r>
          </w:p>
        </w:tc>
        <w:tc>
          <w:tcPr>
            <w:tcW w:w="100" w:type="dxa"/>
            <w:shd w:val="clear" w:color="auto" w:fill="auto"/>
            <w:vAlign w:val="bottom"/>
          </w:tcPr>
          <w:p w14:paraId="05FED4C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20" w:type="dxa"/>
            <w:gridSpan w:val="2"/>
            <w:tcBorders>
              <w:right w:val="single" w:sz="8" w:space="0" w:color="666666"/>
            </w:tcBorders>
            <w:shd w:val="clear" w:color="auto" w:fill="auto"/>
            <w:vAlign w:val="bottom"/>
          </w:tcPr>
          <w:p w14:paraId="1C355E2A" w14:textId="77777777" w:rsidR="007014A2" w:rsidRPr="00567981" w:rsidRDefault="007014A2" w:rsidP="00955204">
            <w:pPr>
              <w:spacing w:line="228" w:lineRule="exact"/>
              <w:ind w:right="80"/>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Nền</w:t>
            </w:r>
            <w:r w:rsidRPr="00567981">
              <w:rPr>
                <w:rFonts w:ascii="Times New Roman" w:eastAsia="Bookman Old Style" w:hAnsi="Times New Roman" w:cs="Times New Roman"/>
                <w:b/>
                <w:sz w:val="24"/>
                <w:szCs w:val="24"/>
                <w:lang w:val="vi-VN"/>
              </w:rPr>
              <w:t xml:space="preserve"> tảng</w:t>
            </w:r>
          </w:p>
        </w:tc>
        <w:tc>
          <w:tcPr>
            <w:tcW w:w="100" w:type="dxa"/>
            <w:shd w:val="clear" w:color="auto" w:fill="auto"/>
            <w:vAlign w:val="bottom"/>
          </w:tcPr>
          <w:p w14:paraId="466A278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60" w:type="dxa"/>
            <w:gridSpan w:val="2"/>
            <w:tcBorders>
              <w:right w:val="single" w:sz="8" w:space="0" w:color="666666"/>
            </w:tcBorders>
            <w:shd w:val="clear" w:color="auto" w:fill="auto"/>
            <w:vAlign w:val="bottom"/>
          </w:tcPr>
          <w:p w14:paraId="717A6D2E" w14:textId="77777777" w:rsidR="007014A2" w:rsidRPr="00567981" w:rsidRDefault="007014A2" w:rsidP="00955204">
            <w:pPr>
              <w:spacing w:line="228" w:lineRule="exact"/>
              <w:ind w:right="80"/>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Truy</w:t>
            </w:r>
            <w:r w:rsidRPr="00567981">
              <w:rPr>
                <w:rFonts w:ascii="Times New Roman" w:eastAsia="Bookman Old Style" w:hAnsi="Times New Roman" w:cs="Times New Roman"/>
                <w:b/>
                <w:sz w:val="24"/>
                <w:szCs w:val="24"/>
                <w:lang w:val="vi-VN"/>
              </w:rPr>
              <w:t xml:space="preserve"> vấn</w:t>
            </w:r>
          </w:p>
        </w:tc>
      </w:tr>
      <w:tr w:rsidR="007014A2" w:rsidRPr="00567981" w14:paraId="7915B3B3" w14:textId="77777777" w:rsidTr="00955204">
        <w:trPr>
          <w:trHeight w:val="161"/>
        </w:trPr>
        <w:tc>
          <w:tcPr>
            <w:tcW w:w="140" w:type="dxa"/>
            <w:tcBorders>
              <w:left w:val="single" w:sz="8" w:space="0" w:color="666666"/>
              <w:bottom w:val="single" w:sz="8" w:space="0" w:color="666666"/>
            </w:tcBorders>
            <w:shd w:val="clear" w:color="auto" w:fill="auto"/>
            <w:vAlign w:val="bottom"/>
          </w:tcPr>
          <w:p w14:paraId="33EE6AE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tcBorders>
              <w:bottom w:val="single" w:sz="8" w:space="0" w:color="666666"/>
            </w:tcBorders>
            <w:shd w:val="clear" w:color="auto" w:fill="auto"/>
            <w:vAlign w:val="bottom"/>
          </w:tcPr>
          <w:p w14:paraId="5C88D09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07B691E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020700E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tcBorders>
              <w:bottom w:val="single" w:sz="8" w:space="0" w:color="666666"/>
            </w:tcBorders>
            <w:shd w:val="clear" w:color="auto" w:fill="auto"/>
            <w:vAlign w:val="bottom"/>
          </w:tcPr>
          <w:p w14:paraId="61BACFD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56C5871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72DB549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tcBorders>
              <w:bottom w:val="single" w:sz="8" w:space="0" w:color="666666"/>
            </w:tcBorders>
            <w:shd w:val="clear" w:color="auto" w:fill="auto"/>
            <w:vAlign w:val="bottom"/>
          </w:tcPr>
          <w:p w14:paraId="634A092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2A4D7888" w14:textId="77777777" w:rsidR="007014A2" w:rsidRPr="00567981" w:rsidRDefault="007014A2" w:rsidP="00955204">
            <w:pPr>
              <w:spacing w:line="0" w:lineRule="atLeast"/>
              <w:rPr>
                <w:rFonts w:ascii="Times New Roman" w:eastAsia="Times New Roman" w:hAnsi="Times New Roman" w:cs="Times New Roman"/>
                <w:sz w:val="24"/>
                <w:szCs w:val="24"/>
              </w:rPr>
            </w:pPr>
          </w:p>
        </w:tc>
      </w:tr>
      <w:tr w:rsidR="007014A2" w:rsidRPr="00567981" w14:paraId="28117F3E" w14:textId="77777777" w:rsidTr="00955204">
        <w:trPr>
          <w:trHeight w:val="196"/>
        </w:trPr>
        <w:tc>
          <w:tcPr>
            <w:tcW w:w="140" w:type="dxa"/>
            <w:tcBorders>
              <w:top w:val="single" w:sz="8" w:space="0" w:color="CCCCCC"/>
              <w:left w:val="single" w:sz="8" w:space="0" w:color="666666"/>
            </w:tcBorders>
            <w:shd w:val="clear" w:color="auto" w:fill="CCCCCC"/>
            <w:vAlign w:val="bottom"/>
          </w:tcPr>
          <w:p w14:paraId="509BC00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tcBorders>
              <w:top w:val="single" w:sz="8" w:space="0" w:color="CCCCCC"/>
            </w:tcBorders>
            <w:shd w:val="clear" w:color="auto" w:fill="CCCCCC"/>
            <w:vAlign w:val="bottom"/>
          </w:tcPr>
          <w:p w14:paraId="0221C873"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20" w:type="dxa"/>
            <w:tcBorders>
              <w:top w:val="single" w:sz="8" w:space="0" w:color="CCCCCC"/>
              <w:right w:val="single" w:sz="8" w:space="0" w:color="666666"/>
            </w:tcBorders>
            <w:shd w:val="clear" w:color="auto" w:fill="CCCCCC"/>
            <w:vAlign w:val="bottom"/>
          </w:tcPr>
          <w:p w14:paraId="65138E5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top w:val="single" w:sz="8" w:space="0" w:color="CCCCCC"/>
            </w:tcBorders>
            <w:shd w:val="clear" w:color="auto" w:fill="CCCCCC"/>
            <w:vAlign w:val="bottom"/>
          </w:tcPr>
          <w:p w14:paraId="3A4859A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tcBorders>
              <w:top w:val="single" w:sz="8" w:space="0" w:color="CCCCCC"/>
            </w:tcBorders>
            <w:shd w:val="clear" w:color="auto" w:fill="CCCCCC"/>
            <w:vAlign w:val="bottom"/>
          </w:tcPr>
          <w:p w14:paraId="04A529ED" w14:textId="77777777" w:rsidR="007014A2" w:rsidRPr="00567981" w:rsidRDefault="007014A2" w:rsidP="00955204">
            <w:pPr>
              <w:spacing w:line="196"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MySQL</w:t>
            </w:r>
          </w:p>
        </w:tc>
        <w:tc>
          <w:tcPr>
            <w:tcW w:w="120" w:type="dxa"/>
            <w:tcBorders>
              <w:top w:val="single" w:sz="8" w:space="0" w:color="CCCCCC"/>
              <w:right w:val="single" w:sz="8" w:space="0" w:color="666666"/>
            </w:tcBorders>
            <w:shd w:val="clear" w:color="auto" w:fill="CCCCCC"/>
            <w:vAlign w:val="bottom"/>
          </w:tcPr>
          <w:p w14:paraId="4F46280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top w:val="single" w:sz="8" w:space="0" w:color="CCCCCC"/>
            </w:tcBorders>
            <w:shd w:val="clear" w:color="auto" w:fill="CCCCCC"/>
            <w:vAlign w:val="bottom"/>
          </w:tcPr>
          <w:p w14:paraId="517AD14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tcBorders>
              <w:top w:val="single" w:sz="8" w:space="0" w:color="CCCCCC"/>
            </w:tcBorders>
            <w:shd w:val="clear" w:color="auto" w:fill="CCCCCC"/>
            <w:vAlign w:val="bottom"/>
          </w:tcPr>
          <w:p w14:paraId="6FBBCC90" w14:textId="77777777" w:rsidR="007014A2" w:rsidRPr="004E1AF8" w:rsidRDefault="007014A2" w:rsidP="00955204">
            <w:pPr>
              <w:spacing w:line="196" w:lineRule="exact"/>
              <w:jc w:val="center"/>
              <w:rPr>
                <w:rFonts w:ascii="Times New Roman" w:eastAsia="Bookman Old Style" w:hAnsi="Times New Roman" w:cs="Times New Roman"/>
                <w:sz w:val="24"/>
                <w:szCs w:val="24"/>
              </w:rPr>
            </w:pPr>
            <w:r w:rsidRPr="004E1AF8">
              <w:rPr>
                <w:rFonts w:ascii="Times New Roman" w:eastAsia="Bookman Old Style" w:hAnsi="Times New Roman" w:cs="Times New Roman"/>
                <w:sz w:val="24"/>
                <w:szCs w:val="24"/>
              </w:rPr>
              <w:t>Delete from marks where “student_</w:t>
            </w:r>
            <w:proofErr w:type="gramStart"/>
            <w:r w:rsidRPr="004E1AF8">
              <w:rPr>
                <w:rFonts w:ascii="Times New Roman" w:eastAsia="Bookman Old Style" w:hAnsi="Times New Roman" w:cs="Times New Roman"/>
                <w:sz w:val="24"/>
                <w:szCs w:val="24"/>
              </w:rPr>
              <w:t>id”=</w:t>
            </w:r>
            <w:proofErr w:type="gramEnd"/>
            <w:r w:rsidRPr="004E1AF8">
              <w:rPr>
                <w:rFonts w:ascii="Times New Roman" w:eastAsia="Bookman Old Style" w:hAnsi="Times New Roman" w:cs="Times New Roman"/>
                <w:sz w:val="24"/>
                <w:szCs w:val="24"/>
              </w:rPr>
              <w:t>xx</w:t>
            </w:r>
          </w:p>
        </w:tc>
        <w:tc>
          <w:tcPr>
            <w:tcW w:w="120" w:type="dxa"/>
            <w:tcBorders>
              <w:top w:val="single" w:sz="8" w:space="0" w:color="CCCCCC"/>
              <w:right w:val="single" w:sz="8" w:space="0" w:color="666666"/>
            </w:tcBorders>
            <w:shd w:val="clear" w:color="auto" w:fill="CCCCCC"/>
            <w:vAlign w:val="bottom"/>
          </w:tcPr>
          <w:p w14:paraId="12A3917F"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68DF5129" w14:textId="77777777" w:rsidTr="00955204">
        <w:trPr>
          <w:trHeight w:val="276"/>
        </w:trPr>
        <w:tc>
          <w:tcPr>
            <w:tcW w:w="140" w:type="dxa"/>
            <w:tcBorders>
              <w:left w:val="single" w:sz="8" w:space="0" w:color="666666"/>
            </w:tcBorders>
            <w:shd w:val="clear" w:color="auto" w:fill="CCCCCC"/>
            <w:vAlign w:val="bottom"/>
          </w:tcPr>
          <w:p w14:paraId="424B39A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shd w:val="clear" w:color="auto" w:fill="CCCCCC"/>
            <w:vAlign w:val="bottom"/>
          </w:tcPr>
          <w:p w14:paraId="5AEF841F"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Đơn</w:t>
            </w:r>
            <w:r w:rsidRPr="00567981">
              <w:rPr>
                <w:rFonts w:ascii="Times New Roman" w:eastAsia="Bookman Old Style" w:hAnsi="Times New Roman" w:cs="Times New Roman"/>
                <w:b/>
                <w:sz w:val="24"/>
                <w:szCs w:val="24"/>
                <w:lang w:val="vi-VN"/>
              </w:rPr>
              <w:t xml:space="preserve"> giản</w:t>
            </w:r>
          </w:p>
        </w:tc>
        <w:tc>
          <w:tcPr>
            <w:tcW w:w="120" w:type="dxa"/>
            <w:tcBorders>
              <w:right w:val="single" w:sz="8" w:space="0" w:color="666666"/>
            </w:tcBorders>
            <w:shd w:val="clear" w:color="auto" w:fill="CCCCCC"/>
            <w:vAlign w:val="bottom"/>
          </w:tcPr>
          <w:p w14:paraId="31AC8BE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437FF34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shd w:val="clear" w:color="auto" w:fill="CCCCCC"/>
            <w:vAlign w:val="bottom"/>
          </w:tcPr>
          <w:p w14:paraId="1EA6081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CCCCCC"/>
            <w:vAlign w:val="bottom"/>
          </w:tcPr>
          <w:p w14:paraId="62917E3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02A4341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shd w:val="clear" w:color="auto" w:fill="CCCCCC"/>
            <w:vAlign w:val="bottom"/>
          </w:tcPr>
          <w:p w14:paraId="706E1E1B" w14:textId="77777777" w:rsidR="007014A2" w:rsidRPr="004E1AF8"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CCCCCC"/>
            <w:vAlign w:val="bottom"/>
          </w:tcPr>
          <w:p w14:paraId="4B85D8E9"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0A7B09AD" w14:textId="77777777" w:rsidTr="00955204">
        <w:trPr>
          <w:trHeight w:val="112"/>
        </w:trPr>
        <w:tc>
          <w:tcPr>
            <w:tcW w:w="140" w:type="dxa"/>
            <w:tcBorders>
              <w:left w:val="single" w:sz="8" w:space="0" w:color="666666"/>
              <w:bottom w:val="single" w:sz="8" w:space="0" w:color="666666"/>
            </w:tcBorders>
            <w:shd w:val="clear" w:color="auto" w:fill="CCCCCC"/>
            <w:vAlign w:val="bottom"/>
          </w:tcPr>
          <w:p w14:paraId="5A398F0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tcBorders>
              <w:bottom w:val="single" w:sz="8" w:space="0" w:color="666666"/>
            </w:tcBorders>
            <w:shd w:val="clear" w:color="auto" w:fill="CCCCCC"/>
            <w:vAlign w:val="bottom"/>
          </w:tcPr>
          <w:p w14:paraId="6D30C00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0244C1F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22D2C5C7"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tcBorders>
              <w:bottom w:val="single" w:sz="8" w:space="0" w:color="666666"/>
            </w:tcBorders>
            <w:shd w:val="clear" w:color="auto" w:fill="CCCCCC"/>
            <w:vAlign w:val="bottom"/>
          </w:tcPr>
          <w:p w14:paraId="0AFA25F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398FF1F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62434EA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tcBorders>
              <w:bottom w:val="single" w:sz="8" w:space="0" w:color="666666"/>
            </w:tcBorders>
            <w:shd w:val="clear" w:color="auto" w:fill="CCCCCC"/>
            <w:vAlign w:val="bottom"/>
          </w:tcPr>
          <w:p w14:paraId="4B2D2B0B" w14:textId="77777777" w:rsidR="007014A2" w:rsidRPr="004E1AF8"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1ED91EB0"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69DAA781" w14:textId="77777777" w:rsidTr="00955204">
        <w:trPr>
          <w:trHeight w:val="229"/>
        </w:trPr>
        <w:tc>
          <w:tcPr>
            <w:tcW w:w="140" w:type="dxa"/>
            <w:tcBorders>
              <w:left w:val="single" w:sz="8" w:space="0" w:color="666666"/>
            </w:tcBorders>
            <w:shd w:val="clear" w:color="auto" w:fill="auto"/>
            <w:vAlign w:val="bottom"/>
          </w:tcPr>
          <w:p w14:paraId="2D2EED1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00" w:type="dxa"/>
            <w:gridSpan w:val="2"/>
            <w:tcBorders>
              <w:right w:val="single" w:sz="8" w:space="0" w:color="666666"/>
            </w:tcBorders>
            <w:shd w:val="clear" w:color="auto" w:fill="auto"/>
            <w:vAlign w:val="bottom"/>
          </w:tcPr>
          <w:p w14:paraId="7C4B655F" w14:textId="77777777" w:rsidR="007014A2" w:rsidRPr="00567981" w:rsidRDefault="007014A2" w:rsidP="00955204">
            <w:pPr>
              <w:spacing w:line="228" w:lineRule="exact"/>
              <w:ind w:right="80"/>
              <w:jc w:val="center"/>
              <w:rPr>
                <w:rFonts w:ascii="Times New Roman" w:eastAsia="Bookman Old Style" w:hAnsi="Times New Roman" w:cs="Times New Roman"/>
                <w:b/>
                <w:sz w:val="24"/>
                <w:szCs w:val="24"/>
              </w:rPr>
            </w:pPr>
            <w:r w:rsidRPr="00567981">
              <w:rPr>
                <w:rFonts w:ascii="Times New Roman" w:eastAsia="Bookman Old Style" w:hAnsi="Times New Roman" w:cs="Times New Roman"/>
                <w:b/>
                <w:sz w:val="24"/>
                <w:szCs w:val="24"/>
              </w:rPr>
              <w:t>Xóa</w:t>
            </w:r>
          </w:p>
        </w:tc>
        <w:tc>
          <w:tcPr>
            <w:tcW w:w="100" w:type="dxa"/>
            <w:shd w:val="clear" w:color="auto" w:fill="auto"/>
            <w:vAlign w:val="bottom"/>
          </w:tcPr>
          <w:p w14:paraId="737CE6A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20" w:type="dxa"/>
            <w:gridSpan w:val="2"/>
            <w:tcBorders>
              <w:right w:val="single" w:sz="8" w:space="0" w:color="666666"/>
            </w:tcBorders>
            <w:shd w:val="clear" w:color="auto" w:fill="auto"/>
            <w:vAlign w:val="bottom"/>
          </w:tcPr>
          <w:p w14:paraId="19AA2363" w14:textId="77777777" w:rsidR="007014A2" w:rsidRPr="00567981" w:rsidRDefault="007014A2" w:rsidP="00955204">
            <w:pPr>
              <w:spacing w:line="228" w:lineRule="exact"/>
              <w:ind w:right="8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MySQL</w:t>
            </w:r>
          </w:p>
        </w:tc>
        <w:tc>
          <w:tcPr>
            <w:tcW w:w="100" w:type="dxa"/>
            <w:shd w:val="clear" w:color="auto" w:fill="auto"/>
            <w:vAlign w:val="bottom"/>
          </w:tcPr>
          <w:p w14:paraId="2F1C4AC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60" w:type="dxa"/>
            <w:gridSpan w:val="2"/>
            <w:tcBorders>
              <w:right w:val="single" w:sz="8" w:space="0" w:color="666666"/>
            </w:tcBorders>
            <w:shd w:val="clear" w:color="auto" w:fill="auto"/>
            <w:vAlign w:val="bottom"/>
          </w:tcPr>
          <w:p w14:paraId="6B6DAEE0" w14:textId="77777777" w:rsidR="007014A2" w:rsidRPr="004E1AF8" w:rsidRDefault="007014A2" w:rsidP="00955204">
            <w:pPr>
              <w:spacing w:line="228" w:lineRule="exact"/>
              <w:ind w:right="120"/>
              <w:jc w:val="center"/>
              <w:rPr>
                <w:rFonts w:ascii="Times New Roman" w:eastAsia="Bookman Old Style" w:hAnsi="Times New Roman" w:cs="Times New Roman"/>
                <w:w w:val="99"/>
                <w:sz w:val="24"/>
                <w:szCs w:val="24"/>
              </w:rPr>
            </w:pPr>
            <w:r w:rsidRPr="004E1AF8">
              <w:rPr>
                <w:rFonts w:ascii="Times New Roman" w:eastAsia="Bookman Old Style" w:hAnsi="Times New Roman" w:cs="Times New Roman"/>
                <w:w w:val="99"/>
                <w:sz w:val="24"/>
                <w:szCs w:val="24"/>
              </w:rPr>
              <w:t xml:space="preserve">Delete from marks where </w:t>
            </w:r>
            <w:proofErr w:type="gramStart"/>
            <w:r w:rsidRPr="004E1AF8">
              <w:rPr>
                <w:rFonts w:ascii="Times New Roman" w:eastAsia="Bookman Old Style" w:hAnsi="Times New Roman" w:cs="Times New Roman"/>
                <w:w w:val="99"/>
                <w:sz w:val="24"/>
                <w:szCs w:val="24"/>
              </w:rPr>
              <w:t>“ student</w:t>
            </w:r>
            <w:proofErr w:type="gramEnd"/>
            <w:r w:rsidRPr="004E1AF8">
              <w:rPr>
                <w:rFonts w:ascii="Times New Roman" w:eastAsia="Bookman Old Style" w:hAnsi="Times New Roman" w:cs="Times New Roman"/>
                <w:w w:val="99"/>
                <w:sz w:val="24"/>
                <w:szCs w:val="24"/>
              </w:rPr>
              <w:t>_id” like {%num%}</w:t>
            </w:r>
          </w:p>
        </w:tc>
      </w:tr>
      <w:tr w:rsidR="007014A2" w:rsidRPr="00567981" w14:paraId="1FB0B244" w14:textId="77777777" w:rsidTr="00955204">
        <w:trPr>
          <w:trHeight w:val="264"/>
        </w:trPr>
        <w:tc>
          <w:tcPr>
            <w:tcW w:w="140" w:type="dxa"/>
            <w:tcBorders>
              <w:left w:val="single" w:sz="8" w:space="0" w:color="666666"/>
            </w:tcBorders>
            <w:shd w:val="clear" w:color="auto" w:fill="auto"/>
            <w:vAlign w:val="bottom"/>
          </w:tcPr>
          <w:p w14:paraId="045901D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00" w:type="dxa"/>
            <w:gridSpan w:val="2"/>
            <w:tcBorders>
              <w:right w:val="single" w:sz="8" w:space="0" w:color="666666"/>
            </w:tcBorders>
            <w:shd w:val="clear" w:color="auto" w:fill="auto"/>
            <w:vAlign w:val="bottom"/>
          </w:tcPr>
          <w:p w14:paraId="65A95ABE" w14:textId="77777777" w:rsidR="007014A2" w:rsidRPr="00567981" w:rsidRDefault="007014A2" w:rsidP="00955204">
            <w:pPr>
              <w:spacing w:line="0" w:lineRule="atLeast"/>
              <w:ind w:right="100"/>
              <w:jc w:val="center"/>
              <w:rPr>
                <w:rFonts w:ascii="Times New Roman" w:eastAsia="Bookman Old Style" w:hAnsi="Times New Roman" w:cs="Times New Roman"/>
                <w:b/>
                <w:sz w:val="24"/>
                <w:szCs w:val="24"/>
              </w:rPr>
            </w:pPr>
            <w:r w:rsidRPr="00567981">
              <w:rPr>
                <w:rFonts w:ascii="Times New Roman" w:eastAsia="Bookman Old Style" w:hAnsi="Times New Roman" w:cs="Times New Roman"/>
                <w:b/>
                <w:sz w:val="24"/>
                <w:szCs w:val="24"/>
              </w:rPr>
              <w:t>Nhiều</w:t>
            </w:r>
          </w:p>
        </w:tc>
        <w:tc>
          <w:tcPr>
            <w:tcW w:w="100" w:type="dxa"/>
            <w:shd w:val="clear" w:color="auto" w:fill="auto"/>
            <w:vAlign w:val="bottom"/>
          </w:tcPr>
          <w:p w14:paraId="2D0B149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shd w:val="clear" w:color="auto" w:fill="auto"/>
            <w:vAlign w:val="bottom"/>
          </w:tcPr>
          <w:p w14:paraId="1D2208C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auto"/>
            <w:vAlign w:val="bottom"/>
          </w:tcPr>
          <w:p w14:paraId="3DB8646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auto"/>
            <w:vAlign w:val="bottom"/>
          </w:tcPr>
          <w:p w14:paraId="65F1C67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shd w:val="clear" w:color="auto" w:fill="auto"/>
            <w:vAlign w:val="bottom"/>
          </w:tcPr>
          <w:p w14:paraId="0758DD9E" w14:textId="77777777" w:rsidR="007014A2" w:rsidRPr="004E1AF8"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auto"/>
            <w:vAlign w:val="bottom"/>
          </w:tcPr>
          <w:p w14:paraId="773AA3F4"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11DAC0A2" w14:textId="77777777" w:rsidTr="00955204">
        <w:trPr>
          <w:trHeight w:val="124"/>
        </w:trPr>
        <w:tc>
          <w:tcPr>
            <w:tcW w:w="140" w:type="dxa"/>
            <w:tcBorders>
              <w:left w:val="single" w:sz="8" w:space="0" w:color="666666"/>
              <w:bottom w:val="single" w:sz="8" w:space="0" w:color="666666"/>
            </w:tcBorders>
            <w:shd w:val="clear" w:color="auto" w:fill="auto"/>
            <w:vAlign w:val="bottom"/>
          </w:tcPr>
          <w:p w14:paraId="58B3A07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00" w:type="dxa"/>
            <w:gridSpan w:val="2"/>
            <w:tcBorders>
              <w:bottom w:val="single" w:sz="8" w:space="0" w:color="666666"/>
              <w:right w:val="single" w:sz="8" w:space="0" w:color="666666"/>
            </w:tcBorders>
            <w:shd w:val="clear" w:color="auto" w:fill="auto"/>
            <w:vAlign w:val="bottom"/>
          </w:tcPr>
          <w:p w14:paraId="7E1FACD3"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2036125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20" w:type="dxa"/>
            <w:gridSpan w:val="2"/>
            <w:tcBorders>
              <w:bottom w:val="single" w:sz="8" w:space="0" w:color="666666"/>
              <w:right w:val="single" w:sz="8" w:space="0" w:color="666666"/>
            </w:tcBorders>
            <w:shd w:val="clear" w:color="auto" w:fill="auto"/>
            <w:vAlign w:val="bottom"/>
          </w:tcPr>
          <w:p w14:paraId="5569640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47300A2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60" w:type="dxa"/>
            <w:gridSpan w:val="2"/>
            <w:tcBorders>
              <w:bottom w:val="single" w:sz="8" w:space="0" w:color="666666"/>
              <w:right w:val="single" w:sz="8" w:space="0" w:color="666666"/>
            </w:tcBorders>
            <w:shd w:val="clear" w:color="auto" w:fill="auto"/>
            <w:vAlign w:val="bottom"/>
          </w:tcPr>
          <w:p w14:paraId="19028CA8"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1782217F" w14:textId="77777777" w:rsidTr="00955204">
        <w:trPr>
          <w:trHeight w:val="228"/>
        </w:trPr>
        <w:tc>
          <w:tcPr>
            <w:tcW w:w="140" w:type="dxa"/>
            <w:tcBorders>
              <w:left w:val="single" w:sz="8" w:space="0" w:color="666666"/>
            </w:tcBorders>
            <w:shd w:val="clear" w:color="auto" w:fill="CCCCCC"/>
            <w:vAlign w:val="bottom"/>
          </w:tcPr>
          <w:p w14:paraId="101CB1C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shd w:val="clear" w:color="auto" w:fill="CCCCCC"/>
            <w:vAlign w:val="bottom"/>
          </w:tcPr>
          <w:p w14:paraId="37DD48EE"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Cập</w:t>
            </w:r>
            <w:r w:rsidRPr="00567981">
              <w:rPr>
                <w:rFonts w:ascii="Times New Roman" w:eastAsia="Bookman Old Style" w:hAnsi="Times New Roman" w:cs="Times New Roman"/>
                <w:b/>
                <w:sz w:val="24"/>
                <w:szCs w:val="24"/>
                <w:lang w:val="vi-VN"/>
              </w:rPr>
              <w:t xml:space="preserve"> nhật</w:t>
            </w:r>
          </w:p>
        </w:tc>
        <w:tc>
          <w:tcPr>
            <w:tcW w:w="120" w:type="dxa"/>
            <w:tcBorders>
              <w:right w:val="single" w:sz="8" w:space="0" w:color="666666"/>
            </w:tcBorders>
            <w:shd w:val="clear" w:color="auto" w:fill="CCCCCC"/>
            <w:vAlign w:val="bottom"/>
          </w:tcPr>
          <w:p w14:paraId="3F43B54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238EC821"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shd w:val="clear" w:color="auto" w:fill="CCCCCC"/>
            <w:vAlign w:val="bottom"/>
          </w:tcPr>
          <w:p w14:paraId="37A05136" w14:textId="77777777" w:rsidR="007014A2" w:rsidRPr="00567981" w:rsidRDefault="007014A2" w:rsidP="00955204">
            <w:pPr>
              <w:spacing w:line="227" w:lineRule="exact"/>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Mongodb</w:t>
            </w:r>
          </w:p>
        </w:tc>
        <w:tc>
          <w:tcPr>
            <w:tcW w:w="120" w:type="dxa"/>
            <w:tcBorders>
              <w:right w:val="single" w:sz="8" w:space="0" w:color="666666"/>
            </w:tcBorders>
            <w:shd w:val="clear" w:color="auto" w:fill="CCCCCC"/>
            <w:vAlign w:val="bottom"/>
          </w:tcPr>
          <w:p w14:paraId="1C58597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046BE8D8"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shd w:val="clear" w:color="auto" w:fill="CCCCCC"/>
            <w:vAlign w:val="bottom"/>
          </w:tcPr>
          <w:p w14:paraId="3AD06110" w14:textId="77777777" w:rsidR="007014A2" w:rsidRPr="004E1AF8" w:rsidRDefault="007014A2" w:rsidP="00955204">
            <w:pPr>
              <w:spacing w:line="227" w:lineRule="exact"/>
              <w:jc w:val="center"/>
              <w:rPr>
                <w:rFonts w:ascii="Times New Roman" w:eastAsia="Bookman Old Style" w:hAnsi="Times New Roman" w:cs="Times New Roman"/>
                <w:sz w:val="24"/>
                <w:szCs w:val="24"/>
              </w:rPr>
            </w:pPr>
            <w:proofErr w:type="gramStart"/>
            <w:r w:rsidRPr="004E1AF8">
              <w:rPr>
                <w:rFonts w:ascii="Times New Roman" w:eastAsia="Bookman Old Style" w:hAnsi="Times New Roman" w:cs="Times New Roman"/>
                <w:sz w:val="24"/>
                <w:szCs w:val="24"/>
              </w:rPr>
              <w:t>db.marks</w:t>
            </w:r>
            <w:proofErr w:type="gramEnd"/>
            <w:r w:rsidRPr="004E1AF8">
              <w:rPr>
                <w:rFonts w:ascii="Times New Roman" w:eastAsia="Bookman Old Style" w:hAnsi="Times New Roman" w:cs="Times New Roman"/>
                <w:sz w:val="24"/>
                <w:szCs w:val="24"/>
              </w:rPr>
              <w:t>.explain().deleteOne({“studnet_id”:xx},{$set:{”mark”:</w:t>
            </w:r>
          </w:p>
        </w:tc>
        <w:tc>
          <w:tcPr>
            <w:tcW w:w="120" w:type="dxa"/>
            <w:tcBorders>
              <w:right w:val="single" w:sz="8" w:space="0" w:color="666666"/>
            </w:tcBorders>
            <w:shd w:val="clear" w:color="auto" w:fill="CCCCCC"/>
            <w:vAlign w:val="bottom"/>
          </w:tcPr>
          <w:p w14:paraId="67287E4C"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32FFCAE3" w14:textId="77777777" w:rsidTr="00955204">
        <w:trPr>
          <w:trHeight w:val="265"/>
        </w:trPr>
        <w:tc>
          <w:tcPr>
            <w:tcW w:w="140" w:type="dxa"/>
            <w:tcBorders>
              <w:left w:val="single" w:sz="8" w:space="0" w:color="666666"/>
            </w:tcBorders>
            <w:shd w:val="clear" w:color="auto" w:fill="CCCCCC"/>
            <w:vAlign w:val="bottom"/>
          </w:tcPr>
          <w:p w14:paraId="764BD09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shd w:val="clear" w:color="auto" w:fill="CCCCCC"/>
            <w:vAlign w:val="bottom"/>
          </w:tcPr>
          <w:p w14:paraId="558E0752" w14:textId="77777777" w:rsidR="007014A2" w:rsidRPr="00567981" w:rsidRDefault="007014A2" w:rsidP="00955204">
            <w:pPr>
              <w:spacing w:line="0" w:lineRule="atLeast"/>
              <w:jc w:val="center"/>
              <w:rPr>
                <w:rFonts w:ascii="Times New Roman" w:eastAsia="Bookman Old Style" w:hAnsi="Times New Roman" w:cs="Times New Roman"/>
                <w:b/>
                <w:sz w:val="24"/>
                <w:szCs w:val="24"/>
                <w:lang w:val="vi-VN"/>
              </w:rPr>
            </w:pPr>
            <w:r w:rsidRPr="00567981">
              <w:rPr>
                <w:rFonts w:ascii="Times New Roman" w:eastAsia="Bookman Old Style" w:hAnsi="Times New Roman" w:cs="Times New Roman"/>
                <w:b/>
                <w:sz w:val="24"/>
                <w:szCs w:val="24"/>
              </w:rPr>
              <w:t>Đơn</w:t>
            </w:r>
            <w:r w:rsidRPr="00567981">
              <w:rPr>
                <w:rFonts w:ascii="Times New Roman" w:eastAsia="Bookman Old Style" w:hAnsi="Times New Roman" w:cs="Times New Roman"/>
                <w:b/>
                <w:sz w:val="24"/>
                <w:szCs w:val="24"/>
                <w:lang w:val="vi-VN"/>
              </w:rPr>
              <w:t xml:space="preserve"> giản</w:t>
            </w:r>
          </w:p>
        </w:tc>
        <w:tc>
          <w:tcPr>
            <w:tcW w:w="120" w:type="dxa"/>
            <w:tcBorders>
              <w:right w:val="single" w:sz="8" w:space="0" w:color="666666"/>
            </w:tcBorders>
            <w:shd w:val="clear" w:color="auto" w:fill="CCCCCC"/>
            <w:vAlign w:val="bottom"/>
          </w:tcPr>
          <w:p w14:paraId="44BBC64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72B37F4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shd w:val="clear" w:color="auto" w:fill="CCCCCC"/>
            <w:vAlign w:val="bottom"/>
          </w:tcPr>
          <w:p w14:paraId="6B273BB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CCCCCC"/>
            <w:vAlign w:val="bottom"/>
          </w:tcPr>
          <w:p w14:paraId="5B2B6CE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CCCCCC"/>
            <w:vAlign w:val="bottom"/>
          </w:tcPr>
          <w:p w14:paraId="2BFD5FB0"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shd w:val="clear" w:color="auto" w:fill="CCCCCC"/>
            <w:vAlign w:val="bottom"/>
          </w:tcPr>
          <w:p w14:paraId="324CBC41" w14:textId="77777777" w:rsidR="007014A2" w:rsidRPr="004E1AF8" w:rsidRDefault="007014A2" w:rsidP="00955204">
            <w:pPr>
              <w:spacing w:line="0" w:lineRule="atLeast"/>
              <w:jc w:val="center"/>
              <w:rPr>
                <w:rFonts w:ascii="Times New Roman" w:eastAsia="Bookman Old Style" w:hAnsi="Times New Roman" w:cs="Times New Roman"/>
                <w:sz w:val="24"/>
                <w:szCs w:val="24"/>
              </w:rPr>
            </w:pPr>
            <w:r w:rsidRPr="004E1AF8">
              <w:rPr>
                <w:rFonts w:ascii="Times New Roman" w:eastAsia="Bookman Old Style" w:hAnsi="Times New Roman" w:cs="Times New Roman"/>
                <w:sz w:val="24"/>
                <w:szCs w:val="24"/>
              </w:rPr>
              <w:t>50}})</w:t>
            </w:r>
          </w:p>
        </w:tc>
        <w:tc>
          <w:tcPr>
            <w:tcW w:w="120" w:type="dxa"/>
            <w:tcBorders>
              <w:right w:val="single" w:sz="8" w:space="0" w:color="666666"/>
            </w:tcBorders>
            <w:shd w:val="clear" w:color="auto" w:fill="CCCCCC"/>
            <w:vAlign w:val="bottom"/>
          </w:tcPr>
          <w:p w14:paraId="44DED0DF"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2D1777E5" w14:textId="77777777" w:rsidTr="00955204">
        <w:trPr>
          <w:trHeight w:val="112"/>
        </w:trPr>
        <w:tc>
          <w:tcPr>
            <w:tcW w:w="140" w:type="dxa"/>
            <w:tcBorders>
              <w:left w:val="single" w:sz="8" w:space="0" w:color="666666"/>
              <w:bottom w:val="single" w:sz="8" w:space="0" w:color="666666"/>
            </w:tcBorders>
            <w:shd w:val="clear" w:color="auto" w:fill="CCCCCC"/>
            <w:vAlign w:val="bottom"/>
          </w:tcPr>
          <w:p w14:paraId="1A17321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tcBorders>
              <w:bottom w:val="single" w:sz="8" w:space="0" w:color="666666"/>
            </w:tcBorders>
            <w:shd w:val="clear" w:color="auto" w:fill="CCCCCC"/>
            <w:vAlign w:val="bottom"/>
          </w:tcPr>
          <w:p w14:paraId="06E89A9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247F08E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3884E69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20" w:type="dxa"/>
            <w:gridSpan w:val="2"/>
            <w:tcBorders>
              <w:bottom w:val="single" w:sz="8" w:space="0" w:color="666666"/>
              <w:right w:val="single" w:sz="8" w:space="0" w:color="666666"/>
            </w:tcBorders>
            <w:shd w:val="clear" w:color="auto" w:fill="CCCCCC"/>
            <w:vAlign w:val="bottom"/>
          </w:tcPr>
          <w:p w14:paraId="5D8F5844"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CCCCCC"/>
            <w:vAlign w:val="bottom"/>
          </w:tcPr>
          <w:p w14:paraId="5F3A1CF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tcBorders>
              <w:bottom w:val="single" w:sz="8" w:space="0" w:color="666666"/>
            </w:tcBorders>
            <w:shd w:val="clear" w:color="auto" w:fill="CCCCCC"/>
            <w:vAlign w:val="bottom"/>
          </w:tcPr>
          <w:p w14:paraId="53771284" w14:textId="77777777" w:rsidR="007014A2" w:rsidRPr="004E1AF8"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CCCCCC"/>
            <w:vAlign w:val="bottom"/>
          </w:tcPr>
          <w:p w14:paraId="1A0E2E6B" w14:textId="77777777" w:rsidR="007014A2" w:rsidRPr="004E1AF8" w:rsidRDefault="007014A2" w:rsidP="00955204">
            <w:pPr>
              <w:spacing w:line="0" w:lineRule="atLeast"/>
              <w:rPr>
                <w:rFonts w:ascii="Times New Roman" w:eastAsia="Times New Roman" w:hAnsi="Times New Roman" w:cs="Times New Roman"/>
                <w:sz w:val="24"/>
                <w:szCs w:val="24"/>
              </w:rPr>
            </w:pPr>
          </w:p>
        </w:tc>
      </w:tr>
      <w:tr w:rsidR="007014A2" w:rsidRPr="00567981" w14:paraId="731B2996" w14:textId="77777777" w:rsidTr="00955204">
        <w:trPr>
          <w:trHeight w:val="228"/>
        </w:trPr>
        <w:tc>
          <w:tcPr>
            <w:tcW w:w="140" w:type="dxa"/>
            <w:tcBorders>
              <w:left w:val="single" w:sz="8" w:space="0" w:color="666666"/>
            </w:tcBorders>
            <w:shd w:val="clear" w:color="auto" w:fill="auto"/>
            <w:vAlign w:val="bottom"/>
          </w:tcPr>
          <w:p w14:paraId="785F486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00" w:type="dxa"/>
            <w:gridSpan w:val="2"/>
            <w:tcBorders>
              <w:right w:val="single" w:sz="8" w:space="0" w:color="666666"/>
            </w:tcBorders>
            <w:shd w:val="clear" w:color="auto" w:fill="auto"/>
            <w:vAlign w:val="bottom"/>
          </w:tcPr>
          <w:p w14:paraId="7A6AA5A9" w14:textId="77777777" w:rsidR="007014A2" w:rsidRPr="00567981" w:rsidRDefault="007014A2" w:rsidP="00955204">
            <w:pPr>
              <w:spacing w:line="228" w:lineRule="exact"/>
              <w:ind w:right="80"/>
              <w:jc w:val="center"/>
              <w:rPr>
                <w:rFonts w:ascii="Times New Roman" w:eastAsia="Bookman Old Style" w:hAnsi="Times New Roman" w:cs="Times New Roman"/>
                <w:b/>
                <w:sz w:val="24"/>
                <w:szCs w:val="24"/>
              </w:rPr>
            </w:pPr>
            <w:r w:rsidRPr="00567981">
              <w:rPr>
                <w:rFonts w:ascii="Times New Roman" w:eastAsia="Bookman Old Style" w:hAnsi="Times New Roman" w:cs="Times New Roman"/>
                <w:b/>
                <w:sz w:val="24"/>
                <w:szCs w:val="24"/>
              </w:rPr>
              <w:t>Xóa</w:t>
            </w:r>
          </w:p>
        </w:tc>
        <w:tc>
          <w:tcPr>
            <w:tcW w:w="100" w:type="dxa"/>
            <w:shd w:val="clear" w:color="auto" w:fill="auto"/>
            <w:vAlign w:val="bottom"/>
          </w:tcPr>
          <w:p w14:paraId="68622E6A"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20" w:type="dxa"/>
            <w:gridSpan w:val="2"/>
            <w:tcBorders>
              <w:right w:val="single" w:sz="8" w:space="0" w:color="666666"/>
            </w:tcBorders>
            <w:shd w:val="clear" w:color="auto" w:fill="auto"/>
            <w:vAlign w:val="bottom"/>
          </w:tcPr>
          <w:p w14:paraId="199B999D" w14:textId="77777777" w:rsidR="007014A2" w:rsidRPr="00567981" w:rsidRDefault="007014A2" w:rsidP="00955204">
            <w:pPr>
              <w:spacing w:line="228" w:lineRule="exact"/>
              <w:ind w:right="100"/>
              <w:jc w:val="center"/>
              <w:rPr>
                <w:rFonts w:ascii="Times New Roman" w:eastAsia="Bookman Old Style" w:hAnsi="Times New Roman" w:cs="Times New Roman"/>
                <w:sz w:val="24"/>
                <w:szCs w:val="24"/>
              </w:rPr>
            </w:pPr>
            <w:r w:rsidRPr="00567981">
              <w:rPr>
                <w:rFonts w:ascii="Times New Roman" w:eastAsia="Bookman Old Style" w:hAnsi="Times New Roman" w:cs="Times New Roman"/>
                <w:sz w:val="24"/>
                <w:szCs w:val="24"/>
              </w:rPr>
              <w:t>Mongodb</w:t>
            </w:r>
          </w:p>
        </w:tc>
        <w:tc>
          <w:tcPr>
            <w:tcW w:w="100" w:type="dxa"/>
            <w:shd w:val="clear" w:color="auto" w:fill="auto"/>
            <w:vAlign w:val="bottom"/>
          </w:tcPr>
          <w:p w14:paraId="0160CE3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60" w:type="dxa"/>
            <w:gridSpan w:val="2"/>
            <w:tcBorders>
              <w:right w:val="single" w:sz="8" w:space="0" w:color="666666"/>
            </w:tcBorders>
            <w:shd w:val="clear" w:color="auto" w:fill="auto"/>
            <w:vAlign w:val="bottom"/>
          </w:tcPr>
          <w:p w14:paraId="79D4C875" w14:textId="77777777" w:rsidR="007014A2" w:rsidRPr="004E1AF8" w:rsidRDefault="007014A2" w:rsidP="00955204">
            <w:pPr>
              <w:spacing w:line="228" w:lineRule="exact"/>
              <w:ind w:right="80"/>
              <w:jc w:val="center"/>
              <w:rPr>
                <w:rFonts w:ascii="Times New Roman" w:eastAsia="Bookman Old Style" w:hAnsi="Times New Roman" w:cs="Times New Roman"/>
                <w:sz w:val="24"/>
                <w:szCs w:val="24"/>
              </w:rPr>
            </w:pPr>
            <w:proofErr w:type="gramStart"/>
            <w:r w:rsidRPr="004E1AF8">
              <w:rPr>
                <w:rFonts w:ascii="Times New Roman" w:eastAsia="Bookman Old Style" w:hAnsi="Times New Roman" w:cs="Times New Roman"/>
                <w:sz w:val="24"/>
                <w:szCs w:val="24"/>
              </w:rPr>
              <w:t>db.marks</w:t>
            </w:r>
            <w:proofErr w:type="gramEnd"/>
            <w:r w:rsidRPr="004E1AF8">
              <w:rPr>
                <w:rFonts w:ascii="Times New Roman" w:eastAsia="Bookman Old Style" w:hAnsi="Times New Roman" w:cs="Times New Roman"/>
                <w:sz w:val="24"/>
                <w:szCs w:val="24"/>
              </w:rPr>
              <w:t>.explain().deleteMany({“studnet_id”:{$regex:num}},{$</w:t>
            </w:r>
          </w:p>
        </w:tc>
      </w:tr>
      <w:tr w:rsidR="007014A2" w:rsidRPr="00567981" w14:paraId="7D99E0C1" w14:textId="77777777" w:rsidTr="00955204">
        <w:trPr>
          <w:trHeight w:val="265"/>
        </w:trPr>
        <w:tc>
          <w:tcPr>
            <w:tcW w:w="140" w:type="dxa"/>
            <w:tcBorders>
              <w:left w:val="single" w:sz="8" w:space="0" w:color="666666"/>
            </w:tcBorders>
            <w:shd w:val="clear" w:color="auto" w:fill="auto"/>
            <w:vAlign w:val="bottom"/>
          </w:tcPr>
          <w:p w14:paraId="7417593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300" w:type="dxa"/>
            <w:gridSpan w:val="2"/>
            <w:tcBorders>
              <w:right w:val="single" w:sz="8" w:space="0" w:color="666666"/>
            </w:tcBorders>
            <w:shd w:val="clear" w:color="auto" w:fill="auto"/>
            <w:vAlign w:val="bottom"/>
          </w:tcPr>
          <w:p w14:paraId="3EC7CC89" w14:textId="77777777" w:rsidR="007014A2" w:rsidRPr="00567981" w:rsidRDefault="007014A2" w:rsidP="00955204">
            <w:pPr>
              <w:spacing w:line="0" w:lineRule="atLeast"/>
              <w:ind w:right="100"/>
              <w:jc w:val="center"/>
              <w:rPr>
                <w:rFonts w:ascii="Times New Roman" w:eastAsia="Bookman Old Style" w:hAnsi="Times New Roman" w:cs="Times New Roman"/>
                <w:b/>
                <w:sz w:val="24"/>
                <w:szCs w:val="24"/>
              </w:rPr>
            </w:pPr>
            <w:r w:rsidRPr="00567981">
              <w:rPr>
                <w:rFonts w:ascii="Times New Roman" w:eastAsia="Bookman Old Style" w:hAnsi="Times New Roman" w:cs="Times New Roman"/>
                <w:b/>
                <w:sz w:val="24"/>
                <w:szCs w:val="24"/>
              </w:rPr>
              <w:t>Nhiều</w:t>
            </w:r>
          </w:p>
        </w:tc>
        <w:tc>
          <w:tcPr>
            <w:tcW w:w="100" w:type="dxa"/>
            <w:shd w:val="clear" w:color="auto" w:fill="auto"/>
            <w:vAlign w:val="bottom"/>
          </w:tcPr>
          <w:p w14:paraId="11FE66FC"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shd w:val="clear" w:color="auto" w:fill="auto"/>
            <w:vAlign w:val="bottom"/>
          </w:tcPr>
          <w:p w14:paraId="67C18266"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right w:val="single" w:sz="8" w:space="0" w:color="666666"/>
            </w:tcBorders>
            <w:shd w:val="clear" w:color="auto" w:fill="auto"/>
            <w:vAlign w:val="bottom"/>
          </w:tcPr>
          <w:p w14:paraId="05B46D6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shd w:val="clear" w:color="auto" w:fill="auto"/>
            <w:vAlign w:val="bottom"/>
          </w:tcPr>
          <w:p w14:paraId="75D4F269"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160" w:type="dxa"/>
            <w:gridSpan w:val="2"/>
            <w:tcBorders>
              <w:right w:val="single" w:sz="8" w:space="0" w:color="666666"/>
            </w:tcBorders>
            <w:shd w:val="clear" w:color="auto" w:fill="auto"/>
            <w:vAlign w:val="bottom"/>
          </w:tcPr>
          <w:p w14:paraId="05648DA0" w14:textId="77777777" w:rsidR="007014A2" w:rsidRPr="004E1AF8" w:rsidRDefault="007014A2" w:rsidP="00955204">
            <w:pPr>
              <w:spacing w:line="0" w:lineRule="atLeast"/>
              <w:ind w:right="140"/>
              <w:jc w:val="center"/>
              <w:rPr>
                <w:rFonts w:ascii="Times New Roman" w:eastAsia="Bookman Old Style" w:hAnsi="Times New Roman" w:cs="Times New Roman"/>
                <w:sz w:val="24"/>
                <w:szCs w:val="24"/>
              </w:rPr>
            </w:pPr>
            <w:proofErr w:type="gramStart"/>
            <w:r w:rsidRPr="004E1AF8">
              <w:rPr>
                <w:rFonts w:ascii="Times New Roman" w:eastAsia="Bookman Old Style" w:hAnsi="Times New Roman" w:cs="Times New Roman"/>
                <w:sz w:val="24"/>
                <w:szCs w:val="24"/>
              </w:rPr>
              <w:t>set:{</w:t>
            </w:r>
            <w:proofErr w:type="gramEnd"/>
            <w:r w:rsidRPr="004E1AF8">
              <w:rPr>
                <w:rFonts w:ascii="Times New Roman" w:eastAsia="Bookman Old Style" w:hAnsi="Times New Roman" w:cs="Times New Roman"/>
                <w:sz w:val="24"/>
                <w:szCs w:val="24"/>
              </w:rPr>
              <w:t>”mark”:50}, {$multi:true}}){$multi:true}})</w:t>
            </w:r>
          </w:p>
        </w:tc>
      </w:tr>
      <w:tr w:rsidR="007014A2" w:rsidRPr="00567981" w14:paraId="0B760BF1" w14:textId="77777777" w:rsidTr="00955204">
        <w:trPr>
          <w:trHeight w:val="112"/>
        </w:trPr>
        <w:tc>
          <w:tcPr>
            <w:tcW w:w="140" w:type="dxa"/>
            <w:tcBorders>
              <w:left w:val="single" w:sz="8" w:space="0" w:color="666666"/>
              <w:bottom w:val="single" w:sz="8" w:space="0" w:color="666666"/>
            </w:tcBorders>
            <w:shd w:val="clear" w:color="auto" w:fill="auto"/>
            <w:vAlign w:val="bottom"/>
          </w:tcPr>
          <w:p w14:paraId="13503DB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180" w:type="dxa"/>
            <w:tcBorders>
              <w:bottom w:val="single" w:sz="8" w:space="0" w:color="666666"/>
            </w:tcBorders>
            <w:shd w:val="clear" w:color="auto" w:fill="auto"/>
            <w:vAlign w:val="bottom"/>
          </w:tcPr>
          <w:p w14:paraId="085C0A52"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4E049CC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21FFE9A5"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0" w:type="dxa"/>
            <w:tcBorders>
              <w:bottom w:val="single" w:sz="8" w:space="0" w:color="666666"/>
            </w:tcBorders>
            <w:shd w:val="clear" w:color="auto" w:fill="auto"/>
            <w:vAlign w:val="bottom"/>
          </w:tcPr>
          <w:p w14:paraId="71B326DF"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00E7213E"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00" w:type="dxa"/>
            <w:tcBorders>
              <w:bottom w:val="single" w:sz="8" w:space="0" w:color="666666"/>
            </w:tcBorders>
            <w:shd w:val="clear" w:color="auto" w:fill="auto"/>
            <w:vAlign w:val="bottom"/>
          </w:tcPr>
          <w:p w14:paraId="3DF2EE1D"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6040" w:type="dxa"/>
            <w:tcBorders>
              <w:bottom w:val="single" w:sz="8" w:space="0" w:color="666666"/>
            </w:tcBorders>
            <w:shd w:val="clear" w:color="auto" w:fill="auto"/>
            <w:vAlign w:val="bottom"/>
          </w:tcPr>
          <w:p w14:paraId="2BA596EB" w14:textId="77777777" w:rsidR="007014A2" w:rsidRPr="00567981" w:rsidRDefault="007014A2" w:rsidP="00955204">
            <w:pPr>
              <w:spacing w:line="0" w:lineRule="atLeast"/>
              <w:rPr>
                <w:rFonts w:ascii="Times New Roman" w:eastAsia="Times New Roman" w:hAnsi="Times New Roman" w:cs="Times New Roman"/>
                <w:sz w:val="24"/>
                <w:szCs w:val="24"/>
              </w:rPr>
            </w:pPr>
          </w:p>
        </w:tc>
        <w:tc>
          <w:tcPr>
            <w:tcW w:w="120" w:type="dxa"/>
            <w:tcBorders>
              <w:bottom w:val="single" w:sz="8" w:space="0" w:color="666666"/>
              <w:right w:val="single" w:sz="8" w:space="0" w:color="666666"/>
            </w:tcBorders>
            <w:shd w:val="clear" w:color="auto" w:fill="auto"/>
            <w:vAlign w:val="bottom"/>
          </w:tcPr>
          <w:p w14:paraId="0A9B8626" w14:textId="77777777" w:rsidR="007014A2" w:rsidRPr="00567981" w:rsidRDefault="007014A2" w:rsidP="00955204">
            <w:pPr>
              <w:spacing w:line="0" w:lineRule="atLeast"/>
              <w:rPr>
                <w:rFonts w:ascii="Times New Roman" w:eastAsia="Times New Roman" w:hAnsi="Times New Roman" w:cs="Times New Roman"/>
                <w:sz w:val="24"/>
                <w:szCs w:val="24"/>
              </w:rPr>
            </w:pPr>
          </w:p>
        </w:tc>
      </w:tr>
    </w:tbl>
    <w:p w14:paraId="15894F1F" w14:textId="77777777" w:rsidR="007014A2" w:rsidRPr="00567981" w:rsidRDefault="007014A2" w:rsidP="007014A2">
      <w:pPr>
        <w:rPr>
          <w:rFonts w:ascii="Times New Roman" w:eastAsia="Times New Roman" w:hAnsi="Times New Roman" w:cs="Times New Roman"/>
          <w:sz w:val="24"/>
          <w:szCs w:val="24"/>
        </w:rPr>
      </w:pPr>
    </w:p>
    <w:p w14:paraId="5A7F3E58" w14:textId="77777777" w:rsidR="007014A2" w:rsidRDefault="007014A2" w:rsidP="007014A2">
      <w:pPr>
        <w:ind w:firstLine="540"/>
        <w:rPr>
          <w:rFonts w:ascii="Times New Roman" w:eastAsia="Times New Roman" w:hAnsi="Times New Roman" w:cs="Times New Roman"/>
          <w:sz w:val="24"/>
          <w:szCs w:val="24"/>
        </w:rPr>
      </w:pPr>
      <w:r w:rsidRPr="00567981">
        <w:rPr>
          <w:rFonts w:ascii="Times New Roman" w:eastAsia="Times New Roman" w:hAnsi="Times New Roman" w:cs="Times New Roman"/>
          <w:sz w:val="24"/>
          <w:szCs w:val="24"/>
        </w:rPr>
        <w:t>Trong loại đầu tiên, một bản ghi sẽ bị xóa. Trong phiên bản thứ hai, nhiều máy ghi âm được chọn cho quá trình xóa. Cuối cùng, 20 luồng được sử dụng để xóa một 20 bản ghi. Bảng 4 cho thấy các yêu cầu được thực hiện đối với hai hệ thống.</w:t>
      </w:r>
    </w:p>
    <w:p w14:paraId="286076AF" w14:textId="77777777" w:rsidR="004E1AF8" w:rsidRDefault="004E1AF8" w:rsidP="007014A2">
      <w:pPr>
        <w:ind w:firstLine="540"/>
        <w:rPr>
          <w:rFonts w:ascii="Times New Roman" w:eastAsia="Times New Roman" w:hAnsi="Times New Roman" w:cs="Times New Roman"/>
          <w:sz w:val="24"/>
          <w:szCs w:val="24"/>
        </w:rPr>
      </w:pPr>
    </w:p>
    <w:p w14:paraId="73DDEC6F"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rPr>
        <w:t>4</w:t>
      </w:r>
      <w:r>
        <w:rPr>
          <w:rFonts w:ascii="Times New Roman" w:hAnsi="Times New Roman" w:cs="Times New Roman"/>
          <w:b/>
          <w:bCs/>
          <w:sz w:val="24"/>
          <w:szCs w:val="24"/>
          <w:lang w:val="vi-VN"/>
        </w:rPr>
        <w:t>. Kết quả</w:t>
      </w:r>
    </w:p>
    <w:p w14:paraId="23C44820" w14:textId="77777777" w:rsidR="004E1AF8" w:rsidRDefault="004E1AF8" w:rsidP="004E1AF8">
      <w:pPr>
        <w:rPr>
          <w:rFonts w:ascii="Times New Roman" w:hAnsi="Times New Roman" w:cs="Times New Roman"/>
          <w:sz w:val="24"/>
          <w:szCs w:val="24"/>
          <w:lang w:val="vi-VN"/>
        </w:rPr>
      </w:pPr>
      <w:r>
        <w:rPr>
          <w:rFonts w:ascii="Times New Roman" w:hAnsi="Times New Roman" w:cs="Times New Roman"/>
          <w:sz w:val="24"/>
          <w:szCs w:val="24"/>
          <w:lang w:val="en"/>
        </w:rPr>
        <w:lastRenderedPageBreak/>
        <w:tab/>
        <w:t>Phần</w:t>
      </w:r>
      <w:r>
        <w:rPr>
          <w:rFonts w:ascii="Times New Roman" w:hAnsi="Times New Roman" w:cs="Times New Roman"/>
          <w:sz w:val="24"/>
          <w:szCs w:val="24"/>
          <w:lang w:val="vi-VN"/>
        </w:rPr>
        <w:t xml:space="preserve"> này gồm 4 mục chính. Mỗi mục thảo luận kết quả thu được từ các câu hỏi trong từng trường hợp.</w:t>
      </w:r>
    </w:p>
    <w:p w14:paraId="3C0FB962"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lang w:val="vi-VN"/>
        </w:rPr>
        <w:t>4.1 Chọn trường hợp</w:t>
      </w:r>
    </w:p>
    <w:p w14:paraId="4247C290" w14:textId="384075BB" w:rsidR="004E1AF8" w:rsidRDefault="004E1AF8" w:rsidP="004E1AF8">
      <w:pPr>
        <w:jc w:val="center"/>
        <w:rPr>
          <w:rFonts w:ascii="Times New Roman" w:hAnsi="Times New Roman" w:cs="Times New Roman"/>
          <w:sz w:val="24"/>
          <w:szCs w:val="24"/>
          <w:lang w:val="vi-VN"/>
        </w:rPr>
      </w:pPr>
      <w:r>
        <w:rPr>
          <w:rFonts w:ascii="Times New Roman" w:hAnsi="Times New Roman" w:cs="Times New Roman"/>
          <w:noProof/>
          <w:sz w:val="24"/>
          <w:szCs w:val="24"/>
        </w:rPr>
        <w:drawing>
          <wp:inline distT="0" distB="0" distL="0" distR="0" wp14:anchorId="3FB875DF" wp14:editId="2E8B7CD3">
            <wp:extent cx="2910840" cy="2712720"/>
            <wp:effectExtent l="171450" t="171450" r="156210" b="163830"/>
            <wp:docPr id="4" name="Picture 4" descr="fig2"/>
            <wp:cNvGraphicFramePr/>
            <a:graphic xmlns:a="http://schemas.openxmlformats.org/drawingml/2006/main">
              <a:graphicData uri="http://schemas.openxmlformats.org/drawingml/2006/picture">
                <pic:pic xmlns:pic="http://schemas.openxmlformats.org/drawingml/2006/picture">
                  <pic:nvPicPr>
                    <pic:cNvPr id="3" name="image4.jpeg" descr="fig2"/>
                    <pic:cNvPicPr>
                      <a:picLocks noChangeAspect="1"/>
                    </pic:cNvPicPr>
                  </pic:nvPicPr>
                  <pic:blipFill>
                    <a:blip r:embed="rId8" cstate="print"/>
                    <a:stretch>
                      <a:fillRect/>
                    </a:stretch>
                  </pic:blipFill>
                  <pic:spPr>
                    <a:xfrm>
                      <a:off x="0" y="0"/>
                      <a:ext cx="2605405" cy="2417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FFDF9C" w14:textId="77777777" w:rsidR="004E1AF8" w:rsidRDefault="004E1AF8" w:rsidP="004E1AF8">
      <w:pPr>
        <w:ind w:left="2880" w:firstLine="720"/>
        <w:rPr>
          <w:rFonts w:ascii="Times New Roman" w:hAnsi="Times New Roman" w:cs="Times New Roman"/>
          <w:b/>
          <w:bCs/>
          <w:sz w:val="20"/>
          <w:szCs w:val="20"/>
          <w:lang w:val="vi-VN"/>
        </w:rPr>
      </w:pPr>
      <w:r>
        <w:rPr>
          <w:rFonts w:ascii="Times New Roman" w:hAnsi="Times New Roman" w:cs="Times New Roman"/>
          <w:b/>
          <w:bCs/>
          <w:sz w:val="20"/>
          <w:szCs w:val="20"/>
          <w:lang w:val="vi-VN"/>
        </w:rPr>
        <w:t>Hình 2 .Thao tác Simple Select</w:t>
      </w:r>
    </w:p>
    <w:p w14:paraId="54324095"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2 cho thấy thời gian thực hiện thao tác chọn đơn giản sử dụng một luồng với số lượng bản ghi được truy xuất khác nhau. Các quan sát cho thấy thời gian là gần giống như nhau cho cả hai hệ thống với bản ghi nhỏ. Tuy nhiên, Tuy nhiên, với số lượng Mongodb cao hơn ghi lại thời gian thực hiện ít hơn.</w:t>
      </w:r>
    </w:p>
    <w:p w14:paraId="26E476F6" w14:textId="031F3B6F" w:rsidR="004E1AF8" w:rsidRDefault="004E1AF8" w:rsidP="004E1AF8">
      <w:pPr>
        <w:jc w:val="center"/>
        <w:rPr>
          <w:rFonts w:ascii="Times New Roman" w:hAnsi="Times New Roman" w:cs="Times New Roman"/>
          <w:sz w:val="24"/>
          <w:szCs w:val="24"/>
          <w:lang w:val="vi-VN"/>
        </w:rPr>
      </w:pPr>
      <w:r>
        <w:rPr>
          <w:rFonts w:ascii="Times New Roman" w:hAnsi="Times New Roman" w:cs="Times New Roman"/>
          <w:noProof/>
          <w:sz w:val="24"/>
          <w:szCs w:val="24"/>
        </w:rPr>
        <w:drawing>
          <wp:inline distT="0" distB="0" distL="0" distR="0" wp14:anchorId="228EB13F" wp14:editId="369EBF57">
            <wp:extent cx="2910840" cy="2651760"/>
            <wp:effectExtent l="171450" t="171450" r="156210" b="167640"/>
            <wp:docPr id="1" name="Picture 1" descr="fig3"/>
            <wp:cNvGraphicFramePr/>
            <a:graphic xmlns:a="http://schemas.openxmlformats.org/drawingml/2006/main">
              <a:graphicData uri="http://schemas.openxmlformats.org/drawingml/2006/picture">
                <pic:pic xmlns:pic="http://schemas.openxmlformats.org/drawingml/2006/picture">
                  <pic:nvPicPr>
                    <pic:cNvPr id="5" name="image5.jpeg" descr="fig3"/>
                    <pic:cNvPicPr>
                      <a:picLocks noChangeAspect="1"/>
                    </pic:cNvPicPr>
                  </pic:nvPicPr>
                  <pic:blipFill>
                    <a:blip r:embed="rId9" cstate="print"/>
                    <a:stretch>
                      <a:fillRect/>
                    </a:stretch>
                  </pic:blipFill>
                  <pic:spPr>
                    <a:xfrm>
                      <a:off x="0" y="0"/>
                      <a:ext cx="2607310" cy="23660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5B48540" w14:textId="77777777" w:rsidR="004E1AF8" w:rsidRDefault="004E1AF8" w:rsidP="004E1AF8">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3 .So sánh luồng của Simple Select</w:t>
      </w:r>
    </w:p>
    <w:p w14:paraId="19689F7A"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3 cho thấy thời gian thực hiện được ghi lại cho truy vấn compex đối với hai nền tảng. Quan sát cho thấy Mongodb ghi lại thời gian truy xuất ít hơn MySQL.</w:t>
      </w:r>
    </w:p>
    <w:p w14:paraId="5DBAB9C6" w14:textId="62E2B26A" w:rsidR="004E1AF8" w:rsidRDefault="004E1AF8" w:rsidP="004E1AF8">
      <w:pPr>
        <w:jc w:val="center"/>
        <w:rPr>
          <w:rFonts w:ascii="Times New Roman" w:hAnsi="Times New Roman" w:cs="Times New Roman"/>
          <w:sz w:val="24"/>
          <w:szCs w:val="24"/>
          <w:lang w:val="vi-VN"/>
        </w:rPr>
      </w:pPr>
      <w:r>
        <w:rPr>
          <w:rFonts w:ascii="Times New Roman" w:hAnsi="Times New Roman" w:cs="Times New Roman"/>
          <w:noProof/>
          <w:sz w:val="24"/>
          <w:szCs w:val="24"/>
        </w:rPr>
        <w:lastRenderedPageBreak/>
        <w:drawing>
          <wp:inline distT="0" distB="0" distL="0" distR="0" wp14:anchorId="5732916E" wp14:editId="253AFC03">
            <wp:extent cx="2819400" cy="2667000"/>
            <wp:effectExtent l="171450" t="171450" r="171450" b="171450"/>
            <wp:docPr id="7" name="Picture 7" descr="fig4"/>
            <wp:cNvGraphicFramePr/>
            <a:graphic xmlns:a="http://schemas.openxmlformats.org/drawingml/2006/main">
              <a:graphicData uri="http://schemas.openxmlformats.org/drawingml/2006/picture">
                <pic:pic xmlns:pic="http://schemas.openxmlformats.org/drawingml/2006/picture">
                  <pic:nvPicPr>
                    <pic:cNvPr id="7" name="image6.jpeg" descr="fig4"/>
                    <pic:cNvPicPr>
                      <a:picLocks noChangeAspect="1"/>
                    </pic:cNvPicPr>
                  </pic:nvPicPr>
                  <pic:blipFill>
                    <a:blip r:embed="rId10" cstate="print"/>
                    <a:stretch>
                      <a:fillRect/>
                    </a:stretch>
                  </pic:blipFill>
                  <pic:spPr>
                    <a:xfrm>
                      <a:off x="0" y="0"/>
                      <a:ext cx="2522220" cy="2377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75D272" w14:textId="77777777" w:rsidR="004E1AF8" w:rsidRDefault="004E1AF8" w:rsidP="004E1AF8">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4 .Tài nguyên hệ thống cho luồng của Simple Select</w:t>
      </w:r>
    </w:p>
    <w:p w14:paraId="4617405F"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Cuối cùng, hình 4 cho thấy cách cả hai hệ thống hoạt động với số lượng luồng khác nhau. Tuy nhiên, việc quan sát Mongodb có ít thời gian thực hiện hơn. Trong hình 4, quan sát về Mongodb ta thấy đã sử dụng thêm 25% mức sử dụng CPU trong số tất cả các luồng được tạo. Ngoài ra, việc sử dụng bộ nhớ của Mongodb so với máy chủ MySQL cho các luồng này được hiển thị trong hình 4.  Mức sử dụng bộ nhớ của Mongodb cao hơn 10% khi sử dụng các luồng này. Điều này có nghĩa là có sự đánh đổi giữa tài nguyên hệ thống và thời gian thực thi cho hai nền tảng này. Điều đáng nói là không so sánh lựa chọn phức tạp vì nó tương tự như nhiều bản cập nhật được hiển thị trong phần tiếp theo.</w:t>
      </w:r>
    </w:p>
    <w:p w14:paraId="050D5801"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lang w:val="vi-VN"/>
        </w:rPr>
        <w:t>4.2 Trường hợp cập nhật</w:t>
      </w:r>
    </w:p>
    <w:p w14:paraId="6BF5C985" w14:textId="750F6B4F" w:rsidR="004E1AF8" w:rsidRDefault="004E1AF8" w:rsidP="004E1AF8">
      <w:pPr>
        <w:jc w:val="center"/>
        <w:rPr>
          <w:rFonts w:ascii="Times New Roman" w:hAnsi="Times New Roman" w:cs="Times New Roman"/>
          <w:b/>
          <w:bCs/>
          <w:sz w:val="24"/>
          <w:szCs w:val="24"/>
          <w:lang w:val="vi-VN"/>
        </w:rPr>
      </w:pPr>
      <w:r>
        <w:rPr>
          <w:rFonts w:ascii="Times New Roman" w:hAnsi="Times New Roman" w:cs="Times New Roman"/>
          <w:noProof/>
        </w:rPr>
        <w:drawing>
          <wp:inline distT="0" distB="0" distL="0" distR="0" wp14:anchorId="4A02171B" wp14:editId="4F5117EB">
            <wp:extent cx="2819400" cy="2613660"/>
            <wp:effectExtent l="171450" t="171450" r="171450" b="167640"/>
            <wp:docPr id="9" name="Picture 9" descr="fig5"/>
            <wp:cNvGraphicFramePr/>
            <a:graphic xmlns:a="http://schemas.openxmlformats.org/drawingml/2006/main">
              <a:graphicData uri="http://schemas.openxmlformats.org/drawingml/2006/picture">
                <pic:pic xmlns:pic="http://schemas.openxmlformats.org/drawingml/2006/picture">
                  <pic:nvPicPr>
                    <pic:cNvPr id="9" name="image7.jpeg" descr="fig5"/>
                    <pic:cNvPicPr>
                      <a:picLocks noChangeAspect="1"/>
                    </pic:cNvPicPr>
                  </pic:nvPicPr>
                  <pic:blipFill>
                    <a:blip r:embed="rId11" cstate="print"/>
                    <a:stretch>
                      <a:fillRect/>
                    </a:stretch>
                  </pic:blipFill>
                  <pic:spPr>
                    <a:xfrm>
                      <a:off x="0" y="0"/>
                      <a:ext cx="2515235" cy="23279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F40E522" w14:textId="77777777" w:rsidR="004E1AF8" w:rsidRDefault="004E1AF8" w:rsidP="004E1AF8">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5 .So sánh cập nhật</w:t>
      </w:r>
    </w:p>
    <w:p w14:paraId="07A31FE6"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5 cho thấy thời gian thực hiện cập nhật bản ghi bằng cả hai nền tảng. Quan sát cho thấy một bản cập nhật của MySQL đã ghi lại thời gian tốt hơn. Tuy nhiên, khi số lượng bản ghi tăng lên, thời gian của Mongodb sẽ giảm đi so với MySQL.</w:t>
      </w:r>
    </w:p>
    <w:p w14:paraId="180B662A" w14:textId="48294D31" w:rsidR="004E1AF8" w:rsidRDefault="004E1AF8" w:rsidP="004E1AF8">
      <w:pPr>
        <w:ind w:firstLine="720"/>
        <w:jc w:val="center"/>
        <w:rPr>
          <w:rFonts w:ascii="Times New Roman" w:hAnsi="Times New Roman" w:cs="Times New Roman"/>
          <w:b/>
          <w:bCs/>
          <w:sz w:val="24"/>
          <w:szCs w:val="24"/>
          <w:lang w:val="vi-VN"/>
        </w:rPr>
      </w:pPr>
      <w:r>
        <w:rPr>
          <w:rFonts w:ascii="Times New Roman" w:hAnsi="Times New Roman" w:cs="Times New Roman"/>
          <w:b/>
          <w:noProof/>
        </w:rPr>
        <w:lastRenderedPageBreak/>
        <w:drawing>
          <wp:inline distT="0" distB="0" distL="0" distR="0" wp14:anchorId="4D3D4119" wp14:editId="28D68140">
            <wp:extent cx="2857500" cy="2667000"/>
            <wp:effectExtent l="190500" t="171450" r="171450" b="152400"/>
            <wp:docPr id="11" name="Picture 11" descr="fig6"/>
            <wp:cNvGraphicFramePr/>
            <a:graphic xmlns:a="http://schemas.openxmlformats.org/drawingml/2006/main">
              <a:graphicData uri="http://schemas.openxmlformats.org/drawingml/2006/picture">
                <pic:pic xmlns:pic="http://schemas.openxmlformats.org/drawingml/2006/picture">
                  <pic:nvPicPr>
                    <pic:cNvPr id="11" name="image8.jpeg" descr="fig6"/>
                    <pic:cNvPicPr>
                      <a:picLocks noChangeAspect="1"/>
                    </pic:cNvPicPr>
                  </pic:nvPicPr>
                  <pic:blipFill>
                    <a:blip r:embed="rId12" cstate="print"/>
                    <a:stretch>
                      <a:fillRect/>
                    </a:stretch>
                  </pic:blipFill>
                  <pic:spPr>
                    <a:xfrm>
                      <a:off x="0" y="0"/>
                      <a:ext cx="2560955" cy="2377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85B2829" w14:textId="77777777" w:rsidR="004E1AF8" w:rsidRDefault="004E1AF8" w:rsidP="004E1AF8">
      <w:pPr>
        <w:ind w:firstLine="720"/>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6 .So sánh luồng cho quá trình cập nhật</w:t>
      </w:r>
    </w:p>
    <w:p w14:paraId="2C206AA3" w14:textId="77777777" w:rsidR="004E1AF8" w:rsidRDefault="004E1AF8" w:rsidP="004E1AF8">
      <w:pPr>
        <w:rPr>
          <w:rFonts w:ascii="Times New Roman" w:hAnsi="Times New Roman" w:cs="Times New Roman"/>
          <w:sz w:val="24"/>
          <w:szCs w:val="24"/>
          <w:lang w:val="vi-VN"/>
        </w:rPr>
      </w:pPr>
      <w:r>
        <w:rPr>
          <w:rFonts w:ascii="Times New Roman" w:hAnsi="Times New Roman" w:cs="Times New Roman"/>
          <w:sz w:val="24"/>
          <w:szCs w:val="24"/>
          <w:lang w:val="vi-VN"/>
        </w:rPr>
        <w:tab/>
        <w:t>Hình 6 cho thấy thời gian bản ghi cập nhật sử dụng các luồng. Các kết nối luồng tốn ít thời gian hơn trong Mongodb so với MySQL.</w:t>
      </w:r>
    </w:p>
    <w:p w14:paraId="72A7BC77" w14:textId="4A68E8EC" w:rsidR="004E1AF8" w:rsidRDefault="004E1AF8" w:rsidP="004E1AF8">
      <w:pPr>
        <w:jc w:val="center"/>
        <w:rPr>
          <w:rFonts w:ascii="Times New Roman" w:hAnsi="Times New Roman" w:cs="Times New Roman"/>
          <w:sz w:val="24"/>
          <w:szCs w:val="24"/>
          <w:lang w:val="vi-VN"/>
        </w:rPr>
      </w:pPr>
      <w:r>
        <w:rPr>
          <w:rFonts w:ascii="Times New Roman" w:hAnsi="Times New Roman" w:cs="Times New Roman"/>
          <w:noProof/>
        </w:rPr>
        <w:drawing>
          <wp:inline distT="0" distB="0" distL="0" distR="0" wp14:anchorId="41F73133" wp14:editId="5854DB2B">
            <wp:extent cx="2697480" cy="2628900"/>
            <wp:effectExtent l="171450" t="171450" r="179070" b="171450"/>
            <wp:docPr id="13" name="Picture 13" descr="fig7"/>
            <wp:cNvGraphicFramePr/>
            <a:graphic xmlns:a="http://schemas.openxmlformats.org/drawingml/2006/main">
              <a:graphicData uri="http://schemas.openxmlformats.org/drawingml/2006/picture">
                <pic:pic xmlns:pic="http://schemas.openxmlformats.org/drawingml/2006/picture">
                  <pic:nvPicPr>
                    <pic:cNvPr id="13" name="image9.jpeg" descr="fig7"/>
                    <pic:cNvPicPr>
                      <a:picLocks noChangeAspect="1"/>
                    </pic:cNvPicPr>
                  </pic:nvPicPr>
                  <pic:blipFill>
                    <a:blip r:embed="rId13" cstate="print"/>
                    <a:stretch>
                      <a:fillRect/>
                    </a:stretch>
                  </pic:blipFill>
                  <pic:spPr>
                    <a:xfrm>
                      <a:off x="0" y="0"/>
                      <a:ext cx="2393950" cy="23361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7F6057D" w14:textId="77777777" w:rsidR="004E1AF8" w:rsidRDefault="004E1AF8" w:rsidP="004E1AF8">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7 .Sử dụng tài nguyên hệ thống trong Cập nhật</w:t>
      </w:r>
    </w:p>
    <w:p w14:paraId="243D4163" w14:textId="77777777" w:rsidR="004E1AF8" w:rsidRDefault="004E1AF8" w:rsidP="004E1AF8">
      <w:pPr>
        <w:rPr>
          <w:rFonts w:ascii="Times New Roman" w:hAnsi="Times New Roman" w:cs="Times New Roman"/>
          <w:sz w:val="24"/>
          <w:szCs w:val="24"/>
          <w:lang w:val="vi-VN"/>
        </w:rPr>
      </w:pPr>
      <w:r>
        <w:rPr>
          <w:rFonts w:ascii="Times New Roman" w:hAnsi="Times New Roman" w:cs="Times New Roman"/>
          <w:sz w:val="24"/>
          <w:szCs w:val="24"/>
          <w:lang w:val="vi-VN"/>
        </w:rPr>
        <w:tab/>
        <w:t>Tuy nhiên, hình 7 cho thấy mức sử dụng bộ nhớ và CPU của cả Mongodb và MySQL. Quan sát việc cập nhật, mức sử dụng bộ nhớ của cả hai hệ thống là gần như nhau. Tuy nhiên, đối với việc sử dụng CPU, Mongodb đã tăng mức sử dụng CPU lên tới 40% so với MySQL chỉ tăng 11%.</w:t>
      </w:r>
    </w:p>
    <w:p w14:paraId="5D02368C"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lang w:val="vi-VN"/>
        </w:rPr>
        <w:t>4.3. Trường hợp xóa dữ liệu</w:t>
      </w:r>
    </w:p>
    <w:p w14:paraId="38F392EB" w14:textId="37B44DE9" w:rsidR="004E1AF8" w:rsidRDefault="004E1AF8" w:rsidP="004E1AF8">
      <w:pPr>
        <w:jc w:val="center"/>
        <w:rPr>
          <w:rFonts w:ascii="Times New Roman" w:hAnsi="Times New Roman" w:cs="Times New Roman"/>
          <w:b/>
          <w:bCs/>
          <w:sz w:val="24"/>
          <w:szCs w:val="24"/>
          <w:lang w:val="vi-VN"/>
        </w:rPr>
      </w:pPr>
      <w:r>
        <w:rPr>
          <w:rFonts w:ascii="Times New Roman" w:hAnsi="Times New Roman" w:cs="Times New Roman"/>
          <w:noProof/>
        </w:rPr>
        <w:lastRenderedPageBreak/>
        <w:drawing>
          <wp:inline distT="0" distB="0" distL="0" distR="0" wp14:anchorId="4327588E" wp14:editId="3206533E">
            <wp:extent cx="2583180" cy="2468880"/>
            <wp:effectExtent l="171450" t="171450" r="179070" b="179070"/>
            <wp:docPr id="15" name="Picture 15" descr="fig8"/>
            <wp:cNvGraphicFramePr/>
            <a:graphic xmlns:a="http://schemas.openxmlformats.org/drawingml/2006/main">
              <a:graphicData uri="http://schemas.openxmlformats.org/drawingml/2006/picture">
                <pic:pic xmlns:pic="http://schemas.openxmlformats.org/drawingml/2006/picture">
                  <pic:nvPicPr>
                    <pic:cNvPr id="15" name="image10.jpeg" descr="fig8"/>
                    <pic:cNvPicPr>
                      <a:picLocks noChangeAspect="1"/>
                    </pic:cNvPicPr>
                  </pic:nvPicPr>
                  <pic:blipFill>
                    <a:blip r:embed="rId14" cstate="print"/>
                    <a:stretch>
                      <a:fillRect/>
                    </a:stretch>
                  </pic:blipFill>
                  <pic:spPr>
                    <a:xfrm>
                      <a:off x="0" y="0"/>
                      <a:ext cx="2292350" cy="21793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3581716" w14:textId="77777777" w:rsidR="004E1AF8" w:rsidRDefault="004E1AF8" w:rsidP="004E1AF8">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8 .So sánh việc xóa giữa hai nền tảng</w:t>
      </w:r>
    </w:p>
    <w:p w14:paraId="157A9F68"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8 cho thấy thời gian cần thiết để xóa dữ liệu trong cả hai hệ thống. Việc quan sát để xóa một tài liệu dễ hơn xóa một bản ghi trong một bảng.</w:t>
      </w:r>
    </w:p>
    <w:p w14:paraId="1C42085D" w14:textId="36A4224A" w:rsidR="004E1AF8" w:rsidRDefault="004E1AF8" w:rsidP="004E1AF8">
      <w:pPr>
        <w:ind w:firstLine="720"/>
        <w:jc w:val="center"/>
        <w:rPr>
          <w:rFonts w:ascii="Times New Roman" w:hAnsi="Times New Roman" w:cs="Times New Roman"/>
          <w:sz w:val="24"/>
          <w:szCs w:val="24"/>
          <w:lang w:val="vi-VN"/>
        </w:rPr>
      </w:pPr>
      <w:r>
        <w:rPr>
          <w:rFonts w:ascii="Times New Roman" w:hAnsi="Times New Roman" w:cs="Times New Roman"/>
          <w:noProof/>
        </w:rPr>
        <w:drawing>
          <wp:inline distT="0" distB="0" distL="0" distR="0" wp14:anchorId="577D100F" wp14:editId="053AAA4E">
            <wp:extent cx="2872740" cy="2788920"/>
            <wp:effectExtent l="171450" t="171450" r="175260" b="182880"/>
            <wp:docPr id="17" name="Picture 17" descr="fig9"/>
            <wp:cNvGraphicFramePr/>
            <a:graphic xmlns:a="http://schemas.openxmlformats.org/drawingml/2006/main">
              <a:graphicData uri="http://schemas.openxmlformats.org/drawingml/2006/picture">
                <pic:pic xmlns:pic="http://schemas.openxmlformats.org/drawingml/2006/picture">
                  <pic:nvPicPr>
                    <pic:cNvPr id="17" name="image11.jpeg" descr="fig9"/>
                    <pic:cNvPicPr>
                      <a:picLocks noChangeAspect="1"/>
                    </pic:cNvPicPr>
                  </pic:nvPicPr>
                  <pic:blipFill>
                    <a:blip r:embed="rId15" cstate="print"/>
                    <a:stretch>
                      <a:fillRect/>
                    </a:stretch>
                  </pic:blipFill>
                  <pic:spPr>
                    <a:xfrm>
                      <a:off x="0" y="0"/>
                      <a:ext cx="2577465" cy="24961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479860" w14:textId="77777777" w:rsidR="004E1AF8" w:rsidRDefault="004E1AF8" w:rsidP="004E1AF8">
      <w:pPr>
        <w:ind w:firstLine="720"/>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9 .So sánh luồng khi xóa</w:t>
      </w:r>
    </w:p>
    <w:p w14:paraId="51AD6461"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Thời gian thực hiện Mongodb tốt hơn MySQL ngay cả đối với một bản ghi. Hơn nữa, đối với số lượng bản ghi, Mongodb đã ghi lại thời gian thực hiện thấp hơn. Đối với luồng, Mongodb cũng đã ghi lại thời gian tốt hơn như trong Hình 9. Tuy nhiên, đối với tài nguyên hệ thống, các kết quả tương tự như hiển thị đối với các yêu cầu cập nhật dữ liệu đã được ghi lại.</w:t>
      </w:r>
    </w:p>
    <w:p w14:paraId="03F0BE59"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lang w:val="vi-VN"/>
        </w:rPr>
        <w:t>4.4 Lưu trữ hình ảnh</w:t>
      </w:r>
    </w:p>
    <w:p w14:paraId="45C31F65"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Hệ thống được xây dựng bằng cách thêm hình ảnh của sinh viên và giảng viên vào cơ sở dữ liệu đã được cải thiện. Để lưu hình ảnh trong cơ sở dữ liệu, hệ thống lưu trữ những hình ảnh này trực tiếp trong các thư mục hệ thống tệp của hệ điều hành và lưu liên kết dưới dạng “varchar” trong một cột trong bảng trong cơ sở dữ liệu RDBMS cổ điển. Điều tương tự cũng có thể xảy ra trong NoSQL. Tuy nhiên, hình ảnh có thể được lưu trữ dưới dạng dữ liệu byte bên trong Mongodb và có thể được </w:t>
      </w:r>
      <w:r>
        <w:rPr>
          <w:rFonts w:ascii="Times New Roman" w:hAnsi="Times New Roman" w:cs="Times New Roman"/>
          <w:sz w:val="24"/>
          <w:szCs w:val="24"/>
          <w:lang w:val="vi-VN"/>
        </w:rPr>
        <w:lastRenderedPageBreak/>
        <w:t>lưu trữ dưới dạng “blob”. Có một kiểu dữ liệu được gọi là longblob có thể được tận dụng trong MySQL. Các hình ảnh đã được lưu bên trong Mongodb và MySQL.</w:t>
      </w:r>
    </w:p>
    <w:p w14:paraId="69982EF8" w14:textId="77777777" w:rsidR="004E1AF8" w:rsidRDefault="004E1AF8" w:rsidP="004E1AF8">
      <w:pPr>
        <w:ind w:firstLine="720"/>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 xml:space="preserve">Bảng 5 . So sánh chèn và truy xuất </w:t>
      </w:r>
    </w:p>
    <w:tbl>
      <w:tblPr>
        <w:tblW w:w="0" w:type="auto"/>
        <w:tblInd w:w="137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2672"/>
        <w:gridCol w:w="2700"/>
        <w:gridCol w:w="1521"/>
      </w:tblGrid>
      <w:tr w:rsidR="004E1AF8" w14:paraId="5355F82E" w14:textId="77777777" w:rsidTr="002A18DE">
        <w:trPr>
          <w:trHeight w:val="436"/>
        </w:trPr>
        <w:tc>
          <w:tcPr>
            <w:tcW w:w="2672" w:type="dxa"/>
            <w:tcBorders>
              <w:top w:val="single" w:sz="6" w:space="0" w:color="666666"/>
              <w:left w:val="single" w:sz="6" w:space="0" w:color="666666"/>
              <w:bottom w:val="single" w:sz="12" w:space="0" w:color="666666"/>
              <w:right w:val="single" w:sz="6" w:space="0" w:color="666666"/>
            </w:tcBorders>
            <w:hideMark/>
          </w:tcPr>
          <w:p w14:paraId="0E4ED2AA" w14:textId="77777777" w:rsidR="004E1AF8" w:rsidRDefault="004E1AF8" w:rsidP="002A18DE">
            <w:pPr>
              <w:pStyle w:val="TableParagraph"/>
              <w:spacing w:before="3" w:line="360" w:lineRule="auto"/>
              <w:ind w:left="677" w:hanging="702"/>
              <w:rPr>
                <w:rFonts w:ascii="Times New Roman" w:hAnsi="Times New Roman" w:cs="Times New Roman"/>
                <w:b/>
                <w:sz w:val="20"/>
                <w:lang w:val="vi-VN"/>
              </w:rPr>
            </w:pPr>
            <w:r>
              <w:rPr>
                <w:rFonts w:ascii="Times New Roman" w:hAnsi="Times New Roman" w:cs="Times New Roman"/>
                <w:b/>
                <w:sz w:val="20"/>
              </w:rPr>
              <w:t>Hoạt</w:t>
            </w:r>
            <w:r>
              <w:rPr>
                <w:rFonts w:ascii="Times New Roman" w:hAnsi="Times New Roman" w:cs="Times New Roman"/>
                <w:b/>
                <w:sz w:val="20"/>
                <w:lang w:val="vi-VN"/>
              </w:rPr>
              <w:t xml:space="preserve"> động</w:t>
            </w:r>
          </w:p>
        </w:tc>
        <w:tc>
          <w:tcPr>
            <w:tcW w:w="2700" w:type="dxa"/>
            <w:tcBorders>
              <w:top w:val="single" w:sz="6" w:space="0" w:color="666666"/>
              <w:left w:val="single" w:sz="6" w:space="0" w:color="666666"/>
              <w:bottom w:val="single" w:sz="12" w:space="0" w:color="666666"/>
              <w:right w:val="single" w:sz="6" w:space="0" w:color="666666"/>
            </w:tcBorders>
            <w:hideMark/>
          </w:tcPr>
          <w:p w14:paraId="00F46CD3" w14:textId="77777777" w:rsidR="004E1AF8" w:rsidRDefault="004E1AF8" w:rsidP="002A18DE">
            <w:pPr>
              <w:pStyle w:val="TableParagraph"/>
              <w:spacing w:before="3" w:line="360" w:lineRule="auto"/>
              <w:ind w:left="-87" w:right="77"/>
              <w:rPr>
                <w:rFonts w:ascii="Times New Roman" w:hAnsi="Times New Roman" w:cs="Times New Roman"/>
                <w:b/>
                <w:sz w:val="20"/>
                <w:lang w:val="vi-VN"/>
              </w:rPr>
            </w:pPr>
            <w:r>
              <w:rPr>
                <w:rFonts w:ascii="Times New Roman" w:hAnsi="Times New Roman" w:cs="Times New Roman"/>
                <w:b/>
                <w:sz w:val="20"/>
              </w:rPr>
              <w:t>Nền</w:t>
            </w:r>
            <w:r>
              <w:rPr>
                <w:rFonts w:ascii="Times New Roman" w:hAnsi="Times New Roman" w:cs="Times New Roman"/>
                <w:b/>
                <w:sz w:val="20"/>
                <w:lang w:val="vi-VN"/>
              </w:rPr>
              <w:t xml:space="preserve"> tảng</w:t>
            </w:r>
          </w:p>
        </w:tc>
        <w:tc>
          <w:tcPr>
            <w:tcW w:w="1521" w:type="dxa"/>
            <w:tcBorders>
              <w:top w:val="single" w:sz="6" w:space="0" w:color="666666"/>
              <w:left w:val="single" w:sz="6" w:space="0" w:color="666666"/>
              <w:bottom w:val="single" w:sz="12" w:space="0" w:color="666666"/>
              <w:right w:val="single" w:sz="6" w:space="0" w:color="666666"/>
            </w:tcBorders>
            <w:hideMark/>
          </w:tcPr>
          <w:p w14:paraId="3BFF7C72" w14:textId="77777777" w:rsidR="004E1AF8" w:rsidRDefault="004E1AF8" w:rsidP="002A18DE">
            <w:pPr>
              <w:pStyle w:val="TableParagraph"/>
              <w:spacing w:before="3" w:line="360" w:lineRule="auto"/>
              <w:ind w:firstLine="3"/>
              <w:rPr>
                <w:rFonts w:ascii="Times New Roman" w:hAnsi="Times New Roman" w:cs="Times New Roman"/>
                <w:b/>
                <w:sz w:val="20"/>
                <w:lang w:val="vi-VN"/>
              </w:rPr>
            </w:pPr>
            <w:r>
              <w:rPr>
                <w:rFonts w:ascii="Times New Roman" w:hAnsi="Times New Roman" w:cs="Times New Roman"/>
                <w:b/>
                <w:sz w:val="20"/>
              </w:rPr>
              <w:t>Thời</w:t>
            </w:r>
            <w:r>
              <w:rPr>
                <w:rFonts w:ascii="Times New Roman" w:hAnsi="Times New Roman" w:cs="Times New Roman"/>
                <w:b/>
                <w:sz w:val="20"/>
                <w:lang w:val="vi-VN"/>
              </w:rPr>
              <w:t xml:space="preserve"> gian</w:t>
            </w:r>
          </w:p>
        </w:tc>
      </w:tr>
      <w:tr w:rsidR="004E1AF8" w14:paraId="4D674C79" w14:textId="77777777" w:rsidTr="004E1AF8">
        <w:trPr>
          <w:trHeight w:val="559"/>
        </w:trPr>
        <w:tc>
          <w:tcPr>
            <w:tcW w:w="2672" w:type="dxa"/>
            <w:tcBorders>
              <w:top w:val="single" w:sz="12" w:space="0" w:color="666666"/>
              <w:left w:val="single" w:sz="6" w:space="0" w:color="666666"/>
              <w:bottom w:val="single" w:sz="6" w:space="0" w:color="666666"/>
              <w:right w:val="single" w:sz="6" w:space="0" w:color="666666"/>
            </w:tcBorders>
            <w:shd w:val="clear" w:color="auto" w:fill="CCCCCC"/>
            <w:hideMark/>
          </w:tcPr>
          <w:p w14:paraId="241EEF0E" w14:textId="77777777" w:rsidR="004E1AF8" w:rsidRDefault="004E1AF8">
            <w:pPr>
              <w:pStyle w:val="TableParagraph"/>
              <w:spacing w:before="14" w:line="256" w:lineRule="auto"/>
              <w:ind w:left="677" w:hanging="702"/>
              <w:rPr>
                <w:rFonts w:ascii="Times New Roman" w:hAnsi="Times New Roman" w:cs="Times New Roman"/>
                <w:b/>
                <w:sz w:val="20"/>
              </w:rPr>
            </w:pPr>
            <w:r>
              <w:rPr>
                <w:rFonts w:ascii="Times New Roman" w:hAnsi="Times New Roman" w:cs="Times New Roman"/>
                <w:b/>
                <w:sz w:val="20"/>
              </w:rPr>
              <w:t>Chèn</w:t>
            </w:r>
          </w:p>
        </w:tc>
        <w:tc>
          <w:tcPr>
            <w:tcW w:w="2700" w:type="dxa"/>
            <w:tcBorders>
              <w:top w:val="single" w:sz="12" w:space="0" w:color="666666"/>
              <w:left w:val="single" w:sz="6" w:space="0" w:color="666666"/>
              <w:bottom w:val="single" w:sz="6" w:space="0" w:color="666666"/>
              <w:right w:val="single" w:sz="6" w:space="0" w:color="666666"/>
            </w:tcBorders>
            <w:shd w:val="clear" w:color="auto" w:fill="CCCCCC"/>
            <w:hideMark/>
          </w:tcPr>
          <w:p w14:paraId="51C5A69B" w14:textId="77777777" w:rsidR="004E1AF8" w:rsidRDefault="004E1AF8">
            <w:pPr>
              <w:pStyle w:val="TableParagraph"/>
              <w:spacing w:before="17" w:line="256" w:lineRule="auto"/>
              <w:ind w:left="-87" w:right="182"/>
              <w:rPr>
                <w:rFonts w:ascii="Times New Roman" w:hAnsi="Times New Roman" w:cs="Times New Roman"/>
                <w:sz w:val="20"/>
              </w:rPr>
            </w:pPr>
            <w:r>
              <w:rPr>
                <w:rFonts w:ascii="Times New Roman" w:hAnsi="Times New Roman" w:cs="Times New Roman"/>
                <w:w w:val="105"/>
                <w:sz w:val="20"/>
              </w:rPr>
              <w:t>MySQL</w:t>
            </w:r>
          </w:p>
        </w:tc>
        <w:tc>
          <w:tcPr>
            <w:tcW w:w="1521" w:type="dxa"/>
            <w:tcBorders>
              <w:top w:val="single" w:sz="12" w:space="0" w:color="666666"/>
              <w:left w:val="single" w:sz="6" w:space="0" w:color="666666"/>
              <w:bottom w:val="single" w:sz="6" w:space="0" w:color="666666"/>
              <w:right w:val="single" w:sz="6" w:space="0" w:color="666666"/>
            </w:tcBorders>
            <w:shd w:val="clear" w:color="auto" w:fill="CCCCCC"/>
            <w:hideMark/>
          </w:tcPr>
          <w:p w14:paraId="26955CD4" w14:textId="77777777" w:rsidR="004E1AF8" w:rsidRDefault="004E1AF8">
            <w:pPr>
              <w:pStyle w:val="TableParagraph"/>
              <w:spacing w:before="17" w:line="256" w:lineRule="auto"/>
              <w:ind w:right="149" w:firstLine="3"/>
              <w:rPr>
                <w:rFonts w:ascii="Times New Roman" w:hAnsi="Times New Roman" w:cs="Times New Roman"/>
                <w:sz w:val="20"/>
              </w:rPr>
            </w:pPr>
            <w:r>
              <w:rPr>
                <w:rFonts w:ascii="Times New Roman" w:hAnsi="Times New Roman" w:cs="Times New Roman"/>
                <w:w w:val="130"/>
                <w:sz w:val="20"/>
              </w:rPr>
              <w:t>110</w:t>
            </w:r>
          </w:p>
          <w:p w14:paraId="4B1706A9" w14:textId="77777777" w:rsidR="004E1AF8" w:rsidRDefault="004E1AF8">
            <w:pPr>
              <w:pStyle w:val="TableParagraph"/>
              <w:spacing w:before="37" w:line="256" w:lineRule="auto"/>
              <w:ind w:right="149" w:firstLine="3"/>
              <w:rPr>
                <w:rFonts w:ascii="Times New Roman" w:hAnsi="Times New Roman" w:cs="Times New Roman"/>
                <w:sz w:val="20"/>
              </w:rPr>
            </w:pPr>
            <w:r>
              <w:rPr>
                <w:rFonts w:ascii="Times New Roman" w:hAnsi="Times New Roman" w:cs="Times New Roman"/>
                <w:w w:val="115"/>
                <w:sz w:val="20"/>
              </w:rPr>
              <w:t>ms</w:t>
            </w:r>
          </w:p>
        </w:tc>
      </w:tr>
      <w:tr w:rsidR="004E1AF8" w14:paraId="7521FEFB" w14:textId="77777777" w:rsidTr="004E1AF8">
        <w:trPr>
          <w:trHeight w:val="540"/>
        </w:trPr>
        <w:tc>
          <w:tcPr>
            <w:tcW w:w="2672" w:type="dxa"/>
            <w:tcBorders>
              <w:top w:val="single" w:sz="6" w:space="0" w:color="666666"/>
              <w:left w:val="single" w:sz="6" w:space="0" w:color="666666"/>
              <w:bottom w:val="single" w:sz="6" w:space="0" w:color="666666"/>
              <w:right w:val="single" w:sz="6" w:space="0" w:color="666666"/>
            </w:tcBorders>
            <w:hideMark/>
          </w:tcPr>
          <w:p w14:paraId="0EED97F3" w14:textId="77777777" w:rsidR="004E1AF8" w:rsidRDefault="004E1AF8">
            <w:pPr>
              <w:pStyle w:val="TableParagraph"/>
              <w:spacing w:before="0" w:line="227" w:lineRule="exact"/>
              <w:ind w:left="677" w:hanging="702"/>
              <w:rPr>
                <w:rFonts w:ascii="Times New Roman" w:hAnsi="Times New Roman" w:cs="Times New Roman"/>
                <w:b/>
                <w:sz w:val="20"/>
                <w:lang w:val="vi-VN"/>
              </w:rPr>
            </w:pPr>
            <w:r>
              <w:rPr>
                <w:rFonts w:ascii="Times New Roman" w:hAnsi="Times New Roman" w:cs="Times New Roman"/>
                <w:b/>
                <w:sz w:val="20"/>
              </w:rPr>
              <w:t>Truy</w:t>
            </w:r>
            <w:r>
              <w:rPr>
                <w:rFonts w:ascii="Times New Roman" w:hAnsi="Times New Roman" w:cs="Times New Roman"/>
                <w:b/>
                <w:sz w:val="20"/>
                <w:lang w:val="vi-VN"/>
              </w:rPr>
              <w:t xml:space="preserve"> xuất</w:t>
            </w:r>
          </w:p>
        </w:tc>
        <w:tc>
          <w:tcPr>
            <w:tcW w:w="2700" w:type="dxa"/>
            <w:tcBorders>
              <w:top w:val="single" w:sz="6" w:space="0" w:color="666666"/>
              <w:left w:val="single" w:sz="6" w:space="0" w:color="666666"/>
              <w:bottom w:val="single" w:sz="6" w:space="0" w:color="666666"/>
              <w:right w:val="single" w:sz="6" w:space="0" w:color="666666"/>
            </w:tcBorders>
            <w:hideMark/>
          </w:tcPr>
          <w:p w14:paraId="4BEAFE86" w14:textId="77777777" w:rsidR="004E1AF8" w:rsidRDefault="004E1AF8">
            <w:pPr>
              <w:pStyle w:val="TableParagraph"/>
              <w:spacing w:before="0" w:line="222" w:lineRule="exact"/>
              <w:ind w:left="-87" w:right="182"/>
              <w:rPr>
                <w:rFonts w:ascii="Times New Roman" w:hAnsi="Times New Roman" w:cs="Times New Roman"/>
                <w:sz w:val="20"/>
              </w:rPr>
            </w:pPr>
            <w:r>
              <w:rPr>
                <w:rFonts w:ascii="Times New Roman" w:hAnsi="Times New Roman" w:cs="Times New Roman"/>
                <w:w w:val="105"/>
                <w:sz w:val="20"/>
              </w:rPr>
              <w:t>MySQL</w:t>
            </w:r>
          </w:p>
        </w:tc>
        <w:tc>
          <w:tcPr>
            <w:tcW w:w="1521" w:type="dxa"/>
            <w:tcBorders>
              <w:top w:val="single" w:sz="6" w:space="0" w:color="666666"/>
              <w:left w:val="single" w:sz="6" w:space="0" w:color="666666"/>
              <w:bottom w:val="single" w:sz="6" w:space="0" w:color="666666"/>
              <w:right w:val="single" w:sz="6" w:space="0" w:color="666666"/>
            </w:tcBorders>
            <w:hideMark/>
          </w:tcPr>
          <w:p w14:paraId="11332BD5" w14:textId="77777777" w:rsidR="004E1AF8" w:rsidRDefault="004E1AF8">
            <w:pPr>
              <w:pStyle w:val="TableParagraph"/>
              <w:spacing w:before="0" w:line="222" w:lineRule="exact"/>
              <w:ind w:right="149" w:firstLine="3"/>
              <w:rPr>
                <w:rFonts w:ascii="Times New Roman" w:hAnsi="Times New Roman" w:cs="Times New Roman"/>
                <w:sz w:val="20"/>
              </w:rPr>
            </w:pPr>
            <w:r>
              <w:rPr>
                <w:rFonts w:ascii="Times New Roman" w:hAnsi="Times New Roman" w:cs="Times New Roman"/>
                <w:w w:val="115"/>
                <w:sz w:val="20"/>
              </w:rPr>
              <w:t>87</w:t>
            </w:r>
          </w:p>
          <w:p w14:paraId="732532FD" w14:textId="77777777" w:rsidR="004E1AF8" w:rsidRDefault="004E1AF8">
            <w:pPr>
              <w:pStyle w:val="TableParagraph"/>
              <w:spacing w:before="48" w:line="256" w:lineRule="auto"/>
              <w:ind w:right="149" w:firstLine="3"/>
              <w:rPr>
                <w:rFonts w:ascii="Times New Roman" w:hAnsi="Times New Roman" w:cs="Times New Roman"/>
                <w:sz w:val="20"/>
              </w:rPr>
            </w:pPr>
            <w:r>
              <w:rPr>
                <w:rFonts w:ascii="Times New Roman" w:hAnsi="Times New Roman" w:cs="Times New Roman"/>
                <w:w w:val="115"/>
                <w:sz w:val="20"/>
              </w:rPr>
              <w:t>ms</w:t>
            </w:r>
          </w:p>
        </w:tc>
      </w:tr>
      <w:tr w:rsidR="004E1AF8" w14:paraId="26AB53E2" w14:textId="77777777" w:rsidTr="004E1AF8">
        <w:trPr>
          <w:trHeight w:val="550"/>
        </w:trPr>
        <w:tc>
          <w:tcPr>
            <w:tcW w:w="2672" w:type="dxa"/>
            <w:tcBorders>
              <w:top w:val="single" w:sz="6" w:space="0" w:color="666666"/>
              <w:left w:val="single" w:sz="6" w:space="0" w:color="666666"/>
              <w:bottom w:val="single" w:sz="6" w:space="0" w:color="666666"/>
              <w:right w:val="single" w:sz="6" w:space="0" w:color="666666"/>
            </w:tcBorders>
            <w:shd w:val="clear" w:color="auto" w:fill="CCCCCC"/>
            <w:hideMark/>
          </w:tcPr>
          <w:p w14:paraId="343FD2C1" w14:textId="77777777" w:rsidR="004E1AF8" w:rsidRDefault="004E1AF8">
            <w:pPr>
              <w:pStyle w:val="TableParagraph"/>
              <w:spacing w:before="4" w:line="256" w:lineRule="auto"/>
              <w:ind w:left="677" w:hanging="702"/>
              <w:rPr>
                <w:rFonts w:ascii="Times New Roman" w:hAnsi="Times New Roman" w:cs="Times New Roman"/>
                <w:b/>
                <w:sz w:val="20"/>
              </w:rPr>
            </w:pPr>
            <w:r>
              <w:rPr>
                <w:rFonts w:ascii="Times New Roman" w:hAnsi="Times New Roman" w:cs="Times New Roman"/>
                <w:b/>
                <w:sz w:val="20"/>
              </w:rPr>
              <w:t>Chèn</w:t>
            </w:r>
          </w:p>
        </w:tc>
        <w:tc>
          <w:tcPr>
            <w:tcW w:w="2700" w:type="dxa"/>
            <w:tcBorders>
              <w:top w:val="single" w:sz="6" w:space="0" w:color="666666"/>
              <w:left w:val="single" w:sz="6" w:space="0" w:color="666666"/>
              <w:bottom w:val="single" w:sz="6" w:space="0" w:color="666666"/>
              <w:right w:val="single" w:sz="6" w:space="0" w:color="666666"/>
            </w:tcBorders>
            <w:shd w:val="clear" w:color="auto" w:fill="CCCCCC"/>
            <w:hideMark/>
          </w:tcPr>
          <w:p w14:paraId="0F84FB6D" w14:textId="77777777" w:rsidR="004E1AF8" w:rsidRDefault="004E1AF8">
            <w:pPr>
              <w:pStyle w:val="TableParagraph"/>
              <w:spacing w:line="256" w:lineRule="auto"/>
              <w:ind w:left="-87" w:right="82"/>
              <w:rPr>
                <w:rFonts w:ascii="Times New Roman" w:hAnsi="Times New Roman" w:cs="Times New Roman"/>
                <w:sz w:val="20"/>
              </w:rPr>
            </w:pPr>
            <w:r>
              <w:rPr>
                <w:rFonts w:ascii="Times New Roman" w:hAnsi="Times New Roman" w:cs="Times New Roman"/>
                <w:w w:val="105"/>
                <w:sz w:val="20"/>
              </w:rPr>
              <w:t>Mongodb</w:t>
            </w:r>
          </w:p>
        </w:tc>
        <w:tc>
          <w:tcPr>
            <w:tcW w:w="1521" w:type="dxa"/>
            <w:tcBorders>
              <w:top w:val="single" w:sz="6" w:space="0" w:color="666666"/>
              <w:left w:val="single" w:sz="6" w:space="0" w:color="666666"/>
              <w:bottom w:val="single" w:sz="6" w:space="0" w:color="666666"/>
              <w:right w:val="single" w:sz="6" w:space="0" w:color="666666"/>
            </w:tcBorders>
            <w:shd w:val="clear" w:color="auto" w:fill="CCCCCC"/>
            <w:hideMark/>
          </w:tcPr>
          <w:p w14:paraId="7BAE38BF" w14:textId="77777777" w:rsidR="004E1AF8" w:rsidRDefault="004E1AF8">
            <w:pPr>
              <w:pStyle w:val="TableParagraph"/>
              <w:spacing w:line="256" w:lineRule="auto"/>
              <w:ind w:right="149" w:firstLine="3"/>
              <w:rPr>
                <w:rFonts w:ascii="Times New Roman" w:hAnsi="Times New Roman" w:cs="Times New Roman"/>
                <w:sz w:val="20"/>
              </w:rPr>
            </w:pPr>
            <w:r>
              <w:rPr>
                <w:rFonts w:ascii="Times New Roman" w:hAnsi="Times New Roman" w:cs="Times New Roman"/>
                <w:w w:val="105"/>
                <w:sz w:val="20"/>
              </w:rPr>
              <w:t>90</w:t>
            </w:r>
          </w:p>
          <w:p w14:paraId="65C3E169" w14:textId="77777777" w:rsidR="004E1AF8" w:rsidRDefault="004E1AF8">
            <w:pPr>
              <w:pStyle w:val="TableParagraph"/>
              <w:spacing w:before="37" w:line="256" w:lineRule="auto"/>
              <w:ind w:right="149" w:firstLine="3"/>
              <w:rPr>
                <w:rFonts w:ascii="Times New Roman" w:hAnsi="Times New Roman" w:cs="Times New Roman"/>
                <w:sz w:val="20"/>
              </w:rPr>
            </w:pPr>
            <w:r>
              <w:rPr>
                <w:rFonts w:ascii="Times New Roman" w:hAnsi="Times New Roman" w:cs="Times New Roman"/>
                <w:w w:val="115"/>
                <w:sz w:val="20"/>
              </w:rPr>
              <w:t>ms</w:t>
            </w:r>
          </w:p>
        </w:tc>
      </w:tr>
      <w:tr w:rsidR="004E1AF8" w14:paraId="42FBFB2E" w14:textId="77777777" w:rsidTr="004E1AF8">
        <w:trPr>
          <w:trHeight w:val="540"/>
        </w:trPr>
        <w:tc>
          <w:tcPr>
            <w:tcW w:w="2672" w:type="dxa"/>
            <w:tcBorders>
              <w:top w:val="single" w:sz="6" w:space="0" w:color="666666"/>
              <w:left w:val="single" w:sz="6" w:space="0" w:color="666666"/>
              <w:bottom w:val="single" w:sz="6" w:space="0" w:color="666666"/>
              <w:right w:val="single" w:sz="6" w:space="0" w:color="666666"/>
            </w:tcBorders>
            <w:hideMark/>
          </w:tcPr>
          <w:p w14:paraId="15BDDDAB" w14:textId="77777777" w:rsidR="004E1AF8" w:rsidRDefault="004E1AF8">
            <w:pPr>
              <w:pStyle w:val="TableParagraph"/>
              <w:spacing w:before="0" w:line="228" w:lineRule="exact"/>
              <w:ind w:left="677" w:hanging="702"/>
              <w:rPr>
                <w:rFonts w:ascii="Times New Roman" w:hAnsi="Times New Roman" w:cs="Times New Roman"/>
                <w:b/>
                <w:sz w:val="20"/>
                <w:lang w:val="vi-VN"/>
              </w:rPr>
            </w:pPr>
            <w:r>
              <w:rPr>
                <w:rFonts w:ascii="Times New Roman" w:hAnsi="Times New Roman" w:cs="Times New Roman"/>
                <w:b/>
                <w:sz w:val="20"/>
              </w:rPr>
              <w:t>Truy</w:t>
            </w:r>
            <w:r>
              <w:rPr>
                <w:rFonts w:ascii="Times New Roman" w:hAnsi="Times New Roman" w:cs="Times New Roman"/>
                <w:b/>
                <w:sz w:val="20"/>
                <w:lang w:val="vi-VN"/>
              </w:rPr>
              <w:t xml:space="preserve"> xuất</w:t>
            </w:r>
          </w:p>
        </w:tc>
        <w:tc>
          <w:tcPr>
            <w:tcW w:w="2700" w:type="dxa"/>
            <w:tcBorders>
              <w:top w:val="single" w:sz="6" w:space="0" w:color="666666"/>
              <w:left w:val="single" w:sz="6" w:space="0" w:color="666666"/>
              <w:bottom w:val="single" w:sz="6" w:space="0" w:color="666666"/>
              <w:right w:val="single" w:sz="6" w:space="0" w:color="666666"/>
            </w:tcBorders>
            <w:hideMark/>
          </w:tcPr>
          <w:p w14:paraId="2FEDB76C" w14:textId="77777777" w:rsidR="004E1AF8" w:rsidRDefault="004E1AF8">
            <w:pPr>
              <w:pStyle w:val="TableParagraph"/>
              <w:spacing w:before="0" w:line="223" w:lineRule="exact"/>
              <w:ind w:left="-87" w:right="82"/>
              <w:rPr>
                <w:rFonts w:ascii="Times New Roman" w:hAnsi="Times New Roman" w:cs="Times New Roman"/>
                <w:sz w:val="20"/>
              </w:rPr>
            </w:pPr>
            <w:r>
              <w:rPr>
                <w:rFonts w:ascii="Times New Roman" w:hAnsi="Times New Roman" w:cs="Times New Roman"/>
                <w:w w:val="105"/>
                <w:sz w:val="20"/>
              </w:rPr>
              <w:t>Mongodb</w:t>
            </w:r>
          </w:p>
        </w:tc>
        <w:tc>
          <w:tcPr>
            <w:tcW w:w="1521" w:type="dxa"/>
            <w:tcBorders>
              <w:top w:val="single" w:sz="6" w:space="0" w:color="666666"/>
              <w:left w:val="single" w:sz="6" w:space="0" w:color="666666"/>
              <w:bottom w:val="single" w:sz="6" w:space="0" w:color="666666"/>
              <w:right w:val="single" w:sz="6" w:space="0" w:color="666666"/>
            </w:tcBorders>
            <w:hideMark/>
          </w:tcPr>
          <w:p w14:paraId="4DA27CF4" w14:textId="77777777" w:rsidR="004E1AF8" w:rsidRDefault="004E1AF8">
            <w:pPr>
              <w:pStyle w:val="TableParagraph"/>
              <w:spacing w:before="0" w:line="223" w:lineRule="exact"/>
              <w:ind w:right="149" w:firstLine="3"/>
              <w:rPr>
                <w:rFonts w:ascii="Times New Roman" w:hAnsi="Times New Roman" w:cs="Times New Roman"/>
                <w:sz w:val="20"/>
              </w:rPr>
            </w:pPr>
            <w:r>
              <w:rPr>
                <w:rFonts w:ascii="Times New Roman" w:hAnsi="Times New Roman" w:cs="Times New Roman"/>
                <w:w w:val="125"/>
                <w:sz w:val="20"/>
              </w:rPr>
              <w:t>77</w:t>
            </w:r>
          </w:p>
          <w:p w14:paraId="6DA08ADC" w14:textId="77777777" w:rsidR="004E1AF8" w:rsidRDefault="004E1AF8">
            <w:pPr>
              <w:pStyle w:val="TableParagraph"/>
              <w:spacing w:before="48" w:line="256" w:lineRule="auto"/>
              <w:ind w:right="149" w:firstLine="3"/>
              <w:rPr>
                <w:rFonts w:ascii="Times New Roman" w:hAnsi="Times New Roman" w:cs="Times New Roman"/>
                <w:sz w:val="20"/>
              </w:rPr>
            </w:pPr>
            <w:r>
              <w:rPr>
                <w:rFonts w:ascii="Times New Roman" w:hAnsi="Times New Roman" w:cs="Times New Roman"/>
                <w:w w:val="115"/>
                <w:sz w:val="20"/>
              </w:rPr>
              <w:t>ms</w:t>
            </w:r>
          </w:p>
        </w:tc>
      </w:tr>
    </w:tbl>
    <w:p w14:paraId="57DFE4DB"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Bảng 5 cho thấy thời gian cần thiết để lưu một hình ảnh và truy xuất nó cho cả hai hệ thống. Thời gian quan sát được cao đối với cả hai nền tảng. Tuy nhiên, nó tốt hơn trong Mongodb. Phương pháp này không được khuyến khích cho cả hai hệ thống.</w:t>
      </w:r>
    </w:p>
    <w:p w14:paraId="435B9AE5"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lang w:val="vi-VN"/>
        </w:rPr>
        <w:t>5. Kết luận:</w:t>
      </w:r>
    </w:p>
    <w:p w14:paraId="2C522E44" w14:textId="77777777" w:rsidR="004E1AF8" w:rsidRDefault="004E1AF8" w:rsidP="004E1AF8">
      <w:pPr>
        <w:ind w:firstLine="720"/>
        <w:rPr>
          <w:rFonts w:ascii="Times New Roman" w:hAnsi="Times New Roman" w:cs="Times New Roman"/>
          <w:sz w:val="24"/>
          <w:szCs w:val="24"/>
          <w:lang w:val="vi-VN"/>
        </w:rPr>
      </w:pPr>
      <w:r>
        <w:rPr>
          <w:rFonts w:ascii="Times New Roman" w:hAnsi="Times New Roman" w:cs="Times New Roman"/>
          <w:sz w:val="24"/>
          <w:szCs w:val="24"/>
          <w:lang w:val="vi-VN"/>
        </w:rPr>
        <w:t>Trong công trình này, một nghiên cứu so sánh đã được tiến hành giữa các nền tảng RDBMS và NoSQL cho các hoạt động dữ liệu khác nhau. Một bộ dữ liệu mới đã được thu thập từ các sinh viên đại học. Luồng và tài nguyên hệ thống đã được tận dụng làm thước đo hiệu suất cho quá trình so sánh. Hơn nữa, hình ảnh cũng đã được sử dụng như một kiểu dữ liệu phức tạp để chèn và truy xuất. Dữ liệu cho thấy Mongodb vượt qua MySQL về các loại dữ liệu phức tạp và khối lượng dữ liệu lớn. Tuy nhiên, Mongodb tiêu tốn nhiều tài nguyên hệ thống hơn so với nền tảng MySQL cho bộ nhớ và CPU. Điều này gây ra vấn đề cho các nhà phát triển tận dụng và cho thuê tài nguyên từ các hệ thống đám mây. Quan sát để phát triển NoSQL Mongodb dễ dàng hơn MySQL vì nhà phát triển không yêu cầu học ngôn ngữ SQL. Hơn nữa, không cần lược đồ, chuẩn hóa dữ liệu. Ngoài ra, việc nhập và xuất dữ liệu dễ dàng hơn với NoSQL vì nó xử lý các tài liệu.</w:t>
      </w:r>
    </w:p>
    <w:p w14:paraId="67C5AFD5" w14:textId="77777777" w:rsidR="004E1AF8" w:rsidRDefault="004E1AF8" w:rsidP="004E1AF8">
      <w:pPr>
        <w:rPr>
          <w:rFonts w:ascii="Times New Roman" w:hAnsi="Times New Roman" w:cs="Times New Roman"/>
          <w:b/>
          <w:bCs/>
          <w:sz w:val="24"/>
          <w:szCs w:val="24"/>
          <w:lang w:val="vi-VN"/>
        </w:rPr>
      </w:pPr>
      <w:r>
        <w:rPr>
          <w:rFonts w:ascii="Times New Roman" w:hAnsi="Times New Roman" w:cs="Times New Roman"/>
          <w:b/>
          <w:bCs/>
          <w:sz w:val="24"/>
          <w:szCs w:val="24"/>
          <w:lang w:val="vi-VN"/>
        </w:rPr>
        <w:t>6. Tài liệu tham khảo:</w:t>
      </w:r>
    </w:p>
    <w:p w14:paraId="25F76302" w14:textId="77777777" w:rsidR="004E1AF8" w:rsidRDefault="004E1AF8" w:rsidP="004E1AF8">
      <w:pPr>
        <w:pStyle w:val="ListParagraph"/>
        <w:widowControl w:val="0"/>
        <w:numPr>
          <w:ilvl w:val="0"/>
          <w:numId w:val="4"/>
        </w:numPr>
        <w:tabs>
          <w:tab w:val="left" w:pos="442"/>
        </w:tabs>
        <w:autoSpaceDE w:val="0"/>
        <w:autoSpaceDN w:val="0"/>
        <w:spacing w:before="116" w:after="0" w:line="288" w:lineRule="auto"/>
        <w:ind w:right="502" w:firstLine="0"/>
        <w:contextualSpacing w:val="0"/>
        <w:rPr>
          <w:rFonts w:ascii="Times New Roman" w:hAnsi="Times New Roman" w:cs="Times New Roman"/>
          <w:sz w:val="20"/>
        </w:rPr>
      </w:pPr>
      <w:r>
        <w:rPr>
          <w:rFonts w:ascii="Times New Roman" w:hAnsi="Times New Roman" w:cs="Times New Roman"/>
          <w:w w:val="110"/>
          <w:sz w:val="20"/>
        </w:rPr>
        <w:t xml:space="preserve">Humby, C. </w:t>
      </w:r>
      <w:r>
        <w:rPr>
          <w:rFonts w:ascii="Times New Roman" w:hAnsi="Times New Roman" w:cs="Times New Roman"/>
          <w:spacing w:val="2"/>
          <w:w w:val="110"/>
          <w:sz w:val="20"/>
        </w:rPr>
        <w:t xml:space="preserve">(2006). </w:t>
      </w:r>
      <w:r>
        <w:rPr>
          <w:rFonts w:ascii="Times New Roman" w:hAnsi="Times New Roman" w:cs="Times New Roman"/>
          <w:w w:val="110"/>
          <w:sz w:val="20"/>
        </w:rPr>
        <w:t xml:space="preserve">Data is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new oil. </w:t>
      </w:r>
      <w:r>
        <w:rPr>
          <w:rFonts w:ascii="Times New Roman" w:hAnsi="Times New Roman" w:cs="Times New Roman"/>
          <w:spacing w:val="3"/>
          <w:w w:val="110"/>
          <w:sz w:val="20"/>
        </w:rPr>
        <w:t xml:space="preserve">Proc. ANA </w:t>
      </w:r>
      <w:r>
        <w:rPr>
          <w:rFonts w:ascii="Times New Roman" w:hAnsi="Times New Roman" w:cs="Times New Roman"/>
          <w:w w:val="110"/>
          <w:sz w:val="20"/>
        </w:rPr>
        <w:t xml:space="preserve">Sr. </w:t>
      </w:r>
      <w:r>
        <w:rPr>
          <w:rFonts w:ascii="Times New Roman" w:hAnsi="Times New Roman" w:cs="Times New Roman"/>
          <w:spacing w:val="2"/>
          <w:w w:val="110"/>
          <w:sz w:val="20"/>
        </w:rPr>
        <w:t xml:space="preserve">Marketer’s </w:t>
      </w:r>
      <w:r>
        <w:rPr>
          <w:rFonts w:ascii="Times New Roman" w:hAnsi="Times New Roman" w:cs="Times New Roman"/>
          <w:spacing w:val="-3"/>
          <w:w w:val="110"/>
          <w:sz w:val="20"/>
        </w:rPr>
        <w:t xml:space="preserve">Summit. </w:t>
      </w:r>
      <w:r>
        <w:rPr>
          <w:rFonts w:ascii="Times New Roman" w:hAnsi="Times New Roman" w:cs="Times New Roman"/>
          <w:w w:val="110"/>
          <w:sz w:val="20"/>
        </w:rPr>
        <w:t>Evanston, IL, USA.</w:t>
      </w:r>
    </w:p>
    <w:p w14:paraId="1E9E1B65" w14:textId="77777777" w:rsidR="004E1AF8" w:rsidRDefault="004E1AF8" w:rsidP="004E1AF8">
      <w:pPr>
        <w:pStyle w:val="ListParagraph"/>
        <w:widowControl w:val="0"/>
        <w:numPr>
          <w:ilvl w:val="0"/>
          <w:numId w:val="4"/>
        </w:numPr>
        <w:tabs>
          <w:tab w:val="left" w:pos="646"/>
          <w:tab w:val="left" w:pos="1389"/>
          <w:tab w:val="left" w:pos="2648"/>
          <w:tab w:val="left" w:pos="3763"/>
          <w:tab w:val="left" w:pos="4674"/>
          <w:tab w:val="left" w:pos="5382"/>
          <w:tab w:val="left" w:pos="6222"/>
          <w:tab w:val="left" w:pos="6930"/>
          <w:tab w:val="left" w:pos="7374"/>
          <w:tab w:val="left" w:pos="8261"/>
        </w:tabs>
        <w:autoSpaceDE w:val="0"/>
        <w:autoSpaceDN w:val="0"/>
        <w:spacing w:after="0" w:line="213" w:lineRule="exact"/>
        <w:ind w:left="645" w:hanging="529"/>
        <w:contextualSpacing w:val="0"/>
        <w:rPr>
          <w:rFonts w:ascii="Times New Roman" w:hAnsi="Times New Roman" w:cs="Times New Roman"/>
          <w:sz w:val="20"/>
        </w:rPr>
      </w:pPr>
      <w:r>
        <w:rPr>
          <w:rFonts w:ascii="Times New Roman" w:hAnsi="Times New Roman" w:cs="Times New Roman"/>
          <w:w w:val="110"/>
          <w:sz w:val="20"/>
        </w:rPr>
        <w:t>Data</w:t>
      </w:r>
      <w:r>
        <w:rPr>
          <w:rFonts w:ascii="Times New Roman" w:hAnsi="Times New Roman" w:cs="Times New Roman"/>
          <w:w w:val="110"/>
          <w:sz w:val="20"/>
        </w:rPr>
        <w:tab/>
        <w:t>Statistics.</w:t>
      </w:r>
      <w:r>
        <w:rPr>
          <w:rFonts w:ascii="Times New Roman" w:hAnsi="Times New Roman" w:cs="Times New Roman"/>
          <w:w w:val="110"/>
          <w:sz w:val="20"/>
        </w:rPr>
        <w:tab/>
        <w:t>(</w:t>
      </w:r>
      <w:proofErr w:type="gramStart"/>
      <w:r>
        <w:rPr>
          <w:rFonts w:ascii="Times New Roman" w:hAnsi="Times New Roman" w:cs="Times New Roman"/>
          <w:w w:val="110"/>
          <w:sz w:val="20"/>
        </w:rPr>
        <w:t>october</w:t>
      </w:r>
      <w:proofErr w:type="gramEnd"/>
      <w:r>
        <w:rPr>
          <w:rFonts w:ascii="Times New Roman" w:hAnsi="Times New Roman" w:cs="Times New Roman"/>
          <w:w w:val="110"/>
          <w:sz w:val="20"/>
        </w:rPr>
        <w:t>,</w:t>
      </w:r>
      <w:r>
        <w:rPr>
          <w:rFonts w:ascii="Times New Roman" w:hAnsi="Times New Roman" w:cs="Times New Roman"/>
          <w:w w:val="110"/>
          <w:sz w:val="20"/>
        </w:rPr>
        <w:tab/>
      </w:r>
      <w:r>
        <w:rPr>
          <w:rFonts w:ascii="Times New Roman" w:hAnsi="Times New Roman" w:cs="Times New Roman"/>
          <w:spacing w:val="3"/>
          <w:w w:val="110"/>
          <w:sz w:val="20"/>
        </w:rPr>
        <w:t>2021).</w:t>
      </w:r>
      <w:r>
        <w:rPr>
          <w:rFonts w:ascii="Times New Roman" w:hAnsi="Times New Roman" w:cs="Times New Roman"/>
          <w:spacing w:val="3"/>
          <w:w w:val="110"/>
          <w:sz w:val="20"/>
        </w:rPr>
        <w:tab/>
        <w:t>How</w:t>
      </w:r>
      <w:r>
        <w:rPr>
          <w:rFonts w:ascii="Times New Roman" w:hAnsi="Times New Roman" w:cs="Times New Roman"/>
          <w:spacing w:val="3"/>
          <w:w w:val="110"/>
          <w:sz w:val="20"/>
        </w:rPr>
        <w:tab/>
      </w:r>
      <w:r>
        <w:rPr>
          <w:rFonts w:ascii="Times New Roman" w:hAnsi="Times New Roman" w:cs="Times New Roman"/>
          <w:w w:val="110"/>
          <w:sz w:val="20"/>
        </w:rPr>
        <w:t>much</w:t>
      </w:r>
      <w:r>
        <w:rPr>
          <w:rFonts w:ascii="Times New Roman" w:hAnsi="Times New Roman" w:cs="Times New Roman"/>
          <w:w w:val="110"/>
          <w:sz w:val="20"/>
        </w:rPr>
        <w:tab/>
        <w:t>data</w:t>
      </w:r>
      <w:r>
        <w:rPr>
          <w:rFonts w:ascii="Times New Roman" w:hAnsi="Times New Roman" w:cs="Times New Roman"/>
          <w:w w:val="110"/>
          <w:sz w:val="20"/>
        </w:rPr>
        <w:tab/>
        <w:t>is</w:t>
      </w:r>
      <w:r>
        <w:rPr>
          <w:rFonts w:ascii="Times New Roman" w:hAnsi="Times New Roman" w:cs="Times New Roman"/>
          <w:w w:val="110"/>
          <w:sz w:val="20"/>
        </w:rPr>
        <w:tab/>
        <w:t>creted</w:t>
      </w:r>
      <w:r>
        <w:rPr>
          <w:rFonts w:ascii="Times New Roman" w:hAnsi="Times New Roman" w:cs="Times New Roman"/>
          <w:w w:val="110"/>
          <w:sz w:val="20"/>
        </w:rPr>
        <w:tab/>
        <w:t>everyday.</w:t>
      </w:r>
    </w:p>
    <w:p w14:paraId="328DB919" w14:textId="77777777" w:rsidR="004E1AF8" w:rsidRDefault="00000000" w:rsidP="004E1AF8">
      <w:pPr>
        <w:pStyle w:val="BodyText"/>
        <w:spacing w:before="49"/>
        <w:ind w:left="117"/>
        <w:rPr>
          <w:rFonts w:ascii="Times New Roman" w:hAnsi="Times New Roman" w:cs="Times New Roman"/>
        </w:rPr>
      </w:pPr>
      <w:hyperlink r:id="rId16" w:history="1">
        <w:r w:rsidR="004E1AF8">
          <w:rPr>
            <w:rStyle w:val="Hyperlink"/>
            <w:rFonts w:ascii="Times New Roman" w:hAnsi="Times New Roman" w:cs="Times New Roman"/>
            <w:color w:val="0000FF"/>
            <w:w w:val="115"/>
          </w:rPr>
          <w:t>https://seedscientific.com/how-much-data-is-created-every-day</w:t>
        </w:r>
      </w:hyperlink>
    </w:p>
    <w:p w14:paraId="0202D1E5" w14:textId="77777777" w:rsidR="004E1AF8" w:rsidRDefault="004E1AF8" w:rsidP="004E1AF8">
      <w:pPr>
        <w:pStyle w:val="ListParagraph"/>
        <w:widowControl w:val="0"/>
        <w:numPr>
          <w:ilvl w:val="0"/>
          <w:numId w:val="4"/>
        </w:numPr>
        <w:tabs>
          <w:tab w:val="left" w:pos="430"/>
        </w:tabs>
        <w:autoSpaceDE w:val="0"/>
        <w:autoSpaceDN w:val="0"/>
        <w:spacing w:before="37" w:after="0" w:line="288" w:lineRule="auto"/>
        <w:ind w:right="523" w:firstLine="0"/>
        <w:contextualSpacing w:val="0"/>
        <w:rPr>
          <w:rFonts w:ascii="Times New Roman" w:hAnsi="Times New Roman" w:cs="Times New Roman"/>
          <w:i/>
          <w:sz w:val="20"/>
        </w:rPr>
      </w:pPr>
      <w:r>
        <w:rPr>
          <w:rFonts w:ascii="Times New Roman" w:hAnsi="Times New Roman" w:cs="Times New Roman"/>
          <w:w w:val="110"/>
          <w:sz w:val="20"/>
        </w:rPr>
        <w:t xml:space="preserve">Masoud, M, Jaradat, Y, Manasrah, </w:t>
      </w:r>
      <w:r>
        <w:rPr>
          <w:rFonts w:ascii="Times New Roman" w:hAnsi="Times New Roman" w:cs="Times New Roman"/>
          <w:spacing w:val="2"/>
          <w:w w:val="110"/>
          <w:sz w:val="20"/>
        </w:rPr>
        <w:t xml:space="preserve">A, </w:t>
      </w:r>
      <w:r>
        <w:rPr>
          <w:rFonts w:ascii="Times New Roman" w:hAnsi="Times New Roman" w:cs="Times New Roman"/>
          <w:w w:val="110"/>
          <w:sz w:val="20"/>
        </w:rPr>
        <w:t xml:space="preserve">Jannoud, I. </w:t>
      </w:r>
      <w:r>
        <w:rPr>
          <w:rFonts w:ascii="Times New Roman" w:hAnsi="Times New Roman" w:cs="Times New Roman"/>
          <w:spacing w:val="2"/>
          <w:w w:val="110"/>
          <w:sz w:val="20"/>
        </w:rPr>
        <w:t xml:space="preserve">(2019). </w:t>
      </w:r>
      <w:r>
        <w:rPr>
          <w:rFonts w:ascii="Times New Roman" w:hAnsi="Times New Roman" w:cs="Times New Roman"/>
          <w:w w:val="110"/>
          <w:sz w:val="20"/>
        </w:rPr>
        <w:t xml:space="preserve">Sensors </w:t>
      </w:r>
      <w:r>
        <w:rPr>
          <w:rFonts w:ascii="Times New Roman" w:hAnsi="Times New Roman" w:cs="Times New Roman"/>
          <w:spacing w:val="2"/>
          <w:w w:val="110"/>
          <w:sz w:val="20"/>
        </w:rPr>
        <w:t xml:space="preserve">of </w:t>
      </w:r>
      <w:r>
        <w:rPr>
          <w:rFonts w:ascii="Times New Roman" w:hAnsi="Times New Roman" w:cs="Times New Roman"/>
          <w:w w:val="110"/>
          <w:sz w:val="20"/>
        </w:rPr>
        <w:t xml:space="preserve">smart devices in </w:t>
      </w:r>
      <w:r>
        <w:rPr>
          <w:rFonts w:ascii="Times New Roman" w:hAnsi="Times New Roman" w:cs="Times New Roman"/>
          <w:spacing w:val="-3"/>
          <w:w w:val="110"/>
          <w:sz w:val="20"/>
        </w:rPr>
        <w:t xml:space="preserve">the </w:t>
      </w:r>
      <w:r>
        <w:rPr>
          <w:rFonts w:ascii="Times New Roman" w:hAnsi="Times New Roman" w:cs="Times New Roman"/>
          <w:w w:val="110"/>
          <w:sz w:val="20"/>
        </w:rPr>
        <w:t>internet</w:t>
      </w:r>
      <w:r>
        <w:rPr>
          <w:rFonts w:ascii="Times New Roman" w:hAnsi="Times New Roman" w:cs="Times New Roman"/>
          <w:spacing w:val="-6"/>
          <w:w w:val="110"/>
          <w:sz w:val="20"/>
        </w:rPr>
        <w:t xml:space="preserve"> </w:t>
      </w:r>
      <w:r>
        <w:rPr>
          <w:rFonts w:ascii="Times New Roman" w:hAnsi="Times New Roman" w:cs="Times New Roman"/>
          <w:spacing w:val="2"/>
          <w:w w:val="110"/>
          <w:sz w:val="20"/>
        </w:rPr>
        <w:t>of</w:t>
      </w:r>
      <w:r>
        <w:rPr>
          <w:rFonts w:ascii="Times New Roman" w:hAnsi="Times New Roman" w:cs="Times New Roman"/>
          <w:spacing w:val="-6"/>
          <w:w w:val="110"/>
          <w:sz w:val="20"/>
        </w:rPr>
        <w:t xml:space="preserve"> </w:t>
      </w:r>
      <w:r>
        <w:rPr>
          <w:rFonts w:ascii="Times New Roman" w:hAnsi="Times New Roman" w:cs="Times New Roman"/>
          <w:w w:val="110"/>
          <w:sz w:val="20"/>
        </w:rPr>
        <w:t>everything</w:t>
      </w:r>
      <w:r>
        <w:rPr>
          <w:rFonts w:ascii="Times New Roman" w:hAnsi="Times New Roman" w:cs="Times New Roman"/>
          <w:spacing w:val="-13"/>
          <w:w w:val="110"/>
          <w:sz w:val="20"/>
        </w:rPr>
        <w:t xml:space="preserve"> </w:t>
      </w:r>
      <w:r>
        <w:rPr>
          <w:rFonts w:ascii="Times New Roman" w:hAnsi="Times New Roman" w:cs="Times New Roman"/>
          <w:w w:val="110"/>
          <w:sz w:val="20"/>
        </w:rPr>
        <w:t>(IoE)</w:t>
      </w:r>
      <w:r>
        <w:rPr>
          <w:rFonts w:ascii="Times New Roman" w:hAnsi="Times New Roman" w:cs="Times New Roman"/>
          <w:spacing w:val="-13"/>
          <w:w w:val="110"/>
          <w:sz w:val="20"/>
        </w:rPr>
        <w:t xml:space="preserve"> </w:t>
      </w:r>
      <w:r>
        <w:rPr>
          <w:rFonts w:ascii="Times New Roman" w:hAnsi="Times New Roman" w:cs="Times New Roman"/>
          <w:w w:val="110"/>
          <w:sz w:val="20"/>
        </w:rPr>
        <w:t>era:</w:t>
      </w:r>
      <w:r>
        <w:rPr>
          <w:rFonts w:ascii="Times New Roman" w:hAnsi="Times New Roman" w:cs="Times New Roman"/>
          <w:spacing w:val="-16"/>
          <w:w w:val="110"/>
          <w:sz w:val="20"/>
        </w:rPr>
        <w:t xml:space="preserve"> </w:t>
      </w:r>
      <w:r>
        <w:rPr>
          <w:rFonts w:ascii="Times New Roman" w:hAnsi="Times New Roman" w:cs="Times New Roman"/>
          <w:w w:val="110"/>
          <w:sz w:val="20"/>
        </w:rPr>
        <w:t>big</w:t>
      </w:r>
      <w:r>
        <w:rPr>
          <w:rFonts w:ascii="Times New Roman" w:hAnsi="Times New Roman" w:cs="Times New Roman"/>
          <w:spacing w:val="-3"/>
          <w:w w:val="110"/>
          <w:sz w:val="20"/>
        </w:rPr>
        <w:t xml:space="preserve"> </w:t>
      </w:r>
      <w:r>
        <w:rPr>
          <w:rFonts w:ascii="Times New Roman" w:hAnsi="Times New Roman" w:cs="Times New Roman"/>
          <w:w w:val="110"/>
          <w:sz w:val="20"/>
        </w:rPr>
        <w:t>opportunities</w:t>
      </w:r>
      <w:r>
        <w:rPr>
          <w:rFonts w:ascii="Times New Roman" w:hAnsi="Times New Roman" w:cs="Times New Roman"/>
          <w:spacing w:val="-21"/>
          <w:w w:val="110"/>
          <w:sz w:val="20"/>
        </w:rPr>
        <w:t xml:space="preserve"> </w:t>
      </w:r>
      <w:r>
        <w:rPr>
          <w:rFonts w:ascii="Times New Roman" w:hAnsi="Times New Roman" w:cs="Times New Roman"/>
          <w:w w:val="110"/>
          <w:sz w:val="20"/>
        </w:rPr>
        <w:t>and</w:t>
      </w:r>
      <w:r>
        <w:rPr>
          <w:rFonts w:ascii="Times New Roman" w:hAnsi="Times New Roman" w:cs="Times New Roman"/>
          <w:spacing w:val="-18"/>
          <w:w w:val="110"/>
          <w:sz w:val="20"/>
        </w:rPr>
        <w:t xml:space="preserve"> </w:t>
      </w:r>
      <w:r>
        <w:rPr>
          <w:rFonts w:ascii="Times New Roman" w:hAnsi="Times New Roman" w:cs="Times New Roman"/>
          <w:w w:val="110"/>
          <w:sz w:val="20"/>
        </w:rPr>
        <w:t>massive</w:t>
      </w:r>
      <w:r>
        <w:rPr>
          <w:rFonts w:ascii="Times New Roman" w:hAnsi="Times New Roman" w:cs="Times New Roman"/>
          <w:spacing w:val="-10"/>
          <w:w w:val="110"/>
          <w:sz w:val="20"/>
        </w:rPr>
        <w:t xml:space="preserve"> </w:t>
      </w:r>
      <w:r>
        <w:rPr>
          <w:rFonts w:ascii="Times New Roman" w:hAnsi="Times New Roman" w:cs="Times New Roman"/>
          <w:spacing w:val="2"/>
          <w:w w:val="110"/>
          <w:sz w:val="20"/>
        </w:rPr>
        <w:t>doubts.</w:t>
      </w:r>
      <w:r>
        <w:rPr>
          <w:rFonts w:ascii="Times New Roman" w:hAnsi="Times New Roman" w:cs="Times New Roman"/>
          <w:spacing w:val="-12"/>
          <w:w w:val="110"/>
          <w:sz w:val="20"/>
        </w:rPr>
        <w:t xml:space="preserve"> </w:t>
      </w:r>
      <w:r>
        <w:rPr>
          <w:rFonts w:ascii="Times New Roman" w:hAnsi="Times New Roman" w:cs="Times New Roman"/>
          <w:i/>
          <w:w w:val="110"/>
          <w:sz w:val="20"/>
        </w:rPr>
        <w:t>Journal</w:t>
      </w:r>
      <w:r>
        <w:rPr>
          <w:rFonts w:ascii="Times New Roman" w:hAnsi="Times New Roman" w:cs="Times New Roman"/>
          <w:i/>
          <w:spacing w:val="-33"/>
          <w:w w:val="110"/>
          <w:sz w:val="20"/>
        </w:rPr>
        <w:t xml:space="preserve"> </w:t>
      </w:r>
      <w:r>
        <w:rPr>
          <w:rFonts w:ascii="Times New Roman" w:hAnsi="Times New Roman" w:cs="Times New Roman"/>
          <w:i/>
          <w:w w:val="110"/>
          <w:sz w:val="20"/>
        </w:rPr>
        <w:t>of</w:t>
      </w:r>
      <w:r>
        <w:rPr>
          <w:rFonts w:ascii="Times New Roman" w:hAnsi="Times New Roman" w:cs="Times New Roman"/>
          <w:i/>
          <w:spacing w:val="-22"/>
          <w:w w:val="110"/>
          <w:sz w:val="20"/>
        </w:rPr>
        <w:t xml:space="preserve"> </w:t>
      </w:r>
      <w:r>
        <w:rPr>
          <w:rFonts w:ascii="Times New Roman" w:hAnsi="Times New Roman" w:cs="Times New Roman"/>
          <w:i/>
          <w:w w:val="110"/>
          <w:sz w:val="20"/>
        </w:rPr>
        <w:t>Sensors.</w:t>
      </w:r>
    </w:p>
    <w:p w14:paraId="413B018D" w14:textId="77777777" w:rsidR="004E1AF8" w:rsidRDefault="004E1AF8" w:rsidP="004E1AF8">
      <w:pPr>
        <w:pStyle w:val="ListParagraph"/>
        <w:widowControl w:val="0"/>
        <w:numPr>
          <w:ilvl w:val="0"/>
          <w:numId w:val="4"/>
        </w:numPr>
        <w:tabs>
          <w:tab w:val="left" w:pos="406"/>
        </w:tabs>
        <w:autoSpaceDE w:val="0"/>
        <w:autoSpaceDN w:val="0"/>
        <w:spacing w:after="0" w:line="288" w:lineRule="auto"/>
        <w:ind w:right="502" w:firstLine="0"/>
        <w:contextualSpacing w:val="0"/>
        <w:rPr>
          <w:rFonts w:ascii="Times New Roman" w:hAnsi="Times New Roman" w:cs="Times New Roman"/>
          <w:sz w:val="20"/>
        </w:rPr>
      </w:pPr>
      <w:r>
        <w:rPr>
          <w:rFonts w:ascii="Times New Roman" w:hAnsi="Times New Roman" w:cs="Times New Roman"/>
          <w:w w:val="110"/>
          <w:sz w:val="20"/>
        </w:rPr>
        <w:t>Kumawat,</w:t>
      </w:r>
      <w:r>
        <w:rPr>
          <w:rFonts w:ascii="Times New Roman" w:hAnsi="Times New Roman" w:cs="Times New Roman"/>
          <w:spacing w:val="-27"/>
          <w:w w:val="110"/>
          <w:sz w:val="20"/>
        </w:rPr>
        <w:t xml:space="preserve"> </w:t>
      </w:r>
      <w:r>
        <w:rPr>
          <w:rFonts w:ascii="Times New Roman" w:hAnsi="Times New Roman" w:cs="Times New Roman"/>
          <w:w w:val="110"/>
          <w:sz w:val="20"/>
        </w:rPr>
        <w:t>D</w:t>
      </w:r>
      <w:r>
        <w:rPr>
          <w:rFonts w:ascii="Times New Roman" w:hAnsi="Times New Roman" w:cs="Times New Roman"/>
          <w:spacing w:val="-6"/>
          <w:w w:val="110"/>
          <w:sz w:val="20"/>
        </w:rPr>
        <w:t xml:space="preserve"> </w:t>
      </w:r>
      <w:r>
        <w:rPr>
          <w:rFonts w:ascii="Times New Roman" w:hAnsi="Times New Roman" w:cs="Times New Roman"/>
          <w:w w:val="110"/>
          <w:sz w:val="20"/>
        </w:rPr>
        <w:t>and</w:t>
      </w:r>
      <w:r>
        <w:rPr>
          <w:rFonts w:ascii="Times New Roman" w:hAnsi="Times New Roman" w:cs="Times New Roman"/>
          <w:spacing w:val="-17"/>
          <w:w w:val="110"/>
          <w:sz w:val="20"/>
        </w:rPr>
        <w:t xml:space="preserve"> </w:t>
      </w:r>
      <w:r>
        <w:rPr>
          <w:rFonts w:ascii="Times New Roman" w:hAnsi="Times New Roman" w:cs="Times New Roman"/>
          <w:w w:val="110"/>
          <w:sz w:val="20"/>
        </w:rPr>
        <w:t>Pavate,</w:t>
      </w:r>
      <w:r>
        <w:rPr>
          <w:rFonts w:ascii="Times New Roman" w:hAnsi="Times New Roman" w:cs="Times New Roman"/>
          <w:spacing w:val="-26"/>
          <w:w w:val="110"/>
          <w:sz w:val="20"/>
        </w:rPr>
        <w:t xml:space="preserve"> </w:t>
      </w:r>
      <w:r>
        <w:rPr>
          <w:rFonts w:ascii="Times New Roman" w:hAnsi="Times New Roman" w:cs="Times New Roman"/>
          <w:spacing w:val="2"/>
          <w:w w:val="110"/>
          <w:sz w:val="20"/>
        </w:rPr>
        <w:t>A.</w:t>
      </w:r>
      <w:r>
        <w:rPr>
          <w:rFonts w:ascii="Times New Roman" w:hAnsi="Times New Roman" w:cs="Times New Roman"/>
          <w:spacing w:val="-26"/>
          <w:w w:val="110"/>
          <w:sz w:val="20"/>
        </w:rPr>
        <w:t xml:space="preserve"> </w:t>
      </w:r>
      <w:r>
        <w:rPr>
          <w:rFonts w:ascii="Times New Roman" w:hAnsi="Times New Roman" w:cs="Times New Roman"/>
          <w:spacing w:val="2"/>
          <w:w w:val="110"/>
          <w:sz w:val="20"/>
        </w:rPr>
        <w:t>(2018).</w:t>
      </w:r>
      <w:r>
        <w:rPr>
          <w:rFonts w:ascii="Times New Roman" w:hAnsi="Times New Roman" w:cs="Times New Roman"/>
          <w:spacing w:val="-26"/>
          <w:w w:val="110"/>
          <w:sz w:val="20"/>
        </w:rPr>
        <w:t xml:space="preserve"> </w:t>
      </w:r>
      <w:r>
        <w:rPr>
          <w:rFonts w:ascii="Times New Roman" w:hAnsi="Times New Roman" w:cs="Times New Roman"/>
          <w:w w:val="110"/>
          <w:sz w:val="20"/>
        </w:rPr>
        <w:t>Correlation</w:t>
      </w:r>
      <w:r>
        <w:rPr>
          <w:rFonts w:ascii="Times New Roman" w:hAnsi="Times New Roman" w:cs="Times New Roman"/>
          <w:spacing w:val="-24"/>
          <w:w w:val="110"/>
          <w:sz w:val="20"/>
        </w:rPr>
        <w:t xml:space="preserve"> </w:t>
      </w:r>
      <w:r>
        <w:rPr>
          <w:rFonts w:ascii="Times New Roman" w:hAnsi="Times New Roman" w:cs="Times New Roman"/>
          <w:spacing w:val="2"/>
          <w:w w:val="110"/>
          <w:sz w:val="20"/>
        </w:rPr>
        <w:t>of</w:t>
      </w:r>
      <w:r>
        <w:rPr>
          <w:rFonts w:ascii="Times New Roman" w:hAnsi="Times New Roman" w:cs="Times New Roman"/>
          <w:spacing w:val="-26"/>
          <w:w w:val="110"/>
          <w:sz w:val="20"/>
        </w:rPr>
        <w:t xml:space="preserve"> </w:t>
      </w:r>
      <w:r>
        <w:rPr>
          <w:rFonts w:ascii="Times New Roman" w:hAnsi="Times New Roman" w:cs="Times New Roman"/>
          <w:w w:val="110"/>
          <w:sz w:val="20"/>
        </w:rPr>
        <w:t>NOSQL</w:t>
      </w:r>
      <w:r>
        <w:rPr>
          <w:rFonts w:ascii="Times New Roman" w:hAnsi="Times New Roman" w:cs="Times New Roman"/>
          <w:spacing w:val="-24"/>
          <w:w w:val="110"/>
          <w:sz w:val="20"/>
        </w:rPr>
        <w:t xml:space="preserve"> </w:t>
      </w:r>
      <w:r>
        <w:rPr>
          <w:rFonts w:ascii="Times New Roman" w:hAnsi="Times New Roman" w:cs="Times New Roman"/>
          <w:w w:val="110"/>
          <w:sz w:val="20"/>
        </w:rPr>
        <w:t>&amp;</w:t>
      </w:r>
      <w:r>
        <w:rPr>
          <w:rFonts w:ascii="Times New Roman" w:hAnsi="Times New Roman" w:cs="Times New Roman"/>
          <w:spacing w:val="-17"/>
          <w:w w:val="110"/>
          <w:sz w:val="20"/>
        </w:rPr>
        <w:t xml:space="preserve"> </w:t>
      </w:r>
      <w:r>
        <w:rPr>
          <w:rFonts w:ascii="Times New Roman" w:hAnsi="Times New Roman" w:cs="Times New Roman"/>
          <w:w w:val="110"/>
          <w:sz w:val="20"/>
        </w:rPr>
        <w:t>SQL</w:t>
      </w:r>
      <w:r>
        <w:rPr>
          <w:rFonts w:ascii="Times New Roman" w:hAnsi="Times New Roman" w:cs="Times New Roman"/>
          <w:spacing w:val="-23"/>
          <w:w w:val="110"/>
          <w:sz w:val="20"/>
        </w:rPr>
        <w:t xml:space="preserve"> </w:t>
      </w:r>
      <w:r>
        <w:rPr>
          <w:rFonts w:ascii="Times New Roman" w:hAnsi="Times New Roman" w:cs="Times New Roman"/>
          <w:w w:val="110"/>
          <w:sz w:val="20"/>
        </w:rPr>
        <w:t>Database</w:t>
      </w:r>
      <w:r>
        <w:rPr>
          <w:rFonts w:ascii="Times New Roman" w:hAnsi="Times New Roman" w:cs="Times New Roman"/>
          <w:i/>
          <w:w w:val="110"/>
          <w:sz w:val="20"/>
        </w:rPr>
        <w:t>.</w:t>
      </w:r>
      <w:r>
        <w:rPr>
          <w:rFonts w:ascii="Times New Roman" w:hAnsi="Times New Roman" w:cs="Times New Roman"/>
          <w:i/>
          <w:spacing w:val="-36"/>
          <w:w w:val="110"/>
          <w:sz w:val="20"/>
        </w:rPr>
        <w:t xml:space="preserve"> </w:t>
      </w:r>
      <w:r>
        <w:rPr>
          <w:rFonts w:ascii="Times New Roman" w:hAnsi="Times New Roman" w:cs="Times New Roman"/>
          <w:i/>
          <w:w w:val="110"/>
          <w:sz w:val="20"/>
        </w:rPr>
        <w:t>IOSR</w:t>
      </w:r>
      <w:r>
        <w:rPr>
          <w:rFonts w:ascii="Times New Roman" w:hAnsi="Times New Roman" w:cs="Times New Roman"/>
          <w:i/>
          <w:spacing w:val="-34"/>
          <w:w w:val="110"/>
          <w:sz w:val="20"/>
        </w:rPr>
        <w:t xml:space="preserve"> </w:t>
      </w:r>
      <w:r>
        <w:rPr>
          <w:rFonts w:ascii="Times New Roman" w:hAnsi="Times New Roman" w:cs="Times New Roman"/>
          <w:i/>
          <w:spacing w:val="2"/>
          <w:w w:val="110"/>
          <w:sz w:val="20"/>
        </w:rPr>
        <w:t>J.</w:t>
      </w:r>
      <w:r>
        <w:rPr>
          <w:rFonts w:ascii="Times New Roman" w:hAnsi="Times New Roman" w:cs="Times New Roman"/>
          <w:i/>
          <w:spacing w:val="-35"/>
          <w:w w:val="110"/>
          <w:sz w:val="20"/>
        </w:rPr>
        <w:t xml:space="preserve"> </w:t>
      </w:r>
      <w:r>
        <w:rPr>
          <w:rFonts w:ascii="Times New Roman" w:hAnsi="Times New Roman" w:cs="Times New Roman"/>
          <w:i/>
          <w:spacing w:val="-5"/>
          <w:w w:val="110"/>
          <w:sz w:val="20"/>
        </w:rPr>
        <w:t xml:space="preserve">Comput. </w:t>
      </w:r>
      <w:proofErr w:type="gramStart"/>
      <w:r>
        <w:rPr>
          <w:rFonts w:ascii="Times New Roman" w:hAnsi="Times New Roman" w:cs="Times New Roman"/>
          <w:i/>
          <w:w w:val="110"/>
          <w:sz w:val="20"/>
        </w:rPr>
        <w:t>Eng.(</w:t>
      </w:r>
      <w:proofErr w:type="gramEnd"/>
      <w:r>
        <w:rPr>
          <w:rFonts w:ascii="Times New Roman" w:hAnsi="Times New Roman" w:cs="Times New Roman"/>
          <w:i/>
          <w:w w:val="110"/>
          <w:sz w:val="20"/>
        </w:rPr>
        <w:t>IOSR-JCE),</w:t>
      </w:r>
      <w:r>
        <w:rPr>
          <w:rFonts w:ascii="Times New Roman" w:hAnsi="Times New Roman" w:cs="Times New Roman"/>
          <w:i/>
          <w:spacing w:val="-32"/>
          <w:w w:val="110"/>
          <w:sz w:val="20"/>
        </w:rPr>
        <w:t xml:space="preserve"> </w:t>
      </w:r>
      <w:r>
        <w:rPr>
          <w:rFonts w:ascii="Times New Roman" w:hAnsi="Times New Roman" w:cs="Times New Roman"/>
          <w:spacing w:val="3"/>
          <w:w w:val="110"/>
          <w:sz w:val="20"/>
        </w:rPr>
        <w:t>18,</w:t>
      </w:r>
      <w:r>
        <w:rPr>
          <w:rFonts w:ascii="Times New Roman" w:hAnsi="Times New Roman" w:cs="Times New Roman"/>
          <w:spacing w:val="-23"/>
          <w:w w:val="110"/>
          <w:sz w:val="20"/>
        </w:rPr>
        <w:t xml:space="preserve"> </w:t>
      </w:r>
      <w:r>
        <w:rPr>
          <w:rFonts w:ascii="Times New Roman" w:hAnsi="Times New Roman" w:cs="Times New Roman"/>
          <w:spacing w:val="4"/>
          <w:w w:val="110"/>
          <w:sz w:val="20"/>
        </w:rPr>
        <w:t>70-74.</w:t>
      </w:r>
    </w:p>
    <w:p w14:paraId="0FB76362" w14:textId="77777777" w:rsidR="004E1AF8" w:rsidRDefault="004E1AF8" w:rsidP="004E1AF8">
      <w:pPr>
        <w:pStyle w:val="ListParagraph"/>
        <w:widowControl w:val="0"/>
        <w:numPr>
          <w:ilvl w:val="0"/>
          <w:numId w:val="4"/>
        </w:numPr>
        <w:tabs>
          <w:tab w:val="left" w:pos="418"/>
        </w:tabs>
        <w:autoSpaceDE w:val="0"/>
        <w:autoSpaceDN w:val="0"/>
        <w:spacing w:after="0" w:line="280" w:lineRule="auto"/>
        <w:ind w:right="512" w:firstLine="0"/>
        <w:contextualSpacing w:val="0"/>
        <w:jc w:val="both"/>
        <w:rPr>
          <w:rFonts w:ascii="Times New Roman" w:hAnsi="Times New Roman" w:cs="Times New Roman"/>
          <w:sz w:val="20"/>
        </w:rPr>
      </w:pPr>
      <w:r>
        <w:rPr>
          <w:rFonts w:ascii="Times New Roman" w:hAnsi="Times New Roman" w:cs="Times New Roman"/>
          <w:w w:val="110"/>
          <w:sz w:val="20"/>
        </w:rPr>
        <w:t xml:space="preserve">Truica, C, Radulescu, F, Boicea and </w:t>
      </w:r>
      <w:r>
        <w:rPr>
          <w:rFonts w:ascii="Times New Roman" w:hAnsi="Times New Roman" w:cs="Times New Roman"/>
          <w:spacing w:val="2"/>
          <w:w w:val="110"/>
          <w:sz w:val="20"/>
        </w:rPr>
        <w:t xml:space="preserve">A, </w:t>
      </w:r>
      <w:r>
        <w:rPr>
          <w:rFonts w:ascii="Times New Roman" w:hAnsi="Times New Roman" w:cs="Times New Roman"/>
          <w:spacing w:val="3"/>
          <w:w w:val="110"/>
          <w:sz w:val="20"/>
        </w:rPr>
        <w:t xml:space="preserve">Bucur, </w:t>
      </w:r>
      <w:r>
        <w:rPr>
          <w:rFonts w:ascii="Times New Roman" w:hAnsi="Times New Roman" w:cs="Times New Roman"/>
          <w:w w:val="110"/>
          <w:sz w:val="20"/>
        </w:rPr>
        <w:t xml:space="preserve">I. </w:t>
      </w:r>
      <w:r>
        <w:rPr>
          <w:rFonts w:ascii="Times New Roman" w:hAnsi="Times New Roman" w:cs="Times New Roman"/>
          <w:spacing w:val="2"/>
          <w:w w:val="110"/>
          <w:sz w:val="20"/>
        </w:rPr>
        <w:t xml:space="preserve">(2015). </w:t>
      </w:r>
      <w:r>
        <w:rPr>
          <w:rFonts w:ascii="Times New Roman" w:hAnsi="Times New Roman" w:cs="Times New Roman"/>
          <w:w w:val="110"/>
          <w:sz w:val="20"/>
        </w:rPr>
        <w:t xml:space="preserve">Performance evaluation for </w:t>
      </w:r>
      <w:r>
        <w:rPr>
          <w:rFonts w:ascii="Times New Roman" w:hAnsi="Times New Roman" w:cs="Times New Roman"/>
          <w:spacing w:val="-4"/>
          <w:w w:val="110"/>
          <w:sz w:val="20"/>
        </w:rPr>
        <w:t xml:space="preserve">CRUD </w:t>
      </w:r>
      <w:r>
        <w:rPr>
          <w:rFonts w:ascii="Times New Roman" w:hAnsi="Times New Roman" w:cs="Times New Roman"/>
          <w:w w:val="110"/>
          <w:sz w:val="20"/>
        </w:rPr>
        <w:t xml:space="preserve">operations in asynchronously replicated </w:t>
      </w:r>
      <w:proofErr w:type="gramStart"/>
      <w:r>
        <w:rPr>
          <w:rFonts w:ascii="Times New Roman" w:hAnsi="Times New Roman" w:cs="Times New Roman"/>
          <w:w w:val="110"/>
          <w:sz w:val="20"/>
        </w:rPr>
        <w:t>document oriented</w:t>
      </w:r>
      <w:proofErr w:type="gramEnd"/>
      <w:r>
        <w:rPr>
          <w:rFonts w:ascii="Times New Roman" w:hAnsi="Times New Roman" w:cs="Times New Roman"/>
          <w:w w:val="110"/>
          <w:sz w:val="20"/>
        </w:rPr>
        <w:t xml:space="preserve"> database. </w:t>
      </w:r>
      <w:r>
        <w:rPr>
          <w:rFonts w:ascii="Times New Roman" w:hAnsi="Times New Roman" w:cs="Times New Roman"/>
          <w:i/>
          <w:spacing w:val="-3"/>
          <w:w w:val="110"/>
          <w:sz w:val="20"/>
        </w:rPr>
        <w:t xml:space="preserve">In </w:t>
      </w:r>
      <w:r>
        <w:rPr>
          <w:rFonts w:ascii="Times New Roman" w:hAnsi="Times New Roman" w:cs="Times New Roman"/>
          <w:i/>
          <w:spacing w:val="3"/>
          <w:w w:val="110"/>
          <w:sz w:val="20"/>
        </w:rPr>
        <w:t xml:space="preserve">2015 </w:t>
      </w:r>
      <w:r>
        <w:rPr>
          <w:rFonts w:ascii="Times New Roman" w:hAnsi="Times New Roman" w:cs="Times New Roman"/>
          <w:i/>
          <w:spacing w:val="-3"/>
          <w:w w:val="110"/>
          <w:sz w:val="20"/>
        </w:rPr>
        <w:t>20th International</w:t>
      </w:r>
      <w:r>
        <w:rPr>
          <w:rFonts w:ascii="Times New Roman" w:hAnsi="Times New Roman" w:cs="Times New Roman"/>
          <w:i/>
          <w:spacing w:val="-26"/>
          <w:w w:val="110"/>
          <w:sz w:val="20"/>
        </w:rPr>
        <w:t xml:space="preserve"> </w:t>
      </w:r>
      <w:r>
        <w:rPr>
          <w:rFonts w:ascii="Times New Roman" w:hAnsi="Times New Roman" w:cs="Times New Roman"/>
          <w:i/>
          <w:w w:val="110"/>
          <w:sz w:val="20"/>
        </w:rPr>
        <w:t>Conference</w:t>
      </w:r>
      <w:r>
        <w:rPr>
          <w:rFonts w:ascii="Times New Roman" w:hAnsi="Times New Roman" w:cs="Times New Roman"/>
          <w:i/>
          <w:spacing w:val="-40"/>
          <w:w w:val="110"/>
          <w:sz w:val="20"/>
        </w:rPr>
        <w:t xml:space="preserve"> </w:t>
      </w:r>
      <w:r>
        <w:rPr>
          <w:rFonts w:ascii="Times New Roman" w:hAnsi="Times New Roman" w:cs="Times New Roman"/>
          <w:i/>
          <w:w w:val="110"/>
          <w:sz w:val="20"/>
        </w:rPr>
        <w:t>on</w:t>
      </w:r>
      <w:r>
        <w:rPr>
          <w:rFonts w:ascii="Times New Roman" w:hAnsi="Times New Roman" w:cs="Times New Roman"/>
          <w:i/>
          <w:spacing w:val="-13"/>
          <w:w w:val="110"/>
          <w:sz w:val="20"/>
        </w:rPr>
        <w:t xml:space="preserve"> </w:t>
      </w:r>
      <w:r>
        <w:rPr>
          <w:rFonts w:ascii="Times New Roman" w:hAnsi="Times New Roman" w:cs="Times New Roman"/>
          <w:i/>
          <w:w w:val="110"/>
          <w:sz w:val="20"/>
        </w:rPr>
        <w:t>Control</w:t>
      </w:r>
      <w:r>
        <w:rPr>
          <w:rFonts w:ascii="Times New Roman" w:hAnsi="Times New Roman" w:cs="Times New Roman"/>
          <w:i/>
          <w:spacing w:val="-26"/>
          <w:w w:val="110"/>
          <w:sz w:val="20"/>
        </w:rPr>
        <w:t xml:space="preserve"> </w:t>
      </w:r>
      <w:r>
        <w:rPr>
          <w:rFonts w:ascii="Times New Roman" w:hAnsi="Times New Roman" w:cs="Times New Roman"/>
          <w:i/>
          <w:spacing w:val="-3"/>
          <w:w w:val="110"/>
          <w:sz w:val="20"/>
        </w:rPr>
        <w:t>Systems</w:t>
      </w:r>
      <w:r>
        <w:rPr>
          <w:rFonts w:ascii="Times New Roman" w:hAnsi="Times New Roman" w:cs="Times New Roman"/>
          <w:i/>
          <w:spacing w:val="-19"/>
          <w:w w:val="110"/>
          <w:sz w:val="20"/>
        </w:rPr>
        <w:t xml:space="preserve"> </w:t>
      </w:r>
      <w:r>
        <w:rPr>
          <w:rFonts w:ascii="Times New Roman" w:hAnsi="Times New Roman" w:cs="Times New Roman"/>
          <w:i/>
          <w:w w:val="110"/>
          <w:sz w:val="20"/>
        </w:rPr>
        <w:t>and</w:t>
      </w:r>
      <w:r>
        <w:rPr>
          <w:rFonts w:ascii="Times New Roman" w:hAnsi="Times New Roman" w:cs="Times New Roman"/>
          <w:i/>
          <w:spacing w:val="-27"/>
          <w:w w:val="110"/>
          <w:sz w:val="20"/>
        </w:rPr>
        <w:t xml:space="preserve"> </w:t>
      </w:r>
      <w:r>
        <w:rPr>
          <w:rFonts w:ascii="Times New Roman" w:hAnsi="Times New Roman" w:cs="Times New Roman"/>
          <w:i/>
          <w:w w:val="110"/>
          <w:sz w:val="20"/>
        </w:rPr>
        <w:t>Computer</w:t>
      </w:r>
      <w:r>
        <w:rPr>
          <w:rFonts w:ascii="Times New Roman" w:hAnsi="Times New Roman" w:cs="Times New Roman"/>
          <w:i/>
          <w:spacing w:val="-26"/>
          <w:w w:val="110"/>
          <w:sz w:val="20"/>
        </w:rPr>
        <w:t xml:space="preserve"> </w:t>
      </w:r>
      <w:r>
        <w:rPr>
          <w:rFonts w:ascii="Times New Roman" w:hAnsi="Times New Roman" w:cs="Times New Roman"/>
          <w:i/>
          <w:w w:val="110"/>
          <w:sz w:val="20"/>
        </w:rPr>
        <w:t>Science,</w:t>
      </w:r>
      <w:r>
        <w:rPr>
          <w:rFonts w:ascii="Times New Roman" w:hAnsi="Times New Roman" w:cs="Times New Roman"/>
          <w:i/>
          <w:spacing w:val="-26"/>
          <w:w w:val="110"/>
          <w:sz w:val="20"/>
        </w:rPr>
        <w:t xml:space="preserve"> </w:t>
      </w:r>
      <w:r>
        <w:rPr>
          <w:rFonts w:ascii="Times New Roman" w:hAnsi="Times New Roman" w:cs="Times New Roman"/>
          <w:spacing w:val="2"/>
          <w:w w:val="110"/>
          <w:sz w:val="20"/>
        </w:rPr>
        <w:t>191-196.</w:t>
      </w:r>
    </w:p>
    <w:p w14:paraId="096C52F6" w14:textId="77777777" w:rsidR="004E1AF8" w:rsidRDefault="004E1AF8" w:rsidP="004E1AF8">
      <w:pPr>
        <w:pStyle w:val="ListParagraph"/>
        <w:widowControl w:val="0"/>
        <w:numPr>
          <w:ilvl w:val="0"/>
          <w:numId w:val="4"/>
        </w:numPr>
        <w:tabs>
          <w:tab w:val="left" w:pos="442"/>
        </w:tabs>
        <w:autoSpaceDE w:val="0"/>
        <w:autoSpaceDN w:val="0"/>
        <w:spacing w:after="0" w:line="288" w:lineRule="auto"/>
        <w:ind w:right="520" w:firstLine="0"/>
        <w:contextualSpacing w:val="0"/>
        <w:jc w:val="both"/>
        <w:rPr>
          <w:rFonts w:ascii="Times New Roman" w:hAnsi="Times New Roman" w:cs="Times New Roman"/>
          <w:sz w:val="20"/>
        </w:rPr>
      </w:pPr>
      <w:r>
        <w:rPr>
          <w:rFonts w:ascii="Times New Roman" w:hAnsi="Times New Roman" w:cs="Times New Roman"/>
          <w:w w:val="105"/>
          <w:sz w:val="20"/>
        </w:rPr>
        <w:t xml:space="preserve">Gupta, S and Rani, R. </w:t>
      </w:r>
      <w:r>
        <w:rPr>
          <w:rFonts w:ascii="Times New Roman" w:hAnsi="Times New Roman" w:cs="Times New Roman"/>
          <w:spacing w:val="2"/>
          <w:w w:val="105"/>
          <w:sz w:val="20"/>
        </w:rPr>
        <w:t xml:space="preserve">(2016). </w:t>
      </w:r>
      <w:r>
        <w:rPr>
          <w:rFonts w:ascii="Times New Roman" w:hAnsi="Times New Roman" w:cs="Times New Roman"/>
          <w:i/>
          <w:spacing w:val="-4"/>
          <w:w w:val="105"/>
          <w:sz w:val="20"/>
        </w:rPr>
        <w:t xml:space="preserve">Data </w:t>
      </w:r>
      <w:r>
        <w:rPr>
          <w:rFonts w:ascii="Times New Roman" w:hAnsi="Times New Roman" w:cs="Times New Roman"/>
          <w:i/>
          <w:w w:val="105"/>
          <w:sz w:val="20"/>
        </w:rPr>
        <w:t xml:space="preserve">Transformation and Query Analysis of </w:t>
      </w:r>
      <w:r>
        <w:rPr>
          <w:rFonts w:ascii="Times New Roman" w:hAnsi="Times New Roman" w:cs="Times New Roman"/>
          <w:i/>
          <w:spacing w:val="-3"/>
          <w:w w:val="105"/>
          <w:sz w:val="20"/>
        </w:rPr>
        <w:t xml:space="preserve">Elasticsearch </w:t>
      </w:r>
      <w:r>
        <w:rPr>
          <w:rFonts w:ascii="Times New Roman" w:hAnsi="Times New Roman" w:cs="Times New Roman"/>
          <w:i/>
          <w:w w:val="105"/>
          <w:sz w:val="20"/>
        </w:rPr>
        <w:t>and</w:t>
      </w:r>
      <w:r>
        <w:rPr>
          <w:rFonts w:ascii="Times New Roman" w:hAnsi="Times New Roman" w:cs="Times New Roman"/>
          <w:i/>
          <w:spacing w:val="-15"/>
          <w:w w:val="105"/>
          <w:sz w:val="20"/>
        </w:rPr>
        <w:t xml:space="preserve"> </w:t>
      </w:r>
      <w:r>
        <w:rPr>
          <w:rFonts w:ascii="Times New Roman" w:hAnsi="Times New Roman" w:cs="Times New Roman"/>
          <w:i/>
          <w:w w:val="105"/>
          <w:sz w:val="20"/>
        </w:rPr>
        <w:t>CouchDB</w:t>
      </w:r>
      <w:r>
        <w:rPr>
          <w:rFonts w:ascii="Times New Roman" w:hAnsi="Times New Roman" w:cs="Times New Roman"/>
          <w:i/>
          <w:spacing w:val="-30"/>
          <w:w w:val="105"/>
          <w:sz w:val="20"/>
        </w:rPr>
        <w:t xml:space="preserve"> </w:t>
      </w:r>
      <w:r>
        <w:rPr>
          <w:rFonts w:ascii="Times New Roman" w:hAnsi="Times New Roman" w:cs="Times New Roman"/>
          <w:i/>
          <w:w w:val="105"/>
          <w:sz w:val="20"/>
        </w:rPr>
        <w:t>Document</w:t>
      </w:r>
      <w:r>
        <w:rPr>
          <w:rFonts w:ascii="Times New Roman" w:hAnsi="Times New Roman" w:cs="Times New Roman"/>
          <w:i/>
          <w:spacing w:val="-25"/>
          <w:w w:val="105"/>
          <w:sz w:val="20"/>
        </w:rPr>
        <w:t xml:space="preserve"> </w:t>
      </w:r>
      <w:r>
        <w:rPr>
          <w:rFonts w:ascii="Times New Roman" w:hAnsi="Times New Roman" w:cs="Times New Roman"/>
          <w:i/>
          <w:w w:val="105"/>
          <w:sz w:val="20"/>
        </w:rPr>
        <w:t>Oriented</w:t>
      </w:r>
      <w:r>
        <w:rPr>
          <w:rFonts w:ascii="Times New Roman" w:hAnsi="Times New Roman" w:cs="Times New Roman"/>
          <w:i/>
          <w:spacing w:val="-27"/>
          <w:w w:val="105"/>
          <w:sz w:val="20"/>
        </w:rPr>
        <w:t xml:space="preserve"> </w:t>
      </w:r>
      <w:r>
        <w:rPr>
          <w:rFonts w:ascii="Times New Roman" w:hAnsi="Times New Roman" w:cs="Times New Roman"/>
          <w:i/>
          <w:spacing w:val="-4"/>
          <w:w w:val="105"/>
          <w:sz w:val="20"/>
        </w:rPr>
        <w:t>Databases</w:t>
      </w:r>
      <w:r>
        <w:rPr>
          <w:rFonts w:ascii="Times New Roman" w:hAnsi="Times New Roman" w:cs="Times New Roman"/>
          <w:spacing w:val="-4"/>
          <w:w w:val="105"/>
          <w:sz w:val="20"/>
        </w:rPr>
        <w:t>.</w:t>
      </w:r>
      <w:r>
        <w:rPr>
          <w:rFonts w:ascii="Times New Roman" w:hAnsi="Times New Roman" w:cs="Times New Roman"/>
          <w:spacing w:val="27"/>
          <w:w w:val="105"/>
          <w:sz w:val="20"/>
        </w:rPr>
        <w:t xml:space="preserve"> </w:t>
      </w:r>
      <w:r>
        <w:rPr>
          <w:rFonts w:ascii="Times New Roman" w:hAnsi="Times New Roman" w:cs="Times New Roman"/>
          <w:w w:val="105"/>
          <w:sz w:val="20"/>
        </w:rPr>
        <w:t>PhD</w:t>
      </w:r>
      <w:r>
        <w:rPr>
          <w:rFonts w:ascii="Times New Roman" w:hAnsi="Times New Roman" w:cs="Times New Roman"/>
          <w:spacing w:val="2"/>
          <w:w w:val="105"/>
          <w:sz w:val="20"/>
        </w:rPr>
        <w:t xml:space="preserve"> </w:t>
      </w:r>
      <w:r>
        <w:rPr>
          <w:rFonts w:ascii="Times New Roman" w:hAnsi="Times New Roman" w:cs="Times New Roman"/>
          <w:w w:val="105"/>
          <w:sz w:val="20"/>
        </w:rPr>
        <w:t>diss.</w:t>
      </w:r>
    </w:p>
    <w:p w14:paraId="1BB76F3A" w14:textId="77777777" w:rsidR="004E1AF8" w:rsidRDefault="004E1AF8" w:rsidP="004E1AF8">
      <w:pPr>
        <w:pStyle w:val="ListParagraph"/>
        <w:widowControl w:val="0"/>
        <w:numPr>
          <w:ilvl w:val="0"/>
          <w:numId w:val="4"/>
        </w:numPr>
        <w:tabs>
          <w:tab w:val="left" w:pos="489"/>
        </w:tabs>
        <w:autoSpaceDE w:val="0"/>
        <w:autoSpaceDN w:val="0"/>
        <w:spacing w:after="0" w:line="278" w:lineRule="auto"/>
        <w:ind w:right="517" w:firstLine="0"/>
        <w:contextualSpacing w:val="0"/>
        <w:jc w:val="both"/>
        <w:rPr>
          <w:rFonts w:ascii="Times New Roman" w:hAnsi="Times New Roman" w:cs="Times New Roman"/>
          <w:sz w:val="20"/>
        </w:rPr>
      </w:pPr>
      <w:r>
        <w:rPr>
          <w:rFonts w:ascii="Times New Roman" w:hAnsi="Times New Roman" w:cs="Times New Roman"/>
          <w:w w:val="110"/>
          <w:sz w:val="20"/>
        </w:rPr>
        <w:t xml:space="preserve">Meier, A and Kaufmann. </w:t>
      </w:r>
      <w:r>
        <w:rPr>
          <w:rFonts w:ascii="Times New Roman" w:hAnsi="Times New Roman" w:cs="Times New Roman"/>
          <w:spacing w:val="2"/>
          <w:w w:val="110"/>
          <w:sz w:val="20"/>
        </w:rPr>
        <w:t xml:space="preserve">(2019). </w:t>
      </w:r>
      <w:r>
        <w:rPr>
          <w:rFonts w:ascii="Times New Roman" w:hAnsi="Times New Roman" w:cs="Times New Roman"/>
          <w:w w:val="110"/>
          <w:sz w:val="20"/>
        </w:rPr>
        <w:t>M. SQL &amp; NoSQL Databases: Models, Languages, Consistency Options and Architectures for Big Data Management; Springer Vieweg: Wiesbaden,</w:t>
      </w:r>
      <w:r>
        <w:rPr>
          <w:rFonts w:ascii="Times New Roman" w:hAnsi="Times New Roman" w:cs="Times New Roman"/>
          <w:spacing w:val="-23"/>
          <w:w w:val="110"/>
          <w:sz w:val="20"/>
        </w:rPr>
        <w:t xml:space="preserve"> </w:t>
      </w:r>
      <w:r>
        <w:rPr>
          <w:rFonts w:ascii="Times New Roman" w:hAnsi="Times New Roman" w:cs="Times New Roman"/>
          <w:w w:val="110"/>
          <w:sz w:val="20"/>
        </w:rPr>
        <w:t>Germany.</w:t>
      </w:r>
    </w:p>
    <w:p w14:paraId="6732BEF6" w14:textId="77777777" w:rsidR="004E1AF8" w:rsidRDefault="004E1AF8" w:rsidP="004E1AF8">
      <w:pPr>
        <w:pStyle w:val="ListParagraph"/>
        <w:widowControl w:val="0"/>
        <w:numPr>
          <w:ilvl w:val="0"/>
          <w:numId w:val="4"/>
        </w:numPr>
        <w:tabs>
          <w:tab w:val="left" w:pos="418"/>
        </w:tabs>
        <w:autoSpaceDE w:val="0"/>
        <w:autoSpaceDN w:val="0"/>
        <w:spacing w:after="0" w:line="240" w:lineRule="auto"/>
        <w:ind w:left="417" w:hanging="301"/>
        <w:contextualSpacing w:val="0"/>
        <w:jc w:val="both"/>
        <w:rPr>
          <w:rFonts w:ascii="Times New Roman" w:hAnsi="Times New Roman" w:cs="Times New Roman"/>
          <w:sz w:val="20"/>
        </w:rPr>
      </w:pPr>
      <w:r>
        <w:rPr>
          <w:rFonts w:ascii="Times New Roman" w:hAnsi="Times New Roman" w:cs="Times New Roman"/>
          <w:w w:val="115"/>
          <w:sz w:val="20"/>
        </w:rPr>
        <w:t>DB</w:t>
      </w:r>
      <w:r>
        <w:rPr>
          <w:rFonts w:ascii="Times New Roman" w:hAnsi="Times New Roman" w:cs="Times New Roman"/>
          <w:spacing w:val="-26"/>
          <w:w w:val="115"/>
          <w:sz w:val="20"/>
        </w:rPr>
        <w:t xml:space="preserve"> </w:t>
      </w:r>
      <w:r>
        <w:rPr>
          <w:rFonts w:ascii="Times New Roman" w:hAnsi="Times New Roman" w:cs="Times New Roman"/>
          <w:w w:val="115"/>
          <w:sz w:val="20"/>
        </w:rPr>
        <w:t>engines.</w:t>
      </w:r>
      <w:r>
        <w:rPr>
          <w:rFonts w:ascii="Times New Roman" w:hAnsi="Times New Roman" w:cs="Times New Roman"/>
          <w:spacing w:val="-23"/>
          <w:w w:val="115"/>
          <w:sz w:val="20"/>
        </w:rPr>
        <w:t xml:space="preserve"> </w:t>
      </w:r>
      <w:r>
        <w:rPr>
          <w:rFonts w:ascii="Times New Roman" w:hAnsi="Times New Roman" w:cs="Times New Roman"/>
          <w:spacing w:val="2"/>
          <w:w w:val="115"/>
          <w:sz w:val="20"/>
        </w:rPr>
        <w:t>(2022).</w:t>
      </w:r>
      <w:r>
        <w:rPr>
          <w:rFonts w:ascii="Times New Roman" w:hAnsi="Times New Roman" w:cs="Times New Roman"/>
          <w:spacing w:val="-33"/>
          <w:w w:val="115"/>
          <w:sz w:val="20"/>
        </w:rPr>
        <w:t xml:space="preserve"> </w:t>
      </w:r>
      <w:r>
        <w:rPr>
          <w:rFonts w:ascii="Times New Roman" w:hAnsi="Times New Roman" w:cs="Times New Roman"/>
          <w:w w:val="115"/>
          <w:sz w:val="20"/>
        </w:rPr>
        <w:t>Database</w:t>
      </w:r>
      <w:r>
        <w:rPr>
          <w:rFonts w:ascii="Times New Roman" w:hAnsi="Times New Roman" w:cs="Times New Roman"/>
          <w:spacing w:val="-27"/>
          <w:w w:val="115"/>
          <w:sz w:val="20"/>
        </w:rPr>
        <w:t xml:space="preserve"> </w:t>
      </w:r>
      <w:r>
        <w:rPr>
          <w:rFonts w:ascii="Times New Roman" w:hAnsi="Times New Roman" w:cs="Times New Roman"/>
          <w:w w:val="115"/>
          <w:sz w:val="20"/>
        </w:rPr>
        <w:t>system</w:t>
      </w:r>
      <w:r>
        <w:rPr>
          <w:rFonts w:ascii="Times New Roman" w:hAnsi="Times New Roman" w:cs="Times New Roman"/>
          <w:spacing w:val="-28"/>
          <w:w w:val="115"/>
          <w:sz w:val="20"/>
        </w:rPr>
        <w:t xml:space="preserve"> </w:t>
      </w:r>
      <w:r>
        <w:rPr>
          <w:rFonts w:ascii="Times New Roman" w:hAnsi="Times New Roman" w:cs="Times New Roman"/>
          <w:w w:val="115"/>
          <w:sz w:val="20"/>
        </w:rPr>
        <w:t>ranking.</w:t>
      </w:r>
      <w:r>
        <w:rPr>
          <w:rFonts w:ascii="Times New Roman" w:hAnsi="Times New Roman" w:cs="Times New Roman"/>
          <w:color w:val="0000FF"/>
          <w:spacing w:val="-24"/>
          <w:w w:val="115"/>
          <w:sz w:val="20"/>
        </w:rPr>
        <w:t xml:space="preserve"> </w:t>
      </w:r>
      <w:hyperlink r:id="rId17" w:history="1">
        <w:r>
          <w:rPr>
            <w:rStyle w:val="Hyperlink"/>
            <w:rFonts w:ascii="Times New Roman" w:hAnsi="Times New Roman" w:cs="Times New Roman"/>
            <w:color w:val="0000FF"/>
            <w:spacing w:val="-3"/>
            <w:w w:val="115"/>
            <w:sz w:val="20"/>
          </w:rPr>
          <w:t>https://db-engines.com/en/ranking_trend</w:t>
        </w:r>
      </w:hyperlink>
    </w:p>
    <w:p w14:paraId="20D4DABB" w14:textId="77777777" w:rsidR="004E1AF8" w:rsidRDefault="004E1AF8" w:rsidP="004E1AF8">
      <w:pPr>
        <w:pStyle w:val="ListParagraph"/>
        <w:widowControl w:val="0"/>
        <w:numPr>
          <w:ilvl w:val="0"/>
          <w:numId w:val="4"/>
        </w:numPr>
        <w:tabs>
          <w:tab w:val="left" w:pos="430"/>
        </w:tabs>
        <w:autoSpaceDE w:val="0"/>
        <w:autoSpaceDN w:val="0"/>
        <w:spacing w:before="22" w:after="0" w:line="288" w:lineRule="auto"/>
        <w:ind w:right="519" w:firstLine="0"/>
        <w:contextualSpacing w:val="0"/>
        <w:jc w:val="both"/>
        <w:rPr>
          <w:rFonts w:ascii="Times New Roman" w:hAnsi="Times New Roman" w:cs="Times New Roman"/>
          <w:sz w:val="20"/>
        </w:rPr>
      </w:pPr>
      <w:r>
        <w:rPr>
          <w:rFonts w:ascii="Times New Roman" w:hAnsi="Times New Roman" w:cs="Times New Roman"/>
          <w:w w:val="110"/>
          <w:sz w:val="20"/>
        </w:rPr>
        <w:t xml:space="preserve">Bansal, N, Soni, K and Sachdeva, S. </w:t>
      </w:r>
      <w:r>
        <w:rPr>
          <w:rFonts w:ascii="Times New Roman" w:hAnsi="Times New Roman" w:cs="Times New Roman"/>
          <w:spacing w:val="2"/>
          <w:w w:val="110"/>
          <w:sz w:val="20"/>
        </w:rPr>
        <w:t xml:space="preserve">(2021). </w:t>
      </w:r>
      <w:r>
        <w:rPr>
          <w:rFonts w:ascii="Times New Roman" w:hAnsi="Times New Roman" w:cs="Times New Roman"/>
          <w:w w:val="110"/>
          <w:sz w:val="20"/>
        </w:rPr>
        <w:t xml:space="preserve">Journey </w:t>
      </w:r>
      <w:r>
        <w:rPr>
          <w:rFonts w:ascii="Times New Roman" w:hAnsi="Times New Roman" w:cs="Times New Roman"/>
          <w:spacing w:val="2"/>
          <w:w w:val="110"/>
          <w:sz w:val="20"/>
        </w:rPr>
        <w:t xml:space="preserve">of </w:t>
      </w:r>
      <w:r>
        <w:rPr>
          <w:rFonts w:ascii="Times New Roman" w:hAnsi="Times New Roman" w:cs="Times New Roman"/>
          <w:w w:val="110"/>
          <w:sz w:val="20"/>
        </w:rPr>
        <w:t xml:space="preserve">Database Migration from </w:t>
      </w:r>
      <w:r>
        <w:rPr>
          <w:rFonts w:ascii="Times New Roman" w:hAnsi="Times New Roman" w:cs="Times New Roman"/>
          <w:spacing w:val="-3"/>
          <w:w w:val="110"/>
          <w:sz w:val="20"/>
        </w:rPr>
        <w:t xml:space="preserve">RDBMS to </w:t>
      </w:r>
      <w:r>
        <w:rPr>
          <w:rFonts w:ascii="Times New Roman" w:hAnsi="Times New Roman" w:cs="Times New Roman"/>
          <w:w w:val="110"/>
          <w:sz w:val="20"/>
        </w:rPr>
        <w:t xml:space="preserve">NoSQL Data Stores. In International Conference </w:t>
      </w:r>
      <w:r>
        <w:rPr>
          <w:rFonts w:ascii="Times New Roman" w:hAnsi="Times New Roman" w:cs="Times New Roman"/>
          <w:spacing w:val="2"/>
          <w:w w:val="110"/>
          <w:sz w:val="20"/>
        </w:rPr>
        <w:t xml:space="preserve">on </w:t>
      </w:r>
      <w:r>
        <w:rPr>
          <w:rFonts w:ascii="Times New Roman" w:hAnsi="Times New Roman" w:cs="Times New Roman"/>
          <w:w w:val="110"/>
          <w:sz w:val="20"/>
        </w:rPr>
        <w:t xml:space="preserve">Big Data Analytics, </w:t>
      </w:r>
      <w:r>
        <w:rPr>
          <w:rFonts w:ascii="Times New Roman" w:hAnsi="Times New Roman" w:cs="Times New Roman"/>
          <w:spacing w:val="3"/>
          <w:w w:val="110"/>
          <w:sz w:val="20"/>
        </w:rPr>
        <w:t xml:space="preserve">159 </w:t>
      </w:r>
      <w:r>
        <w:rPr>
          <w:rFonts w:ascii="Times New Roman" w:hAnsi="Times New Roman" w:cs="Times New Roman"/>
          <w:w w:val="110"/>
          <w:sz w:val="20"/>
        </w:rPr>
        <w:t>-</w:t>
      </w:r>
      <w:r>
        <w:rPr>
          <w:rFonts w:ascii="Times New Roman" w:hAnsi="Times New Roman" w:cs="Times New Roman"/>
          <w:w w:val="110"/>
          <w:sz w:val="20"/>
          <w:lang w:val="vi-VN"/>
        </w:rPr>
        <w:t xml:space="preserve"> </w:t>
      </w:r>
      <w:proofErr w:type="gramStart"/>
      <w:r>
        <w:rPr>
          <w:rFonts w:ascii="Times New Roman" w:hAnsi="Times New Roman" w:cs="Times New Roman"/>
          <w:w w:val="110"/>
          <w:sz w:val="20"/>
        </w:rPr>
        <w:t>177</w:t>
      </w:r>
      <w:r>
        <w:rPr>
          <w:rFonts w:ascii="Times New Roman" w:hAnsi="Times New Roman" w:cs="Times New Roman"/>
          <w:spacing w:val="-28"/>
          <w:w w:val="110"/>
          <w:sz w:val="20"/>
        </w:rPr>
        <w:t xml:space="preserve"> </w:t>
      </w:r>
      <w:r>
        <w:rPr>
          <w:rFonts w:ascii="Times New Roman" w:hAnsi="Times New Roman" w:cs="Times New Roman"/>
          <w:w w:val="110"/>
          <w:sz w:val="20"/>
        </w:rPr>
        <w:t>.</w:t>
      </w:r>
      <w:proofErr w:type="gramEnd"/>
    </w:p>
    <w:p w14:paraId="20D7F8F9" w14:textId="77777777" w:rsidR="004E1AF8" w:rsidRDefault="004E1AF8" w:rsidP="004E1AF8">
      <w:pPr>
        <w:pStyle w:val="ListParagraph"/>
        <w:widowControl w:val="0"/>
        <w:numPr>
          <w:ilvl w:val="0"/>
          <w:numId w:val="4"/>
        </w:numPr>
        <w:tabs>
          <w:tab w:val="left" w:pos="549"/>
        </w:tabs>
        <w:autoSpaceDE w:val="0"/>
        <w:autoSpaceDN w:val="0"/>
        <w:spacing w:after="0" w:line="213" w:lineRule="exact"/>
        <w:ind w:left="548" w:hanging="432"/>
        <w:contextualSpacing w:val="0"/>
        <w:jc w:val="both"/>
        <w:rPr>
          <w:rFonts w:ascii="Times New Roman" w:hAnsi="Times New Roman" w:cs="Times New Roman"/>
          <w:sz w:val="20"/>
        </w:rPr>
      </w:pPr>
      <w:r>
        <w:rPr>
          <w:rFonts w:ascii="Times New Roman" w:hAnsi="Times New Roman" w:cs="Times New Roman"/>
          <w:w w:val="110"/>
          <w:sz w:val="20"/>
        </w:rPr>
        <w:t xml:space="preserve">Abdelhedi, F, Jemmali, R and Zurfluh, G. </w:t>
      </w:r>
      <w:r>
        <w:rPr>
          <w:rFonts w:ascii="Times New Roman" w:hAnsi="Times New Roman" w:cs="Times New Roman"/>
          <w:spacing w:val="2"/>
          <w:w w:val="110"/>
          <w:sz w:val="20"/>
        </w:rPr>
        <w:t xml:space="preserve">(2022). </w:t>
      </w:r>
      <w:r>
        <w:rPr>
          <w:rFonts w:ascii="Times New Roman" w:hAnsi="Times New Roman" w:cs="Times New Roman"/>
          <w:w w:val="110"/>
          <w:sz w:val="20"/>
        </w:rPr>
        <w:t xml:space="preserve">Relational Databases Ingestion </w:t>
      </w:r>
      <w:r>
        <w:rPr>
          <w:rFonts w:ascii="Times New Roman" w:hAnsi="Times New Roman" w:cs="Times New Roman"/>
          <w:spacing w:val="2"/>
          <w:w w:val="110"/>
          <w:sz w:val="20"/>
        </w:rPr>
        <w:t>into</w:t>
      </w:r>
      <w:r>
        <w:rPr>
          <w:rFonts w:ascii="Times New Roman" w:hAnsi="Times New Roman" w:cs="Times New Roman"/>
          <w:spacing w:val="34"/>
          <w:w w:val="110"/>
          <w:sz w:val="20"/>
        </w:rPr>
        <w:t xml:space="preserve"> </w:t>
      </w:r>
      <w:r>
        <w:rPr>
          <w:rFonts w:ascii="Times New Roman" w:hAnsi="Times New Roman" w:cs="Times New Roman"/>
          <w:w w:val="110"/>
          <w:sz w:val="20"/>
        </w:rPr>
        <w:t>a</w:t>
      </w:r>
    </w:p>
    <w:p w14:paraId="18773569" w14:textId="77777777" w:rsidR="004E1AF8" w:rsidRDefault="004E1AF8" w:rsidP="004E1AF8">
      <w:pPr>
        <w:spacing w:before="49"/>
        <w:ind w:left="117"/>
        <w:rPr>
          <w:rFonts w:ascii="Times New Roman" w:hAnsi="Times New Roman" w:cs="Times New Roman"/>
          <w:i/>
          <w:sz w:val="20"/>
        </w:rPr>
      </w:pPr>
      <w:r>
        <w:rPr>
          <w:rFonts w:ascii="Times New Roman" w:hAnsi="Times New Roman" w:cs="Times New Roman"/>
          <w:w w:val="105"/>
          <w:sz w:val="20"/>
        </w:rPr>
        <w:t xml:space="preserve">NoSQL Data Warehouse. </w:t>
      </w:r>
      <w:r>
        <w:rPr>
          <w:rFonts w:ascii="Times New Roman" w:hAnsi="Times New Roman" w:cs="Times New Roman"/>
          <w:i/>
          <w:w w:val="105"/>
          <w:sz w:val="20"/>
        </w:rPr>
        <w:t>arXiv preprint arXiv:2203.06949.</w:t>
      </w:r>
    </w:p>
    <w:p w14:paraId="3048C587" w14:textId="77777777" w:rsidR="004E1AF8" w:rsidRDefault="004E1AF8" w:rsidP="004E1AF8">
      <w:pPr>
        <w:pStyle w:val="ListParagraph"/>
        <w:widowControl w:val="0"/>
        <w:numPr>
          <w:ilvl w:val="0"/>
          <w:numId w:val="4"/>
        </w:numPr>
        <w:tabs>
          <w:tab w:val="left" w:pos="561"/>
        </w:tabs>
        <w:autoSpaceDE w:val="0"/>
        <w:autoSpaceDN w:val="0"/>
        <w:spacing w:before="37" w:after="0" w:line="288" w:lineRule="auto"/>
        <w:ind w:right="520" w:firstLine="0"/>
        <w:contextualSpacing w:val="0"/>
        <w:jc w:val="both"/>
        <w:rPr>
          <w:rFonts w:ascii="Times New Roman" w:hAnsi="Times New Roman" w:cs="Times New Roman"/>
          <w:sz w:val="20"/>
        </w:rPr>
      </w:pPr>
      <w:r>
        <w:rPr>
          <w:rFonts w:ascii="Times New Roman" w:hAnsi="Times New Roman" w:cs="Times New Roman"/>
          <w:spacing w:val="2"/>
          <w:w w:val="110"/>
          <w:sz w:val="20"/>
        </w:rPr>
        <w:t xml:space="preserve">Namdeo, </w:t>
      </w:r>
      <w:r>
        <w:rPr>
          <w:rFonts w:ascii="Times New Roman" w:hAnsi="Times New Roman" w:cs="Times New Roman"/>
          <w:w w:val="110"/>
          <w:sz w:val="20"/>
        </w:rPr>
        <w:t xml:space="preserve">B and Suman U. </w:t>
      </w:r>
      <w:r>
        <w:rPr>
          <w:rFonts w:ascii="Times New Roman" w:hAnsi="Times New Roman" w:cs="Times New Roman"/>
          <w:spacing w:val="2"/>
          <w:w w:val="110"/>
          <w:sz w:val="20"/>
        </w:rPr>
        <w:t xml:space="preserve">(2012). </w:t>
      </w:r>
      <w:r>
        <w:rPr>
          <w:rFonts w:ascii="Times New Roman" w:hAnsi="Times New Roman" w:cs="Times New Roman"/>
          <w:w w:val="110"/>
          <w:sz w:val="20"/>
        </w:rPr>
        <w:t xml:space="preserve">Schema design advisor </w:t>
      </w:r>
      <w:r>
        <w:rPr>
          <w:rFonts w:ascii="Times New Roman" w:hAnsi="Times New Roman" w:cs="Times New Roman"/>
          <w:spacing w:val="2"/>
          <w:w w:val="110"/>
          <w:sz w:val="20"/>
        </w:rPr>
        <w:t xml:space="preserve">model </w:t>
      </w:r>
      <w:r>
        <w:rPr>
          <w:rFonts w:ascii="Times New Roman" w:hAnsi="Times New Roman" w:cs="Times New Roman"/>
          <w:w w:val="110"/>
          <w:sz w:val="20"/>
        </w:rPr>
        <w:t xml:space="preserve">for RDBMS </w:t>
      </w:r>
      <w:r>
        <w:rPr>
          <w:rFonts w:ascii="Times New Roman" w:hAnsi="Times New Roman" w:cs="Times New Roman"/>
          <w:spacing w:val="-3"/>
          <w:w w:val="110"/>
          <w:sz w:val="20"/>
        </w:rPr>
        <w:t xml:space="preserve">to NoSQL </w:t>
      </w:r>
      <w:r>
        <w:rPr>
          <w:rFonts w:ascii="Times New Roman" w:hAnsi="Times New Roman" w:cs="Times New Roman"/>
          <w:w w:val="110"/>
          <w:sz w:val="20"/>
        </w:rPr>
        <w:t>database</w:t>
      </w:r>
      <w:r>
        <w:rPr>
          <w:rFonts w:ascii="Times New Roman" w:hAnsi="Times New Roman" w:cs="Times New Roman"/>
          <w:spacing w:val="-23"/>
          <w:w w:val="110"/>
          <w:sz w:val="20"/>
        </w:rPr>
        <w:t xml:space="preserve"> </w:t>
      </w:r>
      <w:r>
        <w:rPr>
          <w:rFonts w:ascii="Times New Roman" w:hAnsi="Times New Roman" w:cs="Times New Roman"/>
          <w:w w:val="110"/>
          <w:sz w:val="20"/>
        </w:rPr>
        <w:t>migration.</w:t>
      </w:r>
      <w:r>
        <w:rPr>
          <w:rFonts w:ascii="Times New Roman" w:hAnsi="Times New Roman" w:cs="Times New Roman"/>
          <w:spacing w:val="-13"/>
          <w:w w:val="110"/>
          <w:sz w:val="20"/>
        </w:rPr>
        <w:t xml:space="preserve"> </w:t>
      </w:r>
      <w:r>
        <w:rPr>
          <w:rFonts w:ascii="Times New Roman" w:hAnsi="Times New Roman" w:cs="Times New Roman"/>
          <w:i/>
          <w:spacing w:val="-3"/>
          <w:w w:val="110"/>
          <w:sz w:val="20"/>
        </w:rPr>
        <w:t>International</w:t>
      </w:r>
      <w:r>
        <w:rPr>
          <w:rFonts w:ascii="Times New Roman" w:hAnsi="Times New Roman" w:cs="Times New Roman"/>
          <w:i/>
          <w:spacing w:val="-25"/>
          <w:w w:val="110"/>
          <w:sz w:val="20"/>
        </w:rPr>
        <w:t xml:space="preserve"> </w:t>
      </w:r>
      <w:r>
        <w:rPr>
          <w:rFonts w:ascii="Times New Roman" w:hAnsi="Times New Roman" w:cs="Times New Roman"/>
          <w:i/>
          <w:w w:val="110"/>
          <w:sz w:val="20"/>
        </w:rPr>
        <w:t>Journal</w:t>
      </w:r>
      <w:r>
        <w:rPr>
          <w:rFonts w:ascii="Times New Roman" w:hAnsi="Times New Roman" w:cs="Times New Roman"/>
          <w:i/>
          <w:spacing w:val="-34"/>
          <w:w w:val="110"/>
          <w:sz w:val="20"/>
        </w:rPr>
        <w:t xml:space="preserve"> </w:t>
      </w:r>
      <w:r>
        <w:rPr>
          <w:rFonts w:ascii="Times New Roman" w:hAnsi="Times New Roman" w:cs="Times New Roman"/>
          <w:i/>
          <w:w w:val="110"/>
          <w:sz w:val="20"/>
        </w:rPr>
        <w:t>of</w:t>
      </w:r>
      <w:r>
        <w:rPr>
          <w:rFonts w:ascii="Times New Roman" w:hAnsi="Times New Roman" w:cs="Times New Roman"/>
          <w:i/>
          <w:spacing w:val="-25"/>
          <w:w w:val="110"/>
          <w:sz w:val="20"/>
        </w:rPr>
        <w:t xml:space="preserve"> </w:t>
      </w:r>
      <w:r>
        <w:rPr>
          <w:rFonts w:ascii="Times New Roman" w:hAnsi="Times New Roman" w:cs="Times New Roman"/>
          <w:i/>
          <w:w w:val="110"/>
          <w:sz w:val="20"/>
        </w:rPr>
        <w:t>Information</w:t>
      </w:r>
      <w:r>
        <w:rPr>
          <w:rFonts w:ascii="Times New Roman" w:hAnsi="Times New Roman" w:cs="Times New Roman"/>
          <w:i/>
          <w:spacing w:val="-22"/>
          <w:w w:val="110"/>
          <w:sz w:val="20"/>
        </w:rPr>
        <w:t xml:space="preserve"> </w:t>
      </w:r>
      <w:r>
        <w:rPr>
          <w:rFonts w:ascii="Times New Roman" w:hAnsi="Times New Roman" w:cs="Times New Roman"/>
          <w:i/>
          <w:w w:val="110"/>
          <w:sz w:val="20"/>
        </w:rPr>
        <w:t>Technology</w:t>
      </w:r>
      <w:r>
        <w:rPr>
          <w:rFonts w:ascii="Times New Roman" w:hAnsi="Times New Roman" w:cs="Times New Roman"/>
          <w:w w:val="110"/>
          <w:sz w:val="20"/>
        </w:rPr>
        <w:t>,</w:t>
      </w:r>
      <w:r>
        <w:rPr>
          <w:rFonts w:ascii="Times New Roman" w:hAnsi="Times New Roman" w:cs="Times New Roman"/>
          <w:spacing w:val="-28"/>
          <w:w w:val="110"/>
          <w:sz w:val="20"/>
        </w:rPr>
        <w:t xml:space="preserve"> </w:t>
      </w:r>
      <w:r>
        <w:rPr>
          <w:rFonts w:ascii="Times New Roman" w:hAnsi="Times New Roman" w:cs="Times New Roman"/>
          <w:spacing w:val="2"/>
          <w:w w:val="110"/>
          <w:sz w:val="20"/>
        </w:rPr>
        <w:t>13</w:t>
      </w:r>
      <w:r>
        <w:rPr>
          <w:rFonts w:ascii="Times New Roman" w:hAnsi="Times New Roman" w:cs="Times New Roman"/>
          <w:spacing w:val="-9"/>
          <w:w w:val="110"/>
          <w:sz w:val="20"/>
        </w:rPr>
        <w:t xml:space="preserve"> </w:t>
      </w:r>
      <w:r>
        <w:rPr>
          <w:rFonts w:ascii="Times New Roman" w:hAnsi="Times New Roman" w:cs="Times New Roman"/>
          <w:w w:val="110"/>
          <w:sz w:val="20"/>
        </w:rPr>
        <w:t>(1),</w:t>
      </w:r>
      <w:r>
        <w:rPr>
          <w:rFonts w:ascii="Times New Roman" w:hAnsi="Times New Roman" w:cs="Times New Roman"/>
          <w:spacing w:val="-8"/>
          <w:w w:val="110"/>
          <w:sz w:val="20"/>
        </w:rPr>
        <w:t xml:space="preserve"> </w:t>
      </w:r>
      <w:r>
        <w:rPr>
          <w:rFonts w:ascii="Times New Roman" w:hAnsi="Times New Roman" w:cs="Times New Roman"/>
          <w:spacing w:val="2"/>
          <w:w w:val="110"/>
          <w:sz w:val="20"/>
        </w:rPr>
        <w:t>277</w:t>
      </w:r>
      <w:r>
        <w:rPr>
          <w:rFonts w:ascii="Times New Roman" w:hAnsi="Times New Roman" w:cs="Times New Roman"/>
          <w:spacing w:val="2"/>
          <w:w w:val="110"/>
          <w:sz w:val="20"/>
          <w:lang w:val="vi-VN"/>
        </w:rPr>
        <w:t xml:space="preserve"> </w:t>
      </w:r>
      <w:r>
        <w:rPr>
          <w:rFonts w:ascii="Times New Roman" w:hAnsi="Times New Roman" w:cs="Times New Roman"/>
          <w:spacing w:val="2"/>
          <w:w w:val="110"/>
          <w:sz w:val="20"/>
        </w:rPr>
        <w:t>-</w:t>
      </w:r>
      <w:r>
        <w:rPr>
          <w:rFonts w:ascii="Times New Roman" w:hAnsi="Times New Roman" w:cs="Times New Roman"/>
          <w:spacing w:val="2"/>
          <w:w w:val="110"/>
          <w:sz w:val="20"/>
          <w:lang w:val="vi-VN"/>
        </w:rPr>
        <w:t xml:space="preserve"> </w:t>
      </w:r>
      <w:r>
        <w:rPr>
          <w:rFonts w:ascii="Times New Roman" w:hAnsi="Times New Roman" w:cs="Times New Roman"/>
          <w:spacing w:val="2"/>
          <w:w w:val="110"/>
          <w:sz w:val="20"/>
        </w:rPr>
        <w:t>286.</w:t>
      </w:r>
    </w:p>
    <w:p w14:paraId="72CE9159" w14:textId="77777777" w:rsidR="004E1AF8" w:rsidRDefault="004E1AF8" w:rsidP="004E1AF8">
      <w:pPr>
        <w:pStyle w:val="ListParagraph"/>
        <w:widowControl w:val="0"/>
        <w:numPr>
          <w:ilvl w:val="0"/>
          <w:numId w:val="4"/>
        </w:numPr>
        <w:tabs>
          <w:tab w:val="left" w:pos="549"/>
        </w:tabs>
        <w:autoSpaceDE w:val="0"/>
        <w:autoSpaceDN w:val="0"/>
        <w:spacing w:after="0" w:line="288" w:lineRule="auto"/>
        <w:ind w:right="519" w:firstLine="0"/>
        <w:contextualSpacing w:val="0"/>
        <w:jc w:val="both"/>
        <w:rPr>
          <w:rFonts w:ascii="Times New Roman" w:hAnsi="Times New Roman" w:cs="Times New Roman"/>
          <w:sz w:val="20"/>
        </w:rPr>
      </w:pPr>
      <w:r>
        <w:rPr>
          <w:rFonts w:ascii="Times New Roman" w:hAnsi="Times New Roman" w:cs="Times New Roman"/>
          <w:w w:val="105"/>
          <w:sz w:val="20"/>
        </w:rPr>
        <w:t xml:space="preserve">Dabowsa, N, Maatuk, </w:t>
      </w:r>
      <w:r>
        <w:rPr>
          <w:rFonts w:ascii="Times New Roman" w:hAnsi="Times New Roman" w:cs="Times New Roman"/>
          <w:spacing w:val="5"/>
          <w:w w:val="105"/>
          <w:sz w:val="20"/>
        </w:rPr>
        <w:t xml:space="preserve">A, </w:t>
      </w:r>
      <w:r>
        <w:rPr>
          <w:rFonts w:ascii="Times New Roman" w:hAnsi="Times New Roman" w:cs="Times New Roman"/>
          <w:w w:val="105"/>
          <w:sz w:val="20"/>
        </w:rPr>
        <w:t xml:space="preserve">Elakeili, S and Ali, </w:t>
      </w:r>
      <w:r>
        <w:rPr>
          <w:rFonts w:ascii="Times New Roman" w:hAnsi="Times New Roman" w:cs="Times New Roman"/>
          <w:spacing w:val="2"/>
          <w:w w:val="105"/>
          <w:sz w:val="20"/>
        </w:rPr>
        <w:t xml:space="preserve">A. (2021). </w:t>
      </w:r>
      <w:r>
        <w:rPr>
          <w:rFonts w:ascii="Times New Roman" w:hAnsi="Times New Roman" w:cs="Times New Roman"/>
          <w:w w:val="105"/>
          <w:sz w:val="20"/>
        </w:rPr>
        <w:t xml:space="preserve">Converting Relational Database </w:t>
      </w:r>
      <w:r>
        <w:rPr>
          <w:rFonts w:ascii="Times New Roman" w:hAnsi="Times New Roman" w:cs="Times New Roman"/>
          <w:spacing w:val="-3"/>
          <w:w w:val="105"/>
          <w:sz w:val="20"/>
        </w:rPr>
        <w:t xml:space="preserve">to </w:t>
      </w:r>
      <w:r>
        <w:rPr>
          <w:rFonts w:ascii="Times New Roman" w:hAnsi="Times New Roman" w:cs="Times New Roman"/>
          <w:w w:val="105"/>
          <w:sz w:val="20"/>
        </w:rPr>
        <w:t>Document-</w:t>
      </w:r>
      <w:r>
        <w:rPr>
          <w:rFonts w:ascii="Times New Roman" w:hAnsi="Times New Roman" w:cs="Times New Roman"/>
          <w:w w:val="105"/>
          <w:sz w:val="20"/>
        </w:rPr>
        <w:lastRenderedPageBreak/>
        <w:t xml:space="preserve">Oriented NoSQL </w:t>
      </w:r>
      <w:r>
        <w:rPr>
          <w:rFonts w:ascii="Times New Roman" w:hAnsi="Times New Roman" w:cs="Times New Roman"/>
          <w:spacing w:val="2"/>
          <w:w w:val="105"/>
          <w:sz w:val="20"/>
        </w:rPr>
        <w:t xml:space="preserve">Cloud </w:t>
      </w:r>
      <w:r>
        <w:rPr>
          <w:rFonts w:ascii="Times New Roman" w:hAnsi="Times New Roman" w:cs="Times New Roman"/>
          <w:w w:val="105"/>
          <w:sz w:val="20"/>
        </w:rPr>
        <w:t xml:space="preserve">Database. </w:t>
      </w:r>
      <w:r>
        <w:rPr>
          <w:rFonts w:ascii="Times New Roman" w:hAnsi="Times New Roman" w:cs="Times New Roman"/>
          <w:i/>
          <w:spacing w:val="-3"/>
          <w:w w:val="105"/>
          <w:sz w:val="20"/>
        </w:rPr>
        <w:t xml:space="preserve">In </w:t>
      </w:r>
      <w:r>
        <w:rPr>
          <w:rFonts w:ascii="Times New Roman" w:hAnsi="Times New Roman" w:cs="Times New Roman"/>
          <w:i/>
          <w:spacing w:val="3"/>
          <w:w w:val="105"/>
          <w:sz w:val="20"/>
        </w:rPr>
        <w:t xml:space="preserve">2021 </w:t>
      </w:r>
      <w:r>
        <w:rPr>
          <w:rFonts w:ascii="Times New Roman" w:hAnsi="Times New Roman" w:cs="Times New Roman"/>
          <w:i/>
          <w:w w:val="105"/>
          <w:sz w:val="20"/>
        </w:rPr>
        <w:t xml:space="preserve">IEEE 1st </w:t>
      </w:r>
      <w:r>
        <w:rPr>
          <w:rFonts w:ascii="Times New Roman" w:hAnsi="Times New Roman" w:cs="Times New Roman"/>
          <w:i/>
          <w:spacing w:val="-3"/>
          <w:w w:val="105"/>
          <w:sz w:val="20"/>
        </w:rPr>
        <w:t xml:space="preserve">International </w:t>
      </w:r>
      <w:r>
        <w:rPr>
          <w:rFonts w:ascii="Times New Roman" w:hAnsi="Times New Roman" w:cs="Times New Roman"/>
          <w:i/>
          <w:w w:val="105"/>
          <w:sz w:val="20"/>
        </w:rPr>
        <w:t xml:space="preserve">Maghreb </w:t>
      </w:r>
      <w:r>
        <w:rPr>
          <w:rFonts w:ascii="Times New Roman" w:hAnsi="Times New Roman" w:cs="Times New Roman"/>
          <w:i/>
          <w:spacing w:val="-3"/>
          <w:w w:val="105"/>
          <w:sz w:val="20"/>
        </w:rPr>
        <w:t xml:space="preserve">Meeting </w:t>
      </w:r>
      <w:r>
        <w:rPr>
          <w:rFonts w:ascii="Times New Roman" w:hAnsi="Times New Roman" w:cs="Times New Roman"/>
          <w:i/>
          <w:w w:val="105"/>
          <w:sz w:val="20"/>
        </w:rPr>
        <w:t>of</w:t>
      </w:r>
      <w:r>
        <w:rPr>
          <w:rFonts w:ascii="Times New Roman" w:hAnsi="Times New Roman" w:cs="Times New Roman"/>
          <w:i/>
          <w:spacing w:val="-26"/>
          <w:w w:val="105"/>
          <w:sz w:val="20"/>
        </w:rPr>
        <w:t xml:space="preserve"> </w:t>
      </w:r>
      <w:r>
        <w:rPr>
          <w:rFonts w:ascii="Times New Roman" w:hAnsi="Times New Roman" w:cs="Times New Roman"/>
          <w:i/>
          <w:w w:val="105"/>
          <w:sz w:val="20"/>
        </w:rPr>
        <w:t>the</w:t>
      </w:r>
      <w:r>
        <w:rPr>
          <w:rFonts w:ascii="Times New Roman" w:hAnsi="Times New Roman" w:cs="Times New Roman"/>
          <w:i/>
          <w:spacing w:val="-29"/>
          <w:w w:val="105"/>
          <w:sz w:val="20"/>
        </w:rPr>
        <w:t xml:space="preserve"> </w:t>
      </w:r>
      <w:r>
        <w:rPr>
          <w:rFonts w:ascii="Times New Roman" w:hAnsi="Times New Roman" w:cs="Times New Roman"/>
          <w:i/>
          <w:w w:val="105"/>
          <w:sz w:val="20"/>
        </w:rPr>
        <w:t>Conference</w:t>
      </w:r>
      <w:r>
        <w:rPr>
          <w:rFonts w:ascii="Times New Roman" w:hAnsi="Times New Roman" w:cs="Times New Roman"/>
          <w:i/>
          <w:spacing w:val="-44"/>
          <w:w w:val="105"/>
          <w:sz w:val="20"/>
        </w:rPr>
        <w:t xml:space="preserve"> </w:t>
      </w:r>
      <w:r>
        <w:rPr>
          <w:rFonts w:ascii="Times New Roman" w:hAnsi="Times New Roman" w:cs="Times New Roman"/>
          <w:i/>
          <w:w w:val="105"/>
          <w:sz w:val="20"/>
        </w:rPr>
        <w:t>on</w:t>
      </w:r>
      <w:r>
        <w:rPr>
          <w:rFonts w:ascii="Times New Roman" w:hAnsi="Times New Roman" w:cs="Times New Roman"/>
          <w:i/>
          <w:spacing w:val="-24"/>
          <w:w w:val="105"/>
          <w:sz w:val="20"/>
        </w:rPr>
        <w:t xml:space="preserve"> </w:t>
      </w:r>
      <w:r>
        <w:rPr>
          <w:rFonts w:ascii="Times New Roman" w:hAnsi="Times New Roman" w:cs="Times New Roman"/>
          <w:i/>
          <w:w w:val="105"/>
          <w:sz w:val="20"/>
        </w:rPr>
        <w:t>Sciences</w:t>
      </w:r>
      <w:r>
        <w:rPr>
          <w:rFonts w:ascii="Times New Roman" w:hAnsi="Times New Roman" w:cs="Times New Roman"/>
          <w:i/>
          <w:spacing w:val="-43"/>
          <w:w w:val="105"/>
          <w:sz w:val="20"/>
        </w:rPr>
        <w:t xml:space="preserve"> </w:t>
      </w:r>
      <w:r>
        <w:rPr>
          <w:rFonts w:ascii="Times New Roman" w:hAnsi="Times New Roman" w:cs="Times New Roman"/>
          <w:i/>
          <w:w w:val="105"/>
          <w:sz w:val="20"/>
        </w:rPr>
        <w:t>and</w:t>
      </w:r>
      <w:r>
        <w:rPr>
          <w:rFonts w:ascii="Times New Roman" w:hAnsi="Times New Roman" w:cs="Times New Roman"/>
          <w:i/>
          <w:spacing w:val="-27"/>
          <w:w w:val="105"/>
          <w:sz w:val="20"/>
        </w:rPr>
        <w:t xml:space="preserve"> </w:t>
      </w:r>
      <w:r>
        <w:rPr>
          <w:rFonts w:ascii="Times New Roman" w:hAnsi="Times New Roman" w:cs="Times New Roman"/>
          <w:i/>
          <w:w w:val="105"/>
          <w:sz w:val="20"/>
        </w:rPr>
        <w:t>Techniques</w:t>
      </w:r>
      <w:r>
        <w:rPr>
          <w:rFonts w:ascii="Times New Roman" w:hAnsi="Times New Roman" w:cs="Times New Roman"/>
          <w:i/>
          <w:spacing w:val="-43"/>
          <w:w w:val="105"/>
          <w:sz w:val="20"/>
        </w:rPr>
        <w:t xml:space="preserve"> </w:t>
      </w:r>
      <w:r>
        <w:rPr>
          <w:rFonts w:ascii="Times New Roman" w:hAnsi="Times New Roman" w:cs="Times New Roman"/>
          <w:i/>
          <w:w w:val="105"/>
          <w:sz w:val="20"/>
        </w:rPr>
        <w:t>of</w:t>
      </w:r>
      <w:r>
        <w:rPr>
          <w:rFonts w:ascii="Times New Roman" w:hAnsi="Times New Roman" w:cs="Times New Roman"/>
          <w:i/>
          <w:spacing w:val="-33"/>
          <w:w w:val="105"/>
          <w:sz w:val="20"/>
        </w:rPr>
        <w:t xml:space="preserve"> </w:t>
      </w:r>
      <w:r>
        <w:rPr>
          <w:rFonts w:ascii="Times New Roman" w:hAnsi="Times New Roman" w:cs="Times New Roman"/>
          <w:i/>
          <w:spacing w:val="-3"/>
          <w:w w:val="105"/>
          <w:sz w:val="20"/>
        </w:rPr>
        <w:t>Automatic</w:t>
      </w:r>
      <w:r>
        <w:rPr>
          <w:rFonts w:ascii="Times New Roman" w:hAnsi="Times New Roman" w:cs="Times New Roman"/>
          <w:i/>
          <w:spacing w:val="-28"/>
          <w:w w:val="105"/>
          <w:sz w:val="20"/>
        </w:rPr>
        <w:t xml:space="preserve"> </w:t>
      </w:r>
      <w:r>
        <w:rPr>
          <w:rFonts w:ascii="Times New Roman" w:hAnsi="Times New Roman" w:cs="Times New Roman"/>
          <w:i/>
          <w:w w:val="105"/>
          <w:sz w:val="20"/>
        </w:rPr>
        <w:t>Control</w:t>
      </w:r>
      <w:r>
        <w:rPr>
          <w:rFonts w:ascii="Times New Roman" w:hAnsi="Times New Roman" w:cs="Times New Roman"/>
          <w:i/>
          <w:spacing w:val="-26"/>
          <w:w w:val="105"/>
          <w:sz w:val="20"/>
        </w:rPr>
        <w:t xml:space="preserve"> </w:t>
      </w:r>
      <w:r>
        <w:rPr>
          <w:rFonts w:ascii="Times New Roman" w:hAnsi="Times New Roman" w:cs="Times New Roman"/>
          <w:i/>
          <w:w w:val="105"/>
          <w:sz w:val="20"/>
        </w:rPr>
        <w:t>and</w:t>
      </w:r>
      <w:r>
        <w:rPr>
          <w:rFonts w:ascii="Times New Roman" w:hAnsi="Times New Roman" w:cs="Times New Roman"/>
          <w:i/>
          <w:spacing w:val="-34"/>
          <w:w w:val="105"/>
          <w:sz w:val="20"/>
        </w:rPr>
        <w:t xml:space="preserve"> </w:t>
      </w:r>
      <w:r>
        <w:rPr>
          <w:rFonts w:ascii="Times New Roman" w:hAnsi="Times New Roman" w:cs="Times New Roman"/>
          <w:i/>
          <w:w w:val="105"/>
          <w:sz w:val="20"/>
        </w:rPr>
        <w:t>Computer</w:t>
      </w:r>
      <w:r>
        <w:rPr>
          <w:rFonts w:ascii="Times New Roman" w:hAnsi="Times New Roman" w:cs="Times New Roman"/>
          <w:i/>
          <w:spacing w:val="-26"/>
          <w:w w:val="105"/>
          <w:sz w:val="20"/>
        </w:rPr>
        <w:t xml:space="preserve"> </w:t>
      </w:r>
      <w:r>
        <w:rPr>
          <w:rFonts w:ascii="Times New Roman" w:hAnsi="Times New Roman" w:cs="Times New Roman"/>
          <w:i/>
          <w:spacing w:val="-4"/>
          <w:w w:val="105"/>
          <w:sz w:val="20"/>
        </w:rPr>
        <w:t xml:space="preserve">Engineering </w:t>
      </w:r>
      <w:r>
        <w:rPr>
          <w:rFonts w:ascii="Times New Roman" w:hAnsi="Times New Roman" w:cs="Times New Roman"/>
          <w:i/>
          <w:w w:val="105"/>
          <w:sz w:val="20"/>
        </w:rPr>
        <w:t>MI-STA</w:t>
      </w:r>
      <w:r>
        <w:rPr>
          <w:rFonts w:ascii="Times New Roman" w:hAnsi="Times New Roman" w:cs="Times New Roman"/>
          <w:w w:val="105"/>
          <w:sz w:val="20"/>
        </w:rPr>
        <w:t>,</w:t>
      </w:r>
      <w:r>
        <w:rPr>
          <w:rFonts w:ascii="Times New Roman" w:hAnsi="Times New Roman" w:cs="Times New Roman"/>
          <w:spacing w:val="-8"/>
          <w:w w:val="105"/>
          <w:sz w:val="20"/>
        </w:rPr>
        <w:t xml:space="preserve"> </w:t>
      </w:r>
      <w:r>
        <w:rPr>
          <w:rFonts w:ascii="Times New Roman" w:hAnsi="Times New Roman" w:cs="Times New Roman"/>
          <w:spacing w:val="2"/>
          <w:w w:val="105"/>
          <w:sz w:val="20"/>
        </w:rPr>
        <w:t>381-386.</w:t>
      </w:r>
    </w:p>
    <w:p w14:paraId="79AB0435" w14:textId="77777777" w:rsidR="004E1AF8" w:rsidRDefault="004E1AF8" w:rsidP="004E1AF8">
      <w:pPr>
        <w:pStyle w:val="ListParagraph"/>
        <w:widowControl w:val="0"/>
        <w:numPr>
          <w:ilvl w:val="0"/>
          <w:numId w:val="4"/>
        </w:numPr>
        <w:tabs>
          <w:tab w:val="left" w:pos="537"/>
        </w:tabs>
        <w:autoSpaceDE w:val="0"/>
        <w:autoSpaceDN w:val="0"/>
        <w:spacing w:after="0" w:line="288" w:lineRule="auto"/>
        <w:ind w:right="525" w:firstLine="0"/>
        <w:contextualSpacing w:val="0"/>
        <w:jc w:val="both"/>
        <w:rPr>
          <w:rFonts w:ascii="Times New Roman" w:hAnsi="Times New Roman" w:cs="Times New Roman"/>
          <w:sz w:val="20"/>
        </w:rPr>
      </w:pPr>
      <w:r>
        <w:rPr>
          <w:rFonts w:ascii="Times New Roman" w:hAnsi="Times New Roman" w:cs="Times New Roman"/>
          <w:w w:val="110"/>
          <w:sz w:val="20"/>
        </w:rPr>
        <w:t>Jose,</w:t>
      </w:r>
      <w:r>
        <w:rPr>
          <w:rFonts w:ascii="Times New Roman" w:hAnsi="Times New Roman" w:cs="Times New Roman"/>
          <w:spacing w:val="-2"/>
          <w:w w:val="110"/>
          <w:sz w:val="20"/>
        </w:rPr>
        <w:t xml:space="preserve"> </w:t>
      </w:r>
      <w:r>
        <w:rPr>
          <w:rFonts w:ascii="Times New Roman" w:hAnsi="Times New Roman" w:cs="Times New Roman"/>
          <w:w w:val="110"/>
          <w:sz w:val="20"/>
        </w:rPr>
        <w:t>B</w:t>
      </w:r>
      <w:r>
        <w:rPr>
          <w:rFonts w:ascii="Times New Roman" w:hAnsi="Times New Roman" w:cs="Times New Roman"/>
          <w:spacing w:val="10"/>
          <w:w w:val="110"/>
          <w:sz w:val="20"/>
        </w:rPr>
        <w:t xml:space="preserve"> </w:t>
      </w:r>
      <w:r>
        <w:rPr>
          <w:rFonts w:ascii="Times New Roman" w:hAnsi="Times New Roman" w:cs="Times New Roman"/>
          <w:w w:val="110"/>
          <w:sz w:val="20"/>
        </w:rPr>
        <w:t>and</w:t>
      </w:r>
      <w:r>
        <w:rPr>
          <w:rFonts w:ascii="Times New Roman" w:hAnsi="Times New Roman" w:cs="Times New Roman"/>
          <w:spacing w:val="10"/>
          <w:w w:val="110"/>
          <w:sz w:val="20"/>
        </w:rPr>
        <w:t xml:space="preserve"> </w:t>
      </w:r>
      <w:r>
        <w:rPr>
          <w:rFonts w:ascii="Times New Roman" w:hAnsi="Times New Roman" w:cs="Times New Roman"/>
          <w:spacing w:val="2"/>
          <w:w w:val="110"/>
          <w:sz w:val="20"/>
        </w:rPr>
        <w:t>Abraham</w:t>
      </w:r>
      <w:r>
        <w:rPr>
          <w:rFonts w:ascii="Times New Roman" w:hAnsi="Times New Roman" w:cs="Times New Roman"/>
          <w:spacing w:val="-9"/>
          <w:w w:val="110"/>
          <w:sz w:val="20"/>
        </w:rPr>
        <w:t xml:space="preserve"> </w:t>
      </w:r>
      <w:r>
        <w:rPr>
          <w:rFonts w:ascii="Times New Roman" w:hAnsi="Times New Roman" w:cs="Times New Roman"/>
          <w:w w:val="110"/>
          <w:sz w:val="20"/>
        </w:rPr>
        <w:t>S.</w:t>
      </w:r>
      <w:r>
        <w:rPr>
          <w:rFonts w:ascii="Times New Roman" w:hAnsi="Times New Roman" w:cs="Times New Roman"/>
          <w:spacing w:val="-2"/>
          <w:w w:val="110"/>
          <w:sz w:val="20"/>
        </w:rPr>
        <w:t xml:space="preserve"> </w:t>
      </w:r>
      <w:r>
        <w:rPr>
          <w:rFonts w:ascii="Times New Roman" w:hAnsi="Times New Roman" w:cs="Times New Roman"/>
          <w:spacing w:val="2"/>
          <w:w w:val="110"/>
          <w:sz w:val="20"/>
        </w:rPr>
        <w:t>(2020).</w:t>
      </w:r>
      <w:r>
        <w:rPr>
          <w:rFonts w:ascii="Times New Roman" w:hAnsi="Times New Roman" w:cs="Times New Roman"/>
          <w:spacing w:val="-16"/>
          <w:w w:val="110"/>
          <w:sz w:val="20"/>
        </w:rPr>
        <w:t xml:space="preserve"> </w:t>
      </w:r>
      <w:r>
        <w:rPr>
          <w:rFonts w:ascii="Times New Roman" w:hAnsi="Times New Roman" w:cs="Times New Roman"/>
          <w:w w:val="110"/>
          <w:sz w:val="20"/>
        </w:rPr>
        <w:t>Performance</w:t>
      </w:r>
      <w:r>
        <w:rPr>
          <w:rFonts w:ascii="Times New Roman" w:hAnsi="Times New Roman" w:cs="Times New Roman"/>
          <w:spacing w:val="-8"/>
          <w:w w:val="110"/>
          <w:sz w:val="20"/>
        </w:rPr>
        <w:t xml:space="preserve"> </w:t>
      </w:r>
      <w:r>
        <w:rPr>
          <w:rFonts w:ascii="Times New Roman" w:hAnsi="Times New Roman" w:cs="Times New Roman"/>
          <w:w w:val="110"/>
          <w:sz w:val="20"/>
        </w:rPr>
        <w:t>analysis</w:t>
      </w:r>
      <w:r>
        <w:rPr>
          <w:rFonts w:ascii="Times New Roman" w:hAnsi="Times New Roman" w:cs="Times New Roman"/>
          <w:spacing w:val="-8"/>
          <w:w w:val="110"/>
          <w:sz w:val="20"/>
        </w:rPr>
        <w:t xml:space="preserve"> </w:t>
      </w:r>
      <w:r>
        <w:rPr>
          <w:rFonts w:ascii="Times New Roman" w:hAnsi="Times New Roman" w:cs="Times New Roman"/>
          <w:spacing w:val="2"/>
          <w:w w:val="110"/>
          <w:sz w:val="20"/>
        </w:rPr>
        <w:t>of</w:t>
      </w:r>
      <w:r>
        <w:rPr>
          <w:rFonts w:ascii="Times New Roman" w:hAnsi="Times New Roman" w:cs="Times New Roman"/>
          <w:spacing w:val="-17"/>
          <w:w w:val="110"/>
          <w:sz w:val="20"/>
        </w:rPr>
        <w:t xml:space="preserve"> </w:t>
      </w:r>
      <w:r>
        <w:rPr>
          <w:rFonts w:ascii="Times New Roman" w:hAnsi="Times New Roman" w:cs="Times New Roman"/>
          <w:w w:val="110"/>
          <w:sz w:val="20"/>
        </w:rPr>
        <w:t>NoSQL</w:t>
      </w:r>
      <w:r>
        <w:rPr>
          <w:rFonts w:ascii="Times New Roman" w:hAnsi="Times New Roman" w:cs="Times New Roman"/>
          <w:spacing w:val="-13"/>
          <w:w w:val="110"/>
          <w:sz w:val="20"/>
        </w:rPr>
        <w:t xml:space="preserve"> </w:t>
      </w:r>
      <w:r>
        <w:rPr>
          <w:rFonts w:ascii="Times New Roman" w:hAnsi="Times New Roman" w:cs="Times New Roman"/>
          <w:w w:val="110"/>
          <w:sz w:val="20"/>
        </w:rPr>
        <w:t>and</w:t>
      </w:r>
      <w:r>
        <w:rPr>
          <w:rFonts w:ascii="Times New Roman" w:hAnsi="Times New Roman" w:cs="Times New Roman"/>
          <w:spacing w:val="11"/>
          <w:w w:val="110"/>
          <w:sz w:val="20"/>
        </w:rPr>
        <w:t xml:space="preserve"> </w:t>
      </w:r>
      <w:r>
        <w:rPr>
          <w:rFonts w:ascii="Times New Roman" w:hAnsi="Times New Roman" w:cs="Times New Roman"/>
          <w:w w:val="110"/>
          <w:sz w:val="20"/>
        </w:rPr>
        <w:t>relational</w:t>
      </w:r>
      <w:r>
        <w:rPr>
          <w:rFonts w:ascii="Times New Roman" w:hAnsi="Times New Roman" w:cs="Times New Roman"/>
          <w:spacing w:val="-12"/>
          <w:w w:val="110"/>
          <w:sz w:val="20"/>
        </w:rPr>
        <w:t xml:space="preserve"> </w:t>
      </w:r>
      <w:r>
        <w:rPr>
          <w:rFonts w:ascii="Times New Roman" w:hAnsi="Times New Roman" w:cs="Times New Roman"/>
          <w:spacing w:val="-3"/>
          <w:w w:val="110"/>
          <w:sz w:val="20"/>
        </w:rPr>
        <w:t>databases with</w:t>
      </w:r>
      <w:r>
        <w:rPr>
          <w:rFonts w:ascii="Times New Roman" w:hAnsi="Times New Roman" w:cs="Times New Roman"/>
          <w:spacing w:val="6"/>
          <w:w w:val="110"/>
          <w:sz w:val="20"/>
        </w:rPr>
        <w:t xml:space="preserve"> </w:t>
      </w:r>
      <w:r>
        <w:rPr>
          <w:rFonts w:ascii="Times New Roman" w:hAnsi="Times New Roman" w:cs="Times New Roman"/>
          <w:w w:val="110"/>
          <w:sz w:val="20"/>
        </w:rPr>
        <w:t>MongoDB</w:t>
      </w:r>
      <w:r>
        <w:rPr>
          <w:rFonts w:ascii="Times New Roman" w:hAnsi="Times New Roman" w:cs="Times New Roman"/>
          <w:spacing w:val="-8"/>
          <w:w w:val="110"/>
          <w:sz w:val="20"/>
        </w:rPr>
        <w:t xml:space="preserve"> </w:t>
      </w:r>
      <w:r>
        <w:rPr>
          <w:rFonts w:ascii="Times New Roman" w:hAnsi="Times New Roman" w:cs="Times New Roman"/>
          <w:w w:val="110"/>
          <w:sz w:val="20"/>
        </w:rPr>
        <w:t>and</w:t>
      </w:r>
      <w:r>
        <w:rPr>
          <w:rFonts w:ascii="Times New Roman" w:hAnsi="Times New Roman" w:cs="Times New Roman"/>
          <w:spacing w:val="-17"/>
          <w:w w:val="110"/>
          <w:sz w:val="20"/>
        </w:rPr>
        <w:t xml:space="preserve"> </w:t>
      </w:r>
      <w:r>
        <w:rPr>
          <w:rFonts w:ascii="Times New Roman" w:hAnsi="Times New Roman" w:cs="Times New Roman"/>
          <w:w w:val="110"/>
          <w:sz w:val="20"/>
        </w:rPr>
        <w:t>MySQL.</w:t>
      </w:r>
      <w:r>
        <w:rPr>
          <w:rFonts w:ascii="Times New Roman" w:hAnsi="Times New Roman" w:cs="Times New Roman"/>
          <w:spacing w:val="-23"/>
          <w:w w:val="110"/>
          <w:sz w:val="20"/>
        </w:rPr>
        <w:t xml:space="preserve"> </w:t>
      </w:r>
      <w:r>
        <w:rPr>
          <w:rFonts w:ascii="Times New Roman" w:hAnsi="Times New Roman" w:cs="Times New Roman"/>
          <w:i/>
          <w:w w:val="110"/>
          <w:sz w:val="20"/>
        </w:rPr>
        <w:t>Materials</w:t>
      </w:r>
      <w:r>
        <w:rPr>
          <w:rFonts w:ascii="Times New Roman" w:hAnsi="Times New Roman" w:cs="Times New Roman"/>
          <w:i/>
          <w:spacing w:val="-16"/>
          <w:w w:val="110"/>
          <w:sz w:val="20"/>
        </w:rPr>
        <w:t xml:space="preserve"> </w:t>
      </w:r>
      <w:r>
        <w:rPr>
          <w:rFonts w:ascii="Times New Roman" w:hAnsi="Times New Roman" w:cs="Times New Roman"/>
          <w:i/>
          <w:spacing w:val="-4"/>
          <w:w w:val="110"/>
          <w:sz w:val="20"/>
        </w:rPr>
        <w:t>today:</w:t>
      </w:r>
      <w:r>
        <w:rPr>
          <w:rFonts w:ascii="Times New Roman" w:hAnsi="Times New Roman" w:cs="Times New Roman"/>
          <w:i/>
          <w:spacing w:val="-15"/>
          <w:w w:val="110"/>
          <w:sz w:val="20"/>
        </w:rPr>
        <w:t xml:space="preserve"> </w:t>
      </w:r>
      <w:r>
        <w:rPr>
          <w:rFonts w:ascii="Times New Roman" w:hAnsi="Times New Roman" w:cs="Times New Roman"/>
          <w:i/>
          <w:w w:val="110"/>
          <w:sz w:val="20"/>
        </w:rPr>
        <w:t>PROCEEDINGS</w:t>
      </w:r>
      <w:r>
        <w:rPr>
          <w:rFonts w:ascii="Times New Roman" w:hAnsi="Times New Roman" w:cs="Times New Roman"/>
          <w:i/>
          <w:spacing w:val="-34"/>
          <w:w w:val="110"/>
          <w:sz w:val="20"/>
        </w:rPr>
        <w:t xml:space="preserve"> </w:t>
      </w:r>
      <w:proofErr w:type="gramStart"/>
      <w:r>
        <w:rPr>
          <w:rFonts w:ascii="Times New Roman" w:hAnsi="Times New Roman" w:cs="Times New Roman"/>
          <w:i/>
          <w:spacing w:val="2"/>
          <w:w w:val="110"/>
          <w:sz w:val="20"/>
        </w:rPr>
        <w:t>24</w:t>
      </w:r>
      <w:r>
        <w:rPr>
          <w:rFonts w:ascii="Times New Roman" w:hAnsi="Times New Roman" w:cs="Times New Roman"/>
          <w:i/>
          <w:spacing w:val="-24"/>
          <w:w w:val="110"/>
          <w:sz w:val="20"/>
        </w:rPr>
        <w:t xml:space="preserve"> </w:t>
      </w:r>
      <w:r>
        <w:rPr>
          <w:rFonts w:ascii="Times New Roman" w:hAnsi="Times New Roman" w:cs="Times New Roman"/>
          <w:w w:val="110"/>
          <w:sz w:val="20"/>
        </w:rPr>
        <w:t>,</w:t>
      </w:r>
      <w:proofErr w:type="gramEnd"/>
      <w:r>
        <w:rPr>
          <w:rFonts w:ascii="Times New Roman" w:hAnsi="Times New Roman" w:cs="Times New Roman"/>
          <w:spacing w:val="4"/>
          <w:w w:val="110"/>
          <w:sz w:val="20"/>
        </w:rPr>
        <w:t xml:space="preserve"> </w:t>
      </w:r>
      <w:r>
        <w:rPr>
          <w:rFonts w:ascii="Times New Roman" w:hAnsi="Times New Roman" w:cs="Times New Roman"/>
          <w:w w:val="110"/>
          <w:sz w:val="20"/>
        </w:rPr>
        <w:t>2036-2043.</w:t>
      </w:r>
    </w:p>
    <w:p w14:paraId="30CD4F47" w14:textId="77777777" w:rsidR="004E1AF8" w:rsidRDefault="004E1AF8" w:rsidP="004E1AF8">
      <w:pPr>
        <w:pStyle w:val="ListParagraph"/>
        <w:widowControl w:val="0"/>
        <w:numPr>
          <w:ilvl w:val="0"/>
          <w:numId w:val="4"/>
        </w:numPr>
        <w:tabs>
          <w:tab w:val="left" w:pos="561"/>
        </w:tabs>
        <w:autoSpaceDE w:val="0"/>
        <w:autoSpaceDN w:val="0"/>
        <w:spacing w:after="0" w:line="278" w:lineRule="auto"/>
        <w:ind w:right="505" w:firstLine="0"/>
        <w:contextualSpacing w:val="0"/>
        <w:jc w:val="both"/>
        <w:rPr>
          <w:rFonts w:ascii="Times New Roman" w:hAnsi="Times New Roman" w:cs="Times New Roman"/>
          <w:sz w:val="20"/>
        </w:rPr>
      </w:pPr>
      <w:r>
        <w:rPr>
          <w:rFonts w:ascii="Times New Roman" w:hAnsi="Times New Roman" w:cs="Times New Roman"/>
          <w:w w:val="110"/>
          <w:sz w:val="20"/>
        </w:rPr>
        <w:t xml:space="preserve">Reichardt, M, Gundall, M and Schotten, H. </w:t>
      </w:r>
      <w:r>
        <w:rPr>
          <w:rFonts w:ascii="Times New Roman" w:hAnsi="Times New Roman" w:cs="Times New Roman"/>
          <w:spacing w:val="2"/>
          <w:w w:val="110"/>
          <w:sz w:val="20"/>
        </w:rPr>
        <w:t xml:space="preserve">(2021). </w:t>
      </w:r>
      <w:r>
        <w:rPr>
          <w:rFonts w:ascii="Times New Roman" w:hAnsi="Times New Roman" w:cs="Times New Roman"/>
          <w:w w:val="110"/>
          <w:sz w:val="20"/>
        </w:rPr>
        <w:t xml:space="preserve">Benchmarking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Operation </w:t>
      </w:r>
      <w:r>
        <w:rPr>
          <w:rFonts w:ascii="Times New Roman" w:hAnsi="Times New Roman" w:cs="Times New Roman"/>
          <w:spacing w:val="-4"/>
          <w:w w:val="110"/>
          <w:sz w:val="20"/>
        </w:rPr>
        <w:t xml:space="preserve">Times </w:t>
      </w:r>
      <w:r>
        <w:rPr>
          <w:rFonts w:ascii="Times New Roman" w:hAnsi="Times New Roman" w:cs="Times New Roman"/>
          <w:spacing w:val="2"/>
          <w:w w:val="110"/>
          <w:sz w:val="20"/>
        </w:rPr>
        <w:t>of</w:t>
      </w:r>
      <w:r>
        <w:rPr>
          <w:rFonts w:ascii="Times New Roman" w:hAnsi="Times New Roman" w:cs="Times New Roman"/>
          <w:spacing w:val="-18"/>
          <w:w w:val="110"/>
          <w:sz w:val="20"/>
        </w:rPr>
        <w:t xml:space="preserve"> </w:t>
      </w:r>
      <w:r>
        <w:rPr>
          <w:rFonts w:ascii="Times New Roman" w:hAnsi="Times New Roman" w:cs="Times New Roman"/>
          <w:w w:val="110"/>
          <w:sz w:val="20"/>
        </w:rPr>
        <w:t>NoSQL</w:t>
      </w:r>
      <w:r>
        <w:rPr>
          <w:rFonts w:ascii="Times New Roman" w:hAnsi="Times New Roman" w:cs="Times New Roman"/>
          <w:spacing w:val="-24"/>
          <w:w w:val="110"/>
          <w:sz w:val="20"/>
        </w:rPr>
        <w:t xml:space="preserve"> </w:t>
      </w:r>
      <w:r>
        <w:rPr>
          <w:rFonts w:ascii="Times New Roman" w:hAnsi="Times New Roman" w:cs="Times New Roman"/>
          <w:w w:val="110"/>
          <w:sz w:val="20"/>
        </w:rPr>
        <w:t>and</w:t>
      </w:r>
      <w:r>
        <w:rPr>
          <w:rFonts w:ascii="Times New Roman" w:hAnsi="Times New Roman" w:cs="Times New Roman"/>
          <w:spacing w:val="-11"/>
          <w:w w:val="110"/>
          <w:sz w:val="20"/>
        </w:rPr>
        <w:t xml:space="preserve"> </w:t>
      </w:r>
      <w:r>
        <w:rPr>
          <w:rFonts w:ascii="Times New Roman" w:hAnsi="Times New Roman" w:cs="Times New Roman"/>
          <w:w w:val="110"/>
          <w:sz w:val="20"/>
        </w:rPr>
        <w:t>MySQL</w:t>
      </w:r>
      <w:r>
        <w:rPr>
          <w:rFonts w:ascii="Times New Roman" w:hAnsi="Times New Roman" w:cs="Times New Roman"/>
          <w:spacing w:val="-23"/>
          <w:w w:val="110"/>
          <w:sz w:val="20"/>
        </w:rPr>
        <w:t xml:space="preserve"> </w:t>
      </w:r>
      <w:r>
        <w:rPr>
          <w:rFonts w:ascii="Times New Roman" w:hAnsi="Times New Roman" w:cs="Times New Roman"/>
          <w:w w:val="110"/>
          <w:sz w:val="20"/>
        </w:rPr>
        <w:t>Databases</w:t>
      </w:r>
      <w:r>
        <w:rPr>
          <w:rFonts w:ascii="Times New Roman" w:hAnsi="Times New Roman" w:cs="Times New Roman"/>
          <w:spacing w:val="-29"/>
          <w:w w:val="110"/>
          <w:sz w:val="20"/>
        </w:rPr>
        <w:t xml:space="preserve"> </w:t>
      </w:r>
      <w:r>
        <w:rPr>
          <w:rFonts w:ascii="Times New Roman" w:hAnsi="Times New Roman" w:cs="Times New Roman"/>
          <w:w w:val="110"/>
          <w:sz w:val="20"/>
        </w:rPr>
        <w:t>for</w:t>
      </w:r>
      <w:r>
        <w:rPr>
          <w:rFonts w:ascii="Times New Roman" w:hAnsi="Times New Roman" w:cs="Times New Roman"/>
          <w:spacing w:val="-11"/>
          <w:w w:val="110"/>
          <w:sz w:val="20"/>
        </w:rPr>
        <w:t xml:space="preserve"> </w:t>
      </w:r>
      <w:r>
        <w:rPr>
          <w:rFonts w:ascii="Times New Roman" w:hAnsi="Times New Roman" w:cs="Times New Roman"/>
          <w:w w:val="110"/>
          <w:sz w:val="20"/>
        </w:rPr>
        <w:t>Python</w:t>
      </w:r>
      <w:r>
        <w:rPr>
          <w:rFonts w:ascii="Times New Roman" w:hAnsi="Times New Roman" w:cs="Times New Roman"/>
          <w:spacing w:val="-23"/>
          <w:w w:val="110"/>
          <w:sz w:val="20"/>
        </w:rPr>
        <w:t xml:space="preserve"> </w:t>
      </w:r>
      <w:r>
        <w:rPr>
          <w:rFonts w:ascii="Times New Roman" w:hAnsi="Times New Roman" w:cs="Times New Roman"/>
          <w:w w:val="110"/>
          <w:sz w:val="20"/>
        </w:rPr>
        <w:t>Clients.</w:t>
      </w:r>
      <w:r>
        <w:rPr>
          <w:rFonts w:ascii="Times New Roman" w:hAnsi="Times New Roman" w:cs="Times New Roman"/>
          <w:spacing w:val="-11"/>
          <w:w w:val="110"/>
          <w:sz w:val="20"/>
        </w:rPr>
        <w:t xml:space="preserve"> </w:t>
      </w:r>
      <w:r>
        <w:rPr>
          <w:rFonts w:ascii="Times New Roman" w:hAnsi="Times New Roman" w:cs="Times New Roman"/>
          <w:i/>
          <w:spacing w:val="-3"/>
          <w:w w:val="110"/>
          <w:sz w:val="20"/>
        </w:rPr>
        <w:t>In</w:t>
      </w:r>
      <w:r>
        <w:rPr>
          <w:rFonts w:ascii="Times New Roman" w:hAnsi="Times New Roman" w:cs="Times New Roman"/>
          <w:i/>
          <w:spacing w:val="-24"/>
          <w:w w:val="110"/>
          <w:sz w:val="20"/>
        </w:rPr>
        <w:t xml:space="preserve"> </w:t>
      </w:r>
      <w:r>
        <w:rPr>
          <w:rFonts w:ascii="Times New Roman" w:hAnsi="Times New Roman" w:cs="Times New Roman"/>
          <w:i/>
          <w:w w:val="110"/>
          <w:sz w:val="20"/>
        </w:rPr>
        <w:t>IECON</w:t>
      </w:r>
      <w:r>
        <w:rPr>
          <w:rFonts w:ascii="Times New Roman" w:hAnsi="Times New Roman" w:cs="Times New Roman"/>
          <w:i/>
          <w:spacing w:val="-29"/>
          <w:w w:val="110"/>
          <w:sz w:val="20"/>
        </w:rPr>
        <w:t xml:space="preserve"> </w:t>
      </w:r>
      <w:r>
        <w:rPr>
          <w:rFonts w:ascii="Times New Roman" w:hAnsi="Times New Roman" w:cs="Times New Roman"/>
          <w:i/>
          <w:w w:val="110"/>
          <w:sz w:val="20"/>
        </w:rPr>
        <w:t>2021–47th</w:t>
      </w:r>
      <w:r>
        <w:rPr>
          <w:rFonts w:ascii="Times New Roman" w:hAnsi="Times New Roman" w:cs="Times New Roman"/>
          <w:i/>
          <w:spacing w:val="-39"/>
          <w:w w:val="110"/>
          <w:sz w:val="20"/>
        </w:rPr>
        <w:t xml:space="preserve"> </w:t>
      </w:r>
      <w:r>
        <w:rPr>
          <w:rFonts w:ascii="Times New Roman" w:hAnsi="Times New Roman" w:cs="Times New Roman"/>
          <w:i/>
          <w:w w:val="110"/>
          <w:sz w:val="20"/>
        </w:rPr>
        <w:t>Annual</w:t>
      </w:r>
      <w:r>
        <w:rPr>
          <w:rFonts w:ascii="Times New Roman" w:hAnsi="Times New Roman" w:cs="Times New Roman"/>
          <w:i/>
          <w:spacing w:val="-41"/>
          <w:w w:val="110"/>
          <w:sz w:val="20"/>
        </w:rPr>
        <w:t xml:space="preserve"> </w:t>
      </w:r>
      <w:r>
        <w:rPr>
          <w:rFonts w:ascii="Times New Roman" w:hAnsi="Times New Roman" w:cs="Times New Roman"/>
          <w:i/>
          <w:spacing w:val="-3"/>
          <w:w w:val="110"/>
          <w:sz w:val="20"/>
        </w:rPr>
        <w:t xml:space="preserve">Conference </w:t>
      </w:r>
      <w:r>
        <w:rPr>
          <w:rFonts w:ascii="Times New Roman" w:hAnsi="Times New Roman" w:cs="Times New Roman"/>
          <w:i/>
          <w:w w:val="110"/>
          <w:sz w:val="20"/>
        </w:rPr>
        <w:t>of</w:t>
      </w:r>
      <w:r>
        <w:rPr>
          <w:rFonts w:ascii="Times New Roman" w:hAnsi="Times New Roman" w:cs="Times New Roman"/>
          <w:i/>
          <w:spacing w:val="-8"/>
          <w:w w:val="110"/>
          <w:sz w:val="20"/>
        </w:rPr>
        <w:t xml:space="preserve"> </w:t>
      </w:r>
      <w:r>
        <w:rPr>
          <w:rFonts w:ascii="Times New Roman" w:hAnsi="Times New Roman" w:cs="Times New Roman"/>
          <w:i/>
          <w:w w:val="110"/>
          <w:sz w:val="20"/>
        </w:rPr>
        <w:t>the</w:t>
      </w:r>
      <w:r>
        <w:rPr>
          <w:rFonts w:ascii="Times New Roman" w:hAnsi="Times New Roman" w:cs="Times New Roman"/>
          <w:i/>
          <w:spacing w:val="-12"/>
          <w:w w:val="110"/>
          <w:sz w:val="20"/>
        </w:rPr>
        <w:t xml:space="preserve"> </w:t>
      </w:r>
      <w:r>
        <w:rPr>
          <w:rFonts w:ascii="Times New Roman" w:hAnsi="Times New Roman" w:cs="Times New Roman"/>
          <w:i/>
          <w:w w:val="110"/>
          <w:sz w:val="20"/>
        </w:rPr>
        <w:t>IEEE</w:t>
      </w:r>
      <w:r>
        <w:rPr>
          <w:rFonts w:ascii="Times New Roman" w:hAnsi="Times New Roman" w:cs="Times New Roman"/>
          <w:i/>
          <w:spacing w:val="-29"/>
          <w:w w:val="110"/>
          <w:sz w:val="20"/>
        </w:rPr>
        <w:t xml:space="preserve"> </w:t>
      </w:r>
      <w:r>
        <w:rPr>
          <w:rFonts w:ascii="Times New Roman" w:hAnsi="Times New Roman" w:cs="Times New Roman"/>
          <w:i/>
          <w:w w:val="110"/>
          <w:sz w:val="20"/>
        </w:rPr>
        <w:t>Industrial</w:t>
      </w:r>
      <w:r>
        <w:rPr>
          <w:rFonts w:ascii="Times New Roman" w:hAnsi="Times New Roman" w:cs="Times New Roman"/>
          <w:i/>
          <w:spacing w:val="-19"/>
          <w:w w:val="110"/>
          <w:sz w:val="20"/>
        </w:rPr>
        <w:t xml:space="preserve"> </w:t>
      </w:r>
      <w:r>
        <w:rPr>
          <w:rFonts w:ascii="Times New Roman" w:hAnsi="Times New Roman" w:cs="Times New Roman"/>
          <w:i/>
          <w:w w:val="110"/>
          <w:sz w:val="20"/>
        </w:rPr>
        <w:t>Electronics</w:t>
      </w:r>
      <w:r>
        <w:rPr>
          <w:rFonts w:ascii="Times New Roman" w:hAnsi="Times New Roman" w:cs="Times New Roman"/>
          <w:i/>
          <w:spacing w:val="-34"/>
          <w:w w:val="110"/>
          <w:sz w:val="20"/>
        </w:rPr>
        <w:t xml:space="preserve"> </w:t>
      </w:r>
      <w:r>
        <w:rPr>
          <w:rFonts w:ascii="Times New Roman" w:hAnsi="Times New Roman" w:cs="Times New Roman"/>
          <w:i/>
          <w:w w:val="110"/>
          <w:sz w:val="20"/>
        </w:rPr>
        <w:t>Society</w:t>
      </w:r>
      <w:r>
        <w:rPr>
          <w:rFonts w:ascii="Times New Roman" w:hAnsi="Times New Roman" w:cs="Times New Roman"/>
          <w:w w:val="110"/>
          <w:sz w:val="20"/>
        </w:rPr>
        <w:t>,</w:t>
      </w:r>
      <w:r>
        <w:rPr>
          <w:rFonts w:ascii="Times New Roman" w:hAnsi="Times New Roman" w:cs="Times New Roman"/>
          <w:spacing w:val="9"/>
          <w:w w:val="110"/>
          <w:sz w:val="20"/>
        </w:rPr>
        <w:t xml:space="preserve"> </w:t>
      </w:r>
      <w:r>
        <w:rPr>
          <w:rFonts w:ascii="Times New Roman" w:hAnsi="Times New Roman" w:cs="Times New Roman"/>
          <w:spacing w:val="3"/>
          <w:w w:val="110"/>
          <w:sz w:val="20"/>
        </w:rPr>
        <w:t>1-8.</w:t>
      </w:r>
    </w:p>
    <w:p w14:paraId="4F673188" w14:textId="77777777" w:rsidR="004E1AF8" w:rsidRDefault="004E1AF8" w:rsidP="004E1AF8">
      <w:pPr>
        <w:pStyle w:val="ListParagraph"/>
        <w:widowControl w:val="0"/>
        <w:numPr>
          <w:ilvl w:val="0"/>
          <w:numId w:val="4"/>
        </w:numPr>
        <w:tabs>
          <w:tab w:val="left" w:pos="585"/>
        </w:tabs>
        <w:autoSpaceDE w:val="0"/>
        <w:autoSpaceDN w:val="0"/>
        <w:spacing w:after="0" w:line="276" w:lineRule="auto"/>
        <w:ind w:right="500" w:firstLine="0"/>
        <w:contextualSpacing w:val="0"/>
        <w:jc w:val="both"/>
        <w:rPr>
          <w:rFonts w:ascii="Times New Roman" w:hAnsi="Times New Roman" w:cs="Times New Roman"/>
          <w:sz w:val="20"/>
        </w:rPr>
      </w:pPr>
      <w:r>
        <w:rPr>
          <w:rFonts w:ascii="Times New Roman" w:hAnsi="Times New Roman" w:cs="Times New Roman"/>
          <w:spacing w:val="2"/>
          <w:w w:val="110"/>
          <w:sz w:val="20"/>
        </w:rPr>
        <w:t xml:space="preserve">Pereira, </w:t>
      </w:r>
      <w:r>
        <w:rPr>
          <w:rFonts w:ascii="Times New Roman" w:hAnsi="Times New Roman" w:cs="Times New Roman"/>
          <w:w w:val="110"/>
          <w:sz w:val="20"/>
        </w:rPr>
        <w:t xml:space="preserve">D, </w:t>
      </w:r>
      <w:r>
        <w:rPr>
          <w:rFonts w:ascii="Times New Roman" w:hAnsi="Times New Roman" w:cs="Times New Roman"/>
          <w:spacing w:val="2"/>
          <w:w w:val="110"/>
          <w:sz w:val="20"/>
        </w:rPr>
        <w:t xml:space="preserve">Morais, </w:t>
      </w:r>
      <w:r>
        <w:rPr>
          <w:rFonts w:ascii="Times New Roman" w:hAnsi="Times New Roman" w:cs="Times New Roman"/>
          <w:w w:val="110"/>
          <w:sz w:val="20"/>
        </w:rPr>
        <w:t xml:space="preserve">W and Freitas E. </w:t>
      </w:r>
      <w:r>
        <w:rPr>
          <w:rFonts w:ascii="Times New Roman" w:hAnsi="Times New Roman" w:cs="Times New Roman"/>
          <w:spacing w:val="2"/>
          <w:w w:val="110"/>
          <w:sz w:val="20"/>
        </w:rPr>
        <w:t xml:space="preserve">(2018). </w:t>
      </w:r>
      <w:r>
        <w:rPr>
          <w:rFonts w:ascii="Times New Roman" w:hAnsi="Times New Roman" w:cs="Times New Roman"/>
          <w:w w:val="110"/>
          <w:sz w:val="20"/>
        </w:rPr>
        <w:t xml:space="preserve">NoSQL real-time database </w:t>
      </w:r>
      <w:r>
        <w:rPr>
          <w:rFonts w:ascii="Times New Roman" w:hAnsi="Times New Roman" w:cs="Times New Roman"/>
          <w:spacing w:val="-3"/>
          <w:w w:val="110"/>
          <w:sz w:val="20"/>
        </w:rPr>
        <w:t xml:space="preserve">performance </w:t>
      </w:r>
      <w:r>
        <w:rPr>
          <w:rFonts w:ascii="Times New Roman" w:hAnsi="Times New Roman" w:cs="Times New Roman"/>
          <w:w w:val="110"/>
          <w:sz w:val="20"/>
        </w:rPr>
        <w:t>comparison.</w:t>
      </w:r>
      <w:r>
        <w:rPr>
          <w:rFonts w:ascii="Times New Roman" w:hAnsi="Times New Roman" w:cs="Times New Roman"/>
          <w:spacing w:val="-42"/>
          <w:w w:val="110"/>
          <w:sz w:val="20"/>
        </w:rPr>
        <w:t xml:space="preserve"> </w:t>
      </w:r>
      <w:r>
        <w:rPr>
          <w:rFonts w:ascii="Times New Roman" w:hAnsi="Times New Roman" w:cs="Times New Roman"/>
          <w:i/>
          <w:spacing w:val="-3"/>
          <w:w w:val="110"/>
          <w:sz w:val="20"/>
        </w:rPr>
        <w:t>International</w:t>
      </w:r>
      <w:r>
        <w:rPr>
          <w:rFonts w:ascii="Times New Roman" w:hAnsi="Times New Roman" w:cs="Times New Roman"/>
          <w:i/>
          <w:spacing w:val="-49"/>
          <w:w w:val="110"/>
          <w:sz w:val="20"/>
        </w:rPr>
        <w:t xml:space="preserve"> </w:t>
      </w:r>
      <w:r>
        <w:rPr>
          <w:rFonts w:ascii="Times New Roman" w:hAnsi="Times New Roman" w:cs="Times New Roman"/>
          <w:i/>
          <w:w w:val="110"/>
          <w:sz w:val="20"/>
        </w:rPr>
        <w:t>Journal</w:t>
      </w:r>
      <w:r>
        <w:rPr>
          <w:rFonts w:ascii="Times New Roman" w:hAnsi="Times New Roman" w:cs="Times New Roman"/>
          <w:i/>
          <w:spacing w:val="-53"/>
          <w:w w:val="110"/>
          <w:sz w:val="20"/>
        </w:rPr>
        <w:t xml:space="preserve"> </w:t>
      </w:r>
      <w:r>
        <w:rPr>
          <w:rFonts w:ascii="Times New Roman" w:hAnsi="Times New Roman" w:cs="Times New Roman"/>
          <w:i/>
          <w:w w:val="110"/>
          <w:sz w:val="20"/>
        </w:rPr>
        <w:t>of</w:t>
      </w:r>
      <w:r>
        <w:rPr>
          <w:rFonts w:ascii="Times New Roman" w:hAnsi="Times New Roman" w:cs="Times New Roman"/>
          <w:i/>
          <w:spacing w:val="-49"/>
          <w:w w:val="110"/>
          <w:sz w:val="20"/>
        </w:rPr>
        <w:t xml:space="preserve"> </w:t>
      </w:r>
      <w:r>
        <w:rPr>
          <w:rFonts w:ascii="Times New Roman" w:hAnsi="Times New Roman" w:cs="Times New Roman"/>
          <w:i/>
          <w:w w:val="110"/>
          <w:sz w:val="20"/>
        </w:rPr>
        <w:t>Parallel,</w:t>
      </w:r>
      <w:r>
        <w:rPr>
          <w:rFonts w:ascii="Times New Roman" w:hAnsi="Times New Roman" w:cs="Times New Roman"/>
          <w:i/>
          <w:spacing w:val="-50"/>
          <w:w w:val="110"/>
          <w:sz w:val="20"/>
        </w:rPr>
        <w:t xml:space="preserve"> </w:t>
      </w:r>
      <w:r>
        <w:rPr>
          <w:rFonts w:ascii="Times New Roman" w:hAnsi="Times New Roman" w:cs="Times New Roman"/>
          <w:i/>
          <w:w w:val="110"/>
          <w:sz w:val="20"/>
        </w:rPr>
        <w:t>Emergent</w:t>
      </w:r>
      <w:r>
        <w:rPr>
          <w:rFonts w:ascii="Times New Roman" w:hAnsi="Times New Roman" w:cs="Times New Roman"/>
          <w:i/>
          <w:spacing w:val="-57"/>
          <w:w w:val="110"/>
          <w:sz w:val="20"/>
        </w:rPr>
        <w:t xml:space="preserve"> </w:t>
      </w:r>
      <w:r>
        <w:rPr>
          <w:rFonts w:ascii="Times New Roman" w:hAnsi="Times New Roman" w:cs="Times New Roman"/>
          <w:i/>
          <w:w w:val="110"/>
          <w:sz w:val="20"/>
        </w:rPr>
        <w:t>and</w:t>
      </w:r>
      <w:r>
        <w:rPr>
          <w:rFonts w:ascii="Times New Roman" w:hAnsi="Times New Roman" w:cs="Times New Roman"/>
          <w:i/>
          <w:spacing w:val="-50"/>
          <w:w w:val="110"/>
          <w:sz w:val="20"/>
        </w:rPr>
        <w:t xml:space="preserve"> </w:t>
      </w:r>
      <w:r>
        <w:rPr>
          <w:rFonts w:ascii="Times New Roman" w:hAnsi="Times New Roman" w:cs="Times New Roman"/>
          <w:i/>
          <w:w w:val="110"/>
          <w:sz w:val="20"/>
        </w:rPr>
        <w:t>Distributed</w:t>
      </w:r>
      <w:r>
        <w:rPr>
          <w:rFonts w:ascii="Times New Roman" w:hAnsi="Times New Roman" w:cs="Times New Roman"/>
          <w:i/>
          <w:spacing w:val="-53"/>
          <w:w w:val="110"/>
          <w:sz w:val="20"/>
        </w:rPr>
        <w:t xml:space="preserve"> </w:t>
      </w:r>
      <w:proofErr w:type="gramStart"/>
      <w:r>
        <w:rPr>
          <w:rFonts w:ascii="Times New Roman" w:hAnsi="Times New Roman" w:cs="Times New Roman"/>
          <w:i/>
          <w:spacing w:val="-3"/>
          <w:w w:val="110"/>
          <w:sz w:val="20"/>
        </w:rPr>
        <w:t>Systems</w:t>
      </w:r>
      <w:r>
        <w:rPr>
          <w:rFonts w:ascii="Times New Roman" w:hAnsi="Times New Roman" w:cs="Times New Roman"/>
          <w:i/>
          <w:spacing w:val="-43"/>
          <w:w w:val="110"/>
          <w:sz w:val="20"/>
        </w:rPr>
        <w:t xml:space="preserve"> </w:t>
      </w:r>
      <w:r>
        <w:rPr>
          <w:rFonts w:ascii="Times New Roman" w:hAnsi="Times New Roman" w:cs="Times New Roman"/>
          <w:w w:val="110"/>
          <w:sz w:val="20"/>
        </w:rPr>
        <w:t>,</w:t>
      </w:r>
      <w:proofErr w:type="gramEnd"/>
      <w:r>
        <w:rPr>
          <w:rFonts w:ascii="Times New Roman" w:hAnsi="Times New Roman" w:cs="Times New Roman"/>
          <w:spacing w:val="-31"/>
          <w:w w:val="110"/>
          <w:sz w:val="20"/>
        </w:rPr>
        <w:t xml:space="preserve"> </w:t>
      </w:r>
      <w:r>
        <w:rPr>
          <w:rFonts w:ascii="Times New Roman" w:hAnsi="Times New Roman" w:cs="Times New Roman"/>
          <w:spacing w:val="2"/>
          <w:w w:val="110"/>
          <w:sz w:val="20"/>
        </w:rPr>
        <w:t>2,</w:t>
      </w:r>
      <w:r>
        <w:rPr>
          <w:rFonts w:ascii="Times New Roman" w:hAnsi="Times New Roman" w:cs="Times New Roman"/>
          <w:spacing w:val="-34"/>
          <w:w w:val="110"/>
          <w:sz w:val="20"/>
        </w:rPr>
        <w:t xml:space="preserve"> </w:t>
      </w:r>
      <w:r>
        <w:rPr>
          <w:rFonts w:ascii="Times New Roman" w:hAnsi="Times New Roman" w:cs="Times New Roman"/>
          <w:w w:val="110"/>
          <w:sz w:val="20"/>
        </w:rPr>
        <w:t>144-156.</w:t>
      </w:r>
    </w:p>
    <w:p w14:paraId="44E406F9" w14:textId="77777777" w:rsidR="004E1AF8" w:rsidRDefault="004E1AF8" w:rsidP="004E1AF8">
      <w:pPr>
        <w:pStyle w:val="ListParagraph"/>
        <w:widowControl w:val="0"/>
        <w:numPr>
          <w:ilvl w:val="0"/>
          <w:numId w:val="4"/>
        </w:numPr>
        <w:tabs>
          <w:tab w:val="left" w:pos="561"/>
        </w:tabs>
        <w:autoSpaceDE w:val="0"/>
        <w:autoSpaceDN w:val="0"/>
        <w:spacing w:after="0" w:line="280" w:lineRule="auto"/>
        <w:ind w:right="512" w:firstLine="0"/>
        <w:contextualSpacing w:val="0"/>
        <w:jc w:val="both"/>
        <w:rPr>
          <w:rFonts w:ascii="Times New Roman" w:hAnsi="Times New Roman" w:cs="Times New Roman"/>
          <w:sz w:val="20"/>
        </w:rPr>
      </w:pPr>
      <w:r>
        <w:rPr>
          <w:rFonts w:ascii="Times New Roman" w:hAnsi="Times New Roman" w:cs="Times New Roman"/>
          <w:spacing w:val="2"/>
          <w:w w:val="115"/>
          <w:sz w:val="20"/>
        </w:rPr>
        <w:t>Győrödi,</w:t>
      </w:r>
      <w:r>
        <w:rPr>
          <w:rFonts w:ascii="Times New Roman" w:hAnsi="Times New Roman" w:cs="Times New Roman"/>
          <w:spacing w:val="-20"/>
          <w:w w:val="115"/>
          <w:sz w:val="20"/>
        </w:rPr>
        <w:t xml:space="preserve"> </w:t>
      </w:r>
      <w:r>
        <w:rPr>
          <w:rFonts w:ascii="Times New Roman" w:hAnsi="Times New Roman" w:cs="Times New Roman"/>
          <w:w w:val="115"/>
          <w:sz w:val="20"/>
        </w:rPr>
        <w:t>C,</w:t>
      </w:r>
      <w:r>
        <w:rPr>
          <w:rFonts w:ascii="Times New Roman" w:hAnsi="Times New Roman" w:cs="Times New Roman"/>
          <w:spacing w:val="4"/>
          <w:w w:val="115"/>
          <w:sz w:val="20"/>
        </w:rPr>
        <w:t xml:space="preserve"> </w:t>
      </w:r>
      <w:r>
        <w:rPr>
          <w:rFonts w:ascii="Times New Roman" w:hAnsi="Times New Roman" w:cs="Times New Roman"/>
          <w:w w:val="115"/>
          <w:sz w:val="20"/>
        </w:rPr>
        <w:t>Dumşe-Burescu,</w:t>
      </w:r>
      <w:r>
        <w:rPr>
          <w:rFonts w:ascii="Times New Roman" w:hAnsi="Times New Roman" w:cs="Times New Roman"/>
          <w:spacing w:val="-20"/>
          <w:w w:val="115"/>
          <w:sz w:val="20"/>
        </w:rPr>
        <w:t xml:space="preserve"> </w:t>
      </w:r>
      <w:r>
        <w:rPr>
          <w:rFonts w:ascii="Times New Roman" w:hAnsi="Times New Roman" w:cs="Times New Roman"/>
          <w:w w:val="115"/>
          <w:sz w:val="20"/>
        </w:rPr>
        <w:t>D,</w:t>
      </w:r>
      <w:r>
        <w:rPr>
          <w:rFonts w:ascii="Times New Roman" w:hAnsi="Times New Roman" w:cs="Times New Roman"/>
          <w:spacing w:val="1"/>
          <w:w w:val="115"/>
          <w:sz w:val="20"/>
        </w:rPr>
        <w:t xml:space="preserve"> </w:t>
      </w:r>
      <w:r>
        <w:rPr>
          <w:rFonts w:ascii="Times New Roman" w:hAnsi="Times New Roman" w:cs="Times New Roman"/>
          <w:w w:val="115"/>
          <w:sz w:val="20"/>
        </w:rPr>
        <w:t>Zmaranda,</w:t>
      </w:r>
      <w:r>
        <w:rPr>
          <w:rFonts w:ascii="Times New Roman" w:hAnsi="Times New Roman" w:cs="Times New Roman"/>
          <w:spacing w:val="-20"/>
          <w:w w:val="115"/>
          <w:sz w:val="20"/>
        </w:rPr>
        <w:t xml:space="preserve"> </w:t>
      </w:r>
      <w:r>
        <w:rPr>
          <w:rFonts w:ascii="Times New Roman" w:hAnsi="Times New Roman" w:cs="Times New Roman"/>
          <w:w w:val="115"/>
          <w:sz w:val="20"/>
        </w:rPr>
        <w:t xml:space="preserve">D, </w:t>
      </w:r>
      <w:r>
        <w:rPr>
          <w:rFonts w:ascii="Times New Roman" w:hAnsi="Times New Roman" w:cs="Times New Roman"/>
          <w:spacing w:val="2"/>
          <w:w w:val="115"/>
          <w:sz w:val="20"/>
        </w:rPr>
        <w:t>Győrödi,</w:t>
      </w:r>
      <w:r>
        <w:rPr>
          <w:rFonts w:ascii="Times New Roman" w:hAnsi="Times New Roman" w:cs="Times New Roman"/>
          <w:spacing w:val="-20"/>
          <w:w w:val="115"/>
          <w:sz w:val="20"/>
        </w:rPr>
        <w:t xml:space="preserve"> </w:t>
      </w:r>
      <w:r>
        <w:rPr>
          <w:rFonts w:ascii="Times New Roman" w:hAnsi="Times New Roman" w:cs="Times New Roman"/>
          <w:w w:val="115"/>
          <w:sz w:val="20"/>
        </w:rPr>
        <w:t>R,</w:t>
      </w:r>
      <w:r>
        <w:rPr>
          <w:rFonts w:ascii="Times New Roman" w:hAnsi="Times New Roman" w:cs="Times New Roman"/>
          <w:spacing w:val="10"/>
          <w:w w:val="115"/>
          <w:sz w:val="20"/>
        </w:rPr>
        <w:t xml:space="preserve"> </w:t>
      </w:r>
      <w:r>
        <w:rPr>
          <w:rFonts w:ascii="Times New Roman" w:hAnsi="Times New Roman" w:cs="Times New Roman"/>
          <w:spacing w:val="3"/>
          <w:w w:val="115"/>
          <w:sz w:val="20"/>
        </w:rPr>
        <w:t>Gabor,</w:t>
      </w:r>
      <w:r>
        <w:rPr>
          <w:rFonts w:ascii="Times New Roman" w:hAnsi="Times New Roman" w:cs="Times New Roman"/>
          <w:spacing w:val="-20"/>
          <w:w w:val="115"/>
          <w:sz w:val="20"/>
        </w:rPr>
        <w:t xml:space="preserve"> </w:t>
      </w:r>
      <w:r>
        <w:rPr>
          <w:rFonts w:ascii="Times New Roman" w:hAnsi="Times New Roman" w:cs="Times New Roman"/>
          <w:w w:val="115"/>
          <w:sz w:val="20"/>
        </w:rPr>
        <w:t>G,</w:t>
      </w:r>
      <w:r>
        <w:rPr>
          <w:rFonts w:ascii="Times New Roman" w:hAnsi="Times New Roman" w:cs="Times New Roman"/>
          <w:spacing w:val="-9"/>
          <w:w w:val="115"/>
          <w:sz w:val="20"/>
        </w:rPr>
        <w:t xml:space="preserve"> </w:t>
      </w:r>
      <w:r>
        <w:rPr>
          <w:rFonts w:ascii="Times New Roman" w:hAnsi="Times New Roman" w:cs="Times New Roman"/>
          <w:w w:val="115"/>
          <w:sz w:val="20"/>
        </w:rPr>
        <w:t>and</w:t>
      </w:r>
      <w:r>
        <w:rPr>
          <w:rFonts w:ascii="Times New Roman" w:hAnsi="Times New Roman" w:cs="Times New Roman"/>
          <w:spacing w:val="8"/>
          <w:w w:val="115"/>
          <w:sz w:val="20"/>
        </w:rPr>
        <w:t xml:space="preserve"> </w:t>
      </w:r>
      <w:r>
        <w:rPr>
          <w:rFonts w:ascii="Times New Roman" w:hAnsi="Times New Roman" w:cs="Times New Roman"/>
          <w:w w:val="115"/>
          <w:sz w:val="20"/>
        </w:rPr>
        <w:t>Pecherle,</w:t>
      </w:r>
      <w:r>
        <w:rPr>
          <w:rFonts w:ascii="Times New Roman" w:hAnsi="Times New Roman" w:cs="Times New Roman"/>
          <w:spacing w:val="-20"/>
          <w:w w:val="115"/>
          <w:sz w:val="20"/>
        </w:rPr>
        <w:t xml:space="preserve"> </w:t>
      </w:r>
      <w:r>
        <w:rPr>
          <w:rFonts w:ascii="Times New Roman" w:hAnsi="Times New Roman" w:cs="Times New Roman"/>
          <w:w w:val="115"/>
          <w:sz w:val="20"/>
        </w:rPr>
        <w:t xml:space="preserve">G. </w:t>
      </w:r>
      <w:r>
        <w:rPr>
          <w:rFonts w:ascii="Times New Roman" w:hAnsi="Times New Roman" w:cs="Times New Roman"/>
          <w:spacing w:val="2"/>
          <w:w w:val="110"/>
          <w:sz w:val="20"/>
        </w:rPr>
        <w:t>(2020).</w:t>
      </w:r>
      <w:r>
        <w:rPr>
          <w:rFonts w:ascii="Times New Roman" w:hAnsi="Times New Roman" w:cs="Times New Roman"/>
          <w:spacing w:val="-21"/>
          <w:w w:val="110"/>
          <w:sz w:val="20"/>
        </w:rPr>
        <w:t xml:space="preserve"> </w:t>
      </w:r>
      <w:r>
        <w:rPr>
          <w:rFonts w:ascii="Times New Roman" w:hAnsi="Times New Roman" w:cs="Times New Roman"/>
          <w:w w:val="110"/>
          <w:sz w:val="20"/>
        </w:rPr>
        <w:t>Performance</w:t>
      </w:r>
      <w:r>
        <w:rPr>
          <w:rFonts w:ascii="Times New Roman" w:hAnsi="Times New Roman" w:cs="Times New Roman"/>
          <w:spacing w:val="-13"/>
          <w:w w:val="110"/>
          <w:sz w:val="20"/>
        </w:rPr>
        <w:t xml:space="preserve"> </w:t>
      </w:r>
      <w:r>
        <w:rPr>
          <w:rFonts w:ascii="Times New Roman" w:hAnsi="Times New Roman" w:cs="Times New Roman"/>
          <w:w w:val="110"/>
          <w:sz w:val="20"/>
        </w:rPr>
        <w:t>Analysis</w:t>
      </w:r>
      <w:r>
        <w:rPr>
          <w:rFonts w:ascii="Times New Roman" w:hAnsi="Times New Roman" w:cs="Times New Roman"/>
          <w:spacing w:val="-13"/>
          <w:w w:val="110"/>
          <w:sz w:val="20"/>
        </w:rPr>
        <w:t xml:space="preserve"> </w:t>
      </w:r>
      <w:r>
        <w:rPr>
          <w:rFonts w:ascii="Times New Roman" w:hAnsi="Times New Roman" w:cs="Times New Roman"/>
          <w:spacing w:val="2"/>
          <w:w w:val="110"/>
          <w:sz w:val="20"/>
        </w:rPr>
        <w:t>of</w:t>
      </w:r>
      <w:r>
        <w:rPr>
          <w:rFonts w:ascii="Times New Roman" w:hAnsi="Times New Roman" w:cs="Times New Roman"/>
          <w:spacing w:val="-7"/>
          <w:w w:val="110"/>
          <w:sz w:val="20"/>
        </w:rPr>
        <w:t xml:space="preserve"> </w:t>
      </w:r>
      <w:r>
        <w:rPr>
          <w:rFonts w:ascii="Times New Roman" w:hAnsi="Times New Roman" w:cs="Times New Roman"/>
          <w:w w:val="110"/>
          <w:sz w:val="20"/>
        </w:rPr>
        <w:t>NoSQL</w:t>
      </w:r>
      <w:r>
        <w:rPr>
          <w:rFonts w:ascii="Times New Roman" w:hAnsi="Times New Roman" w:cs="Times New Roman"/>
          <w:spacing w:val="-4"/>
          <w:w w:val="110"/>
          <w:sz w:val="20"/>
        </w:rPr>
        <w:t xml:space="preserve"> </w:t>
      </w:r>
      <w:r>
        <w:rPr>
          <w:rFonts w:ascii="Times New Roman" w:hAnsi="Times New Roman" w:cs="Times New Roman"/>
          <w:w w:val="110"/>
          <w:sz w:val="20"/>
        </w:rPr>
        <w:t>and</w:t>
      </w:r>
      <w:r>
        <w:rPr>
          <w:rFonts w:ascii="Times New Roman" w:hAnsi="Times New Roman" w:cs="Times New Roman"/>
          <w:spacing w:val="3"/>
          <w:w w:val="110"/>
          <w:sz w:val="20"/>
        </w:rPr>
        <w:t xml:space="preserve"> </w:t>
      </w:r>
      <w:r>
        <w:rPr>
          <w:rFonts w:ascii="Times New Roman" w:hAnsi="Times New Roman" w:cs="Times New Roman"/>
          <w:w w:val="110"/>
          <w:sz w:val="20"/>
        </w:rPr>
        <w:t>Relational</w:t>
      </w:r>
      <w:r>
        <w:rPr>
          <w:rFonts w:ascii="Times New Roman" w:hAnsi="Times New Roman" w:cs="Times New Roman"/>
          <w:spacing w:val="-3"/>
          <w:w w:val="110"/>
          <w:sz w:val="20"/>
        </w:rPr>
        <w:t xml:space="preserve"> </w:t>
      </w:r>
      <w:r>
        <w:rPr>
          <w:rFonts w:ascii="Times New Roman" w:hAnsi="Times New Roman" w:cs="Times New Roman"/>
          <w:w w:val="110"/>
          <w:sz w:val="20"/>
        </w:rPr>
        <w:t>Databases</w:t>
      </w:r>
      <w:r>
        <w:rPr>
          <w:rFonts w:ascii="Times New Roman" w:hAnsi="Times New Roman" w:cs="Times New Roman"/>
          <w:spacing w:val="-13"/>
          <w:w w:val="110"/>
          <w:sz w:val="20"/>
        </w:rPr>
        <w:t xml:space="preserve"> </w:t>
      </w:r>
      <w:r>
        <w:rPr>
          <w:rFonts w:ascii="Times New Roman" w:hAnsi="Times New Roman" w:cs="Times New Roman"/>
          <w:spacing w:val="-3"/>
          <w:w w:val="110"/>
          <w:sz w:val="20"/>
        </w:rPr>
        <w:t>with</w:t>
      </w:r>
      <w:r>
        <w:rPr>
          <w:rFonts w:ascii="Times New Roman" w:hAnsi="Times New Roman" w:cs="Times New Roman"/>
          <w:spacing w:val="-4"/>
          <w:w w:val="110"/>
          <w:sz w:val="20"/>
        </w:rPr>
        <w:t xml:space="preserve"> </w:t>
      </w:r>
      <w:r>
        <w:rPr>
          <w:rFonts w:ascii="Times New Roman" w:hAnsi="Times New Roman" w:cs="Times New Roman"/>
          <w:spacing w:val="2"/>
          <w:w w:val="110"/>
          <w:sz w:val="20"/>
        </w:rPr>
        <w:t>CouchDB</w:t>
      </w:r>
      <w:r>
        <w:rPr>
          <w:rFonts w:ascii="Times New Roman" w:hAnsi="Times New Roman" w:cs="Times New Roman"/>
          <w:spacing w:val="-10"/>
          <w:w w:val="110"/>
          <w:sz w:val="20"/>
        </w:rPr>
        <w:t xml:space="preserve"> </w:t>
      </w:r>
      <w:r>
        <w:rPr>
          <w:rFonts w:ascii="Times New Roman" w:hAnsi="Times New Roman" w:cs="Times New Roman"/>
          <w:w w:val="110"/>
          <w:sz w:val="20"/>
        </w:rPr>
        <w:t>and</w:t>
      </w:r>
      <w:r>
        <w:rPr>
          <w:rFonts w:ascii="Times New Roman" w:hAnsi="Times New Roman" w:cs="Times New Roman"/>
          <w:spacing w:val="-9"/>
          <w:w w:val="110"/>
          <w:sz w:val="20"/>
        </w:rPr>
        <w:t xml:space="preserve"> </w:t>
      </w:r>
      <w:r>
        <w:rPr>
          <w:rFonts w:ascii="Times New Roman" w:hAnsi="Times New Roman" w:cs="Times New Roman"/>
          <w:w w:val="110"/>
          <w:sz w:val="20"/>
        </w:rPr>
        <w:t xml:space="preserve">MySQL </w:t>
      </w:r>
      <w:r>
        <w:rPr>
          <w:rFonts w:ascii="Times New Roman" w:hAnsi="Times New Roman" w:cs="Times New Roman"/>
          <w:w w:val="115"/>
          <w:sz w:val="20"/>
        </w:rPr>
        <w:t>for</w:t>
      </w:r>
      <w:r>
        <w:rPr>
          <w:rFonts w:ascii="Times New Roman" w:hAnsi="Times New Roman" w:cs="Times New Roman"/>
          <w:spacing w:val="-8"/>
          <w:w w:val="115"/>
          <w:sz w:val="20"/>
        </w:rPr>
        <w:t xml:space="preserve"> </w:t>
      </w:r>
      <w:r>
        <w:rPr>
          <w:rFonts w:ascii="Times New Roman" w:hAnsi="Times New Roman" w:cs="Times New Roman"/>
          <w:w w:val="115"/>
          <w:sz w:val="20"/>
        </w:rPr>
        <w:t>Application’s</w:t>
      </w:r>
      <w:r>
        <w:rPr>
          <w:rFonts w:ascii="Times New Roman" w:hAnsi="Times New Roman" w:cs="Times New Roman"/>
          <w:spacing w:val="-22"/>
          <w:w w:val="115"/>
          <w:sz w:val="20"/>
        </w:rPr>
        <w:t xml:space="preserve"> </w:t>
      </w:r>
      <w:r>
        <w:rPr>
          <w:rFonts w:ascii="Times New Roman" w:hAnsi="Times New Roman" w:cs="Times New Roman"/>
          <w:w w:val="115"/>
          <w:sz w:val="20"/>
        </w:rPr>
        <w:t>Data</w:t>
      </w:r>
      <w:r>
        <w:rPr>
          <w:rFonts w:ascii="Times New Roman" w:hAnsi="Times New Roman" w:cs="Times New Roman"/>
          <w:spacing w:val="-17"/>
          <w:w w:val="115"/>
          <w:sz w:val="20"/>
        </w:rPr>
        <w:t xml:space="preserve"> </w:t>
      </w:r>
      <w:r>
        <w:rPr>
          <w:rFonts w:ascii="Times New Roman" w:hAnsi="Times New Roman" w:cs="Times New Roman"/>
          <w:w w:val="115"/>
          <w:sz w:val="20"/>
        </w:rPr>
        <w:t>Storage.</w:t>
      </w:r>
      <w:r>
        <w:rPr>
          <w:rFonts w:ascii="Times New Roman" w:hAnsi="Times New Roman" w:cs="Times New Roman"/>
          <w:spacing w:val="-16"/>
          <w:w w:val="115"/>
          <w:sz w:val="20"/>
        </w:rPr>
        <w:t xml:space="preserve"> </w:t>
      </w:r>
      <w:r>
        <w:rPr>
          <w:rFonts w:ascii="Times New Roman" w:hAnsi="Times New Roman" w:cs="Times New Roman"/>
          <w:i/>
          <w:w w:val="115"/>
          <w:sz w:val="20"/>
        </w:rPr>
        <w:t>Applied</w:t>
      </w:r>
      <w:r>
        <w:rPr>
          <w:rFonts w:ascii="Times New Roman" w:hAnsi="Times New Roman" w:cs="Times New Roman"/>
          <w:i/>
          <w:spacing w:val="-24"/>
          <w:w w:val="115"/>
          <w:sz w:val="20"/>
        </w:rPr>
        <w:t xml:space="preserve"> </w:t>
      </w:r>
      <w:r>
        <w:rPr>
          <w:rFonts w:ascii="Times New Roman" w:hAnsi="Times New Roman" w:cs="Times New Roman"/>
          <w:i/>
          <w:w w:val="115"/>
          <w:sz w:val="20"/>
        </w:rPr>
        <w:t>Sciences</w:t>
      </w:r>
      <w:r>
        <w:rPr>
          <w:rFonts w:ascii="Times New Roman" w:hAnsi="Times New Roman" w:cs="Times New Roman"/>
          <w:w w:val="115"/>
          <w:sz w:val="20"/>
        </w:rPr>
        <w:t>,</w:t>
      </w:r>
      <w:r>
        <w:rPr>
          <w:rFonts w:ascii="Times New Roman" w:hAnsi="Times New Roman" w:cs="Times New Roman"/>
          <w:spacing w:val="-18"/>
          <w:w w:val="115"/>
          <w:sz w:val="20"/>
        </w:rPr>
        <w:t xml:space="preserve"> </w:t>
      </w:r>
      <w:r>
        <w:rPr>
          <w:rFonts w:ascii="Times New Roman" w:hAnsi="Times New Roman" w:cs="Times New Roman"/>
          <w:spacing w:val="2"/>
          <w:w w:val="115"/>
          <w:sz w:val="20"/>
        </w:rPr>
        <w:t>23</w:t>
      </w:r>
      <w:r>
        <w:rPr>
          <w:rFonts w:ascii="Times New Roman" w:hAnsi="Times New Roman" w:cs="Times New Roman"/>
          <w:spacing w:val="-8"/>
          <w:w w:val="115"/>
          <w:sz w:val="20"/>
        </w:rPr>
        <w:t xml:space="preserve"> </w:t>
      </w:r>
      <w:r>
        <w:rPr>
          <w:rFonts w:ascii="Times New Roman" w:hAnsi="Times New Roman" w:cs="Times New Roman"/>
          <w:spacing w:val="2"/>
          <w:w w:val="115"/>
          <w:sz w:val="20"/>
        </w:rPr>
        <w:t>(8524).</w:t>
      </w:r>
    </w:p>
    <w:p w14:paraId="7AEC4CC1" w14:textId="77777777" w:rsidR="004E1AF8" w:rsidRDefault="004E1AF8" w:rsidP="004E1AF8">
      <w:pPr>
        <w:pStyle w:val="ListParagraph"/>
        <w:widowControl w:val="0"/>
        <w:numPr>
          <w:ilvl w:val="0"/>
          <w:numId w:val="4"/>
        </w:numPr>
        <w:tabs>
          <w:tab w:val="left" w:pos="585"/>
        </w:tabs>
        <w:autoSpaceDE w:val="0"/>
        <w:autoSpaceDN w:val="0"/>
        <w:spacing w:after="0" w:line="278" w:lineRule="auto"/>
        <w:ind w:right="511" w:firstLine="0"/>
        <w:contextualSpacing w:val="0"/>
        <w:jc w:val="both"/>
        <w:rPr>
          <w:rFonts w:ascii="Times New Roman" w:hAnsi="Times New Roman" w:cs="Times New Roman"/>
          <w:sz w:val="20"/>
        </w:rPr>
      </w:pPr>
      <w:r>
        <w:rPr>
          <w:rFonts w:ascii="Times New Roman" w:hAnsi="Times New Roman" w:cs="Times New Roman"/>
          <w:w w:val="110"/>
          <w:sz w:val="20"/>
        </w:rPr>
        <w:t xml:space="preserve">Matallah, H, Belalem, G and Bouamrane, K. </w:t>
      </w:r>
      <w:r>
        <w:rPr>
          <w:rFonts w:ascii="Times New Roman" w:hAnsi="Times New Roman" w:cs="Times New Roman"/>
          <w:spacing w:val="2"/>
          <w:w w:val="110"/>
          <w:sz w:val="20"/>
        </w:rPr>
        <w:t xml:space="preserve">(2021). </w:t>
      </w:r>
      <w:r>
        <w:rPr>
          <w:rFonts w:ascii="Times New Roman" w:hAnsi="Times New Roman" w:cs="Times New Roman"/>
          <w:w w:val="110"/>
          <w:sz w:val="20"/>
        </w:rPr>
        <w:t xml:space="preserve">Comparative study between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MySQL relational database and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MongoDB NoSQL database. </w:t>
      </w:r>
      <w:r>
        <w:rPr>
          <w:rFonts w:ascii="Times New Roman" w:hAnsi="Times New Roman" w:cs="Times New Roman"/>
          <w:i/>
          <w:spacing w:val="-3"/>
          <w:w w:val="110"/>
          <w:sz w:val="20"/>
        </w:rPr>
        <w:t xml:space="preserve">International </w:t>
      </w:r>
      <w:r>
        <w:rPr>
          <w:rFonts w:ascii="Times New Roman" w:hAnsi="Times New Roman" w:cs="Times New Roman"/>
          <w:i/>
          <w:w w:val="110"/>
          <w:sz w:val="20"/>
        </w:rPr>
        <w:t xml:space="preserve">Journal of </w:t>
      </w:r>
      <w:r>
        <w:rPr>
          <w:rFonts w:ascii="Times New Roman" w:hAnsi="Times New Roman" w:cs="Times New Roman"/>
          <w:i/>
          <w:spacing w:val="-4"/>
          <w:w w:val="110"/>
          <w:sz w:val="20"/>
        </w:rPr>
        <w:t>Software</w:t>
      </w:r>
      <w:r>
        <w:rPr>
          <w:rFonts w:ascii="Times New Roman" w:hAnsi="Times New Roman" w:cs="Times New Roman"/>
          <w:i/>
          <w:spacing w:val="-6"/>
          <w:w w:val="110"/>
          <w:sz w:val="20"/>
        </w:rPr>
        <w:t xml:space="preserve"> </w:t>
      </w:r>
      <w:r>
        <w:rPr>
          <w:rFonts w:ascii="Times New Roman" w:hAnsi="Times New Roman" w:cs="Times New Roman"/>
          <w:i/>
          <w:w w:val="110"/>
          <w:sz w:val="20"/>
        </w:rPr>
        <w:t>Science</w:t>
      </w:r>
      <w:r>
        <w:rPr>
          <w:rFonts w:ascii="Times New Roman" w:hAnsi="Times New Roman" w:cs="Times New Roman"/>
          <w:i/>
          <w:spacing w:val="-38"/>
          <w:w w:val="110"/>
          <w:sz w:val="20"/>
        </w:rPr>
        <w:t xml:space="preserve"> </w:t>
      </w:r>
      <w:r>
        <w:rPr>
          <w:rFonts w:ascii="Times New Roman" w:hAnsi="Times New Roman" w:cs="Times New Roman"/>
          <w:i/>
          <w:w w:val="110"/>
          <w:sz w:val="20"/>
        </w:rPr>
        <w:t>and</w:t>
      </w:r>
      <w:r>
        <w:rPr>
          <w:rFonts w:ascii="Times New Roman" w:hAnsi="Times New Roman" w:cs="Times New Roman"/>
          <w:i/>
          <w:spacing w:val="-13"/>
          <w:w w:val="110"/>
          <w:sz w:val="20"/>
        </w:rPr>
        <w:t xml:space="preserve"> </w:t>
      </w:r>
      <w:r>
        <w:rPr>
          <w:rFonts w:ascii="Times New Roman" w:hAnsi="Times New Roman" w:cs="Times New Roman"/>
          <w:i/>
          <w:spacing w:val="-3"/>
          <w:w w:val="110"/>
          <w:sz w:val="20"/>
        </w:rPr>
        <w:t>Computational</w:t>
      </w:r>
      <w:r>
        <w:rPr>
          <w:rFonts w:ascii="Times New Roman" w:hAnsi="Times New Roman" w:cs="Times New Roman"/>
          <w:i/>
          <w:spacing w:val="-22"/>
          <w:w w:val="110"/>
          <w:sz w:val="20"/>
        </w:rPr>
        <w:t xml:space="preserve"> </w:t>
      </w:r>
      <w:r>
        <w:rPr>
          <w:rFonts w:ascii="Times New Roman" w:hAnsi="Times New Roman" w:cs="Times New Roman"/>
          <w:i/>
          <w:w w:val="110"/>
          <w:sz w:val="20"/>
        </w:rPr>
        <w:t>Intelligence</w:t>
      </w:r>
      <w:r>
        <w:rPr>
          <w:rFonts w:ascii="Times New Roman" w:hAnsi="Times New Roman" w:cs="Times New Roman"/>
          <w:i/>
          <w:spacing w:val="-37"/>
          <w:w w:val="110"/>
          <w:sz w:val="20"/>
        </w:rPr>
        <w:t xml:space="preserve"> </w:t>
      </w:r>
      <w:r>
        <w:rPr>
          <w:rFonts w:ascii="Times New Roman" w:hAnsi="Times New Roman" w:cs="Times New Roman"/>
          <w:i/>
          <w:w w:val="110"/>
          <w:sz w:val="20"/>
        </w:rPr>
        <w:t>(IJSSCI)</w:t>
      </w:r>
      <w:r>
        <w:rPr>
          <w:rFonts w:ascii="Times New Roman" w:hAnsi="Times New Roman" w:cs="Times New Roman"/>
          <w:w w:val="110"/>
          <w:sz w:val="20"/>
        </w:rPr>
        <w:t>,</w:t>
      </w:r>
      <w:r>
        <w:rPr>
          <w:rFonts w:ascii="Times New Roman" w:hAnsi="Times New Roman" w:cs="Times New Roman"/>
          <w:spacing w:val="-17"/>
          <w:w w:val="110"/>
          <w:sz w:val="20"/>
        </w:rPr>
        <w:t xml:space="preserve"> </w:t>
      </w:r>
      <w:r>
        <w:rPr>
          <w:rFonts w:ascii="Times New Roman" w:hAnsi="Times New Roman" w:cs="Times New Roman"/>
          <w:spacing w:val="2"/>
          <w:w w:val="110"/>
          <w:sz w:val="20"/>
        </w:rPr>
        <w:t>3,</w:t>
      </w:r>
      <w:r>
        <w:rPr>
          <w:rFonts w:ascii="Times New Roman" w:hAnsi="Times New Roman" w:cs="Times New Roman"/>
          <w:spacing w:val="-5"/>
          <w:w w:val="110"/>
          <w:sz w:val="20"/>
        </w:rPr>
        <w:t xml:space="preserve"> </w:t>
      </w:r>
      <w:r>
        <w:rPr>
          <w:rFonts w:ascii="Times New Roman" w:hAnsi="Times New Roman" w:cs="Times New Roman"/>
          <w:spacing w:val="4"/>
          <w:w w:val="110"/>
          <w:sz w:val="20"/>
        </w:rPr>
        <w:t>38-63.</w:t>
      </w:r>
    </w:p>
    <w:p w14:paraId="56498132" w14:textId="77777777" w:rsidR="004E1AF8" w:rsidRDefault="004E1AF8" w:rsidP="004E1AF8">
      <w:pPr>
        <w:pStyle w:val="ListParagraph"/>
        <w:widowControl w:val="0"/>
        <w:numPr>
          <w:ilvl w:val="0"/>
          <w:numId w:val="4"/>
        </w:numPr>
        <w:tabs>
          <w:tab w:val="left" w:pos="537"/>
        </w:tabs>
        <w:autoSpaceDE w:val="0"/>
        <w:autoSpaceDN w:val="0"/>
        <w:spacing w:after="0" w:line="280" w:lineRule="auto"/>
        <w:ind w:right="516" w:firstLine="0"/>
        <w:contextualSpacing w:val="0"/>
        <w:jc w:val="both"/>
        <w:rPr>
          <w:rFonts w:ascii="Times New Roman" w:hAnsi="Times New Roman" w:cs="Times New Roman"/>
          <w:sz w:val="20"/>
        </w:rPr>
      </w:pPr>
      <w:r>
        <w:rPr>
          <w:rFonts w:ascii="Times New Roman" w:hAnsi="Times New Roman" w:cs="Times New Roman"/>
          <w:spacing w:val="3"/>
          <w:w w:val="110"/>
          <w:sz w:val="20"/>
        </w:rPr>
        <w:t xml:space="preserve">Cooper, </w:t>
      </w:r>
      <w:r>
        <w:rPr>
          <w:rFonts w:ascii="Times New Roman" w:hAnsi="Times New Roman" w:cs="Times New Roman"/>
          <w:w w:val="110"/>
          <w:sz w:val="20"/>
        </w:rPr>
        <w:t xml:space="preserve">B, Silberstein, </w:t>
      </w:r>
      <w:r>
        <w:rPr>
          <w:rFonts w:ascii="Times New Roman" w:hAnsi="Times New Roman" w:cs="Times New Roman"/>
          <w:spacing w:val="2"/>
          <w:w w:val="110"/>
          <w:sz w:val="20"/>
        </w:rPr>
        <w:t xml:space="preserve">A, </w:t>
      </w:r>
      <w:r>
        <w:rPr>
          <w:rFonts w:ascii="Times New Roman" w:hAnsi="Times New Roman" w:cs="Times New Roman"/>
          <w:w w:val="110"/>
          <w:sz w:val="20"/>
        </w:rPr>
        <w:t xml:space="preserve">Tam, E, Ramakrishnan, R and Sears, R. </w:t>
      </w:r>
      <w:r>
        <w:rPr>
          <w:rFonts w:ascii="Times New Roman" w:hAnsi="Times New Roman" w:cs="Times New Roman"/>
          <w:spacing w:val="2"/>
          <w:w w:val="110"/>
          <w:sz w:val="20"/>
        </w:rPr>
        <w:t xml:space="preserve">(2010). </w:t>
      </w:r>
      <w:r>
        <w:rPr>
          <w:rFonts w:ascii="Times New Roman" w:hAnsi="Times New Roman" w:cs="Times New Roman"/>
          <w:spacing w:val="-4"/>
          <w:w w:val="110"/>
          <w:sz w:val="20"/>
        </w:rPr>
        <w:t xml:space="preserve">Benchmarking </w:t>
      </w:r>
      <w:r>
        <w:rPr>
          <w:rFonts w:ascii="Times New Roman" w:hAnsi="Times New Roman" w:cs="Times New Roman"/>
          <w:w w:val="110"/>
          <w:sz w:val="20"/>
        </w:rPr>
        <w:t xml:space="preserve">cloud serving systems </w:t>
      </w:r>
      <w:r>
        <w:rPr>
          <w:rFonts w:ascii="Times New Roman" w:hAnsi="Times New Roman" w:cs="Times New Roman"/>
          <w:spacing w:val="-3"/>
          <w:w w:val="110"/>
          <w:sz w:val="20"/>
        </w:rPr>
        <w:t xml:space="preserve">with </w:t>
      </w:r>
      <w:r>
        <w:rPr>
          <w:rFonts w:ascii="Times New Roman" w:hAnsi="Times New Roman" w:cs="Times New Roman"/>
          <w:w w:val="110"/>
          <w:sz w:val="20"/>
        </w:rPr>
        <w:t xml:space="preserve">YCSB. </w:t>
      </w:r>
      <w:r>
        <w:rPr>
          <w:rFonts w:ascii="Times New Roman" w:hAnsi="Times New Roman" w:cs="Times New Roman"/>
          <w:i/>
          <w:spacing w:val="-3"/>
          <w:w w:val="110"/>
          <w:sz w:val="20"/>
        </w:rPr>
        <w:t xml:space="preserve">In </w:t>
      </w:r>
      <w:r>
        <w:rPr>
          <w:rFonts w:ascii="Times New Roman" w:hAnsi="Times New Roman" w:cs="Times New Roman"/>
          <w:i/>
          <w:w w:val="110"/>
          <w:sz w:val="20"/>
        </w:rPr>
        <w:t xml:space="preserve">Proceedings of the 1st ACM symposium on </w:t>
      </w:r>
      <w:r>
        <w:rPr>
          <w:rFonts w:ascii="Times New Roman" w:hAnsi="Times New Roman" w:cs="Times New Roman"/>
          <w:i/>
          <w:spacing w:val="-3"/>
          <w:w w:val="110"/>
          <w:sz w:val="20"/>
        </w:rPr>
        <w:t xml:space="preserve">Cloud </w:t>
      </w:r>
      <w:r>
        <w:rPr>
          <w:rFonts w:ascii="Times New Roman" w:hAnsi="Times New Roman" w:cs="Times New Roman"/>
          <w:i/>
          <w:w w:val="110"/>
          <w:sz w:val="20"/>
        </w:rPr>
        <w:t>computing</w:t>
      </w:r>
      <w:r>
        <w:rPr>
          <w:rFonts w:ascii="Times New Roman" w:hAnsi="Times New Roman" w:cs="Times New Roman"/>
          <w:i/>
          <w:spacing w:val="-23"/>
          <w:w w:val="110"/>
          <w:sz w:val="20"/>
        </w:rPr>
        <w:t xml:space="preserve"> </w:t>
      </w:r>
      <w:r>
        <w:rPr>
          <w:rFonts w:ascii="Times New Roman" w:hAnsi="Times New Roman" w:cs="Times New Roman"/>
          <w:w w:val="110"/>
          <w:sz w:val="20"/>
        </w:rPr>
        <w:t>,143-154.</w:t>
      </w:r>
    </w:p>
    <w:p w14:paraId="5CEE4962" w14:textId="77777777" w:rsidR="004E1AF8" w:rsidRDefault="004E1AF8" w:rsidP="004E1AF8">
      <w:pPr>
        <w:pStyle w:val="ListParagraph"/>
        <w:widowControl w:val="0"/>
        <w:numPr>
          <w:ilvl w:val="0"/>
          <w:numId w:val="4"/>
        </w:numPr>
        <w:tabs>
          <w:tab w:val="left" w:pos="597"/>
        </w:tabs>
        <w:autoSpaceDE w:val="0"/>
        <w:autoSpaceDN w:val="0"/>
        <w:spacing w:after="0" w:line="280" w:lineRule="auto"/>
        <w:ind w:right="509" w:firstLine="0"/>
        <w:contextualSpacing w:val="0"/>
        <w:jc w:val="both"/>
        <w:rPr>
          <w:rFonts w:ascii="Times New Roman" w:hAnsi="Times New Roman" w:cs="Times New Roman"/>
          <w:sz w:val="20"/>
        </w:rPr>
      </w:pPr>
      <w:r>
        <w:rPr>
          <w:rFonts w:ascii="Times New Roman" w:hAnsi="Times New Roman" w:cs="Times New Roman"/>
          <w:w w:val="110"/>
          <w:sz w:val="20"/>
        </w:rPr>
        <w:t xml:space="preserve">Sánchez-de-Madariaga, R, Muñoz, </w:t>
      </w:r>
      <w:r>
        <w:rPr>
          <w:rFonts w:ascii="Times New Roman" w:hAnsi="Times New Roman" w:cs="Times New Roman"/>
          <w:spacing w:val="2"/>
          <w:w w:val="110"/>
          <w:sz w:val="20"/>
        </w:rPr>
        <w:t xml:space="preserve">A, </w:t>
      </w:r>
      <w:r>
        <w:rPr>
          <w:rFonts w:ascii="Times New Roman" w:hAnsi="Times New Roman" w:cs="Times New Roman"/>
          <w:w w:val="110"/>
          <w:sz w:val="20"/>
        </w:rPr>
        <w:t xml:space="preserve">Castro, </w:t>
      </w:r>
      <w:r>
        <w:rPr>
          <w:rFonts w:ascii="Times New Roman" w:hAnsi="Times New Roman" w:cs="Times New Roman"/>
          <w:spacing w:val="2"/>
          <w:w w:val="110"/>
          <w:sz w:val="20"/>
        </w:rPr>
        <w:t xml:space="preserve">A, Moreno, </w:t>
      </w:r>
      <w:r>
        <w:rPr>
          <w:rFonts w:ascii="Times New Roman" w:hAnsi="Times New Roman" w:cs="Times New Roman"/>
          <w:w w:val="110"/>
          <w:sz w:val="20"/>
        </w:rPr>
        <w:t xml:space="preserve">O and Pascual, M. (2018). Executing complexity-increasing queries in relational (MySQL) and NoSQL (MongoDB </w:t>
      </w:r>
      <w:r>
        <w:rPr>
          <w:rFonts w:ascii="Times New Roman" w:hAnsi="Times New Roman" w:cs="Times New Roman"/>
          <w:spacing w:val="-9"/>
          <w:w w:val="110"/>
          <w:sz w:val="20"/>
        </w:rPr>
        <w:t xml:space="preserve">and </w:t>
      </w:r>
      <w:r>
        <w:rPr>
          <w:rFonts w:ascii="Times New Roman" w:hAnsi="Times New Roman" w:cs="Times New Roman"/>
          <w:spacing w:val="-3"/>
          <w:w w:val="110"/>
          <w:sz w:val="20"/>
        </w:rPr>
        <w:t xml:space="preserve">EXist) </w:t>
      </w:r>
      <w:r>
        <w:rPr>
          <w:rFonts w:ascii="Times New Roman" w:hAnsi="Times New Roman" w:cs="Times New Roman"/>
          <w:w w:val="110"/>
          <w:sz w:val="20"/>
        </w:rPr>
        <w:t xml:space="preserve">size-growing ISO/EN </w:t>
      </w:r>
      <w:r>
        <w:rPr>
          <w:rFonts w:ascii="Times New Roman" w:hAnsi="Times New Roman" w:cs="Times New Roman"/>
          <w:spacing w:val="4"/>
          <w:w w:val="110"/>
          <w:sz w:val="20"/>
        </w:rPr>
        <w:t xml:space="preserve">13606 </w:t>
      </w:r>
      <w:r>
        <w:rPr>
          <w:rFonts w:ascii="Times New Roman" w:hAnsi="Times New Roman" w:cs="Times New Roman"/>
          <w:w w:val="110"/>
          <w:sz w:val="20"/>
        </w:rPr>
        <w:t xml:space="preserve">standardized EHR databases. </w:t>
      </w:r>
      <w:r>
        <w:rPr>
          <w:rFonts w:ascii="Times New Roman" w:hAnsi="Times New Roman" w:cs="Times New Roman"/>
          <w:i/>
          <w:w w:val="110"/>
          <w:sz w:val="20"/>
        </w:rPr>
        <w:t>Journal of Visualized Experiments</w:t>
      </w:r>
      <w:r>
        <w:rPr>
          <w:rFonts w:ascii="Times New Roman" w:hAnsi="Times New Roman" w:cs="Times New Roman"/>
          <w:w w:val="110"/>
          <w:sz w:val="20"/>
        </w:rPr>
        <w:t>,</w:t>
      </w:r>
      <w:r>
        <w:rPr>
          <w:rFonts w:ascii="Times New Roman" w:hAnsi="Times New Roman" w:cs="Times New Roman"/>
          <w:spacing w:val="48"/>
          <w:w w:val="110"/>
          <w:sz w:val="20"/>
        </w:rPr>
        <w:t xml:space="preserve"> </w:t>
      </w:r>
      <w:r>
        <w:rPr>
          <w:rFonts w:ascii="Times New Roman" w:hAnsi="Times New Roman" w:cs="Times New Roman"/>
          <w:spacing w:val="4"/>
          <w:w w:val="110"/>
          <w:sz w:val="20"/>
        </w:rPr>
        <w:t>e57439.</w:t>
      </w:r>
    </w:p>
    <w:p w14:paraId="3C8215DC" w14:textId="77777777" w:rsidR="004E1AF8" w:rsidRDefault="004E1AF8" w:rsidP="004E1AF8">
      <w:pPr>
        <w:pStyle w:val="ListParagraph"/>
        <w:widowControl w:val="0"/>
        <w:numPr>
          <w:ilvl w:val="0"/>
          <w:numId w:val="4"/>
        </w:numPr>
        <w:tabs>
          <w:tab w:val="left" w:pos="549"/>
        </w:tabs>
        <w:autoSpaceDE w:val="0"/>
        <w:autoSpaceDN w:val="0"/>
        <w:spacing w:after="0" w:line="278" w:lineRule="auto"/>
        <w:ind w:right="517" w:firstLine="0"/>
        <w:contextualSpacing w:val="0"/>
        <w:jc w:val="both"/>
        <w:rPr>
          <w:rFonts w:ascii="Times New Roman" w:hAnsi="Times New Roman" w:cs="Times New Roman"/>
          <w:sz w:val="20"/>
        </w:rPr>
      </w:pPr>
      <w:r>
        <w:rPr>
          <w:rFonts w:ascii="Times New Roman" w:hAnsi="Times New Roman" w:cs="Times New Roman"/>
          <w:w w:val="110"/>
          <w:sz w:val="20"/>
        </w:rPr>
        <w:t xml:space="preserve">Das, N, Paul, S, </w:t>
      </w:r>
      <w:r>
        <w:rPr>
          <w:rFonts w:ascii="Times New Roman" w:hAnsi="Times New Roman" w:cs="Times New Roman"/>
          <w:spacing w:val="2"/>
          <w:w w:val="110"/>
          <w:sz w:val="20"/>
        </w:rPr>
        <w:t xml:space="preserve">Sarkar, </w:t>
      </w:r>
      <w:r>
        <w:rPr>
          <w:rFonts w:ascii="Times New Roman" w:hAnsi="Times New Roman" w:cs="Times New Roman"/>
          <w:w w:val="110"/>
          <w:sz w:val="20"/>
        </w:rPr>
        <w:t xml:space="preserve">B and Chakrabarti, S. </w:t>
      </w:r>
      <w:r>
        <w:rPr>
          <w:rFonts w:ascii="Times New Roman" w:hAnsi="Times New Roman" w:cs="Times New Roman"/>
          <w:spacing w:val="2"/>
          <w:w w:val="110"/>
          <w:sz w:val="20"/>
        </w:rPr>
        <w:t xml:space="preserve">(2019). </w:t>
      </w:r>
      <w:r>
        <w:rPr>
          <w:rFonts w:ascii="Times New Roman" w:hAnsi="Times New Roman" w:cs="Times New Roman"/>
          <w:w w:val="110"/>
          <w:sz w:val="20"/>
        </w:rPr>
        <w:t xml:space="preserve">NoSQL overview and </w:t>
      </w:r>
      <w:r>
        <w:rPr>
          <w:rFonts w:ascii="Times New Roman" w:hAnsi="Times New Roman" w:cs="Times New Roman"/>
          <w:spacing w:val="-3"/>
          <w:w w:val="110"/>
          <w:sz w:val="20"/>
        </w:rPr>
        <w:t>performance testing</w:t>
      </w:r>
      <w:r>
        <w:rPr>
          <w:rFonts w:ascii="Times New Roman" w:hAnsi="Times New Roman" w:cs="Times New Roman"/>
          <w:spacing w:val="7"/>
          <w:w w:val="110"/>
          <w:sz w:val="20"/>
        </w:rPr>
        <w:t xml:space="preserve"> </w:t>
      </w:r>
      <w:r>
        <w:rPr>
          <w:rFonts w:ascii="Times New Roman" w:hAnsi="Times New Roman" w:cs="Times New Roman"/>
          <w:spacing w:val="2"/>
          <w:w w:val="110"/>
          <w:sz w:val="20"/>
        </w:rPr>
        <w:t>of</w:t>
      </w:r>
      <w:r>
        <w:rPr>
          <w:rFonts w:ascii="Times New Roman" w:hAnsi="Times New Roman" w:cs="Times New Roman"/>
          <w:spacing w:val="5"/>
          <w:w w:val="110"/>
          <w:sz w:val="20"/>
        </w:rPr>
        <w:t xml:space="preserve"> </w:t>
      </w:r>
      <w:r>
        <w:rPr>
          <w:rFonts w:ascii="Times New Roman" w:hAnsi="Times New Roman" w:cs="Times New Roman"/>
          <w:w w:val="110"/>
          <w:sz w:val="20"/>
        </w:rPr>
        <w:t>HBase</w:t>
      </w:r>
      <w:r>
        <w:rPr>
          <w:rFonts w:ascii="Times New Roman" w:hAnsi="Times New Roman" w:cs="Times New Roman"/>
          <w:spacing w:val="-17"/>
          <w:w w:val="110"/>
          <w:sz w:val="20"/>
        </w:rPr>
        <w:t xml:space="preserve"> </w:t>
      </w:r>
      <w:r>
        <w:rPr>
          <w:rFonts w:ascii="Times New Roman" w:hAnsi="Times New Roman" w:cs="Times New Roman"/>
          <w:w w:val="110"/>
          <w:sz w:val="20"/>
        </w:rPr>
        <w:t>over</w:t>
      </w:r>
      <w:r>
        <w:rPr>
          <w:rFonts w:ascii="Times New Roman" w:hAnsi="Times New Roman" w:cs="Times New Roman"/>
          <w:spacing w:val="-5"/>
          <w:w w:val="110"/>
          <w:sz w:val="20"/>
        </w:rPr>
        <w:t xml:space="preserve"> </w:t>
      </w:r>
      <w:r>
        <w:rPr>
          <w:rFonts w:ascii="Times New Roman" w:hAnsi="Times New Roman" w:cs="Times New Roman"/>
          <w:w w:val="110"/>
          <w:sz w:val="20"/>
        </w:rPr>
        <w:t>multiple</w:t>
      </w:r>
      <w:r>
        <w:rPr>
          <w:rFonts w:ascii="Times New Roman" w:hAnsi="Times New Roman" w:cs="Times New Roman"/>
          <w:spacing w:val="-8"/>
          <w:w w:val="110"/>
          <w:sz w:val="20"/>
        </w:rPr>
        <w:t xml:space="preserve"> </w:t>
      </w:r>
      <w:r>
        <w:rPr>
          <w:rFonts w:ascii="Times New Roman" w:hAnsi="Times New Roman" w:cs="Times New Roman"/>
          <w:w w:val="110"/>
          <w:sz w:val="20"/>
        </w:rPr>
        <w:t>nodes</w:t>
      </w:r>
      <w:r>
        <w:rPr>
          <w:rFonts w:ascii="Times New Roman" w:hAnsi="Times New Roman" w:cs="Times New Roman"/>
          <w:spacing w:val="-7"/>
          <w:w w:val="110"/>
          <w:sz w:val="20"/>
        </w:rPr>
        <w:t xml:space="preserve"> </w:t>
      </w:r>
      <w:r>
        <w:rPr>
          <w:rFonts w:ascii="Times New Roman" w:hAnsi="Times New Roman" w:cs="Times New Roman"/>
          <w:spacing w:val="-3"/>
          <w:w w:val="110"/>
          <w:sz w:val="20"/>
        </w:rPr>
        <w:t>with</w:t>
      </w:r>
      <w:r>
        <w:rPr>
          <w:rFonts w:ascii="Times New Roman" w:hAnsi="Times New Roman" w:cs="Times New Roman"/>
          <w:spacing w:val="15"/>
          <w:w w:val="110"/>
          <w:sz w:val="20"/>
        </w:rPr>
        <w:t xml:space="preserve"> </w:t>
      </w:r>
      <w:r>
        <w:rPr>
          <w:rFonts w:ascii="Times New Roman" w:hAnsi="Times New Roman" w:cs="Times New Roman"/>
          <w:w w:val="110"/>
          <w:sz w:val="20"/>
        </w:rPr>
        <w:t>MYSQL.</w:t>
      </w:r>
      <w:r>
        <w:rPr>
          <w:rFonts w:ascii="Times New Roman" w:hAnsi="Times New Roman" w:cs="Times New Roman"/>
          <w:spacing w:val="-5"/>
          <w:w w:val="110"/>
          <w:sz w:val="20"/>
        </w:rPr>
        <w:t xml:space="preserve"> </w:t>
      </w:r>
      <w:r>
        <w:rPr>
          <w:rFonts w:ascii="Times New Roman" w:hAnsi="Times New Roman" w:cs="Times New Roman"/>
          <w:i/>
          <w:spacing w:val="-3"/>
          <w:w w:val="110"/>
          <w:sz w:val="20"/>
        </w:rPr>
        <w:t>In</w:t>
      </w:r>
      <w:r>
        <w:rPr>
          <w:rFonts w:ascii="Times New Roman" w:hAnsi="Times New Roman" w:cs="Times New Roman"/>
          <w:i/>
          <w:spacing w:val="-9"/>
          <w:w w:val="110"/>
          <w:sz w:val="20"/>
        </w:rPr>
        <w:t xml:space="preserve"> </w:t>
      </w:r>
      <w:r>
        <w:rPr>
          <w:rFonts w:ascii="Times New Roman" w:hAnsi="Times New Roman" w:cs="Times New Roman"/>
          <w:i/>
          <w:spacing w:val="2"/>
          <w:w w:val="110"/>
          <w:sz w:val="20"/>
        </w:rPr>
        <w:t>Emerging</w:t>
      </w:r>
      <w:r>
        <w:rPr>
          <w:rFonts w:ascii="Times New Roman" w:hAnsi="Times New Roman" w:cs="Times New Roman"/>
          <w:i/>
          <w:spacing w:val="-27"/>
          <w:w w:val="110"/>
          <w:sz w:val="20"/>
        </w:rPr>
        <w:t xml:space="preserve"> </w:t>
      </w:r>
      <w:r>
        <w:rPr>
          <w:rFonts w:ascii="Times New Roman" w:hAnsi="Times New Roman" w:cs="Times New Roman"/>
          <w:i/>
          <w:w w:val="110"/>
          <w:sz w:val="20"/>
        </w:rPr>
        <w:t>technologies</w:t>
      </w:r>
      <w:r>
        <w:rPr>
          <w:rFonts w:ascii="Times New Roman" w:hAnsi="Times New Roman" w:cs="Times New Roman"/>
          <w:i/>
          <w:spacing w:val="-32"/>
          <w:w w:val="110"/>
          <w:sz w:val="20"/>
        </w:rPr>
        <w:t xml:space="preserve"> </w:t>
      </w:r>
      <w:r>
        <w:rPr>
          <w:rFonts w:ascii="Times New Roman" w:hAnsi="Times New Roman" w:cs="Times New Roman"/>
          <w:i/>
          <w:w w:val="110"/>
          <w:sz w:val="20"/>
        </w:rPr>
        <w:t>in</w:t>
      </w:r>
      <w:r>
        <w:rPr>
          <w:rFonts w:ascii="Times New Roman" w:hAnsi="Times New Roman" w:cs="Times New Roman"/>
          <w:i/>
          <w:spacing w:val="-18"/>
          <w:w w:val="110"/>
          <w:sz w:val="20"/>
        </w:rPr>
        <w:t xml:space="preserve"> </w:t>
      </w:r>
      <w:r>
        <w:rPr>
          <w:rFonts w:ascii="Times New Roman" w:hAnsi="Times New Roman" w:cs="Times New Roman"/>
          <w:i/>
          <w:spacing w:val="-4"/>
          <w:w w:val="110"/>
          <w:sz w:val="20"/>
        </w:rPr>
        <w:t>data</w:t>
      </w:r>
      <w:r>
        <w:rPr>
          <w:rFonts w:ascii="Times New Roman" w:hAnsi="Times New Roman" w:cs="Times New Roman"/>
          <w:i/>
          <w:w w:val="110"/>
          <w:sz w:val="20"/>
        </w:rPr>
        <w:t xml:space="preserve"> </w:t>
      </w:r>
      <w:r>
        <w:rPr>
          <w:rFonts w:ascii="Times New Roman" w:hAnsi="Times New Roman" w:cs="Times New Roman"/>
          <w:i/>
          <w:spacing w:val="-4"/>
          <w:w w:val="110"/>
          <w:sz w:val="20"/>
        </w:rPr>
        <w:t xml:space="preserve">mining </w:t>
      </w:r>
      <w:r>
        <w:rPr>
          <w:rFonts w:ascii="Times New Roman" w:hAnsi="Times New Roman" w:cs="Times New Roman"/>
          <w:i/>
          <w:w w:val="110"/>
          <w:sz w:val="20"/>
        </w:rPr>
        <w:t>and information</w:t>
      </w:r>
      <w:r>
        <w:rPr>
          <w:rFonts w:ascii="Times New Roman" w:hAnsi="Times New Roman" w:cs="Times New Roman"/>
          <w:i/>
          <w:spacing w:val="-45"/>
          <w:w w:val="110"/>
          <w:sz w:val="20"/>
        </w:rPr>
        <w:t xml:space="preserve"> </w:t>
      </w:r>
      <w:r>
        <w:rPr>
          <w:rFonts w:ascii="Times New Roman" w:hAnsi="Times New Roman" w:cs="Times New Roman"/>
          <w:i/>
          <w:w w:val="110"/>
          <w:sz w:val="20"/>
        </w:rPr>
        <w:t>security</w:t>
      </w:r>
      <w:r>
        <w:rPr>
          <w:rFonts w:ascii="Times New Roman" w:hAnsi="Times New Roman" w:cs="Times New Roman"/>
          <w:w w:val="110"/>
          <w:sz w:val="20"/>
        </w:rPr>
        <w:t xml:space="preserve">, </w:t>
      </w:r>
      <w:r>
        <w:rPr>
          <w:rFonts w:ascii="Times New Roman" w:hAnsi="Times New Roman" w:cs="Times New Roman"/>
          <w:spacing w:val="2"/>
          <w:w w:val="110"/>
          <w:sz w:val="20"/>
        </w:rPr>
        <w:t>269-279.</w:t>
      </w:r>
    </w:p>
    <w:p w14:paraId="658D69EB" w14:textId="77777777" w:rsidR="004E1AF8" w:rsidRDefault="004E1AF8" w:rsidP="004E1AF8">
      <w:pPr>
        <w:spacing w:after="0" w:line="278" w:lineRule="auto"/>
        <w:rPr>
          <w:rFonts w:ascii="Times New Roman" w:eastAsia="Georgia" w:hAnsi="Times New Roman" w:cs="Times New Roman"/>
          <w:sz w:val="20"/>
        </w:rPr>
        <w:sectPr w:rsidR="004E1AF8">
          <w:pgSz w:w="11910" w:h="16840"/>
          <w:pgMar w:top="800" w:right="900" w:bottom="980" w:left="1300" w:header="604" w:footer="781" w:gutter="0"/>
          <w:cols w:space="720"/>
        </w:sectPr>
      </w:pPr>
    </w:p>
    <w:p w14:paraId="7D2543C5" w14:textId="77777777" w:rsidR="004E1AF8" w:rsidRDefault="004E1AF8" w:rsidP="004E1AF8">
      <w:pPr>
        <w:pStyle w:val="BodyText"/>
        <w:spacing w:before="7"/>
        <w:rPr>
          <w:rFonts w:ascii="Times New Roman"/>
          <w:sz w:val="29"/>
        </w:rPr>
      </w:pPr>
    </w:p>
    <w:p w14:paraId="19A5CFE2" w14:textId="77777777" w:rsidR="004E1AF8" w:rsidRDefault="004E1AF8" w:rsidP="004E1AF8">
      <w:pPr>
        <w:pStyle w:val="ListParagraph"/>
        <w:widowControl w:val="0"/>
        <w:numPr>
          <w:ilvl w:val="0"/>
          <w:numId w:val="4"/>
        </w:numPr>
        <w:tabs>
          <w:tab w:val="left" w:pos="549"/>
        </w:tabs>
        <w:autoSpaceDE w:val="0"/>
        <w:autoSpaceDN w:val="0"/>
        <w:spacing w:before="109" w:after="0" w:line="280" w:lineRule="auto"/>
        <w:ind w:right="493" w:firstLine="0"/>
        <w:contextualSpacing w:val="0"/>
        <w:jc w:val="both"/>
        <w:rPr>
          <w:rFonts w:ascii="Georgia"/>
          <w:sz w:val="20"/>
        </w:rPr>
      </w:pPr>
      <w:r>
        <w:rPr>
          <w:w w:val="110"/>
          <w:sz w:val="20"/>
        </w:rPr>
        <w:t xml:space="preserve">Yassine, F and </w:t>
      </w:r>
      <w:r>
        <w:rPr>
          <w:spacing w:val="2"/>
          <w:w w:val="110"/>
          <w:sz w:val="20"/>
        </w:rPr>
        <w:t xml:space="preserve">Awad, </w:t>
      </w:r>
      <w:r>
        <w:rPr>
          <w:w w:val="110"/>
          <w:sz w:val="20"/>
        </w:rPr>
        <w:t xml:space="preserve">M. </w:t>
      </w:r>
      <w:r>
        <w:rPr>
          <w:spacing w:val="2"/>
          <w:w w:val="110"/>
          <w:sz w:val="20"/>
        </w:rPr>
        <w:t xml:space="preserve">(2018). </w:t>
      </w:r>
      <w:r>
        <w:rPr>
          <w:w w:val="110"/>
          <w:sz w:val="20"/>
        </w:rPr>
        <w:t xml:space="preserve">Migrating from SQL </w:t>
      </w:r>
      <w:r>
        <w:rPr>
          <w:spacing w:val="-3"/>
          <w:w w:val="110"/>
          <w:sz w:val="20"/>
        </w:rPr>
        <w:t xml:space="preserve">to </w:t>
      </w:r>
      <w:r>
        <w:rPr>
          <w:w w:val="110"/>
          <w:sz w:val="20"/>
        </w:rPr>
        <w:t xml:space="preserve">NOSQL Database: Practices </w:t>
      </w:r>
      <w:r>
        <w:rPr>
          <w:spacing w:val="-5"/>
          <w:w w:val="110"/>
          <w:sz w:val="20"/>
        </w:rPr>
        <w:t xml:space="preserve">and </w:t>
      </w:r>
      <w:r>
        <w:rPr>
          <w:w w:val="105"/>
          <w:sz w:val="20"/>
        </w:rPr>
        <w:t>Analysis.</w:t>
      </w:r>
      <w:r>
        <w:rPr>
          <w:spacing w:val="-15"/>
          <w:w w:val="105"/>
          <w:sz w:val="20"/>
        </w:rPr>
        <w:t xml:space="preserve"> </w:t>
      </w:r>
      <w:r>
        <w:rPr>
          <w:rFonts w:ascii="Bookman Uralic"/>
          <w:i/>
          <w:spacing w:val="-3"/>
          <w:w w:val="105"/>
          <w:sz w:val="20"/>
        </w:rPr>
        <w:t>In</w:t>
      </w:r>
      <w:r>
        <w:rPr>
          <w:rFonts w:ascii="Bookman Uralic"/>
          <w:i/>
          <w:spacing w:val="-10"/>
          <w:w w:val="105"/>
          <w:sz w:val="20"/>
        </w:rPr>
        <w:t xml:space="preserve"> </w:t>
      </w:r>
      <w:r>
        <w:rPr>
          <w:rFonts w:ascii="Bookman Uralic"/>
          <w:i/>
          <w:spacing w:val="3"/>
          <w:w w:val="105"/>
          <w:sz w:val="20"/>
        </w:rPr>
        <w:t>2018</w:t>
      </w:r>
      <w:r>
        <w:rPr>
          <w:rFonts w:ascii="Bookman Uralic"/>
          <w:i/>
          <w:spacing w:val="-30"/>
          <w:w w:val="105"/>
          <w:sz w:val="20"/>
        </w:rPr>
        <w:t xml:space="preserve"> </w:t>
      </w:r>
      <w:r>
        <w:rPr>
          <w:rFonts w:ascii="Bookman Uralic"/>
          <w:i/>
          <w:spacing w:val="-3"/>
          <w:w w:val="105"/>
          <w:sz w:val="20"/>
        </w:rPr>
        <w:t>International</w:t>
      </w:r>
      <w:r>
        <w:rPr>
          <w:rFonts w:ascii="Bookman Uralic"/>
          <w:i/>
          <w:spacing w:val="-22"/>
          <w:w w:val="105"/>
          <w:sz w:val="20"/>
        </w:rPr>
        <w:t xml:space="preserve"> </w:t>
      </w:r>
      <w:r>
        <w:rPr>
          <w:rFonts w:ascii="Bookman Uralic"/>
          <w:i/>
          <w:w w:val="105"/>
          <w:sz w:val="20"/>
        </w:rPr>
        <w:t>Conference</w:t>
      </w:r>
      <w:r>
        <w:rPr>
          <w:rFonts w:ascii="Bookman Uralic"/>
          <w:i/>
          <w:spacing w:val="-36"/>
          <w:w w:val="105"/>
          <w:sz w:val="20"/>
        </w:rPr>
        <w:t xml:space="preserve"> </w:t>
      </w:r>
      <w:r>
        <w:rPr>
          <w:rFonts w:ascii="Bookman Uralic"/>
          <w:i/>
          <w:w w:val="105"/>
          <w:sz w:val="20"/>
        </w:rPr>
        <w:t>on</w:t>
      </w:r>
      <w:r>
        <w:rPr>
          <w:rFonts w:ascii="Bookman Uralic"/>
          <w:i/>
          <w:spacing w:val="-20"/>
          <w:w w:val="105"/>
          <w:sz w:val="20"/>
        </w:rPr>
        <w:t xml:space="preserve"> </w:t>
      </w:r>
      <w:r>
        <w:rPr>
          <w:rFonts w:ascii="Bookman Uralic"/>
          <w:i/>
          <w:w w:val="105"/>
          <w:sz w:val="20"/>
        </w:rPr>
        <w:t>Innovations</w:t>
      </w:r>
      <w:r>
        <w:rPr>
          <w:rFonts w:ascii="Bookman Uralic"/>
          <w:i/>
          <w:spacing w:val="-17"/>
          <w:w w:val="105"/>
          <w:sz w:val="20"/>
        </w:rPr>
        <w:t xml:space="preserve"> </w:t>
      </w:r>
      <w:r>
        <w:rPr>
          <w:rFonts w:ascii="Bookman Uralic"/>
          <w:i/>
          <w:w w:val="105"/>
          <w:sz w:val="20"/>
        </w:rPr>
        <w:t>in</w:t>
      </w:r>
      <w:r>
        <w:rPr>
          <w:rFonts w:ascii="Bookman Uralic"/>
          <w:i/>
          <w:spacing w:val="-19"/>
          <w:w w:val="105"/>
          <w:sz w:val="20"/>
        </w:rPr>
        <w:t xml:space="preserve"> </w:t>
      </w:r>
      <w:r>
        <w:rPr>
          <w:rFonts w:ascii="Bookman Uralic"/>
          <w:i/>
          <w:w w:val="105"/>
          <w:sz w:val="20"/>
        </w:rPr>
        <w:t>Information</w:t>
      </w:r>
      <w:r>
        <w:rPr>
          <w:rFonts w:ascii="Bookman Uralic"/>
          <w:i/>
          <w:spacing w:val="-30"/>
          <w:w w:val="105"/>
          <w:sz w:val="20"/>
        </w:rPr>
        <w:t xml:space="preserve"> </w:t>
      </w:r>
      <w:r>
        <w:rPr>
          <w:rFonts w:ascii="Bookman Uralic"/>
          <w:i/>
          <w:w w:val="105"/>
          <w:sz w:val="20"/>
        </w:rPr>
        <w:t>Technology</w:t>
      </w:r>
      <w:r>
        <w:rPr>
          <w:rFonts w:ascii="Bookman Uralic"/>
          <w:i/>
          <w:spacing w:val="-36"/>
          <w:w w:val="105"/>
          <w:sz w:val="20"/>
        </w:rPr>
        <w:t xml:space="preserve"> </w:t>
      </w:r>
      <w:r>
        <w:rPr>
          <w:rFonts w:ascii="Bookman Uralic"/>
          <w:i/>
          <w:w w:val="105"/>
          <w:sz w:val="20"/>
        </w:rPr>
        <w:t>(IIT</w:t>
      </w:r>
      <w:proofErr w:type="gramStart"/>
      <w:r>
        <w:rPr>
          <w:rFonts w:ascii="Bookman Uralic"/>
          <w:i/>
          <w:w w:val="105"/>
          <w:sz w:val="20"/>
        </w:rPr>
        <w:t>)</w:t>
      </w:r>
      <w:r>
        <w:rPr>
          <w:rFonts w:ascii="Bookman Uralic"/>
          <w:i/>
          <w:spacing w:val="-18"/>
          <w:w w:val="105"/>
          <w:sz w:val="20"/>
        </w:rPr>
        <w:t xml:space="preserve"> </w:t>
      </w:r>
      <w:r>
        <w:rPr>
          <w:w w:val="105"/>
          <w:sz w:val="20"/>
        </w:rPr>
        <w:t>,</w:t>
      </w:r>
      <w:proofErr w:type="gramEnd"/>
      <w:r>
        <w:rPr>
          <w:spacing w:val="4"/>
          <w:w w:val="105"/>
          <w:sz w:val="20"/>
        </w:rPr>
        <w:t xml:space="preserve"> </w:t>
      </w:r>
      <w:r>
        <w:rPr>
          <w:spacing w:val="3"/>
          <w:w w:val="105"/>
          <w:sz w:val="20"/>
        </w:rPr>
        <w:t xml:space="preserve">58- </w:t>
      </w:r>
      <w:r>
        <w:rPr>
          <w:spacing w:val="5"/>
          <w:w w:val="110"/>
          <w:sz w:val="20"/>
        </w:rPr>
        <w:t>62.</w:t>
      </w:r>
    </w:p>
    <w:p w14:paraId="0924D990" w14:textId="77777777" w:rsidR="004E1AF8" w:rsidRDefault="004E1AF8" w:rsidP="004E1AF8">
      <w:pPr>
        <w:pStyle w:val="ListParagraph"/>
        <w:widowControl w:val="0"/>
        <w:numPr>
          <w:ilvl w:val="0"/>
          <w:numId w:val="4"/>
        </w:numPr>
        <w:tabs>
          <w:tab w:val="left" w:pos="597"/>
        </w:tabs>
        <w:autoSpaceDE w:val="0"/>
        <w:autoSpaceDN w:val="0"/>
        <w:spacing w:after="0" w:line="288" w:lineRule="auto"/>
        <w:ind w:right="505" w:firstLine="0"/>
        <w:contextualSpacing w:val="0"/>
        <w:jc w:val="both"/>
        <w:rPr>
          <w:sz w:val="20"/>
        </w:rPr>
      </w:pPr>
      <w:r>
        <w:rPr>
          <w:w w:val="110"/>
          <w:sz w:val="20"/>
        </w:rPr>
        <w:t xml:space="preserve">Chakraborty, S, Paul, S and Hasan, KM. </w:t>
      </w:r>
      <w:r>
        <w:rPr>
          <w:spacing w:val="2"/>
          <w:w w:val="110"/>
          <w:sz w:val="20"/>
        </w:rPr>
        <w:t xml:space="preserve">(2021). </w:t>
      </w:r>
      <w:r>
        <w:rPr>
          <w:w w:val="110"/>
          <w:sz w:val="20"/>
        </w:rPr>
        <w:t xml:space="preserve">Performance comparison for </w:t>
      </w:r>
      <w:r>
        <w:rPr>
          <w:spacing w:val="-3"/>
          <w:w w:val="110"/>
          <w:sz w:val="20"/>
        </w:rPr>
        <w:t xml:space="preserve">data </w:t>
      </w:r>
      <w:r>
        <w:rPr>
          <w:w w:val="110"/>
          <w:sz w:val="20"/>
        </w:rPr>
        <w:t xml:space="preserve">retrieval from nosql and sql databases: a </w:t>
      </w:r>
      <w:proofErr w:type="gramStart"/>
      <w:r>
        <w:rPr>
          <w:w w:val="110"/>
          <w:sz w:val="20"/>
        </w:rPr>
        <w:t>case  study</w:t>
      </w:r>
      <w:proofErr w:type="gramEnd"/>
      <w:r>
        <w:rPr>
          <w:w w:val="110"/>
          <w:sz w:val="20"/>
        </w:rPr>
        <w:t xml:space="preserve"> for  </w:t>
      </w:r>
      <w:r>
        <w:rPr>
          <w:spacing w:val="4"/>
          <w:w w:val="110"/>
          <w:sz w:val="20"/>
        </w:rPr>
        <w:t xml:space="preserve">covid-19 </w:t>
      </w:r>
      <w:r>
        <w:rPr>
          <w:w w:val="110"/>
          <w:sz w:val="20"/>
        </w:rPr>
        <w:t xml:space="preserve">genome sequence dataset. </w:t>
      </w:r>
      <w:r>
        <w:rPr>
          <w:rFonts w:ascii="Bookman Uralic"/>
          <w:i/>
          <w:spacing w:val="-3"/>
          <w:w w:val="105"/>
          <w:sz w:val="20"/>
        </w:rPr>
        <w:t>In</w:t>
      </w:r>
      <w:r>
        <w:rPr>
          <w:rFonts w:ascii="Bookman Uralic"/>
          <w:i/>
          <w:spacing w:val="-22"/>
          <w:w w:val="105"/>
          <w:sz w:val="20"/>
        </w:rPr>
        <w:t xml:space="preserve"> </w:t>
      </w:r>
      <w:r>
        <w:rPr>
          <w:rFonts w:ascii="Bookman Uralic"/>
          <w:i/>
          <w:spacing w:val="3"/>
          <w:w w:val="105"/>
          <w:sz w:val="20"/>
        </w:rPr>
        <w:t>2021</w:t>
      </w:r>
      <w:r>
        <w:rPr>
          <w:rFonts w:ascii="Bookman Uralic"/>
          <w:i/>
          <w:spacing w:val="-29"/>
          <w:w w:val="105"/>
          <w:sz w:val="20"/>
        </w:rPr>
        <w:t xml:space="preserve"> </w:t>
      </w:r>
      <w:r>
        <w:rPr>
          <w:rFonts w:ascii="Bookman Uralic"/>
          <w:i/>
          <w:spacing w:val="3"/>
          <w:w w:val="105"/>
          <w:sz w:val="20"/>
        </w:rPr>
        <w:t>2nd</w:t>
      </w:r>
      <w:r>
        <w:rPr>
          <w:rFonts w:ascii="Bookman Uralic"/>
          <w:i/>
          <w:spacing w:val="-31"/>
          <w:w w:val="105"/>
          <w:sz w:val="20"/>
        </w:rPr>
        <w:t xml:space="preserve"> </w:t>
      </w:r>
      <w:r>
        <w:rPr>
          <w:rFonts w:ascii="Bookman Uralic"/>
          <w:i/>
          <w:spacing w:val="-3"/>
          <w:w w:val="105"/>
          <w:sz w:val="20"/>
        </w:rPr>
        <w:t>International</w:t>
      </w:r>
      <w:r>
        <w:rPr>
          <w:rFonts w:ascii="Bookman Uralic"/>
          <w:i/>
          <w:spacing w:val="-23"/>
          <w:w w:val="105"/>
          <w:sz w:val="20"/>
        </w:rPr>
        <w:t xml:space="preserve"> </w:t>
      </w:r>
      <w:r>
        <w:rPr>
          <w:rFonts w:ascii="Bookman Uralic"/>
          <w:i/>
          <w:w w:val="105"/>
          <w:sz w:val="20"/>
        </w:rPr>
        <w:t>Conference</w:t>
      </w:r>
      <w:r>
        <w:rPr>
          <w:rFonts w:ascii="Bookman Uralic"/>
          <w:i/>
          <w:spacing w:val="-34"/>
          <w:w w:val="105"/>
          <w:sz w:val="20"/>
        </w:rPr>
        <w:t xml:space="preserve"> </w:t>
      </w:r>
      <w:r>
        <w:rPr>
          <w:rFonts w:ascii="Bookman Uralic"/>
          <w:i/>
          <w:w w:val="105"/>
          <w:sz w:val="20"/>
        </w:rPr>
        <w:t>on</w:t>
      </w:r>
      <w:r>
        <w:rPr>
          <w:rFonts w:ascii="Bookman Uralic"/>
          <w:i/>
          <w:spacing w:val="-22"/>
          <w:w w:val="105"/>
          <w:sz w:val="20"/>
        </w:rPr>
        <w:t xml:space="preserve"> </w:t>
      </w:r>
      <w:r>
        <w:rPr>
          <w:rFonts w:ascii="Bookman Uralic"/>
          <w:i/>
          <w:spacing w:val="-3"/>
          <w:w w:val="105"/>
          <w:sz w:val="20"/>
        </w:rPr>
        <w:t>Robotics,</w:t>
      </w:r>
      <w:r>
        <w:rPr>
          <w:rFonts w:ascii="Bookman Uralic"/>
          <w:i/>
          <w:spacing w:val="-25"/>
          <w:w w:val="105"/>
          <w:sz w:val="20"/>
        </w:rPr>
        <w:t xml:space="preserve"> </w:t>
      </w:r>
      <w:r>
        <w:rPr>
          <w:rFonts w:ascii="Bookman Uralic"/>
          <w:i/>
          <w:spacing w:val="-3"/>
          <w:w w:val="105"/>
          <w:sz w:val="20"/>
        </w:rPr>
        <w:t>electrical</w:t>
      </w:r>
      <w:r>
        <w:rPr>
          <w:rFonts w:ascii="Bookman Uralic"/>
          <w:i/>
          <w:spacing w:val="-16"/>
          <w:w w:val="105"/>
          <w:sz w:val="20"/>
        </w:rPr>
        <w:t xml:space="preserve"> </w:t>
      </w:r>
      <w:r>
        <w:rPr>
          <w:rFonts w:ascii="Bookman Uralic"/>
          <w:i/>
          <w:w w:val="105"/>
          <w:sz w:val="20"/>
        </w:rPr>
        <w:t>and</w:t>
      </w:r>
      <w:r>
        <w:rPr>
          <w:rFonts w:ascii="Bookman Uralic"/>
          <w:i/>
          <w:spacing w:val="-24"/>
          <w:w w:val="105"/>
          <w:sz w:val="20"/>
        </w:rPr>
        <w:t xml:space="preserve"> </w:t>
      </w:r>
      <w:r>
        <w:rPr>
          <w:rFonts w:ascii="Bookman Uralic"/>
          <w:i/>
          <w:w w:val="105"/>
          <w:sz w:val="20"/>
        </w:rPr>
        <w:t>signal</w:t>
      </w:r>
      <w:r>
        <w:rPr>
          <w:rFonts w:ascii="Bookman Uralic"/>
          <w:i/>
          <w:spacing w:val="-30"/>
          <w:w w:val="105"/>
          <w:sz w:val="20"/>
        </w:rPr>
        <w:t xml:space="preserve"> </w:t>
      </w:r>
      <w:r>
        <w:rPr>
          <w:rFonts w:ascii="Bookman Uralic"/>
          <w:i/>
          <w:w w:val="105"/>
          <w:sz w:val="20"/>
        </w:rPr>
        <w:t>processing</w:t>
      </w:r>
      <w:r>
        <w:rPr>
          <w:rFonts w:ascii="Bookman Uralic"/>
          <w:i/>
          <w:spacing w:val="-29"/>
          <w:w w:val="105"/>
          <w:sz w:val="20"/>
        </w:rPr>
        <w:t xml:space="preserve"> </w:t>
      </w:r>
      <w:r>
        <w:rPr>
          <w:rFonts w:ascii="Bookman Uralic"/>
          <w:i/>
          <w:w w:val="105"/>
          <w:sz w:val="20"/>
        </w:rPr>
        <w:t xml:space="preserve">techniques </w:t>
      </w:r>
      <w:r>
        <w:rPr>
          <w:rFonts w:ascii="Bookman Uralic"/>
          <w:i/>
          <w:w w:val="110"/>
          <w:sz w:val="20"/>
        </w:rPr>
        <w:t>(ICREST)</w:t>
      </w:r>
      <w:r>
        <w:rPr>
          <w:w w:val="110"/>
          <w:sz w:val="20"/>
        </w:rPr>
        <w:t>,</w:t>
      </w:r>
      <w:r>
        <w:rPr>
          <w:spacing w:val="-23"/>
          <w:w w:val="110"/>
          <w:sz w:val="20"/>
        </w:rPr>
        <w:t xml:space="preserve"> </w:t>
      </w:r>
      <w:r>
        <w:rPr>
          <w:spacing w:val="2"/>
          <w:w w:val="110"/>
          <w:sz w:val="20"/>
        </w:rPr>
        <w:t>324-328.</w:t>
      </w:r>
    </w:p>
    <w:p w14:paraId="65BB0F39" w14:textId="77777777" w:rsidR="004E1AF8" w:rsidRDefault="004E1AF8" w:rsidP="004E1AF8">
      <w:pPr>
        <w:pStyle w:val="ListParagraph"/>
        <w:widowControl w:val="0"/>
        <w:numPr>
          <w:ilvl w:val="0"/>
          <w:numId w:val="4"/>
        </w:numPr>
        <w:tabs>
          <w:tab w:val="left" w:pos="573"/>
        </w:tabs>
        <w:autoSpaceDE w:val="0"/>
        <w:autoSpaceDN w:val="0"/>
        <w:spacing w:after="0" w:line="278" w:lineRule="auto"/>
        <w:ind w:right="498" w:firstLine="0"/>
        <w:contextualSpacing w:val="0"/>
        <w:jc w:val="both"/>
        <w:rPr>
          <w:rFonts w:ascii="Times New Roman"/>
          <w:sz w:val="20"/>
        </w:rPr>
      </w:pPr>
      <w:r>
        <w:rPr>
          <w:w w:val="110"/>
          <w:sz w:val="20"/>
        </w:rPr>
        <w:t xml:space="preserve">Shareef. </w:t>
      </w:r>
      <w:r>
        <w:rPr>
          <w:spacing w:val="-4"/>
          <w:w w:val="110"/>
          <w:sz w:val="20"/>
        </w:rPr>
        <w:t xml:space="preserve">T, </w:t>
      </w:r>
      <w:r>
        <w:rPr>
          <w:w w:val="110"/>
          <w:sz w:val="20"/>
        </w:rPr>
        <w:t xml:space="preserve">Sharif. K, and Rashid. B. </w:t>
      </w:r>
      <w:r>
        <w:rPr>
          <w:spacing w:val="2"/>
          <w:w w:val="110"/>
          <w:sz w:val="20"/>
        </w:rPr>
        <w:t xml:space="preserve">(2022). </w:t>
      </w:r>
      <w:r>
        <w:rPr>
          <w:w w:val="110"/>
          <w:sz w:val="20"/>
        </w:rPr>
        <w:t xml:space="preserve">A </w:t>
      </w:r>
      <w:r>
        <w:rPr>
          <w:spacing w:val="3"/>
          <w:w w:val="110"/>
          <w:sz w:val="20"/>
        </w:rPr>
        <w:t xml:space="preserve">Survey </w:t>
      </w:r>
      <w:r>
        <w:rPr>
          <w:spacing w:val="2"/>
          <w:w w:val="110"/>
          <w:sz w:val="20"/>
        </w:rPr>
        <w:t xml:space="preserve">of </w:t>
      </w:r>
      <w:r>
        <w:rPr>
          <w:w w:val="110"/>
          <w:sz w:val="20"/>
        </w:rPr>
        <w:t xml:space="preserve">Comparison Different </w:t>
      </w:r>
      <w:r>
        <w:rPr>
          <w:spacing w:val="-3"/>
          <w:w w:val="110"/>
          <w:sz w:val="20"/>
        </w:rPr>
        <w:t xml:space="preserve">Cloud </w:t>
      </w:r>
      <w:r>
        <w:rPr>
          <w:w w:val="110"/>
          <w:sz w:val="20"/>
        </w:rPr>
        <w:t>Database</w:t>
      </w:r>
      <w:r>
        <w:rPr>
          <w:spacing w:val="-23"/>
          <w:w w:val="110"/>
          <w:sz w:val="20"/>
        </w:rPr>
        <w:t xml:space="preserve"> </w:t>
      </w:r>
      <w:r>
        <w:rPr>
          <w:w w:val="110"/>
          <w:sz w:val="20"/>
        </w:rPr>
        <w:t>Performance:</w:t>
      </w:r>
      <w:r>
        <w:rPr>
          <w:spacing w:val="-27"/>
          <w:w w:val="110"/>
          <w:sz w:val="20"/>
        </w:rPr>
        <w:t xml:space="preserve"> </w:t>
      </w:r>
      <w:r>
        <w:rPr>
          <w:w w:val="110"/>
          <w:sz w:val="20"/>
        </w:rPr>
        <w:t>SQL</w:t>
      </w:r>
      <w:r>
        <w:rPr>
          <w:spacing w:val="-18"/>
          <w:w w:val="110"/>
          <w:sz w:val="20"/>
        </w:rPr>
        <w:t xml:space="preserve"> </w:t>
      </w:r>
      <w:r>
        <w:rPr>
          <w:w w:val="110"/>
          <w:sz w:val="20"/>
        </w:rPr>
        <w:t>and</w:t>
      </w:r>
      <w:r>
        <w:rPr>
          <w:spacing w:val="-13"/>
          <w:w w:val="110"/>
          <w:sz w:val="20"/>
        </w:rPr>
        <w:t xml:space="preserve"> </w:t>
      </w:r>
      <w:r>
        <w:rPr>
          <w:w w:val="110"/>
          <w:sz w:val="20"/>
        </w:rPr>
        <w:t>NoSQL.</w:t>
      </w:r>
      <w:r>
        <w:rPr>
          <w:spacing w:val="-21"/>
          <w:w w:val="110"/>
          <w:sz w:val="20"/>
        </w:rPr>
        <w:t xml:space="preserve"> </w:t>
      </w:r>
      <w:r>
        <w:rPr>
          <w:rFonts w:ascii="Bookman Uralic"/>
          <w:i/>
          <w:spacing w:val="-4"/>
          <w:w w:val="110"/>
          <w:sz w:val="20"/>
        </w:rPr>
        <w:t>Passer</w:t>
      </w:r>
      <w:r>
        <w:rPr>
          <w:rFonts w:ascii="Bookman Uralic"/>
          <w:i/>
          <w:spacing w:val="-20"/>
          <w:w w:val="110"/>
          <w:sz w:val="20"/>
        </w:rPr>
        <w:t xml:space="preserve"> </w:t>
      </w:r>
      <w:r>
        <w:rPr>
          <w:rFonts w:ascii="Bookman Uralic"/>
          <w:i/>
          <w:w w:val="110"/>
          <w:sz w:val="20"/>
        </w:rPr>
        <w:t>Journal</w:t>
      </w:r>
      <w:r>
        <w:rPr>
          <w:rFonts w:ascii="Bookman Uralic"/>
          <w:i/>
          <w:spacing w:val="-35"/>
          <w:w w:val="110"/>
          <w:sz w:val="20"/>
        </w:rPr>
        <w:t xml:space="preserve"> </w:t>
      </w:r>
      <w:r>
        <w:rPr>
          <w:rFonts w:ascii="Bookman Uralic"/>
          <w:i/>
          <w:w w:val="110"/>
          <w:sz w:val="20"/>
        </w:rPr>
        <w:t>of</w:t>
      </w:r>
      <w:r>
        <w:rPr>
          <w:rFonts w:ascii="Bookman Uralic"/>
          <w:i/>
          <w:spacing w:val="-28"/>
          <w:w w:val="110"/>
          <w:sz w:val="20"/>
        </w:rPr>
        <w:t xml:space="preserve"> </w:t>
      </w:r>
      <w:r>
        <w:rPr>
          <w:rFonts w:ascii="Bookman Uralic"/>
          <w:i/>
          <w:spacing w:val="-3"/>
          <w:w w:val="110"/>
          <w:sz w:val="20"/>
        </w:rPr>
        <w:t>Basic</w:t>
      </w:r>
      <w:r>
        <w:rPr>
          <w:rFonts w:ascii="Bookman Uralic"/>
          <w:i/>
          <w:spacing w:val="-30"/>
          <w:w w:val="110"/>
          <w:sz w:val="20"/>
        </w:rPr>
        <w:t xml:space="preserve"> </w:t>
      </w:r>
      <w:r>
        <w:rPr>
          <w:rFonts w:ascii="Bookman Uralic"/>
          <w:i/>
          <w:w w:val="110"/>
          <w:sz w:val="20"/>
        </w:rPr>
        <w:t>and</w:t>
      </w:r>
      <w:r>
        <w:rPr>
          <w:rFonts w:ascii="Bookman Uralic"/>
          <w:i/>
          <w:spacing w:val="-28"/>
          <w:w w:val="110"/>
          <w:sz w:val="20"/>
        </w:rPr>
        <w:t xml:space="preserve"> </w:t>
      </w:r>
      <w:r>
        <w:rPr>
          <w:rFonts w:ascii="Bookman Uralic"/>
          <w:i/>
          <w:w w:val="110"/>
          <w:sz w:val="20"/>
        </w:rPr>
        <w:t>Applied</w:t>
      </w:r>
      <w:r>
        <w:rPr>
          <w:rFonts w:ascii="Bookman Uralic"/>
          <w:i/>
          <w:spacing w:val="-29"/>
          <w:w w:val="110"/>
          <w:sz w:val="20"/>
        </w:rPr>
        <w:t xml:space="preserve"> </w:t>
      </w:r>
      <w:r>
        <w:rPr>
          <w:rFonts w:ascii="Bookman Uralic"/>
          <w:i/>
          <w:w w:val="110"/>
          <w:sz w:val="20"/>
        </w:rPr>
        <w:t>Sciences</w:t>
      </w:r>
      <w:r>
        <w:rPr>
          <w:w w:val="110"/>
          <w:sz w:val="20"/>
        </w:rPr>
        <w:t>,</w:t>
      </w:r>
      <w:r>
        <w:rPr>
          <w:spacing w:val="-19"/>
          <w:w w:val="110"/>
          <w:sz w:val="20"/>
        </w:rPr>
        <w:t xml:space="preserve"> </w:t>
      </w:r>
      <w:r>
        <w:rPr>
          <w:w w:val="110"/>
          <w:sz w:val="20"/>
        </w:rPr>
        <w:t xml:space="preserve">4(1), </w:t>
      </w:r>
      <w:r>
        <w:rPr>
          <w:spacing w:val="3"/>
          <w:w w:val="110"/>
          <w:sz w:val="20"/>
        </w:rPr>
        <w:t>45-57</w:t>
      </w:r>
      <w:r>
        <w:rPr>
          <w:rFonts w:ascii="Times New Roman"/>
          <w:spacing w:val="3"/>
          <w:w w:val="110"/>
          <w:sz w:val="20"/>
        </w:rPr>
        <w:t>.</w:t>
      </w:r>
    </w:p>
    <w:p w14:paraId="5443FA76" w14:textId="77777777" w:rsidR="004E1AF8" w:rsidRDefault="004E1AF8" w:rsidP="004E1AF8">
      <w:pPr>
        <w:pStyle w:val="ListParagraph"/>
        <w:widowControl w:val="0"/>
        <w:numPr>
          <w:ilvl w:val="0"/>
          <w:numId w:val="4"/>
        </w:numPr>
        <w:tabs>
          <w:tab w:val="left" w:pos="609"/>
        </w:tabs>
        <w:autoSpaceDE w:val="0"/>
        <w:autoSpaceDN w:val="0"/>
        <w:spacing w:after="0" w:line="280" w:lineRule="auto"/>
        <w:ind w:right="508" w:firstLine="0"/>
        <w:contextualSpacing w:val="0"/>
        <w:jc w:val="both"/>
        <w:rPr>
          <w:rFonts w:ascii="Georgia"/>
          <w:sz w:val="20"/>
        </w:rPr>
      </w:pPr>
      <w:r>
        <w:rPr>
          <w:w w:val="110"/>
          <w:sz w:val="20"/>
        </w:rPr>
        <w:t xml:space="preserve">Zaman. F, Khuhro. M, Kumar, K, </w:t>
      </w:r>
      <w:r>
        <w:rPr>
          <w:spacing w:val="2"/>
          <w:w w:val="110"/>
          <w:sz w:val="20"/>
        </w:rPr>
        <w:t xml:space="preserve">Mirbahar, </w:t>
      </w:r>
      <w:r>
        <w:rPr>
          <w:w w:val="110"/>
          <w:sz w:val="20"/>
        </w:rPr>
        <w:t xml:space="preserve">N, Khan, M and Kalhoro </w:t>
      </w:r>
      <w:r>
        <w:rPr>
          <w:spacing w:val="2"/>
          <w:w w:val="110"/>
          <w:sz w:val="20"/>
        </w:rPr>
        <w:t xml:space="preserve">A. </w:t>
      </w:r>
      <w:r>
        <w:rPr>
          <w:w w:val="110"/>
          <w:sz w:val="20"/>
        </w:rPr>
        <w:t xml:space="preserve">(2021). Comparative Case Study Difference Between </w:t>
      </w:r>
      <w:r>
        <w:rPr>
          <w:spacing w:val="2"/>
          <w:w w:val="110"/>
          <w:sz w:val="20"/>
        </w:rPr>
        <w:t xml:space="preserve">Azure Cloud </w:t>
      </w:r>
      <w:r>
        <w:rPr>
          <w:w w:val="110"/>
          <w:sz w:val="20"/>
        </w:rPr>
        <w:t xml:space="preserve">SQL and Atlas MongoDB </w:t>
      </w:r>
      <w:r>
        <w:rPr>
          <w:spacing w:val="-8"/>
          <w:w w:val="110"/>
          <w:sz w:val="20"/>
        </w:rPr>
        <w:t xml:space="preserve">NoSQL </w:t>
      </w:r>
      <w:r>
        <w:rPr>
          <w:w w:val="110"/>
          <w:sz w:val="20"/>
        </w:rPr>
        <w:t xml:space="preserve">Database. </w:t>
      </w:r>
      <w:r>
        <w:rPr>
          <w:rFonts w:ascii="Bookman Uralic"/>
          <w:i/>
          <w:spacing w:val="-3"/>
          <w:w w:val="110"/>
          <w:sz w:val="20"/>
        </w:rPr>
        <w:t xml:space="preserve">International </w:t>
      </w:r>
      <w:r>
        <w:rPr>
          <w:rFonts w:ascii="Bookman Uralic"/>
          <w:i/>
          <w:w w:val="110"/>
          <w:sz w:val="20"/>
        </w:rPr>
        <w:t>Journal</w:t>
      </w:r>
      <w:r>
        <w:rPr>
          <w:w w:val="110"/>
          <w:sz w:val="20"/>
        </w:rPr>
        <w:t>,</w:t>
      </w:r>
      <w:r>
        <w:rPr>
          <w:spacing w:val="13"/>
          <w:w w:val="110"/>
          <w:sz w:val="20"/>
        </w:rPr>
        <w:t xml:space="preserve"> </w:t>
      </w:r>
      <w:r>
        <w:rPr>
          <w:w w:val="110"/>
          <w:sz w:val="20"/>
        </w:rPr>
        <w:t>9(7).</w:t>
      </w:r>
    </w:p>
    <w:p w14:paraId="4EEC6B44" w14:textId="77777777" w:rsidR="004E1AF8" w:rsidRDefault="004E1AF8" w:rsidP="004E1AF8">
      <w:pPr>
        <w:rPr>
          <w:rFonts w:ascii="Times New Roman" w:hAnsi="Times New Roman" w:cs="Times New Roman"/>
          <w:b/>
          <w:bCs/>
          <w:sz w:val="24"/>
          <w:szCs w:val="24"/>
          <w:lang w:val="vi-VN"/>
        </w:rPr>
      </w:pPr>
    </w:p>
    <w:p w14:paraId="4FAD2822" w14:textId="163C74FB" w:rsidR="004E1AF8" w:rsidRPr="00567981" w:rsidRDefault="004E1AF8" w:rsidP="007014A2">
      <w:pPr>
        <w:ind w:firstLine="540"/>
        <w:rPr>
          <w:rFonts w:ascii="Times New Roman" w:eastAsia="Times New Roman" w:hAnsi="Times New Roman" w:cs="Times New Roman"/>
          <w:sz w:val="24"/>
          <w:szCs w:val="24"/>
        </w:rPr>
        <w:sectPr w:rsidR="004E1AF8" w:rsidRPr="00567981">
          <w:pgSz w:w="11900" w:h="16836"/>
          <w:pgMar w:top="562" w:right="1184" w:bottom="90" w:left="1400" w:header="0" w:footer="0" w:gutter="0"/>
          <w:cols w:space="0" w:equalWidth="0">
            <w:col w:w="9320"/>
          </w:cols>
          <w:docGrid w:linePitch="360"/>
        </w:sectPr>
      </w:pPr>
    </w:p>
    <w:p w14:paraId="40E99251" w14:textId="77777777" w:rsidR="007014A2" w:rsidRPr="00567981" w:rsidRDefault="007014A2" w:rsidP="007014A2">
      <w:pPr>
        <w:spacing w:line="200" w:lineRule="exact"/>
        <w:rPr>
          <w:rFonts w:ascii="Times New Roman" w:eastAsia="Times New Roman" w:hAnsi="Times New Roman" w:cs="Times New Roman"/>
          <w:sz w:val="24"/>
          <w:szCs w:val="24"/>
        </w:rPr>
      </w:pPr>
    </w:p>
    <w:p w14:paraId="5B9F11D4" w14:textId="77777777" w:rsidR="007014A2" w:rsidRPr="00567981" w:rsidRDefault="007014A2" w:rsidP="007014A2">
      <w:pPr>
        <w:spacing w:line="200" w:lineRule="exact"/>
        <w:rPr>
          <w:rFonts w:ascii="Times New Roman" w:eastAsia="Times New Roman" w:hAnsi="Times New Roman" w:cs="Times New Roman"/>
          <w:sz w:val="24"/>
          <w:szCs w:val="24"/>
        </w:rPr>
      </w:pPr>
    </w:p>
    <w:p w14:paraId="007BDB25" w14:textId="77777777" w:rsidR="007014A2" w:rsidRPr="00567981" w:rsidRDefault="007014A2" w:rsidP="007014A2">
      <w:pPr>
        <w:rPr>
          <w:rFonts w:ascii="Times New Roman" w:eastAsia="Times New Roman" w:hAnsi="Times New Roman" w:cs="Times New Roman"/>
          <w:sz w:val="24"/>
          <w:szCs w:val="24"/>
          <w:lang w:val="vi-VN"/>
        </w:rPr>
        <w:sectPr w:rsidR="007014A2" w:rsidRPr="00567981">
          <w:pgSz w:w="11900" w:h="16836"/>
          <w:pgMar w:top="550" w:right="1404" w:bottom="114" w:left="1220" w:header="0" w:footer="0" w:gutter="0"/>
          <w:cols w:space="0" w:equalWidth="0">
            <w:col w:w="9280"/>
          </w:cols>
          <w:docGrid w:linePitch="360"/>
        </w:sectPr>
      </w:pPr>
    </w:p>
    <w:p w14:paraId="2A92C7D9" w14:textId="77777777" w:rsidR="007014A2" w:rsidRPr="00567981" w:rsidRDefault="007014A2" w:rsidP="007014A2">
      <w:pPr>
        <w:spacing w:line="200" w:lineRule="exact"/>
        <w:rPr>
          <w:rFonts w:ascii="Times New Roman" w:eastAsia="Times New Roman" w:hAnsi="Times New Roman" w:cs="Times New Roman"/>
          <w:sz w:val="24"/>
          <w:szCs w:val="24"/>
        </w:rPr>
      </w:pPr>
    </w:p>
    <w:p w14:paraId="5C09AC85" w14:textId="77777777" w:rsidR="007014A2" w:rsidRPr="00567981" w:rsidRDefault="007014A2" w:rsidP="007014A2">
      <w:pPr>
        <w:rPr>
          <w:rFonts w:ascii="Times New Roman" w:hAnsi="Times New Roman" w:cs="Times New Roman"/>
          <w:sz w:val="24"/>
          <w:szCs w:val="24"/>
          <w:lang w:val="vi-VN"/>
        </w:rPr>
      </w:pPr>
    </w:p>
    <w:p w14:paraId="7F301F8A" w14:textId="77777777" w:rsidR="0085044A" w:rsidRPr="00CD3A8B" w:rsidRDefault="0085044A">
      <w:pPr>
        <w:rPr>
          <w:rFonts w:ascii="Times New Roman" w:hAnsi="Times New Roman" w:cs="Times New Roman"/>
          <w:sz w:val="24"/>
          <w:szCs w:val="24"/>
        </w:rPr>
      </w:pPr>
    </w:p>
    <w:sectPr w:rsidR="0085044A" w:rsidRPr="00CD3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69BF" w14:textId="77777777" w:rsidR="001D78CC" w:rsidRDefault="001D78CC">
      <w:pPr>
        <w:spacing w:line="240" w:lineRule="auto"/>
      </w:pPr>
      <w:r>
        <w:separator/>
      </w:r>
    </w:p>
  </w:endnote>
  <w:endnote w:type="continuationSeparator" w:id="0">
    <w:p w14:paraId="759D6933" w14:textId="77777777" w:rsidR="001D78CC" w:rsidRDefault="001D7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man Uralic">
    <w:altName w:val="Calibri"/>
    <w:charset w:val="00"/>
    <w:family w:val="auto"/>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6AF3" w14:textId="77777777" w:rsidR="001D78CC" w:rsidRDefault="001D78CC">
      <w:pPr>
        <w:spacing w:after="0"/>
      </w:pPr>
      <w:r>
        <w:separator/>
      </w:r>
    </w:p>
  </w:footnote>
  <w:footnote w:type="continuationSeparator" w:id="0">
    <w:p w14:paraId="720AFC20" w14:textId="77777777" w:rsidR="001D78CC" w:rsidRDefault="001D78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C97640"/>
    <w:multiLevelType w:val="singleLevel"/>
    <w:tmpl w:val="E5C97640"/>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F5D2878"/>
    <w:multiLevelType w:val="hybridMultilevel"/>
    <w:tmpl w:val="7D407C3E"/>
    <w:lvl w:ilvl="0" w:tplc="E80E216C">
      <w:start w:val="1"/>
      <w:numFmt w:val="decimal"/>
      <w:lvlText w:val="[%1]"/>
      <w:lvlJc w:val="left"/>
      <w:pPr>
        <w:ind w:left="117" w:hanging="324"/>
      </w:pPr>
      <w:rPr>
        <w:rFonts w:ascii="Georgia" w:eastAsia="Georgia" w:hAnsi="Georgia" w:cs="Georgia" w:hint="default"/>
        <w:spacing w:val="-2"/>
        <w:w w:val="81"/>
        <w:sz w:val="20"/>
        <w:szCs w:val="20"/>
        <w:lang w:val="en-US" w:eastAsia="en-US" w:bidi="ar-SA"/>
      </w:rPr>
    </w:lvl>
    <w:lvl w:ilvl="1" w:tplc="A016FF22">
      <w:numFmt w:val="bullet"/>
      <w:lvlText w:val="•"/>
      <w:lvlJc w:val="left"/>
      <w:pPr>
        <w:ind w:left="1078" w:hanging="324"/>
      </w:pPr>
      <w:rPr>
        <w:lang w:val="en-US" w:eastAsia="en-US" w:bidi="ar-SA"/>
      </w:rPr>
    </w:lvl>
    <w:lvl w:ilvl="2" w:tplc="64BE5114">
      <w:numFmt w:val="bullet"/>
      <w:lvlText w:val="•"/>
      <w:lvlJc w:val="left"/>
      <w:pPr>
        <w:ind w:left="2036" w:hanging="324"/>
      </w:pPr>
      <w:rPr>
        <w:lang w:val="en-US" w:eastAsia="en-US" w:bidi="ar-SA"/>
      </w:rPr>
    </w:lvl>
    <w:lvl w:ilvl="3" w:tplc="BCF48860">
      <w:numFmt w:val="bullet"/>
      <w:lvlText w:val="•"/>
      <w:lvlJc w:val="left"/>
      <w:pPr>
        <w:ind w:left="2995" w:hanging="324"/>
      </w:pPr>
      <w:rPr>
        <w:lang w:val="en-US" w:eastAsia="en-US" w:bidi="ar-SA"/>
      </w:rPr>
    </w:lvl>
    <w:lvl w:ilvl="4" w:tplc="7650571C">
      <w:numFmt w:val="bullet"/>
      <w:lvlText w:val="•"/>
      <w:lvlJc w:val="left"/>
      <w:pPr>
        <w:ind w:left="3953" w:hanging="324"/>
      </w:pPr>
      <w:rPr>
        <w:lang w:val="en-US" w:eastAsia="en-US" w:bidi="ar-SA"/>
      </w:rPr>
    </w:lvl>
    <w:lvl w:ilvl="5" w:tplc="5E9E40E2">
      <w:numFmt w:val="bullet"/>
      <w:lvlText w:val="•"/>
      <w:lvlJc w:val="left"/>
      <w:pPr>
        <w:ind w:left="4912" w:hanging="324"/>
      </w:pPr>
      <w:rPr>
        <w:lang w:val="en-US" w:eastAsia="en-US" w:bidi="ar-SA"/>
      </w:rPr>
    </w:lvl>
    <w:lvl w:ilvl="6" w:tplc="866E9216">
      <w:numFmt w:val="bullet"/>
      <w:lvlText w:val="•"/>
      <w:lvlJc w:val="left"/>
      <w:pPr>
        <w:ind w:left="5870" w:hanging="324"/>
      </w:pPr>
      <w:rPr>
        <w:lang w:val="en-US" w:eastAsia="en-US" w:bidi="ar-SA"/>
      </w:rPr>
    </w:lvl>
    <w:lvl w:ilvl="7" w:tplc="FA74BD42">
      <w:numFmt w:val="bullet"/>
      <w:lvlText w:val="•"/>
      <w:lvlJc w:val="left"/>
      <w:pPr>
        <w:ind w:left="6828" w:hanging="324"/>
      </w:pPr>
      <w:rPr>
        <w:lang w:val="en-US" w:eastAsia="en-US" w:bidi="ar-SA"/>
      </w:rPr>
    </w:lvl>
    <w:lvl w:ilvl="8" w:tplc="331E824E">
      <w:numFmt w:val="bullet"/>
      <w:lvlText w:val="•"/>
      <w:lvlJc w:val="left"/>
      <w:pPr>
        <w:ind w:left="7787" w:hanging="324"/>
      </w:pPr>
      <w:rPr>
        <w:lang w:val="en-US" w:eastAsia="en-US" w:bidi="ar-SA"/>
      </w:rPr>
    </w:lvl>
  </w:abstractNum>
  <w:abstractNum w:abstractNumId="2" w15:restartNumberingAfterBreak="0">
    <w:nsid w:val="26AA560C"/>
    <w:multiLevelType w:val="singleLevel"/>
    <w:tmpl w:val="26AA560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59F705F"/>
    <w:multiLevelType w:val="hybridMultilevel"/>
    <w:tmpl w:val="72B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939556">
    <w:abstractNumId w:val="2"/>
  </w:num>
  <w:num w:numId="2" w16cid:durableId="683164825">
    <w:abstractNumId w:val="0"/>
  </w:num>
  <w:num w:numId="3" w16cid:durableId="1493134688">
    <w:abstractNumId w:val="3"/>
  </w:num>
  <w:num w:numId="4" w16cid:durableId="1999458287">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DA"/>
    <w:rsid w:val="000710DD"/>
    <w:rsid w:val="00125ADA"/>
    <w:rsid w:val="001D78CC"/>
    <w:rsid w:val="00241392"/>
    <w:rsid w:val="002A18DE"/>
    <w:rsid w:val="003E2B29"/>
    <w:rsid w:val="004E1AF8"/>
    <w:rsid w:val="00533D1F"/>
    <w:rsid w:val="007014A2"/>
    <w:rsid w:val="007C4FFA"/>
    <w:rsid w:val="0085044A"/>
    <w:rsid w:val="00902761"/>
    <w:rsid w:val="009566FA"/>
    <w:rsid w:val="00C26DF5"/>
    <w:rsid w:val="00CB2825"/>
    <w:rsid w:val="00CD3A8B"/>
    <w:rsid w:val="00F54C5D"/>
    <w:rsid w:val="06751718"/>
    <w:rsid w:val="07890DE8"/>
    <w:rsid w:val="082A41F5"/>
    <w:rsid w:val="08AF163C"/>
    <w:rsid w:val="08DC1DE5"/>
    <w:rsid w:val="1AB66533"/>
    <w:rsid w:val="1CA663AB"/>
    <w:rsid w:val="1CD736DF"/>
    <w:rsid w:val="266A6A94"/>
    <w:rsid w:val="272E2055"/>
    <w:rsid w:val="340D5D01"/>
    <w:rsid w:val="3B212452"/>
    <w:rsid w:val="3D485319"/>
    <w:rsid w:val="3EA175EE"/>
    <w:rsid w:val="44682E47"/>
    <w:rsid w:val="447A1E68"/>
    <w:rsid w:val="46A571E8"/>
    <w:rsid w:val="47831DE0"/>
    <w:rsid w:val="47953924"/>
    <w:rsid w:val="49E8254F"/>
    <w:rsid w:val="4BAF5670"/>
    <w:rsid w:val="4CFA6BE8"/>
    <w:rsid w:val="535622D5"/>
    <w:rsid w:val="59E860F2"/>
    <w:rsid w:val="616915E6"/>
    <w:rsid w:val="61E66CAD"/>
    <w:rsid w:val="68A52B21"/>
    <w:rsid w:val="6D5D5616"/>
    <w:rsid w:val="6DA55AEF"/>
    <w:rsid w:val="73C4187C"/>
    <w:rsid w:val="79661C84"/>
    <w:rsid w:val="7F604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1A77"/>
  <w15:docId w15:val="{0C89C8D4-B81F-4820-A7E9-E75A8FF1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customStyle="1" w:styleId="hvm">
    <w:name w:val="hvm"/>
    <w:basedOn w:val="DefaultParagraphFont"/>
  </w:style>
  <w:style w:type="table" w:styleId="TableGrid">
    <w:name w:val="Table Grid"/>
    <w:basedOn w:val="TableNormal"/>
    <w:uiPriority w:val="39"/>
    <w:rsid w:val="00CB2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D3A8B"/>
    <w:pPr>
      <w:ind w:left="720"/>
      <w:contextualSpacing/>
    </w:pPr>
  </w:style>
  <w:style w:type="character" w:styleId="Hyperlink">
    <w:name w:val="Hyperlink"/>
    <w:basedOn w:val="DefaultParagraphFont"/>
    <w:uiPriority w:val="99"/>
    <w:semiHidden/>
    <w:unhideWhenUsed/>
    <w:rsid w:val="004E1AF8"/>
    <w:rPr>
      <w:color w:val="0563C1" w:themeColor="hyperlink"/>
      <w:u w:val="single"/>
    </w:rPr>
  </w:style>
  <w:style w:type="paragraph" w:styleId="BodyText">
    <w:name w:val="Body Text"/>
    <w:basedOn w:val="Normal"/>
    <w:link w:val="BodyTextChar"/>
    <w:uiPriority w:val="1"/>
    <w:semiHidden/>
    <w:unhideWhenUsed/>
    <w:qFormat/>
    <w:rsid w:val="004E1AF8"/>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semiHidden/>
    <w:rsid w:val="004E1AF8"/>
    <w:rPr>
      <w:rFonts w:ascii="Georgia" w:eastAsia="Georgia" w:hAnsi="Georgia" w:cs="Georgia"/>
    </w:rPr>
  </w:style>
  <w:style w:type="paragraph" w:customStyle="1" w:styleId="TableParagraph">
    <w:name w:val="Table Paragraph"/>
    <w:basedOn w:val="Normal"/>
    <w:uiPriority w:val="1"/>
    <w:qFormat/>
    <w:rsid w:val="004E1AF8"/>
    <w:pPr>
      <w:widowControl w:val="0"/>
      <w:autoSpaceDE w:val="0"/>
      <w:autoSpaceDN w:val="0"/>
      <w:spacing w:before="7" w:after="0" w:line="240" w:lineRule="auto"/>
      <w:jc w:val="center"/>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60323">
      <w:bodyDiv w:val="1"/>
      <w:marLeft w:val="0"/>
      <w:marRight w:val="0"/>
      <w:marTop w:val="0"/>
      <w:marBottom w:val="0"/>
      <w:divBdr>
        <w:top w:val="none" w:sz="0" w:space="0" w:color="auto"/>
        <w:left w:val="none" w:sz="0" w:space="0" w:color="auto"/>
        <w:bottom w:val="none" w:sz="0" w:space="0" w:color="auto"/>
        <w:right w:val="none" w:sz="0" w:space="0" w:color="auto"/>
      </w:divBdr>
    </w:div>
    <w:div w:id="138537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db-engines.com/en/ranking_trend" TargetMode="External"/><Relationship Id="rId2" Type="http://schemas.openxmlformats.org/officeDocument/2006/relationships/styles" Target="styles.xml"/><Relationship Id="rId16" Type="http://schemas.openxmlformats.org/officeDocument/2006/relationships/hyperlink" Target="https://seedscientific.com/how-much-data-is-created-every-d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hiệp</dc:creator>
  <cp:lastModifiedBy>Thanh Hơn</cp:lastModifiedBy>
  <cp:revision>4</cp:revision>
  <dcterms:created xsi:type="dcterms:W3CDTF">2022-11-15T15:40:00Z</dcterms:created>
  <dcterms:modified xsi:type="dcterms:W3CDTF">2022-11-15T23:34:00Z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1FAAEA32AB9346C0B8D193AB757CA86F</vt:lpwstr>
  </property>
</Properties>
</file>