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9051F" w:rsidRPr="00C9051F" w:rsidRDefault="00C9051F" w:rsidP="00C9051F">
      <w:pPr>
        <w:spacing w:before="120" w:after="120" w:line="360" w:lineRule="auto"/>
        <w:ind w:right="864"/>
        <w:jc w:val="both"/>
        <w:outlineLvl w:val="0"/>
        <w:rPr>
          <w:rFonts w:ascii="Times New Roman" w:eastAsiaTheme="minorHAnsi" w:hAnsi="Times New Roman"/>
          <w:b/>
          <w:color w:val="FF0000"/>
          <w:sz w:val="26"/>
          <w:szCs w:val="26"/>
        </w:rPr>
      </w:pPr>
      <w:r>
        <w:rPr>
          <w:rFonts w:ascii="Times New Roman" w:hAnsi="Times New Roman"/>
          <w:b/>
          <w:color w:val="FF0000"/>
          <w:sz w:val="26"/>
          <w:szCs w:val="26"/>
        </w:rPr>
        <w:t>VĂN BẢN THÔNG TIN</w:t>
      </w:r>
    </w:p>
    <w:p w:rsidR="00C9051F" w:rsidRPr="00840D72" w:rsidRDefault="00C9051F" w:rsidP="00C9051F">
      <w:pPr>
        <w:rPr>
          <w:rFonts w:ascii="Times New Roman" w:hAnsi="Times New Roman"/>
          <w:b/>
          <w:sz w:val="26"/>
          <w:szCs w:val="26"/>
          <w:lang w:val="vi-VN"/>
        </w:rPr>
      </w:pPr>
      <w:r w:rsidRPr="00840D72">
        <w:rPr>
          <w:rFonts w:ascii="Times New Roman" w:hAnsi="Times New Roman"/>
          <w:b/>
          <w:sz w:val="26"/>
          <w:szCs w:val="26"/>
          <w:lang w:val="vi-VN"/>
        </w:rPr>
        <w:t>1</w:t>
      </w:r>
      <w:r w:rsidRPr="00EE44DA">
        <w:rPr>
          <w:rFonts w:ascii="Times New Roman" w:hAnsi="Times New Roman"/>
          <w:b/>
          <w:sz w:val="26"/>
          <w:szCs w:val="26"/>
          <w:lang w:val="vi-VN"/>
        </w:rPr>
        <w:t>.</w:t>
      </w:r>
      <w:r w:rsidRPr="00840D72">
        <w:rPr>
          <w:rFonts w:ascii="Times New Roman" w:hAnsi="Times New Roman"/>
          <w:b/>
          <w:sz w:val="26"/>
          <w:szCs w:val="26"/>
          <w:lang w:val="vi-VN"/>
        </w:rPr>
        <w:t>Cách đọc văn bản thông tin</w:t>
      </w:r>
    </w:p>
    <w:p w:rsidR="00C9051F" w:rsidRPr="00840D72" w:rsidRDefault="00C9051F" w:rsidP="00C9051F">
      <w:pPr>
        <w:rPr>
          <w:rFonts w:ascii="Times New Roman" w:hAnsi="Times New Roman"/>
          <w:sz w:val="26"/>
          <w:szCs w:val="26"/>
          <w:lang w:val="vi-VN"/>
        </w:rPr>
      </w:pPr>
      <w:r w:rsidRPr="00840D72">
        <w:rPr>
          <w:rFonts w:ascii="Times New Roman" w:hAnsi="Times New Roman"/>
          <w:sz w:val="26"/>
          <w:szCs w:val="26"/>
          <w:lang w:val="vi-VN"/>
        </w:rPr>
        <w:t>- Đọc tiêu đề và những mục lớn để nắm bắt thông tin chung về văn bản</w:t>
      </w:r>
    </w:p>
    <w:p w:rsidR="00C9051F" w:rsidRPr="00840D72" w:rsidRDefault="00C9051F" w:rsidP="00C9051F">
      <w:pPr>
        <w:rPr>
          <w:rFonts w:ascii="Times New Roman" w:hAnsi="Times New Roman"/>
          <w:sz w:val="26"/>
          <w:szCs w:val="26"/>
          <w:lang w:val="vi-VN"/>
        </w:rPr>
      </w:pPr>
      <w:r w:rsidRPr="00840D72">
        <w:rPr>
          <w:rFonts w:ascii="Times New Roman" w:hAnsi="Times New Roman"/>
          <w:sz w:val="26"/>
          <w:szCs w:val="26"/>
          <w:lang w:val="vi-VN"/>
        </w:rPr>
        <w:t>- Đọc hiểu kênh chữ và các phương tiện phi ngôn ngữ khác để tiếp nhận thông tin miêu tả, sự kiện</w:t>
      </w:r>
    </w:p>
    <w:p w:rsidR="00C9051F" w:rsidRPr="00840D72" w:rsidRDefault="00C9051F" w:rsidP="00C9051F">
      <w:pPr>
        <w:rPr>
          <w:rFonts w:ascii="Times New Roman" w:hAnsi="Times New Roman"/>
          <w:sz w:val="26"/>
          <w:szCs w:val="26"/>
          <w:lang w:val="vi-VN"/>
        </w:rPr>
      </w:pPr>
      <w:r w:rsidRPr="00840D72">
        <w:rPr>
          <w:rFonts w:ascii="Times New Roman" w:hAnsi="Times New Roman"/>
          <w:sz w:val="26"/>
          <w:szCs w:val="26"/>
          <w:lang w:val="vi-VN"/>
        </w:rPr>
        <w:t>- Suy nghĩ về quan điểm thái độ của người viết</w:t>
      </w:r>
    </w:p>
    <w:p w:rsidR="00C9051F" w:rsidRPr="00840D72" w:rsidRDefault="00C9051F" w:rsidP="00C9051F">
      <w:pPr>
        <w:rPr>
          <w:rFonts w:ascii="Times New Roman" w:hAnsi="Times New Roman"/>
          <w:sz w:val="26"/>
          <w:szCs w:val="26"/>
          <w:lang w:val="vi-VN"/>
        </w:rPr>
      </w:pPr>
      <w:r w:rsidRPr="00840D72">
        <w:rPr>
          <w:rFonts w:ascii="Times New Roman" w:hAnsi="Times New Roman"/>
          <w:sz w:val="26"/>
          <w:szCs w:val="26"/>
          <w:lang w:val="vi-VN"/>
        </w:rPr>
        <w:t>- Đánh giá Tác dụng của phương tiện giao tiếp ngôn ngữ và các phương tiện giao tiếp phi ngôn ngữ</w:t>
      </w:r>
    </w:p>
    <w:p w:rsidR="00C9051F" w:rsidRPr="00840D72" w:rsidRDefault="00C9051F" w:rsidP="00C9051F">
      <w:pPr>
        <w:rPr>
          <w:rFonts w:ascii="Times New Roman" w:hAnsi="Times New Roman"/>
          <w:sz w:val="26"/>
          <w:szCs w:val="26"/>
          <w:lang w:val="vi-VN"/>
        </w:rPr>
      </w:pPr>
      <w:r w:rsidRPr="00840D72">
        <w:rPr>
          <w:rFonts w:ascii="Times New Roman" w:hAnsi="Times New Roman"/>
          <w:sz w:val="26"/>
          <w:szCs w:val="26"/>
          <w:lang w:val="vi-VN"/>
        </w:rPr>
        <w:t>- Cần kết hợp các yếu tố thuyết minh với miêu tả, biểu cảm, tự sự trong việc truyền tải thông tin đến người đọc</w:t>
      </w:r>
    </w:p>
    <w:p w:rsidR="00C9051F" w:rsidRPr="00EE44DA" w:rsidRDefault="00C9051F" w:rsidP="00C9051F">
      <w:pPr>
        <w:spacing w:after="0" w:line="240" w:lineRule="auto"/>
        <w:rPr>
          <w:rFonts w:ascii="Times New Roman" w:hAnsi="Times New Roman"/>
          <w:sz w:val="26"/>
          <w:szCs w:val="26"/>
          <w:lang w:val="vi-VN"/>
        </w:rPr>
      </w:pPr>
      <w:r w:rsidRPr="00840D72">
        <w:rPr>
          <w:rFonts w:ascii="Times New Roman" w:hAnsi="Times New Roman"/>
          <w:sz w:val="26"/>
          <w:szCs w:val="26"/>
          <w:lang w:val="vi-VN"/>
        </w:rPr>
        <w:t>- Trong và sau quá trình đọc cần liên hệ, kết nối kinh nghiệm, hiểu biết của bản thân và vận dụng thông tin đã thu nhận được vào thực tiễn đời sống</w:t>
      </w:r>
    </w:p>
    <w:p w:rsidR="00C9051F" w:rsidRDefault="00C9051F" w:rsidP="00C9051F">
      <w:pPr>
        <w:spacing w:after="0" w:line="240" w:lineRule="auto"/>
        <w:rPr>
          <w:rFonts w:ascii="Times New Roman" w:hAnsi="Times New Roman"/>
          <w:b/>
          <w:sz w:val="26"/>
          <w:szCs w:val="26"/>
          <w:lang w:val="vi-VN"/>
        </w:rPr>
      </w:pPr>
    </w:p>
    <w:p w:rsidR="00C9051F" w:rsidRDefault="00C9051F" w:rsidP="00C9051F">
      <w:pPr>
        <w:spacing w:after="0" w:line="240" w:lineRule="auto"/>
        <w:rPr>
          <w:b/>
          <w:color w:val="333333"/>
          <w:sz w:val="26"/>
          <w:szCs w:val="26"/>
          <w:lang w:val="vi-VN"/>
        </w:rPr>
      </w:pPr>
      <w:r>
        <w:rPr>
          <w:rFonts w:ascii="Times New Roman" w:hAnsi="Times New Roman"/>
          <w:b/>
          <w:sz w:val="26"/>
          <w:szCs w:val="26"/>
        </w:rPr>
        <w:t xml:space="preserve">Ví dụ 1: </w:t>
      </w:r>
    </w:p>
    <w:p w:rsidR="00C9051F" w:rsidRPr="00C9051F" w:rsidRDefault="00C9051F" w:rsidP="00C9051F">
      <w:pPr>
        <w:spacing w:after="0" w:line="240" w:lineRule="auto"/>
        <w:rPr>
          <w:rFonts w:ascii="Times New Roman" w:hAnsi="Times New Roman"/>
          <w:b/>
          <w:sz w:val="26"/>
          <w:szCs w:val="26"/>
        </w:rPr>
      </w:pPr>
      <w:r w:rsidRPr="00840D72">
        <w:rPr>
          <w:b/>
          <w:color w:val="333333"/>
          <w:sz w:val="26"/>
          <w:szCs w:val="26"/>
          <w:lang w:val="vi-VN"/>
        </w:rPr>
        <w:t>Đọc</w:t>
      </w:r>
      <w:r w:rsidRPr="00EE44DA">
        <w:rPr>
          <w:b/>
          <w:color w:val="333333"/>
          <w:sz w:val="26"/>
          <w:szCs w:val="26"/>
          <w:lang w:val="vi-VN"/>
        </w:rPr>
        <w:t xml:space="preserve"> văn bản và trả lời câu hỏi</w:t>
      </w:r>
      <w:r>
        <w:rPr>
          <w:b/>
          <w:color w:val="333333"/>
          <w:sz w:val="26"/>
          <w:szCs w:val="26"/>
        </w:rPr>
        <w:t>:</w:t>
      </w:r>
    </w:p>
    <w:p w:rsidR="00C9051F" w:rsidRPr="00840D72" w:rsidRDefault="00C9051F" w:rsidP="00C9051F">
      <w:pPr>
        <w:pStyle w:val="NormalWeb"/>
        <w:shd w:val="clear" w:color="auto" w:fill="FFFFFF"/>
        <w:spacing w:before="0" w:beforeAutospacing="0" w:after="0" w:afterAutospacing="0"/>
        <w:textAlignment w:val="baseline"/>
        <w:rPr>
          <w:color w:val="333333"/>
          <w:sz w:val="26"/>
          <w:szCs w:val="26"/>
          <w:lang w:val="vi-VN"/>
        </w:rPr>
      </w:pPr>
      <w:r w:rsidRPr="00840D72">
        <w:rPr>
          <w:rStyle w:val="Strong"/>
          <w:rFonts w:eastAsiaTheme="majorEastAsia"/>
          <w:color w:val="333333"/>
          <w:sz w:val="26"/>
          <w:szCs w:val="26"/>
          <w:bdr w:val="none" w:sz="0" w:space="0" w:color="auto" w:frame="1"/>
          <w:lang w:val="vi-VN"/>
        </w:rPr>
        <w:t>Tối nay (29/3), 63 tỉnh thành Việt Nam sẽ cùng cả thế giới hành động trong chiến dịch Giờ Trái Đất, vói nhiều hoạt động nhằm sử dụng hiệu quả nguồn năng lượng và bảo vệ môi trường trước biến đổi khí hậu</w:t>
      </w:r>
      <w:r w:rsidRPr="00840D72">
        <w:rPr>
          <w:rStyle w:val="Strong"/>
          <w:rFonts w:eastAsiaTheme="majorEastAsia"/>
          <w:color w:val="333333"/>
          <w:sz w:val="26"/>
          <w:szCs w:val="26"/>
          <w:bdr w:val="none" w:sz="0" w:space="0" w:color="auto" w:frame="1"/>
          <w:vertAlign w:val="superscript"/>
          <w:lang w:val="vi-VN"/>
        </w:rPr>
        <w:t>[1]</w:t>
      </w:r>
      <w:r w:rsidRPr="00840D72">
        <w:rPr>
          <w:rStyle w:val="Strong"/>
          <w:rFonts w:eastAsiaTheme="majorEastAsia"/>
          <w:color w:val="333333"/>
          <w:sz w:val="26"/>
          <w:szCs w:val="26"/>
          <w:bdr w:val="none" w:sz="0" w:space="0" w:color="auto" w:frame="1"/>
          <w:lang w:val="vi-VN"/>
        </w:rPr>
        <w:t>.</w:t>
      </w:r>
    </w:p>
    <w:p w:rsidR="00C9051F" w:rsidRPr="00840D72" w:rsidRDefault="00C9051F" w:rsidP="00C9051F">
      <w:pPr>
        <w:pStyle w:val="NormalWeb"/>
        <w:shd w:val="clear" w:color="auto" w:fill="FFFFFF"/>
        <w:spacing w:before="0" w:beforeAutospacing="0" w:after="0" w:afterAutospacing="0"/>
        <w:textAlignment w:val="baseline"/>
        <w:rPr>
          <w:color w:val="333333"/>
          <w:sz w:val="26"/>
          <w:szCs w:val="26"/>
          <w:lang w:val="vi-VN"/>
        </w:rPr>
      </w:pPr>
      <w:r w:rsidRPr="00840D72">
        <w:rPr>
          <w:rStyle w:val="Strong"/>
          <w:rFonts w:eastAsiaTheme="majorEastAsia"/>
          <w:color w:val="333333"/>
          <w:sz w:val="26"/>
          <w:szCs w:val="26"/>
          <w:bdr w:val="none" w:sz="0" w:space="0" w:color="auto" w:frame="1"/>
          <w:lang w:val="vi-VN"/>
        </w:rPr>
        <w:t>(1)</w:t>
      </w:r>
      <w:r w:rsidRPr="00840D72">
        <w:rPr>
          <w:color w:val="333333"/>
          <w:sz w:val="26"/>
          <w:szCs w:val="26"/>
          <w:lang w:val="vi-VN"/>
        </w:rPr>
        <w:t> Vào năm 2004, Tổ chức Bảo tồn Thiên nhiên Quốc tế của Ô-xtrây-li-a (Australia) tìm kiếm phương pháp truyền thông</w:t>
      </w:r>
      <w:r w:rsidRPr="00840D72">
        <w:rPr>
          <w:color w:val="333333"/>
          <w:sz w:val="26"/>
          <w:szCs w:val="26"/>
          <w:bdr w:val="none" w:sz="0" w:space="0" w:color="auto" w:frame="1"/>
          <w:vertAlign w:val="superscript"/>
          <w:lang w:val="vi-VN"/>
        </w:rPr>
        <w:t>[2]</w:t>
      </w:r>
      <w:r w:rsidRPr="00840D72">
        <w:rPr>
          <w:color w:val="333333"/>
          <w:sz w:val="26"/>
          <w:szCs w:val="26"/>
          <w:lang w:val="vi-VN"/>
        </w:rPr>
        <w:t> mới để đưa vấn đề biến đổi khí hậu vào hoạt động tuyên truyền. Tổ chức này đã thảo luận với Công ti quảng cáo Lê-Ô Bớc-nét Xít-ni (Leo Bumett Sydney) về các ý tưởng truyền thông nhằm thu hút sự chú ý của người dân Ô-xtrây-li-a về vấn đề biến đổi khí hậu. Chiến dịch dựa trên niềm hi vọng rằng mỗi cá nhân đều có trách nhiệm với tương lai của Trái Đất nơi chúng ta đang sinh sống.</w:t>
      </w:r>
    </w:p>
    <w:p w:rsidR="00C9051F" w:rsidRPr="00840D72" w:rsidRDefault="00C9051F" w:rsidP="00C9051F">
      <w:pPr>
        <w:pStyle w:val="NormalWeb"/>
        <w:shd w:val="clear" w:color="auto" w:fill="FFFFFF"/>
        <w:spacing w:before="0" w:beforeAutospacing="0" w:after="0" w:afterAutospacing="0"/>
        <w:textAlignment w:val="baseline"/>
        <w:rPr>
          <w:color w:val="333333"/>
          <w:sz w:val="26"/>
          <w:szCs w:val="26"/>
          <w:lang w:val="vi-VN"/>
        </w:rPr>
      </w:pPr>
      <w:r w:rsidRPr="00840D72">
        <w:rPr>
          <w:rStyle w:val="Strong"/>
          <w:rFonts w:eastAsiaTheme="majorEastAsia"/>
          <w:color w:val="333333"/>
          <w:sz w:val="26"/>
          <w:szCs w:val="26"/>
          <w:bdr w:val="none" w:sz="0" w:space="0" w:color="auto" w:frame="1"/>
          <w:lang w:val="vi-VN"/>
        </w:rPr>
        <w:t>(2)</w:t>
      </w:r>
      <w:r w:rsidRPr="00840D72">
        <w:rPr>
          <w:color w:val="333333"/>
          <w:sz w:val="26"/>
          <w:szCs w:val="26"/>
          <w:lang w:val="vi-VN"/>
        </w:rPr>
        <w:t> Sang năm 2005, Tổ chức Bảo tồn Thiên nhiên Quốc tế Ô-xtrây-li-a và Công ti Lê-Ô Bớc-nét Xít-ni bắt đầu xây dựng một ý tưởng tắt điện ở quy mô lớn, dự án có tên gọi “Tiếng tắt lớn”.</w:t>
      </w:r>
    </w:p>
    <w:p w:rsidR="00C9051F" w:rsidRPr="00840D72" w:rsidRDefault="00C9051F" w:rsidP="00C9051F">
      <w:pPr>
        <w:pStyle w:val="NormalWeb"/>
        <w:shd w:val="clear" w:color="auto" w:fill="FFFFFF"/>
        <w:spacing w:before="0" w:beforeAutospacing="0" w:after="0" w:afterAutospacing="0"/>
        <w:textAlignment w:val="baseline"/>
        <w:rPr>
          <w:color w:val="333333"/>
          <w:sz w:val="26"/>
          <w:szCs w:val="26"/>
          <w:lang w:val="vi-VN"/>
        </w:rPr>
      </w:pPr>
      <w:r w:rsidRPr="00840D72">
        <w:rPr>
          <w:color w:val="333333"/>
          <w:sz w:val="26"/>
          <w:szCs w:val="26"/>
          <w:lang w:val="vi-VN"/>
        </w:rPr>
        <w:t>Đến năm 2006, nhà quảng cáo Lê-Ô Bớc-nét được giao một nhiệm vụ khó khăn: đặt tên cho chiến dịch. Từ đó, tên “Giờ Trái Đất” ra đời, kêu gọi các cá nhân và doanh nghiệp tắt điện một tiếng đồng hồ vào tối thứ 7 cuối cùng của tháng 3 hằng năm. Tên gọi Giờ Trái Đất giúp chiến dịch mở rộng từ mục tiêu kêu gọi mọi người tắt đèn và các thiết bị sử dụng điện sang mục tiêu có tính bền vững, lâu dài hơn. Chiến dịch Giờ Trái Đất nhận được sự ủng hộ nhiệt tình của Thị trưởng</w:t>
      </w:r>
      <w:r w:rsidRPr="00840D72">
        <w:rPr>
          <w:color w:val="333333"/>
          <w:sz w:val="26"/>
          <w:szCs w:val="26"/>
          <w:bdr w:val="none" w:sz="0" w:space="0" w:color="auto" w:frame="1"/>
          <w:vertAlign w:val="superscript"/>
          <w:lang w:val="vi-VN"/>
        </w:rPr>
        <w:t>[3]</w:t>
      </w:r>
      <w:r w:rsidRPr="00840D72">
        <w:rPr>
          <w:color w:val="333333"/>
          <w:sz w:val="26"/>
          <w:szCs w:val="26"/>
          <w:lang w:val="vi-VN"/>
        </w:rPr>
        <w:t> thành phố Xít-ni.</w:t>
      </w:r>
    </w:p>
    <w:p w:rsidR="00C9051F" w:rsidRPr="00840D72" w:rsidRDefault="00C9051F" w:rsidP="00C9051F">
      <w:pPr>
        <w:pStyle w:val="NormalWeb"/>
        <w:shd w:val="clear" w:color="auto" w:fill="FFFFFF"/>
        <w:spacing w:before="0" w:beforeAutospacing="0" w:after="150" w:afterAutospacing="0"/>
        <w:textAlignment w:val="baseline"/>
        <w:rPr>
          <w:color w:val="333333"/>
          <w:sz w:val="26"/>
          <w:szCs w:val="26"/>
          <w:lang w:val="vi-VN"/>
        </w:rPr>
      </w:pPr>
      <w:r w:rsidRPr="00840D72">
        <w:rPr>
          <w:color w:val="333333"/>
          <w:sz w:val="26"/>
          <w:szCs w:val="26"/>
          <w:lang w:val="vi-VN"/>
        </w:rPr>
        <w:t>Vào ngày 31-3-2007, lễ khai mạc sự kiện Giờ Trái Đất được tổ chức tại Xít-ni, Ô-xtrây-li-a với sự tham gia của 2,2 triệu người dân và 2 100 doanh nghiệp tại đây, sự kiện kéo dài một tiếng đồng hồ từ 19h30 đến 20h30.</w:t>
      </w:r>
    </w:p>
    <w:p w:rsidR="00C9051F" w:rsidRPr="00840D72" w:rsidRDefault="00C9051F" w:rsidP="00C9051F">
      <w:pPr>
        <w:pStyle w:val="NormalWeb"/>
        <w:shd w:val="clear" w:color="auto" w:fill="FFFFFF"/>
        <w:spacing w:before="0" w:beforeAutospacing="0" w:after="150" w:afterAutospacing="0"/>
        <w:textAlignment w:val="baseline"/>
        <w:rPr>
          <w:color w:val="333333"/>
          <w:sz w:val="26"/>
          <w:szCs w:val="26"/>
          <w:lang w:val="vi-VN"/>
        </w:rPr>
      </w:pPr>
      <w:r w:rsidRPr="00840D72">
        <w:rPr>
          <w:color w:val="333333"/>
          <w:sz w:val="26"/>
          <w:szCs w:val="26"/>
          <w:lang w:val="vi-VN"/>
        </w:rPr>
        <w:t>Chiến dịch Giờ Trái Đất ban đầu chỉ nằm trong kế hoạch thuộc phạm vi quốc gia của Ô-xtrây-li-a nhưng đã thực sự thu hút sự quan tâm của thế giới và các nước bắt đầu tham gia vào chiến dịch Giờ Trái Đất những năm sau đó.</w:t>
      </w:r>
    </w:p>
    <w:p w:rsidR="00C9051F" w:rsidRPr="00840D72" w:rsidRDefault="00C9051F" w:rsidP="00C9051F">
      <w:pPr>
        <w:pStyle w:val="NormalWeb"/>
        <w:shd w:val="clear" w:color="auto" w:fill="FFFFFF"/>
        <w:spacing w:before="0" w:beforeAutospacing="0" w:after="150" w:afterAutospacing="0"/>
        <w:textAlignment w:val="baseline"/>
        <w:rPr>
          <w:color w:val="333333"/>
          <w:sz w:val="26"/>
          <w:szCs w:val="26"/>
          <w:lang w:val="vi-VN"/>
        </w:rPr>
      </w:pPr>
      <w:r w:rsidRPr="00840D72">
        <w:rPr>
          <w:color w:val="333333"/>
          <w:sz w:val="26"/>
          <w:szCs w:val="26"/>
          <w:lang w:val="vi-VN"/>
        </w:rPr>
        <w:t>Vào ngày 29-3-2008, chiến dịch Giờ Trái Đất mở rộng được tổ chức ở 371 thảnh phố và thị trấn thuộc hơn 35 quốc gia trên thế giới với sự tham gia của hơn 50 triệu người.</w:t>
      </w:r>
    </w:p>
    <w:p w:rsidR="00C9051F" w:rsidRPr="00840D72" w:rsidRDefault="00C9051F" w:rsidP="00C9051F">
      <w:pPr>
        <w:pStyle w:val="NormalWeb"/>
        <w:shd w:val="clear" w:color="auto" w:fill="FFFFFF"/>
        <w:spacing w:before="0" w:beforeAutospacing="0" w:after="150" w:afterAutospacing="0"/>
        <w:textAlignment w:val="baseline"/>
        <w:rPr>
          <w:color w:val="333333"/>
          <w:sz w:val="26"/>
          <w:szCs w:val="26"/>
          <w:lang w:val="vi-VN"/>
        </w:rPr>
      </w:pPr>
      <w:r w:rsidRPr="00840D72">
        <w:rPr>
          <w:color w:val="333333"/>
          <w:sz w:val="26"/>
          <w:szCs w:val="26"/>
          <w:lang w:val="vi-VN"/>
        </w:rPr>
        <w:lastRenderedPageBreak/>
        <w:t>Một năm sau đó (2009), chiến dịch Giờ Trái Đất đã thu hút sự tham gia của hàng trăm triệu người. Hơn 4 000 thành phố và thị trấn thuộc 88 quốc gia trên thế giới cùng biểu thị tinh thần chống biến đổi khí hậu bằng hành động tắt đèn trong vòng một giờ đồng hồ.</w:t>
      </w:r>
    </w:p>
    <w:p w:rsidR="00C9051F" w:rsidRPr="00840D72" w:rsidRDefault="00C9051F" w:rsidP="00C9051F">
      <w:pPr>
        <w:pStyle w:val="NormalWeb"/>
        <w:shd w:val="clear" w:color="auto" w:fill="FFFFFF"/>
        <w:spacing w:before="0" w:beforeAutospacing="0" w:after="0" w:afterAutospacing="0"/>
        <w:textAlignment w:val="baseline"/>
        <w:rPr>
          <w:color w:val="333333"/>
          <w:sz w:val="26"/>
          <w:szCs w:val="26"/>
          <w:lang w:val="vi-VN"/>
        </w:rPr>
      </w:pPr>
      <w:r w:rsidRPr="00840D72">
        <w:rPr>
          <w:rStyle w:val="Emphasis"/>
          <w:b/>
          <w:bCs/>
          <w:color w:val="333333"/>
          <w:sz w:val="26"/>
          <w:szCs w:val="26"/>
          <w:bdr w:val="none" w:sz="0" w:space="0" w:color="auto" w:frame="1"/>
          <w:lang w:val="vi-VN"/>
        </w:rPr>
        <w:t>“Giờ Trái Đất không phải chỉ dừng lại ở hành động tắt đèn, mà đây là chiến dịch trong đó tất cả mọi người trên thế giới cùng nhau đoàn kết và thể hiện họ có thể làm gì trong suốt cả năm để bảo vệ hành tinh. ”</w:t>
      </w:r>
    </w:p>
    <w:p w:rsidR="00C9051F" w:rsidRPr="00840D72" w:rsidRDefault="00C9051F" w:rsidP="00C9051F">
      <w:pPr>
        <w:pStyle w:val="NormalWeb"/>
        <w:shd w:val="clear" w:color="auto" w:fill="FFFFFF"/>
        <w:spacing w:before="0" w:beforeAutospacing="0" w:after="150" w:afterAutospacing="0"/>
        <w:jc w:val="right"/>
        <w:textAlignment w:val="baseline"/>
        <w:rPr>
          <w:color w:val="333333"/>
          <w:sz w:val="26"/>
          <w:szCs w:val="26"/>
          <w:lang w:val="vi-VN"/>
        </w:rPr>
      </w:pPr>
      <w:r w:rsidRPr="00840D72">
        <w:rPr>
          <w:color w:val="333333"/>
          <w:sz w:val="26"/>
          <w:szCs w:val="26"/>
          <w:lang w:val="vi-VN"/>
        </w:rPr>
        <w:t>(En-đi Rít-li (Andy Ridley), Giám đốc và là người sáng lập chiến dịch Giờ Trái Đất toàn cầu)</w:t>
      </w:r>
    </w:p>
    <w:p w:rsidR="00C9051F" w:rsidRPr="00840D72" w:rsidRDefault="00C9051F" w:rsidP="00C9051F">
      <w:pPr>
        <w:pStyle w:val="NormalWeb"/>
        <w:shd w:val="clear" w:color="auto" w:fill="FFFFFF"/>
        <w:spacing w:before="0" w:beforeAutospacing="0" w:after="0" w:afterAutospacing="0"/>
        <w:textAlignment w:val="baseline"/>
        <w:rPr>
          <w:color w:val="333333"/>
          <w:sz w:val="26"/>
          <w:szCs w:val="26"/>
          <w:lang w:val="vi-VN"/>
        </w:rPr>
      </w:pPr>
      <w:r w:rsidRPr="00840D72">
        <w:rPr>
          <w:rStyle w:val="Strong"/>
          <w:rFonts w:eastAsiaTheme="majorEastAsia"/>
          <w:color w:val="333333"/>
          <w:sz w:val="26"/>
          <w:szCs w:val="26"/>
          <w:bdr w:val="none" w:sz="0" w:space="0" w:color="auto" w:frame="1"/>
          <w:lang w:val="vi-VN"/>
        </w:rPr>
        <w:t>(3)</w:t>
      </w:r>
      <w:r w:rsidRPr="00840D72">
        <w:rPr>
          <w:color w:val="333333"/>
          <w:sz w:val="26"/>
          <w:szCs w:val="26"/>
          <w:lang w:val="vi-VN"/>
        </w:rPr>
        <w:t> Cuối năm 2009, nhận thức của thế giới về biến đổi khí hậu được nâng cao chưa từng thấy trong lịch sử tại Hội nghị biến đổi khí hậu Liên hiệp quốc với sự tham gia của 192 nước, diễn ra ở Cô-pen-ha-ghen (Copenhagen), Đan Mạch. Cũng bắt đầu từ năm 2009, Việt Nam đã chính thức tham gia chiến dịch Giờ Trái Đất – hoạt động góp phần thay đổi nhận thức, thói quen sử dụng năng lượng của người dân.</w:t>
      </w:r>
    </w:p>
    <w:p w:rsidR="00C9051F" w:rsidRPr="00840D72" w:rsidRDefault="00C9051F" w:rsidP="00C9051F">
      <w:pPr>
        <w:pStyle w:val="NormalWeb"/>
        <w:shd w:val="clear" w:color="auto" w:fill="FFFFFF"/>
        <w:spacing w:before="0" w:beforeAutospacing="0" w:after="150" w:afterAutospacing="0"/>
        <w:jc w:val="right"/>
        <w:textAlignment w:val="baseline"/>
        <w:rPr>
          <w:color w:val="333333"/>
          <w:sz w:val="26"/>
          <w:szCs w:val="26"/>
          <w:lang w:val="vi-VN"/>
        </w:rPr>
      </w:pPr>
      <w:r w:rsidRPr="00840D72">
        <w:rPr>
          <w:color w:val="333333"/>
          <w:sz w:val="26"/>
          <w:szCs w:val="26"/>
          <w:lang w:val="vi-VN"/>
        </w:rPr>
        <w:t>(Theo baodautu.vn)</w:t>
      </w:r>
    </w:p>
    <w:p w:rsidR="00C9051F" w:rsidRPr="00840D72" w:rsidRDefault="00C9051F" w:rsidP="00C9051F">
      <w:pPr>
        <w:pStyle w:val="Heading3"/>
        <w:shd w:val="clear" w:color="auto" w:fill="FFFFFF"/>
        <w:spacing w:before="75" w:after="150"/>
        <w:textAlignment w:val="baseline"/>
        <w:rPr>
          <w:rFonts w:ascii="Times New Roman" w:hAnsi="Times New Roman" w:cs="Times New Roman"/>
          <w:color w:val="333333"/>
          <w:sz w:val="26"/>
          <w:szCs w:val="26"/>
          <w:lang w:val="vi-VN"/>
        </w:rPr>
      </w:pPr>
      <w:r w:rsidRPr="00840D72">
        <w:rPr>
          <w:rFonts w:ascii="Times New Roman" w:hAnsi="Times New Roman" w:cs="Times New Roman"/>
          <w:color w:val="333333"/>
          <w:sz w:val="26"/>
          <w:szCs w:val="26"/>
          <w:lang w:val="vi-VN"/>
        </w:rPr>
        <w:t>Câu hỏi đọc hiểu văn bản thông tin</w:t>
      </w:r>
    </w:p>
    <w:p w:rsidR="00C9051F" w:rsidRPr="00840D72" w:rsidRDefault="00C9051F" w:rsidP="00C9051F">
      <w:pPr>
        <w:pStyle w:val="NormalWeb"/>
        <w:shd w:val="clear" w:color="auto" w:fill="FFFFFF"/>
        <w:spacing w:before="0" w:beforeAutospacing="0" w:after="150" w:afterAutospacing="0"/>
        <w:textAlignment w:val="baseline"/>
        <w:rPr>
          <w:color w:val="333333"/>
          <w:sz w:val="26"/>
          <w:szCs w:val="26"/>
          <w:lang w:val="vi-VN"/>
        </w:rPr>
      </w:pPr>
      <w:r w:rsidRPr="00840D72">
        <w:rPr>
          <w:color w:val="333333"/>
          <w:sz w:val="26"/>
          <w:szCs w:val="26"/>
          <w:lang w:val="vi-VN"/>
        </w:rPr>
        <w:t>1. Văn bản Giờ Trái Đất thuật lại sự kiện gì? Chỉ ra bố cục của văn bản.</w:t>
      </w:r>
    </w:p>
    <w:p w:rsidR="00C9051F" w:rsidRPr="00840D72" w:rsidRDefault="00C9051F" w:rsidP="00C9051F">
      <w:pPr>
        <w:pStyle w:val="NormalWeb"/>
        <w:shd w:val="clear" w:color="auto" w:fill="FFFFFF"/>
        <w:spacing w:before="0" w:beforeAutospacing="0" w:after="150" w:afterAutospacing="0"/>
        <w:textAlignment w:val="baseline"/>
        <w:rPr>
          <w:color w:val="333333"/>
          <w:sz w:val="26"/>
          <w:szCs w:val="26"/>
          <w:lang w:val="vi-VN"/>
        </w:rPr>
      </w:pPr>
      <w:r w:rsidRPr="00840D72">
        <w:rPr>
          <w:color w:val="333333"/>
          <w:sz w:val="26"/>
          <w:szCs w:val="26"/>
          <w:lang w:val="vi-VN"/>
        </w:rPr>
        <w:t>2. Các thông tin trong văn bản được sắp xếp theo trật tự thời gian. Hãy nêu các mốc thời gian được nhắc đến và tóm tắt thông tin chính tương ứng với mỗi mốc thời gian đó.</w:t>
      </w:r>
    </w:p>
    <w:p w:rsidR="00C9051F" w:rsidRPr="00840D72" w:rsidRDefault="00C9051F" w:rsidP="00C9051F">
      <w:pPr>
        <w:pStyle w:val="NormalWeb"/>
        <w:shd w:val="clear" w:color="auto" w:fill="FFFFFF"/>
        <w:spacing w:before="0" w:beforeAutospacing="0" w:after="150" w:afterAutospacing="0"/>
        <w:textAlignment w:val="baseline"/>
        <w:rPr>
          <w:color w:val="333333"/>
          <w:sz w:val="26"/>
          <w:szCs w:val="26"/>
          <w:lang w:val="vi-VN"/>
        </w:rPr>
      </w:pPr>
      <w:r w:rsidRPr="00840D72">
        <w:rPr>
          <w:color w:val="333333"/>
          <w:sz w:val="26"/>
          <w:szCs w:val="26"/>
          <w:lang w:val="vi-VN"/>
        </w:rPr>
        <w:t>3. Văn bản trên sử dụng những phương tiện nào để cung cấp thông tin cho người đọc? Việc kết hợp các phương tiện đó có hiệu quả như thế nào?</w:t>
      </w:r>
    </w:p>
    <w:p w:rsidR="00C9051F" w:rsidRPr="00EE44DA" w:rsidRDefault="00C9051F" w:rsidP="00C9051F">
      <w:pPr>
        <w:pStyle w:val="NormalWeb"/>
        <w:shd w:val="clear" w:color="auto" w:fill="FFFFFF"/>
        <w:spacing w:before="0" w:beforeAutospacing="0" w:after="150" w:afterAutospacing="0"/>
        <w:textAlignment w:val="baseline"/>
        <w:rPr>
          <w:color w:val="333333"/>
          <w:sz w:val="26"/>
          <w:szCs w:val="26"/>
          <w:lang w:val="vi-VN"/>
        </w:rPr>
      </w:pPr>
      <w:r w:rsidRPr="00840D72">
        <w:rPr>
          <w:color w:val="333333"/>
          <w:sz w:val="26"/>
          <w:szCs w:val="26"/>
          <w:lang w:val="vi-VN"/>
        </w:rPr>
        <w:t>4. Thông tin từ văn bản trên có ý nghĩa gì đối với bản thân em? Chỉ ra ít nhất một việc em sẽ làm để thể hiện ý nghĩa đó.</w:t>
      </w:r>
    </w:p>
    <w:p w:rsidR="00F914B1" w:rsidRDefault="00F914B1">
      <w:bookmarkStart w:id="0" w:name="_GoBack"/>
      <w:bookmarkEnd w:id="0"/>
    </w:p>
    <w:sectPr w:rsidR="00F914B1" w:rsidSect="001B2E4C">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01D7BA2"/>
    <w:multiLevelType w:val="hybridMultilevel"/>
    <w:tmpl w:val="B0D2073C"/>
    <w:lvl w:ilvl="0" w:tplc="CD0A76A8">
      <w:numFmt w:val="bullet"/>
      <w:lvlText w:val="-"/>
      <w:lvlJc w:val="left"/>
      <w:pPr>
        <w:ind w:left="260" w:hanging="156"/>
      </w:pPr>
      <w:rPr>
        <w:rFonts w:ascii="Times New Roman" w:eastAsia="Times New Roman" w:hAnsi="Times New Roman" w:cs="Times New Roman" w:hint="default"/>
        <w:b w:val="0"/>
        <w:bCs w:val="0"/>
        <w:i w:val="0"/>
        <w:iCs w:val="0"/>
        <w:w w:val="99"/>
        <w:sz w:val="26"/>
        <w:szCs w:val="26"/>
        <w:lang w:eastAsia="en-US" w:bidi="ar-SA"/>
      </w:rPr>
    </w:lvl>
    <w:lvl w:ilvl="1" w:tplc="93165CA6">
      <w:numFmt w:val="bullet"/>
      <w:lvlText w:val="•"/>
      <w:lvlJc w:val="left"/>
      <w:pPr>
        <w:ind w:left="1288" w:hanging="156"/>
      </w:pPr>
      <w:rPr>
        <w:rFonts w:hint="default"/>
        <w:lang w:eastAsia="en-US" w:bidi="ar-SA"/>
      </w:rPr>
    </w:lvl>
    <w:lvl w:ilvl="2" w:tplc="DE447458">
      <w:numFmt w:val="bullet"/>
      <w:lvlText w:val="•"/>
      <w:lvlJc w:val="left"/>
      <w:pPr>
        <w:ind w:left="2317" w:hanging="156"/>
      </w:pPr>
      <w:rPr>
        <w:rFonts w:hint="default"/>
        <w:lang w:eastAsia="en-US" w:bidi="ar-SA"/>
      </w:rPr>
    </w:lvl>
    <w:lvl w:ilvl="3" w:tplc="BC5E1434">
      <w:numFmt w:val="bullet"/>
      <w:lvlText w:val="•"/>
      <w:lvlJc w:val="left"/>
      <w:pPr>
        <w:ind w:left="3345" w:hanging="156"/>
      </w:pPr>
      <w:rPr>
        <w:rFonts w:hint="default"/>
        <w:lang w:eastAsia="en-US" w:bidi="ar-SA"/>
      </w:rPr>
    </w:lvl>
    <w:lvl w:ilvl="4" w:tplc="4DF057C2">
      <w:numFmt w:val="bullet"/>
      <w:lvlText w:val="•"/>
      <w:lvlJc w:val="left"/>
      <w:pPr>
        <w:ind w:left="4374" w:hanging="156"/>
      </w:pPr>
      <w:rPr>
        <w:rFonts w:hint="default"/>
        <w:lang w:eastAsia="en-US" w:bidi="ar-SA"/>
      </w:rPr>
    </w:lvl>
    <w:lvl w:ilvl="5" w:tplc="4258B4BC">
      <w:numFmt w:val="bullet"/>
      <w:lvlText w:val="•"/>
      <w:lvlJc w:val="left"/>
      <w:pPr>
        <w:ind w:left="5403" w:hanging="156"/>
      </w:pPr>
      <w:rPr>
        <w:rFonts w:hint="default"/>
        <w:lang w:eastAsia="en-US" w:bidi="ar-SA"/>
      </w:rPr>
    </w:lvl>
    <w:lvl w:ilvl="6" w:tplc="1D7A2778">
      <w:numFmt w:val="bullet"/>
      <w:lvlText w:val="•"/>
      <w:lvlJc w:val="left"/>
      <w:pPr>
        <w:ind w:left="6431" w:hanging="156"/>
      </w:pPr>
      <w:rPr>
        <w:rFonts w:hint="default"/>
        <w:lang w:eastAsia="en-US" w:bidi="ar-SA"/>
      </w:rPr>
    </w:lvl>
    <w:lvl w:ilvl="7" w:tplc="7F12531E">
      <w:numFmt w:val="bullet"/>
      <w:lvlText w:val="•"/>
      <w:lvlJc w:val="left"/>
      <w:pPr>
        <w:ind w:left="7460" w:hanging="156"/>
      </w:pPr>
      <w:rPr>
        <w:rFonts w:hint="default"/>
        <w:lang w:eastAsia="en-US" w:bidi="ar-SA"/>
      </w:rPr>
    </w:lvl>
    <w:lvl w:ilvl="8" w:tplc="1F2A053E">
      <w:numFmt w:val="bullet"/>
      <w:lvlText w:val="•"/>
      <w:lvlJc w:val="left"/>
      <w:pPr>
        <w:ind w:left="8489" w:hanging="156"/>
      </w:pPr>
      <w:rPr>
        <w:rFonts w:hint="default"/>
        <w:lang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51F"/>
    <w:rsid w:val="001B2E4C"/>
    <w:rsid w:val="00C9051F"/>
    <w:rsid w:val="00F914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21844"/>
  <w15:chartTrackingRefBased/>
  <w15:docId w15:val="{5D991694-48BA-499E-B3D6-B49C6A19F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9051F"/>
    <w:rPr>
      <w:rFonts w:ascii="Calibri" w:eastAsia="Calibri" w:hAnsi="Calibri" w:cs="Times New Roman"/>
      <w:sz w:val="22"/>
    </w:rPr>
  </w:style>
  <w:style w:type="paragraph" w:styleId="Heading2">
    <w:name w:val="heading 2"/>
    <w:basedOn w:val="Normal"/>
    <w:next w:val="Normal"/>
    <w:link w:val="Heading2Char"/>
    <w:uiPriority w:val="9"/>
    <w:unhideWhenUsed/>
    <w:qFormat/>
    <w:rsid w:val="00C9051F"/>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rsid w:val="00C9051F"/>
    <w:pPr>
      <w:keepNext/>
      <w:keepLines/>
      <w:spacing w:before="40" w:after="0" w:line="276" w:lineRule="auto"/>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051F"/>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semiHidden/>
    <w:rsid w:val="00C9051F"/>
    <w:rPr>
      <w:rFonts w:asciiTheme="majorHAnsi" w:eastAsiaTheme="majorEastAsia" w:hAnsiTheme="majorHAnsi" w:cstheme="majorBidi"/>
      <w:color w:val="1F3763" w:themeColor="accent1" w:themeShade="7F"/>
      <w:szCs w:val="24"/>
    </w:rPr>
  </w:style>
  <w:style w:type="paragraph" w:styleId="ListParagraph">
    <w:name w:val="List Paragraph"/>
    <w:basedOn w:val="Normal"/>
    <w:uiPriority w:val="34"/>
    <w:qFormat/>
    <w:rsid w:val="00C9051F"/>
    <w:pPr>
      <w:spacing w:after="0" w:line="276" w:lineRule="auto"/>
      <w:ind w:left="720"/>
      <w:contextualSpacing/>
    </w:pPr>
    <w:rPr>
      <w:rFonts w:ascii="Arial" w:eastAsia="Arial" w:hAnsi="Arial" w:cs="Arial"/>
      <w:lang w:eastAsia="vi-VN"/>
    </w:rPr>
  </w:style>
  <w:style w:type="character" w:styleId="Strong">
    <w:name w:val="Strong"/>
    <w:basedOn w:val="DefaultParagraphFont"/>
    <w:uiPriority w:val="22"/>
    <w:qFormat/>
    <w:rsid w:val="00C9051F"/>
    <w:rPr>
      <w:b/>
      <w:bCs/>
    </w:rPr>
  </w:style>
  <w:style w:type="paragraph" w:styleId="NormalWeb">
    <w:name w:val="Normal (Web)"/>
    <w:basedOn w:val="Normal"/>
    <w:link w:val="NormalWebChar"/>
    <w:uiPriority w:val="99"/>
    <w:unhideWhenUsed/>
    <w:qFormat/>
    <w:rsid w:val="00C9051F"/>
    <w:pPr>
      <w:spacing w:before="100" w:beforeAutospacing="1" w:after="100" w:afterAutospacing="1" w:line="240" w:lineRule="auto"/>
    </w:pPr>
    <w:rPr>
      <w:rFonts w:ascii="Times New Roman" w:eastAsia="Times New Roman" w:hAnsi="Times New Roman"/>
      <w:sz w:val="24"/>
      <w:szCs w:val="24"/>
    </w:rPr>
  </w:style>
  <w:style w:type="character" w:customStyle="1" w:styleId="NormalWebChar">
    <w:name w:val="Normal (Web) Char"/>
    <w:link w:val="NormalWeb"/>
    <w:uiPriority w:val="99"/>
    <w:qFormat/>
    <w:locked/>
    <w:rsid w:val="00C9051F"/>
    <w:rPr>
      <w:rFonts w:eastAsia="Times New Roman" w:cs="Times New Roman"/>
      <w:szCs w:val="24"/>
    </w:rPr>
  </w:style>
  <w:style w:type="character" w:styleId="Emphasis">
    <w:name w:val="Emphasis"/>
    <w:uiPriority w:val="20"/>
    <w:qFormat/>
    <w:rsid w:val="00C9051F"/>
    <w:rPr>
      <w:i/>
      <w:iCs/>
    </w:rPr>
  </w:style>
  <w:style w:type="paragraph" w:customStyle="1" w:styleId="has-drop-cap">
    <w:name w:val="has-drop-cap"/>
    <w:basedOn w:val="Normal"/>
    <w:uiPriority w:val="99"/>
    <w:qFormat/>
    <w:rsid w:val="00C9051F"/>
    <w:pPr>
      <w:spacing w:before="100" w:beforeAutospacing="1" w:after="100" w:afterAutospacing="1" w:line="240" w:lineRule="auto"/>
    </w:pPr>
    <w:rPr>
      <w:rFonts w:ascii="Times New Roman" w:eastAsia="Times New Roman" w:hAnsi="Times New Roman"/>
      <w:sz w:val="24"/>
      <w:szCs w:val="24"/>
    </w:rPr>
  </w:style>
  <w:style w:type="character" w:customStyle="1" w:styleId="tadv-color">
    <w:name w:val="tadv-color"/>
    <w:basedOn w:val="DefaultParagraphFont"/>
    <w:rsid w:val="00C9051F"/>
  </w:style>
  <w:style w:type="paragraph" w:styleId="BodyText">
    <w:name w:val="Body Text"/>
    <w:basedOn w:val="Normal"/>
    <w:link w:val="BodyTextChar"/>
    <w:uiPriority w:val="1"/>
    <w:qFormat/>
    <w:rsid w:val="00C9051F"/>
    <w:pPr>
      <w:spacing w:after="120" w:line="240" w:lineRule="auto"/>
    </w:pPr>
    <w:rPr>
      <w:rFonts w:ascii="Times New Roman" w:eastAsia="Times New Roman" w:hAnsi="Times New Roman"/>
      <w:sz w:val="24"/>
      <w:szCs w:val="24"/>
    </w:rPr>
  </w:style>
  <w:style w:type="character" w:customStyle="1" w:styleId="BodyTextChar">
    <w:name w:val="Body Text Char"/>
    <w:basedOn w:val="DefaultParagraphFont"/>
    <w:link w:val="BodyText"/>
    <w:uiPriority w:val="1"/>
    <w:rsid w:val="00C9051F"/>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621</Words>
  <Characters>3543</Characters>
  <Application>Microsoft Office Word</Application>
  <DocSecurity>0</DocSecurity>
  <Lines>29</Lines>
  <Paragraphs>8</Paragraphs>
  <ScaleCrop>false</ScaleCrop>
  <Company/>
  <LinksUpToDate>false</LinksUpToDate>
  <CharactersWithSpaces>4156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2026-04-03T15:32:00Z</dcterms:created>
  <dcterms:modified xsi:type="dcterms:W3CDTF">2026-04-03T15:34:00Z</dcterms:modified>
</cp:coreProperties>
</file>