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0C6785" w14:textId="77777777" w:rsidR="000B1043" w:rsidRDefault="000B1043" w:rsidP="000B1043">
      <w:pPr>
        <w:autoSpaceDE w:val="0"/>
        <w:autoSpaceDN w:val="0"/>
        <w:spacing w:before="0" w:beforeAutospacing="0" w:after="0" w:afterAutospacing="0" w:line="276" w:lineRule="auto"/>
        <w:jc w:val="center"/>
        <w:rPr>
          <w:b/>
          <w:bCs/>
          <w:color w:val="000000"/>
        </w:rPr>
      </w:pPr>
      <w:r>
        <w:rPr>
          <w:b/>
          <w:bCs/>
          <w:color w:val="000000"/>
        </w:rPr>
        <w:t xml:space="preserve">VÍ DỤ </w:t>
      </w:r>
      <w:r w:rsidR="00F4434D">
        <w:rPr>
          <w:b/>
          <w:bCs/>
          <w:color w:val="000000"/>
        </w:rPr>
        <w:t xml:space="preserve">MINH HỌA </w:t>
      </w:r>
      <w:r w:rsidR="00AD0528">
        <w:rPr>
          <w:b/>
          <w:bCs/>
          <w:color w:val="000000"/>
        </w:rPr>
        <w:t>TÙY BÚT</w:t>
      </w:r>
    </w:p>
    <w:p w14:paraId="1BEC4777" w14:textId="77777777" w:rsidR="000B1043" w:rsidRPr="000B1043" w:rsidRDefault="000B1043" w:rsidP="000B1043">
      <w:pPr>
        <w:spacing w:before="0" w:beforeAutospacing="0" w:after="0" w:afterAutospacing="0" w:line="240" w:lineRule="auto"/>
        <w:rPr>
          <w:b/>
        </w:rPr>
      </w:pPr>
    </w:p>
    <w:p w14:paraId="527E5428" w14:textId="77777777" w:rsidR="000B1043" w:rsidRPr="000B1043" w:rsidRDefault="000B1043" w:rsidP="000B1043">
      <w:pPr>
        <w:spacing w:before="0" w:beforeAutospacing="0" w:after="0" w:afterAutospacing="0" w:line="240" w:lineRule="auto"/>
        <w:jc w:val="center"/>
        <w:rPr>
          <w:b/>
        </w:rPr>
      </w:pPr>
      <w:r w:rsidRPr="000B1043">
        <w:rPr>
          <w:b/>
        </w:rPr>
        <w:t>HAI ĐẦU ĐẤT NƯỚC</w:t>
      </w:r>
    </w:p>
    <w:p w14:paraId="536F57A6" w14:textId="77777777" w:rsidR="000B1043" w:rsidRPr="000B1043" w:rsidRDefault="000B1043" w:rsidP="000B1043">
      <w:pPr>
        <w:spacing w:before="0" w:beforeAutospacing="0" w:after="0" w:afterAutospacing="0" w:line="240" w:lineRule="auto"/>
        <w:ind w:firstLine="720"/>
        <w:jc w:val="both"/>
        <w:rPr>
          <w:i/>
        </w:rPr>
      </w:pPr>
      <w:r w:rsidRPr="000B1043">
        <w:rPr>
          <w:i/>
        </w:rPr>
        <w:t>Mùa thu Hà Nội như cô gái Liêu Trai, đẹp lộng lẫy kiêu kì, ảm ảnh một đời. Có lần tôi bắt đầu lữ hành, phải mặc áo len, nhưng qua nửa đường dài, phải dùng cánh tay làm mắc áo. Ngoài cửa toa tàu, dưới mây trắng máy bay, đâu là Huế có Trường Tiền cầu cong, đâu là Hải Vân lượn khúc, mà khi đặt chân lên Sài Sòn, đón mình như nhiệt huyết. Người bạn đi tiễn chân nơi Thăng Long, chắc về nhà nghe đêm vang tiếng rao ngô rang lúa rang hạt dẻ,... còn mình đây nghe mùi khói dầu hôi dầu cặn nhức đầu, nhận ra nơi vừa đến khác hẳn chốn vừa đi. [...]</w:t>
      </w:r>
    </w:p>
    <w:p w14:paraId="71826254" w14:textId="77777777" w:rsidR="000B1043" w:rsidRPr="000B1043" w:rsidRDefault="000B1043" w:rsidP="000B1043">
      <w:pPr>
        <w:spacing w:before="0" w:beforeAutospacing="0" w:after="0" w:afterAutospacing="0" w:line="240" w:lineRule="auto"/>
        <w:ind w:firstLine="720"/>
        <w:jc w:val="both"/>
        <w:rPr>
          <w:i/>
        </w:rPr>
      </w:pPr>
      <w:r w:rsidRPr="000B1043">
        <w:rPr>
          <w:i/>
        </w:rPr>
        <w:t>Hà Nội có phố Trần Hưng Đạo dài hơn hai ngàn một trăm mét với bóng sấu tỏa tròn xanh mướt bốn mùa che bóng, những biệt thự có vẻ êm đềm quý tộc của khu phố cũ, nơi thoảng hương hoa sữa đêm thu cho tình ái lấy làm trú ngụ... nơi ta quen thuộc tuổi yêu đương chẳng cần nước hoa cũng mê man cùng mái tóc... Còn Sài Gòn, phố Trần Hưng Đạo cũng có đây, con phố dài hơn mười cây số nối Chợ Cũ Sài Gòn vào sâu lòng Chợ Lớn, với bóng cây dầu thưa thớt nhưng tấp nập ngày đêm, xe cộ nườm nượp, chỗ mút đường có Đại Thế Giới còn có tên L'Arc-en-Ciel. Thuở trước, lần đầu tiên có người Sài Gòn mách nước cho khách lạ là con đường dài lắm, không thể đi chân, mà hãy gọi một cái xe, khi khách hỏi thăm đến số nhà trên một nghìn ấy còn bao xa nữa, người khách lớ ngớ, chưa quen với con số nhà trên bao nhiêu, hẻm bao nhiêu, con số nghìn, khác hẳn một Hà Nội số không nhiều vì phố ngắn, có phố chỉ một số nhà, như phố Hoà Lò, phố Mai Xuân Thường, phổ Hồ Hoàn Kiếm chỉ có 52 thước, nơi có món thịt bò khô nổi tiếng cho tuổi học trò...</w:t>
      </w:r>
    </w:p>
    <w:p w14:paraId="3203275A" w14:textId="77777777" w:rsidR="000B1043" w:rsidRPr="000B1043" w:rsidRDefault="000B1043" w:rsidP="000B1043">
      <w:pPr>
        <w:spacing w:before="0" w:beforeAutospacing="0" w:after="0" w:afterAutospacing="0" w:line="240" w:lineRule="auto"/>
        <w:ind w:firstLine="720"/>
        <w:jc w:val="both"/>
        <w:rPr>
          <w:i/>
        </w:rPr>
      </w:pPr>
      <w:r w:rsidRPr="000B1043">
        <w:rPr>
          <w:i/>
        </w:rPr>
        <w:t>Đêm Sài Gòn, hình như người ta không ngủ. Âm nhạc và sân khẩu, quán rượu và hàng ăn. Xe chuyển và chợ họp... Hai giờ sáng, người này trở về nhà thì người kia đã trở dậy ra đường. Những Hàng Xanh, Cầu Muối, những Bà Quẹo, Bà Chiểu, những Khánh Hội, Bàn Cờ,...</w:t>
      </w:r>
    </w:p>
    <w:p w14:paraId="3E0984D5" w14:textId="77777777" w:rsidR="000B1043" w:rsidRPr="000B1043" w:rsidRDefault="000B1043" w:rsidP="000B1043">
      <w:pPr>
        <w:spacing w:before="0" w:beforeAutospacing="0" w:after="0" w:afterAutospacing="0" w:line="240" w:lineRule="auto"/>
        <w:ind w:firstLine="720"/>
        <w:jc w:val="both"/>
        <w:rPr>
          <w:i/>
        </w:rPr>
      </w:pPr>
      <w:r w:rsidRPr="000B1043">
        <w:rPr>
          <w:i/>
        </w:rPr>
        <w:t>Đêm Hà Nội êm đềm ru ru trên hàng sao đen phố Lò Đúc, hàng hoàng lan phổ Phan Đình Phùng, hàng cau cổng chùa Trấn Quốc,... có những căn gác nhỏ sáng đèn thâu đêm ở góc Hồ Tây, làng Cổng Vị, ở khu tập thể (chung cư) Thành Công hay phố Lê, phố Láng.... cho bài thơ trang viết ra đời, cho kịch bản mang số phận con người [...].</w:t>
      </w:r>
    </w:p>
    <w:p w14:paraId="0E39B0C1" w14:textId="77777777" w:rsidR="000B1043" w:rsidRPr="000B1043" w:rsidRDefault="000B1043" w:rsidP="000B1043">
      <w:pPr>
        <w:spacing w:before="0" w:beforeAutospacing="0" w:after="0" w:afterAutospacing="0" w:line="240" w:lineRule="auto"/>
        <w:ind w:firstLine="720"/>
        <w:jc w:val="both"/>
        <w:rPr>
          <w:i/>
          <w:spacing w:val="-4"/>
        </w:rPr>
      </w:pPr>
      <w:r w:rsidRPr="000B1043">
        <w:rPr>
          <w:i/>
          <w:spacing w:val="-4"/>
        </w:rPr>
        <w:t>Hà Nội của tôi và Sài Gòn của tôi, hai đầu đất nước, hai đĩa cân của chếc bàn cân, dập dềnh lên xuống nơi cái điểm tựa, cái đòn bẩy là Huế hay Đà Nẵng, ai cho tôi bồng bềnh, cho tôi thương nhớ... ở nơi này thì mong nơi kia, ở nơi kia thì tưởng về nơi cũ... cứ như ngày và đêm luân phiên không nghỉ.</w:t>
      </w:r>
    </w:p>
    <w:p w14:paraId="563E99A1" w14:textId="77777777" w:rsidR="000B1043" w:rsidRPr="000B1043" w:rsidRDefault="000B1043" w:rsidP="000B1043">
      <w:pPr>
        <w:spacing w:before="0" w:beforeAutospacing="0" w:after="0" w:afterAutospacing="0" w:line="240" w:lineRule="auto"/>
        <w:ind w:firstLine="720"/>
        <w:jc w:val="both"/>
        <w:rPr>
          <w:i/>
          <w:spacing w:val="-4"/>
        </w:rPr>
      </w:pPr>
      <w:r w:rsidRPr="000B1043">
        <w:rPr>
          <w:i/>
          <w:spacing w:val="-4"/>
        </w:rPr>
        <w:t>Người bạn ở cư xá Bắc Hải, người bạn ở khu tập thể Thanh Xuân, có lúc mình sao nhãng, có lúc nhớ thiết tha... Đêm nằm, bẩm đốt ngón tay, hết bàn tay phải qua bàn tay trái. Ngoài kia, những cơn gió thổi qua nóc cây long não cứ rì rầm một bản nhạc đẩy tâm sự chỉ có người thức thâu đêm mới hiểu...</w:t>
      </w:r>
    </w:p>
    <w:p w14:paraId="64A5B623" w14:textId="77777777" w:rsidR="007F34F7" w:rsidRDefault="000B1043" w:rsidP="000B1043">
      <w:pPr>
        <w:spacing w:before="0" w:beforeAutospacing="0" w:after="0" w:afterAutospacing="0" w:line="240" w:lineRule="auto"/>
        <w:jc w:val="right"/>
      </w:pPr>
      <w:r w:rsidRPr="000B1043">
        <w:t xml:space="preserve">         (Theo Băng Sơn, in trong </w:t>
      </w:r>
      <w:r w:rsidRPr="000B1043">
        <w:rPr>
          <w:i/>
        </w:rPr>
        <w:t>Thú chơi người Hà Nội</w:t>
      </w:r>
      <w:r w:rsidRPr="000B1043">
        <w:t xml:space="preserve">, </w:t>
      </w:r>
    </w:p>
    <w:p w14:paraId="3A989433" w14:textId="727A9B53" w:rsidR="000B1043" w:rsidRPr="000B1043" w:rsidRDefault="000B1043" w:rsidP="000B1043">
      <w:pPr>
        <w:spacing w:before="0" w:beforeAutospacing="0" w:after="0" w:afterAutospacing="0" w:line="240" w:lineRule="auto"/>
        <w:jc w:val="right"/>
      </w:pPr>
      <w:r w:rsidRPr="000B1043">
        <w:t>NXB Văn hoá - thông tin, Hà Nội, 2005, tr. 540-542)</w:t>
      </w:r>
    </w:p>
    <w:p w14:paraId="0A7A32C9" w14:textId="77777777" w:rsidR="000B1043" w:rsidRPr="000B1043" w:rsidRDefault="000B1043" w:rsidP="007F34F7">
      <w:pPr>
        <w:spacing w:before="0" w:beforeAutospacing="0" w:after="0" w:afterAutospacing="0" w:line="240" w:lineRule="auto"/>
        <w:rPr>
          <w:b/>
        </w:rPr>
      </w:pPr>
      <w:r w:rsidRPr="000B1043">
        <w:rPr>
          <w:b/>
        </w:rPr>
        <w:t>Trả lời các câu hỏi/Thực hiện các yêu cầu:</w:t>
      </w:r>
    </w:p>
    <w:p w14:paraId="0CFAFCB9" w14:textId="77777777" w:rsidR="000B1043" w:rsidRPr="000B1043" w:rsidRDefault="000B1043" w:rsidP="007F34F7">
      <w:pPr>
        <w:spacing w:before="0" w:beforeAutospacing="0" w:after="0" w:afterAutospacing="0" w:line="240" w:lineRule="auto"/>
      </w:pPr>
      <w:r w:rsidRPr="000B1043">
        <w:rPr>
          <w:b/>
        </w:rPr>
        <w:t xml:space="preserve">Câu 1. </w:t>
      </w:r>
      <w:r w:rsidRPr="000B1043">
        <w:t>Xác định đề tài của văn bản.</w:t>
      </w:r>
    </w:p>
    <w:p w14:paraId="13BE056C" w14:textId="77777777" w:rsidR="000B1043" w:rsidRPr="000B1043" w:rsidRDefault="000B1043" w:rsidP="007F34F7">
      <w:pPr>
        <w:spacing w:before="0" w:beforeAutospacing="0" w:after="0" w:afterAutospacing="0" w:line="240" w:lineRule="auto"/>
        <w:jc w:val="both"/>
        <w:rPr>
          <w:i/>
        </w:rPr>
      </w:pPr>
      <w:r w:rsidRPr="000B1043">
        <w:rPr>
          <w:b/>
        </w:rPr>
        <w:t>Câu 2.</w:t>
      </w:r>
      <w:r w:rsidRPr="000B1043">
        <w:t xml:space="preserve"> Chỉ ra những địa danh được nhắc đến trong đoạn văn: </w:t>
      </w:r>
      <w:r w:rsidRPr="000B1043">
        <w:rPr>
          <w:i/>
        </w:rPr>
        <w:t>Đêm Sài Gòn, hình như người ta không ngủ. Âm nhạc và sân khẩu, quán rượu và hàng ăn. Xe chuyển và chợ họp... Hai giờ sáng, người này trở về nhà thì người kia đã trở dậy ra đường. Những Hàng Xanh, Cầu Muối, những Bà Quẹo, Bà Chiểu, những Khánh Hội, Bàn Cờ,...</w:t>
      </w:r>
    </w:p>
    <w:p w14:paraId="7BE2CD42" w14:textId="77777777" w:rsidR="000B1043" w:rsidRPr="000B1043" w:rsidRDefault="000B1043" w:rsidP="007F34F7">
      <w:pPr>
        <w:spacing w:before="0" w:beforeAutospacing="0" w:after="0" w:afterAutospacing="0" w:line="240" w:lineRule="auto"/>
        <w:rPr>
          <w:i/>
        </w:rPr>
      </w:pPr>
      <w:r w:rsidRPr="000B1043">
        <w:rPr>
          <w:b/>
        </w:rPr>
        <w:t>Câu 3.</w:t>
      </w:r>
      <w:r w:rsidRPr="000B1043">
        <w:t xml:space="preserve"> Nêu hiệu quả nghệ thuật của phép tu từ so sánh được sử dụng trong câu văn: </w:t>
      </w:r>
      <w:r w:rsidRPr="000B1043">
        <w:rPr>
          <w:i/>
        </w:rPr>
        <w:t>Mùa thu Hà Nội như cô gái Liêu Trai, đẹp lộng lẫy kiêu kì, ám ảnh một đời.</w:t>
      </w:r>
    </w:p>
    <w:p w14:paraId="46E952B0" w14:textId="77777777" w:rsidR="000B1043" w:rsidRPr="000B1043" w:rsidRDefault="000B1043" w:rsidP="007F34F7">
      <w:pPr>
        <w:spacing w:before="0" w:beforeAutospacing="0" w:after="0" w:afterAutospacing="0" w:line="240" w:lineRule="auto"/>
      </w:pPr>
      <w:r w:rsidRPr="000B1043">
        <w:rPr>
          <w:b/>
        </w:rPr>
        <w:t>Câu 4.</w:t>
      </w:r>
      <w:r w:rsidRPr="000B1043">
        <w:t xml:space="preserve"> Nhận xét cái tôi trữ tình của tác giả được thể hiện qua văn bản.</w:t>
      </w:r>
    </w:p>
    <w:p w14:paraId="00161191" w14:textId="77777777" w:rsidR="000B1043" w:rsidRPr="000B1043" w:rsidRDefault="000B1043" w:rsidP="007F34F7">
      <w:pPr>
        <w:spacing w:before="0" w:beforeAutospacing="0" w:after="0" w:afterAutospacing="0" w:line="240" w:lineRule="auto"/>
      </w:pPr>
      <w:r w:rsidRPr="000B1043">
        <w:rPr>
          <w:b/>
        </w:rPr>
        <w:t>Câu 5.</w:t>
      </w:r>
      <w:r w:rsidRPr="000B1043">
        <w:t xml:space="preserve"> Điều tâm đắc nhất mà anh/chị rút ra được về quan điểm sống sau khi đọc văn bản trên là gì? (Trả lời trong khoảng 5 – 7 dòng)</w:t>
      </w:r>
    </w:p>
    <w:p w14:paraId="69ACA32B" w14:textId="77777777" w:rsidR="000B1043" w:rsidRDefault="000B1043" w:rsidP="000B1043">
      <w:pPr>
        <w:spacing w:before="0" w:beforeAutospacing="0" w:after="0" w:afterAutospacing="0" w:line="240" w:lineRule="auto"/>
        <w:jc w:val="center"/>
        <w:rPr>
          <w:b/>
        </w:rPr>
      </w:pPr>
    </w:p>
    <w:p w14:paraId="1EFC8B01" w14:textId="77777777" w:rsidR="000B1043" w:rsidRPr="000B1043" w:rsidRDefault="000B1043" w:rsidP="000B1043">
      <w:pPr>
        <w:spacing w:before="0" w:beforeAutospacing="0" w:after="0" w:afterAutospacing="0" w:line="240" w:lineRule="auto"/>
        <w:jc w:val="center"/>
        <w:rPr>
          <w:b/>
        </w:rPr>
      </w:pPr>
      <w:r w:rsidRPr="000B1043">
        <w:rPr>
          <w:b/>
        </w:rPr>
        <w:t>ĐÁP ÁN</w:t>
      </w:r>
    </w:p>
    <w:tbl>
      <w:tblPr>
        <w:tblW w:w="102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68"/>
        <w:gridCol w:w="669"/>
        <w:gridCol w:w="7953"/>
        <w:gridCol w:w="900"/>
      </w:tblGrid>
      <w:tr w:rsidR="000B1043" w:rsidRPr="000B1043" w14:paraId="13064CBE" w14:textId="77777777" w:rsidTr="00087B93">
        <w:trPr>
          <w:jc w:val="center"/>
        </w:trPr>
        <w:tc>
          <w:tcPr>
            <w:tcW w:w="768" w:type="dxa"/>
            <w:tcBorders>
              <w:top w:val="single" w:sz="4" w:space="0" w:color="auto"/>
              <w:left w:val="single" w:sz="4" w:space="0" w:color="auto"/>
              <w:bottom w:val="single" w:sz="4" w:space="0" w:color="auto"/>
              <w:right w:val="single" w:sz="4" w:space="0" w:color="auto"/>
            </w:tcBorders>
            <w:hideMark/>
          </w:tcPr>
          <w:p w14:paraId="596D796E" w14:textId="77777777" w:rsidR="000B1043" w:rsidRPr="000B1043" w:rsidRDefault="000B1043" w:rsidP="000B1043">
            <w:pPr>
              <w:spacing w:before="0" w:beforeAutospacing="0" w:after="0" w:afterAutospacing="0" w:line="240" w:lineRule="auto"/>
              <w:jc w:val="center"/>
              <w:rPr>
                <w:rFonts w:eastAsia="Arial"/>
                <w:b/>
                <w:bCs/>
                <w:noProof/>
                <w:lang w:val="vi-VN"/>
              </w:rPr>
            </w:pPr>
            <w:r w:rsidRPr="000B1043">
              <w:rPr>
                <w:rFonts w:eastAsia="Arial"/>
                <w:b/>
                <w:bCs/>
                <w:noProof/>
                <w:lang w:val="vi-VN"/>
              </w:rPr>
              <w:t>Phần</w:t>
            </w:r>
          </w:p>
        </w:tc>
        <w:tc>
          <w:tcPr>
            <w:tcW w:w="669" w:type="dxa"/>
            <w:tcBorders>
              <w:top w:val="single" w:sz="4" w:space="0" w:color="auto"/>
              <w:left w:val="single" w:sz="4" w:space="0" w:color="auto"/>
              <w:bottom w:val="single" w:sz="4" w:space="0" w:color="auto"/>
              <w:right w:val="single" w:sz="4" w:space="0" w:color="auto"/>
            </w:tcBorders>
            <w:hideMark/>
          </w:tcPr>
          <w:p w14:paraId="57D86985" w14:textId="77777777" w:rsidR="000B1043" w:rsidRPr="000B1043" w:rsidRDefault="000B1043" w:rsidP="000B1043">
            <w:pPr>
              <w:spacing w:before="0" w:beforeAutospacing="0" w:after="0" w:afterAutospacing="0" w:line="240" w:lineRule="auto"/>
              <w:jc w:val="center"/>
              <w:rPr>
                <w:rFonts w:eastAsia="Arial"/>
                <w:b/>
                <w:bCs/>
                <w:noProof/>
                <w:lang w:val="vi-VN"/>
              </w:rPr>
            </w:pPr>
            <w:r w:rsidRPr="000B1043">
              <w:rPr>
                <w:rFonts w:eastAsia="Arial"/>
                <w:b/>
                <w:bCs/>
                <w:noProof/>
                <w:lang w:val="vi-VN"/>
              </w:rPr>
              <w:t>Câu</w:t>
            </w:r>
          </w:p>
        </w:tc>
        <w:tc>
          <w:tcPr>
            <w:tcW w:w="7953" w:type="dxa"/>
            <w:tcBorders>
              <w:top w:val="single" w:sz="4" w:space="0" w:color="auto"/>
              <w:left w:val="single" w:sz="4" w:space="0" w:color="auto"/>
              <w:bottom w:val="single" w:sz="4" w:space="0" w:color="auto"/>
              <w:right w:val="single" w:sz="4" w:space="0" w:color="auto"/>
            </w:tcBorders>
            <w:hideMark/>
          </w:tcPr>
          <w:p w14:paraId="2454F71F" w14:textId="77777777" w:rsidR="000B1043" w:rsidRPr="000B1043" w:rsidRDefault="000B1043" w:rsidP="000B1043">
            <w:pPr>
              <w:spacing w:before="0" w:beforeAutospacing="0" w:after="0" w:afterAutospacing="0" w:line="240" w:lineRule="auto"/>
              <w:jc w:val="center"/>
              <w:rPr>
                <w:rFonts w:eastAsia="Arial"/>
                <w:b/>
                <w:bCs/>
                <w:noProof/>
                <w:lang w:val="vi-VN"/>
              </w:rPr>
            </w:pPr>
            <w:r w:rsidRPr="000B1043">
              <w:rPr>
                <w:rFonts w:eastAsia="Arial"/>
                <w:b/>
                <w:bCs/>
                <w:noProof/>
                <w:lang w:val="vi-VN"/>
              </w:rPr>
              <w:t>Nội dung</w:t>
            </w:r>
          </w:p>
        </w:tc>
        <w:tc>
          <w:tcPr>
            <w:tcW w:w="900" w:type="dxa"/>
            <w:tcBorders>
              <w:top w:val="single" w:sz="4" w:space="0" w:color="auto"/>
              <w:left w:val="single" w:sz="4" w:space="0" w:color="auto"/>
              <w:bottom w:val="single" w:sz="4" w:space="0" w:color="auto"/>
              <w:right w:val="single" w:sz="4" w:space="0" w:color="auto"/>
            </w:tcBorders>
            <w:hideMark/>
          </w:tcPr>
          <w:p w14:paraId="6A993800" w14:textId="77777777" w:rsidR="000B1043" w:rsidRPr="000B1043" w:rsidRDefault="000B1043" w:rsidP="000B1043">
            <w:pPr>
              <w:spacing w:before="0" w:beforeAutospacing="0" w:after="0" w:afterAutospacing="0" w:line="240" w:lineRule="auto"/>
              <w:jc w:val="center"/>
              <w:rPr>
                <w:rFonts w:eastAsia="Arial"/>
                <w:b/>
                <w:bCs/>
                <w:noProof/>
                <w:lang w:val="vi-VN"/>
              </w:rPr>
            </w:pPr>
            <w:r w:rsidRPr="000B1043">
              <w:rPr>
                <w:rFonts w:eastAsia="Arial"/>
                <w:b/>
                <w:bCs/>
                <w:noProof/>
                <w:lang w:val="vi-VN"/>
              </w:rPr>
              <w:t>Điểm</w:t>
            </w:r>
          </w:p>
        </w:tc>
      </w:tr>
      <w:tr w:rsidR="000B1043" w:rsidRPr="000B1043" w14:paraId="053BD077" w14:textId="77777777" w:rsidTr="00087B93">
        <w:trPr>
          <w:jc w:val="center"/>
        </w:trPr>
        <w:tc>
          <w:tcPr>
            <w:tcW w:w="768" w:type="dxa"/>
            <w:tcBorders>
              <w:top w:val="single" w:sz="4" w:space="0" w:color="auto"/>
              <w:left w:val="single" w:sz="4" w:space="0" w:color="auto"/>
              <w:bottom w:val="single" w:sz="4" w:space="0" w:color="auto"/>
              <w:right w:val="single" w:sz="4" w:space="0" w:color="auto"/>
            </w:tcBorders>
            <w:hideMark/>
          </w:tcPr>
          <w:p w14:paraId="73BAC859" w14:textId="77777777" w:rsidR="000B1043" w:rsidRPr="000B1043" w:rsidRDefault="000B1043" w:rsidP="000B1043">
            <w:pPr>
              <w:spacing w:before="0" w:beforeAutospacing="0" w:after="0" w:afterAutospacing="0" w:line="240" w:lineRule="auto"/>
              <w:jc w:val="center"/>
              <w:rPr>
                <w:rFonts w:eastAsia="Arial"/>
                <w:b/>
                <w:bCs/>
                <w:noProof/>
                <w:lang w:val="vi-VN"/>
              </w:rPr>
            </w:pPr>
            <w:r w:rsidRPr="000B1043">
              <w:rPr>
                <w:rFonts w:eastAsia="Arial"/>
                <w:b/>
                <w:bCs/>
                <w:noProof/>
                <w:lang w:val="vi-VN"/>
              </w:rPr>
              <w:t>I</w:t>
            </w:r>
          </w:p>
        </w:tc>
        <w:tc>
          <w:tcPr>
            <w:tcW w:w="669" w:type="dxa"/>
            <w:tcBorders>
              <w:top w:val="single" w:sz="4" w:space="0" w:color="auto"/>
              <w:left w:val="single" w:sz="4" w:space="0" w:color="auto"/>
              <w:bottom w:val="single" w:sz="4" w:space="0" w:color="auto"/>
              <w:right w:val="single" w:sz="4" w:space="0" w:color="auto"/>
            </w:tcBorders>
          </w:tcPr>
          <w:p w14:paraId="5FA4E86E" w14:textId="77777777" w:rsidR="000B1043" w:rsidRPr="000B1043" w:rsidRDefault="000B1043" w:rsidP="000B1043">
            <w:pPr>
              <w:spacing w:before="0" w:beforeAutospacing="0" w:after="0" w:afterAutospacing="0" w:line="240" w:lineRule="auto"/>
              <w:jc w:val="both"/>
              <w:rPr>
                <w:rFonts w:eastAsia="Arial"/>
                <w:b/>
                <w:bCs/>
                <w:noProof/>
                <w:lang w:val="vi-VN"/>
              </w:rPr>
            </w:pPr>
          </w:p>
        </w:tc>
        <w:tc>
          <w:tcPr>
            <w:tcW w:w="7953" w:type="dxa"/>
            <w:tcBorders>
              <w:top w:val="single" w:sz="4" w:space="0" w:color="auto"/>
              <w:left w:val="single" w:sz="4" w:space="0" w:color="auto"/>
              <w:bottom w:val="single" w:sz="4" w:space="0" w:color="auto"/>
              <w:right w:val="single" w:sz="4" w:space="0" w:color="auto"/>
            </w:tcBorders>
            <w:hideMark/>
          </w:tcPr>
          <w:p w14:paraId="5475A597" w14:textId="77777777" w:rsidR="000B1043" w:rsidRPr="000B1043" w:rsidRDefault="000B1043" w:rsidP="000B1043">
            <w:pPr>
              <w:spacing w:before="0" w:beforeAutospacing="0" w:after="0" w:afterAutospacing="0" w:line="240" w:lineRule="auto"/>
              <w:jc w:val="both"/>
              <w:rPr>
                <w:rFonts w:eastAsia="Arial"/>
                <w:b/>
                <w:bCs/>
                <w:noProof/>
                <w:lang w:val="vi-VN"/>
              </w:rPr>
            </w:pPr>
            <w:r w:rsidRPr="000B1043">
              <w:rPr>
                <w:rFonts w:eastAsia="Arial"/>
                <w:b/>
                <w:bCs/>
                <w:noProof/>
                <w:lang w:val="vi-VN"/>
              </w:rPr>
              <w:t>ĐỌC HIỂU</w:t>
            </w:r>
          </w:p>
        </w:tc>
        <w:tc>
          <w:tcPr>
            <w:tcW w:w="900" w:type="dxa"/>
            <w:tcBorders>
              <w:top w:val="single" w:sz="4" w:space="0" w:color="auto"/>
              <w:left w:val="single" w:sz="4" w:space="0" w:color="auto"/>
              <w:bottom w:val="single" w:sz="4" w:space="0" w:color="auto"/>
              <w:right w:val="single" w:sz="4" w:space="0" w:color="auto"/>
            </w:tcBorders>
            <w:hideMark/>
          </w:tcPr>
          <w:p w14:paraId="405E85B2" w14:textId="77777777" w:rsidR="000B1043" w:rsidRPr="000B1043" w:rsidRDefault="000B1043" w:rsidP="000B1043">
            <w:pPr>
              <w:spacing w:before="0" w:beforeAutospacing="0" w:after="0" w:afterAutospacing="0" w:line="240" w:lineRule="auto"/>
              <w:jc w:val="center"/>
              <w:rPr>
                <w:rFonts w:eastAsia="Arial"/>
                <w:b/>
                <w:bCs/>
                <w:noProof/>
                <w:lang w:val="vi-VN"/>
              </w:rPr>
            </w:pPr>
            <w:r w:rsidRPr="000B1043">
              <w:rPr>
                <w:rFonts w:eastAsia="Arial"/>
                <w:b/>
                <w:bCs/>
                <w:noProof/>
                <w:lang w:val="vi-VN"/>
              </w:rPr>
              <w:t>4</w:t>
            </w:r>
            <w:r w:rsidRPr="000B1043">
              <w:rPr>
                <w:rFonts w:eastAsia="Arial"/>
                <w:b/>
                <w:bCs/>
                <w:noProof/>
              </w:rPr>
              <w:t>,</w:t>
            </w:r>
            <w:r w:rsidRPr="000B1043">
              <w:rPr>
                <w:rFonts w:eastAsia="Arial"/>
                <w:b/>
                <w:bCs/>
                <w:noProof/>
                <w:lang w:val="vi-VN"/>
              </w:rPr>
              <w:t>0</w:t>
            </w:r>
          </w:p>
        </w:tc>
      </w:tr>
      <w:tr w:rsidR="000B1043" w:rsidRPr="000B1043" w14:paraId="5C80724B" w14:textId="77777777" w:rsidTr="00087B93">
        <w:trPr>
          <w:jc w:val="center"/>
        </w:trPr>
        <w:tc>
          <w:tcPr>
            <w:tcW w:w="768" w:type="dxa"/>
            <w:vMerge w:val="restart"/>
            <w:tcBorders>
              <w:top w:val="single" w:sz="4" w:space="0" w:color="auto"/>
              <w:left w:val="single" w:sz="4" w:space="0" w:color="auto"/>
              <w:bottom w:val="single" w:sz="4" w:space="0" w:color="auto"/>
              <w:right w:val="single" w:sz="4" w:space="0" w:color="auto"/>
            </w:tcBorders>
          </w:tcPr>
          <w:p w14:paraId="62B90DB1" w14:textId="77777777" w:rsidR="000B1043" w:rsidRPr="000B1043" w:rsidRDefault="000B1043" w:rsidP="000B1043">
            <w:pPr>
              <w:spacing w:before="0" w:beforeAutospacing="0" w:after="0" w:afterAutospacing="0" w:line="240" w:lineRule="auto"/>
              <w:jc w:val="center"/>
              <w:rPr>
                <w:rFonts w:eastAsia="Arial"/>
                <w:noProof/>
                <w:lang w:val="vi-VN"/>
              </w:rPr>
            </w:pPr>
          </w:p>
        </w:tc>
        <w:tc>
          <w:tcPr>
            <w:tcW w:w="669" w:type="dxa"/>
            <w:tcBorders>
              <w:top w:val="single" w:sz="4" w:space="0" w:color="auto"/>
              <w:left w:val="single" w:sz="4" w:space="0" w:color="auto"/>
              <w:bottom w:val="single" w:sz="4" w:space="0" w:color="auto"/>
              <w:right w:val="single" w:sz="4" w:space="0" w:color="auto"/>
            </w:tcBorders>
            <w:hideMark/>
          </w:tcPr>
          <w:p w14:paraId="704F1C6F" w14:textId="77777777" w:rsidR="000B1043" w:rsidRPr="000B1043" w:rsidRDefault="000B1043" w:rsidP="000B1043">
            <w:pPr>
              <w:spacing w:before="0" w:beforeAutospacing="0" w:after="0" w:afterAutospacing="0" w:line="240" w:lineRule="auto"/>
              <w:jc w:val="center"/>
              <w:rPr>
                <w:rFonts w:eastAsia="Arial"/>
                <w:b/>
                <w:bCs/>
                <w:noProof/>
                <w:lang w:val="vi-VN"/>
              </w:rPr>
            </w:pPr>
            <w:r w:rsidRPr="000B1043">
              <w:rPr>
                <w:rFonts w:eastAsia="Arial"/>
                <w:b/>
                <w:bCs/>
                <w:noProof/>
                <w:lang w:val="vi-VN"/>
              </w:rPr>
              <w:t>1</w:t>
            </w:r>
          </w:p>
        </w:tc>
        <w:tc>
          <w:tcPr>
            <w:tcW w:w="7953" w:type="dxa"/>
            <w:tcBorders>
              <w:top w:val="single" w:sz="4" w:space="0" w:color="auto"/>
              <w:left w:val="single" w:sz="4" w:space="0" w:color="auto"/>
              <w:bottom w:val="single" w:sz="4" w:space="0" w:color="auto"/>
              <w:right w:val="single" w:sz="4" w:space="0" w:color="auto"/>
            </w:tcBorders>
            <w:hideMark/>
          </w:tcPr>
          <w:p w14:paraId="2602C610" w14:textId="77777777" w:rsidR="000B1043" w:rsidRPr="000B1043" w:rsidRDefault="000B1043" w:rsidP="000B1043">
            <w:pPr>
              <w:spacing w:before="0" w:beforeAutospacing="0" w:after="0" w:afterAutospacing="0" w:line="240" w:lineRule="auto"/>
              <w:jc w:val="both"/>
              <w:rPr>
                <w:rFonts w:eastAsia="Arial"/>
                <w:b/>
                <w:bCs/>
                <w:i/>
                <w:iCs/>
                <w:noProof/>
                <w:lang w:val="vi-VN"/>
              </w:rPr>
            </w:pPr>
            <w:r w:rsidRPr="000B1043">
              <w:t>Đề tài của văn bản: Đất nước</w:t>
            </w:r>
          </w:p>
          <w:p w14:paraId="5375117A" w14:textId="77777777" w:rsidR="000B1043" w:rsidRPr="000B1043" w:rsidRDefault="000B1043" w:rsidP="000B1043">
            <w:pPr>
              <w:spacing w:before="0" w:beforeAutospacing="0" w:after="0" w:afterAutospacing="0" w:line="240" w:lineRule="auto"/>
              <w:jc w:val="both"/>
              <w:rPr>
                <w:rFonts w:eastAsia="Arial"/>
                <w:i/>
                <w:iCs/>
                <w:noProof/>
                <w:lang w:val="vi-VN"/>
              </w:rPr>
            </w:pPr>
            <w:r w:rsidRPr="000B1043">
              <w:rPr>
                <w:rFonts w:eastAsia="Arial"/>
                <w:b/>
                <w:bCs/>
                <w:i/>
                <w:iCs/>
                <w:noProof/>
                <w:lang w:val="vi-VN"/>
              </w:rPr>
              <w:lastRenderedPageBreak/>
              <w:t>Hướng dẫn chấm</w:t>
            </w:r>
            <w:r w:rsidRPr="000B1043">
              <w:rPr>
                <w:rFonts w:eastAsia="Arial"/>
                <w:i/>
                <w:iCs/>
                <w:noProof/>
                <w:lang w:val="vi-VN"/>
              </w:rPr>
              <w:t>:</w:t>
            </w:r>
          </w:p>
          <w:p w14:paraId="4D2C61F7" w14:textId="77777777" w:rsidR="000B1043" w:rsidRPr="000B1043" w:rsidRDefault="000B1043" w:rsidP="000B1043">
            <w:pPr>
              <w:spacing w:before="0" w:beforeAutospacing="0" w:after="0" w:afterAutospacing="0" w:line="240" w:lineRule="auto"/>
              <w:jc w:val="both"/>
              <w:rPr>
                <w:rFonts w:eastAsia="Arial"/>
                <w:i/>
                <w:iCs/>
                <w:noProof/>
                <w:lang w:val="vi-VN"/>
              </w:rPr>
            </w:pPr>
            <w:r w:rsidRPr="000B1043">
              <w:rPr>
                <w:rFonts w:eastAsia="Arial"/>
                <w:i/>
                <w:iCs/>
                <w:noProof/>
                <w:lang w:val="vi-VN"/>
              </w:rPr>
              <w:t>- Học sinh trả lời như đáp án: 0,5 điểm.</w:t>
            </w:r>
          </w:p>
          <w:p w14:paraId="3AB7291B" w14:textId="77777777" w:rsidR="000B1043" w:rsidRPr="000B1043" w:rsidRDefault="000B1043" w:rsidP="000B1043">
            <w:pPr>
              <w:spacing w:before="0" w:beforeAutospacing="0" w:after="0" w:afterAutospacing="0" w:line="240" w:lineRule="auto"/>
              <w:jc w:val="both"/>
              <w:rPr>
                <w:rFonts w:eastAsia="Arial"/>
                <w:noProof/>
                <w:lang w:val="vi-VN"/>
              </w:rPr>
            </w:pPr>
            <w:r w:rsidRPr="000B1043">
              <w:rPr>
                <w:rFonts w:eastAsia="Arial"/>
                <w:i/>
                <w:iCs/>
                <w:noProof/>
                <w:lang w:val="vi-VN"/>
              </w:rPr>
              <w:t xml:space="preserve">- Học sinh trả lời không đúng đáp án: </w:t>
            </w:r>
            <w:r w:rsidRPr="000B1043">
              <w:rPr>
                <w:rFonts w:eastAsia="Arial"/>
                <w:i/>
                <w:iCs/>
                <w:noProof/>
              </w:rPr>
              <w:t xml:space="preserve">0 </w:t>
            </w:r>
            <w:r w:rsidRPr="000B1043">
              <w:rPr>
                <w:rFonts w:eastAsia="Arial"/>
                <w:i/>
                <w:iCs/>
                <w:noProof/>
                <w:lang w:val="vi-VN"/>
              </w:rPr>
              <w:t>điểm.</w:t>
            </w:r>
          </w:p>
        </w:tc>
        <w:tc>
          <w:tcPr>
            <w:tcW w:w="900" w:type="dxa"/>
            <w:tcBorders>
              <w:top w:val="single" w:sz="4" w:space="0" w:color="auto"/>
              <w:left w:val="single" w:sz="4" w:space="0" w:color="auto"/>
              <w:bottom w:val="single" w:sz="4" w:space="0" w:color="auto"/>
              <w:right w:val="single" w:sz="4" w:space="0" w:color="auto"/>
            </w:tcBorders>
            <w:hideMark/>
          </w:tcPr>
          <w:p w14:paraId="1FB0CBA0" w14:textId="77777777" w:rsidR="000B1043" w:rsidRPr="000B1043" w:rsidRDefault="000B1043" w:rsidP="000B1043">
            <w:pPr>
              <w:spacing w:before="0" w:beforeAutospacing="0" w:after="0" w:afterAutospacing="0" w:line="240" w:lineRule="auto"/>
              <w:jc w:val="center"/>
              <w:rPr>
                <w:rFonts w:eastAsia="Arial"/>
                <w:noProof/>
                <w:lang w:val="vi-VN"/>
              </w:rPr>
            </w:pPr>
            <w:r w:rsidRPr="000B1043">
              <w:rPr>
                <w:rFonts w:eastAsia="Arial"/>
                <w:noProof/>
                <w:lang w:val="vi-VN"/>
              </w:rPr>
              <w:lastRenderedPageBreak/>
              <w:t>0,5</w:t>
            </w:r>
          </w:p>
        </w:tc>
      </w:tr>
      <w:tr w:rsidR="000B1043" w:rsidRPr="000B1043" w14:paraId="26AD8001" w14:textId="77777777" w:rsidTr="00087B93">
        <w:trPr>
          <w:jc w:val="center"/>
        </w:trPr>
        <w:tc>
          <w:tcPr>
            <w:tcW w:w="9390" w:type="dxa"/>
            <w:vMerge/>
            <w:tcBorders>
              <w:top w:val="single" w:sz="4" w:space="0" w:color="auto"/>
              <w:left w:val="single" w:sz="4" w:space="0" w:color="auto"/>
              <w:bottom w:val="single" w:sz="4" w:space="0" w:color="auto"/>
              <w:right w:val="single" w:sz="4" w:space="0" w:color="auto"/>
            </w:tcBorders>
            <w:vAlign w:val="center"/>
            <w:hideMark/>
          </w:tcPr>
          <w:p w14:paraId="46AD97CA" w14:textId="77777777" w:rsidR="000B1043" w:rsidRPr="000B1043" w:rsidRDefault="000B1043" w:rsidP="000B1043">
            <w:pPr>
              <w:spacing w:before="0" w:beforeAutospacing="0" w:after="0" w:afterAutospacing="0" w:line="240" w:lineRule="auto"/>
              <w:rPr>
                <w:rFonts w:eastAsia="Arial"/>
                <w:noProof/>
                <w:lang w:val="vi-VN"/>
              </w:rPr>
            </w:pPr>
          </w:p>
        </w:tc>
        <w:tc>
          <w:tcPr>
            <w:tcW w:w="669" w:type="dxa"/>
            <w:tcBorders>
              <w:top w:val="single" w:sz="4" w:space="0" w:color="auto"/>
              <w:left w:val="single" w:sz="4" w:space="0" w:color="auto"/>
              <w:bottom w:val="single" w:sz="4" w:space="0" w:color="auto"/>
              <w:right w:val="single" w:sz="4" w:space="0" w:color="auto"/>
            </w:tcBorders>
            <w:hideMark/>
          </w:tcPr>
          <w:p w14:paraId="0CA4F37B" w14:textId="77777777" w:rsidR="000B1043" w:rsidRPr="000B1043" w:rsidRDefault="000B1043" w:rsidP="000B1043">
            <w:pPr>
              <w:spacing w:before="0" w:beforeAutospacing="0" w:after="0" w:afterAutospacing="0" w:line="240" w:lineRule="auto"/>
              <w:jc w:val="center"/>
              <w:rPr>
                <w:rFonts w:eastAsia="Arial"/>
                <w:b/>
                <w:bCs/>
                <w:noProof/>
                <w:lang w:val="vi-VN"/>
              </w:rPr>
            </w:pPr>
            <w:r w:rsidRPr="000B1043">
              <w:rPr>
                <w:rFonts w:eastAsia="Arial"/>
                <w:b/>
                <w:bCs/>
                <w:noProof/>
                <w:lang w:val="vi-VN"/>
              </w:rPr>
              <w:t>2</w:t>
            </w:r>
          </w:p>
        </w:tc>
        <w:tc>
          <w:tcPr>
            <w:tcW w:w="7953" w:type="dxa"/>
            <w:tcBorders>
              <w:top w:val="single" w:sz="4" w:space="0" w:color="auto"/>
              <w:left w:val="single" w:sz="4" w:space="0" w:color="auto"/>
              <w:bottom w:val="single" w:sz="4" w:space="0" w:color="auto"/>
              <w:right w:val="single" w:sz="4" w:space="0" w:color="auto"/>
            </w:tcBorders>
            <w:hideMark/>
          </w:tcPr>
          <w:p w14:paraId="2F1D7A05" w14:textId="77777777" w:rsidR="000B1043" w:rsidRPr="000B1043" w:rsidRDefault="000B1043" w:rsidP="000B1043">
            <w:pPr>
              <w:spacing w:before="0" w:beforeAutospacing="0" w:after="0" w:afterAutospacing="0" w:line="240" w:lineRule="auto"/>
              <w:jc w:val="both"/>
              <w:rPr>
                <w:i/>
              </w:rPr>
            </w:pPr>
            <w:r w:rsidRPr="000B1043">
              <w:t xml:space="preserve">Những địa danh được nhắc đến trong đoạn văn: </w:t>
            </w:r>
            <w:r w:rsidRPr="000B1043">
              <w:rPr>
                <w:i/>
              </w:rPr>
              <w:t>Sài Gòn, Hàng Xanh, Cầu Muối,  Bà Quẹo, Bà Chiểu, Khánh Hội, Bàn Cờ</w:t>
            </w:r>
          </w:p>
          <w:p w14:paraId="18DEDE79" w14:textId="77777777" w:rsidR="000B1043" w:rsidRPr="000B1043" w:rsidRDefault="000B1043" w:rsidP="000B1043">
            <w:pPr>
              <w:spacing w:before="0" w:beforeAutospacing="0" w:after="0" w:afterAutospacing="0" w:line="240" w:lineRule="auto"/>
              <w:jc w:val="both"/>
              <w:rPr>
                <w:rFonts w:eastAsia="Arial"/>
                <w:i/>
                <w:iCs/>
                <w:noProof/>
              </w:rPr>
            </w:pPr>
            <w:r w:rsidRPr="000B1043">
              <w:rPr>
                <w:rFonts w:eastAsia="Arial"/>
                <w:b/>
                <w:bCs/>
                <w:i/>
                <w:iCs/>
                <w:noProof/>
                <w:lang w:val="vi-VN"/>
              </w:rPr>
              <w:t>Hướng dẫn chấm</w:t>
            </w:r>
            <w:r w:rsidRPr="000B1043">
              <w:rPr>
                <w:rFonts w:eastAsia="Arial"/>
                <w:i/>
                <w:iCs/>
                <w:noProof/>
                <w:lang w:val="vi-VN"/>
              </w:rPr>
              <w:t>:</w:t>
            </w:r>
          </w:p>
          <w:p w14:paraId="39097477" w14:textId="77777777" w:rsidR="000B1043" w:rsidRPr="000B1043" w:rsidRDefault="000B1043" w:rsidP="000B1043">
            <w:pPr>
              <w:spacing w:before="0" w:beforeAutospacing="0" w:after="0" w:afterAutospacing="0" w:line="240" w:lineRule="auto"/>
              <w:jc w:val="both"/>
              <w:rPr>
                <w:rFonts w:eastAsia="Arial"/>
                <w:i/>
                <w:iCs/>
                <w:noProof/>
                <w:lang w:val="vi-VN"/>
              </w:rPr>
            </w:pPr>
            <w:r w:rsidRPr="000B1043">
              <w:rPr>
                <w:rFonts w:eastAsia="Arial"/>
                <w:i/>
                <w:iCs/>
                <w:noProof/>
              </w:rPr>
              <w:t>+</w:t>
            </w:r>
            <w:r w:rsidRPr="000B1043">
              <w:rPr>
                <w:rFonts w:eastAsia="Arial"/>
                <w:i/>
                <w:iCs/>
                <w:noProof/>
                <w:lang w:val="vi-VN"/>
              </w:rPr>
              <w:t xml:space="preserve"> Học sinh trả lời</w:t>
            </w:r>
            <w:r w:rsidRPr="000B1043">
              <w:rPr>
                <w:rFonts w:eastAsia="Arial"/>
                <w:i/>
                <w:iCs/>
                <w:noProof/>
              </w:rPr>
              <w:t xml:space="preserve"> từ 03 địa danh trở lên</w:t>
            </w:r>
            <w:r w:rsidRPr="000B1043">
              <w:rPr>
                <w:rFonts w:eastAsia="Arial"/>
                <w:i/>
                <w:iCs/>
                <w:noProof/>
                <w:lang w:val="vi-VN"/>
              </w:rPr>
              <w:t>: 0,5 điểm.</w:t>
            </w:r>
          </w:p>
          <w:p w14:paraId="3AC5CF06" w14:textId="77777777" w:rsidR="000B1043" w:rsidRPr="000B1043" w:rsidRDefault="000B1043" w:rsidP="000B1043">
            <w:pPr>
              <w:spacing w:before="0" w:beforeAutospacing="0" w:after="0" w:afterAutospacing="0" w:line="240" w:lineRule="auto"/>
              <w:jc w:val="both"/>
              <w:rPr>
                <w:rFonts w:eastAsia="Arial"/>
                <w:i/>
                <w:iCs/>
                <w:noProof/>
                <w:lang w:val="vi-VN"/>
              </w:rPr>
            </w:pPr>
            <w:r w:rsidRPr="000B1043">
              <w:rPr>
                <w:rFonts w:eastAsia="Arial"/>
                <w:i/>
                <w:iCs/>
                <w:noProof/>
              </w:rPr>
              <w:t xml:space="preserve">+ </w:t>
            </w:r>
            <w:r w:rsidRPr="000B1043">
              <w:rPr>
                <w:rFonts w:eastAsia="Arial"/>
                <w:i/>
                <w:iCs/>
                <w:noProof/>
                <w:lang w:val="vi-VN"/>
              </w:rPr>
              <w:t>Học sinh trả lời được 0</w:t>
            </w:r>
            <w:r w:rsidRPr="000B1043">
              <w:rPr>
                <w:rFonts w:eastAsia="Arial"/>
                <w:i/>
                <w:iCs/>
                <w:noProof/>
              </w:rPr>
              <w:t>1- 02 địa danh</w:t>
            </w:r>
            <w:r w:rsidRPr="000B1043">
              <w:rPr>
                <w:rFonts w:eastAsia="Arial"/>
                <w:i/>
                <w:iCs/>
                <w:noProof/>
                <w:lang w:val="vi-VN"/>
              </w:rPr>
              <w:t>: 0,25 điểm</w:t>
            </w:r>
          </w:p>
          <w:p w14:paraId="51A3F232" w14:textId="77777777" w:rsidR="000B1043" w:rsidRPr="000B1043" w:rsidRDefault="000B1043" w:rsidP="000B1043">
            <w:pPr>
              <w:spacing w:before="0" w:beforeAutospacing="0" w:after="0" w:afterAutospacing="0" w:line="240" w:lineRule="auto"/>
              <w:jc w:val="both"/>
              <w:rPr>
                <w:rFonts w:eastAsia="Arial"/>
              </w:rPr>
            </w:pPr>
            <w:r w:rsidRPr="000B1043">
              <w:rPr>
                <w:rFonts w:eastAsia="Arial"/>
                <w:i/>
                <w:iCs/>
                <w:noProof/>
              </w:rPr>
              <w:t xml:space="preserve">+ </w:t>
            </w:r>
            <w:r w:rsidRPr="000B1043">
              <w:rPr>
                <w:rFonts w:eastAsia="Arial"/>
                <w:i/>
                <w:iCs/>
                <w:noProof/>
                <w:lang w:val="vi-VN"/>
              </w:rPr>
              <w:t>Học sinh</w:t>
            </w:r>
            <w:r w:rsidRPr="000B1043">
              <w:rPr>
                <w:rFonts w:eastAsia="Arial"/>
                <w:i/>
                <w:iCs/>
                <w:noProof/>
              </w:rPr>
              <w:t xml:space="preserve"> không trả lời hoặc</w:t>
            </w:r>
            <w:r w:rsidRPr="000B1043">
              <w:rPr>
                <w:rFonts w:eastAsia="Arial"/>
                <w:i/>
                <w:iCs/>
                <w:noProof/>
                <w:lang w:val="vi-VN"/>
              </w:rPr>
              <w:t xml:space="preserve"> trả lời không đúng đáp án: </w:t>
            </w:r>
            <w:r w:rsidRPr="000B1043">
              <w:rPr>
                <w:rFonts w:eastAsia="Arial"/>
                <w:i/>
                <w:iCs/>
                <w:noProof/>
              </w:rPr>
              <w:t xml:space="preserve">0 </w:t>
            </w:r>
            <w:r w:rsidRPr="000B1043">
              <w:rPr>
                <w:rFonts w:eastAsia="Arial"/>
                <w:i/>
                <w:iCs/>
                <w:noProof/>
                <w:lang w:val="vi-VN"/>
              </w:rPr>
              <w:t>điểm</w:t>
            </w:r>
          </w:p>
        </w:tc>
        <w:tc>
          <w:tcPr>
            <w:tcW w:w="900" w:type="dxa"/>
            <w:tcBorders>
              <w:top w:val="single" w:sz="4" w:space="0" w:color="auto"/>
              <w:left w:val="single" w:sz="4" w:space="0" w:color="auto"/>
              <w:bottom w:val="single" w:sz="4" w:space="0" w:color="auto"/>
              <w:right w:val="single" w:sz="4" w:space="0" w:color="auto"/>
            </w:tcBorders>
            <w:hideMark/>
          </w:tcPr>
          <w:p w14:paraId="198F39EA" w14:textId="77777777" w:rsidR="000B1043" w:rsidRPr="000B1043" w:rsidRDefault="000B1043" w:rsidP="000B1043">
            <w:pPr>
              <w:spacing w:before="0" w:beforeAutospacing="0" w:after="0" w:afterAutospacing="0" w:line="240" w:lineRule="auto"/>
              <w:jc w:val="center"/>
              <w:rPr>
                <w:rFonts w:eastAsia="Arial"/>
                <w:noProof/>
                <w:lang w:val="vi-VN"/>
              </w:rPr>
            </w:pPr>
            <w:r w:rsidRPr="000B1043">
              <w:rPr>
                <w:rFonts w:eastAsia="Arial"/>
                <w:noProof/>
                <w:lang w:val="vi-VN"/>
              </w:rPr>
              <w:t>0,5</w:t>
            </w:r>
          </w:p>
        </w:tc>
      </w:tr>
      <w:tr w:rsidR="000B1043" w:rsidRPr="000B1043" w14:paraId="1B58C251" w14:textId="77777777" w:rsidTr="00087B93">
        <w:trPr>
          <w:jc w:val="center"/>
        </w:trPr>
        <w:tc>
          <w:tcPr>
            <w:tcW w:w="9390" w:type="dxa"/>
            <w:vMerge/>
            <w:tcBorders>
              <w:top w:val="single" w:sz="4" w:space="0" w:color="auto"/>
              <w:left w:val="single" w:sz="4" w:space="0" w:color="auto"/>
              <w:bottom w:val="single" w:sz="4" w:space="0" w:color="auto"/>
              <w:right w:val="single" w:sz="4" w:space="0" w:color="auto"/>
            </w:tcBorders>
            <w:vAlign w:val="center"/>
            <w:hideMark/>
          </w:tcPr>
          <w:p w14:paraId="69147077" w14:textId="77777777" w:rsidR="000B1043" w:rsidRPr="000B1043" w:rsidRDefault="000B1043" w:rsidP="000B1043">
            <w:pPr>
              <w:spacing w:before="0" w:beforeAutospacing="0" w:after="0" w:afterAutospacing="0" w:line="240" w:lineRule="auto"/>
              <w:rPr>
                <w:rFonts w:eastAsia="Arial"/>
                <w:noProof/>
                <w:lang w:val="vi-VN"/>
              </w:rPr>
            </w:pPr>
          </w:p>
        </w:tc>
        <w:tc>
          <w:tcPr>
            <w:tcW w:w="669" w:type="dxa"/>
            <w:tcBorders>
              <w:top w:val="single" w:sz="4" w:space="0" w:color="auto"/>
              <w:left w:val="single" w:sz="4" w:space="0" w:color="auto"/>
              <w:bottom w:val="single" w:sz="4" w:space="0" w:color="auto"/>
              <w:right w:val="single" w:sz="4" w:space="0" w:color="auto"/>
            </w:tcBorders>
            <w:hideMark/>
          </w:tcPr>
          <w:p w14:paraId="502B77B8" w14:textId="77777777" w:rsidR="000B1043" w:rsidRPr="000B1043" w:rsidRDefault="000B1043" w:rsidP="000B1043">
            <w:pPr>
              <w:spacing w:before="0" w:beforeAutospacing="0" w:after="0" w:afterAutospacing="0" w:line="240" w:lineRule="auto"/>
              <w:jc w:val="center"/>
              <w:rPr>
                <w:rFonts w:eastAsia="Arial"/>
                <w:b/>
                <w:bCs/>
                <w:noProof/>
                <w:lang w:val="vi-VN"/>
              </w:rPr>
            </w:pPr>
            <w:r w:rsidRPr="000B1043">
              <w:rPr>
                <w:rFonts w:eastAsia="Arial"/>
                <w:b/>
                <w:bCs/>
                <w:noProof/>
                <w:lang w:val="vi-VN"/>
              </w:rPr>
              <w:t>3</w:t>
            </w:r>
          </w:p>
        </w:tc>
        <w:tc>
          <w:tcPr>
            <w:tcW w:w="7953" w:type="dxa"/>
            <w:tcBorders>
              <w:top w:val="single" w:sz="4" w:space="0" w:color="auto"/>
              <w:left w:val="single" w:sz="4" w:space="0" w:color="auto"/>
              <w:bottom w:val="single" w:sz="4" w:space="0" w:color="auto"/>
              <w:right w:val="single" w:sz="4" w:space="0" w:color="auto"/>
            </w:tcBorders>
            <w:hideMark/>
          </w:tcPr>
          <w:p w14:paraId="2E9CBCAA" w14:textId="77777777" w:rsidR="000B1043" w:rsidRPr="000B1043" w:rsidRDefault="000B1043" w:rsidP="000B1043">
            <w:pPr>
              <w:shd w:val="clear" w:color="auto" w:fill="FFFFFF"/>
              <w:spacing w:before="0" w:beforeAutospacing="0" w:after="0" w:afterAutospacing="0" w:line="240" w:lineRule="auto"/>
              <w:jc w:val="both"/>
            </w:pPr>
            <w:r w:rsidRPr="000B1043">
              <w:t xml:space="preserve">Hiệu quả nghệ thuật của phép tu từ so sánh được sử dụng trong câu văn </w:t>
            </w:r>
            <w:r w:rsidRPr="000B1043">
              <w:rPr>
                <w:i/>
              </w:rPr>
              <w:t>Mùa thu Hà Nội như cô gái Liêu Trai, đẹp lộng lẫy kiêu kì, ảm ảnh một đời:</w:t>
            </w:r>
          </w:p>
          <w:p w14:paraId="4DFE9209" w14:textId="77777777" w:rsidR="000B1043" w:rsidRPr="000B1043" w:rsidRDefault="000B1043" w:rsidP="000B1043">
            <w:pPr>
              <w:shd w:val="clear" w:color="auto" w:fill="FFFFFF"/>
              <w:spacing w:before="0" w:beforeAutospacing="0" w:after="0" w:afterAutospacing="0" w:line="240" w:lineRule="auto"/>
              <w:jc w:val="both"/>
            </w:pPr>
            <w:r w:rsidRPr="000B1043">
              <w:t>- Làm cho câu văn giàu hình ảnh, tăng hiệu quả biểu đạt, gợi hình, gợi cảm.</w:t>
            </w:r>
          </w:p>
          <w:p w14:paraId="3A3539AA" w14:textId="77777777" w:rsidR="000B1043" w:rsidRPr="000B1043" w:rsidRDefault="000B1043" w:rsidP="000B1043">
            <w:pPr>
              <w:shd w:val="clear" w:color="auto" w:fill="FFFFFF"/>
              <w:spacing w:before="0" w:beforeAutospacing="0" w:after="0" w:afterAutospacing="0" w:line="240" w:lineRule="auto"/>
              <w:jc w:val="both"/>
            </w:pPr>
            <w:r w:rsidRPr="000B1043">
              <w:t>- Nhấn mạnh vẻ đẹp lãng mạn, huyền ảo, riêng biệt của mùa thu Hà Nội.</w:t>
            </w:r>
          </w:p>
          <w:p w14:paraId="26F1F2CB" w14:textId="77777777" w:rsidR="000B1043" w:rsidRPr="000B1043" w:rsidRDefault="000B1043" w:rsidP="000B1043">
            <w:pPr>
              <w:shd w:val="clear" w:color="auto" w:fill="FFFFFF"/>
              <w:spacing w:before="0" w:beforeAutospacing="0" w:after="0" w:afterAutospacing="0" w:line="240" w:lineRule="auto"/>
              <w:jc w:val="both"/>
            </w:pPr>
            <w:r w:rsidRPr="000B1043">
              <w:rPr>
                <w:b/>
                <w:bCs/>
                <w:i/>
                <w:iCs/>
              </w:rPr>
              <w:t>Hướng dẫn chấm</w:t>
            </w:r>
            <w:r w:rsidRPr="000B1043">
              <w:rPr>
                <w:i/>
                <w:iCs/>
              </w:rPr>
              <w:t>:</w:t>
            </w:r>
          </w:p>
          <w:p w14:paraId="2AFC2CE4" w14:textId="77777777" w:rsidR="000B1043" w:rsidRPr="000B1043" w:rsidRDefault="000B1043" w:rsidP="000B1043">
            <w:pPr>
              <w:shd w:val="clear" w:color="auto" w:fill="FFFFFF"/>
              <w:spacing w:before="0" w:beforeAutospacing="0" w:after="0" w:afterAutospacing="0" w:line="240" w:lineRule="auto"/>
              <w:jc w:val="both"/>
              <w:rPr>
                <w:i/>
                <w:iCs/>
              </w:rPr>
            </w:pPr>
            <w:r w:rsidRPr="000B1043">
              <w:rPr>
                <w:i/>
                <w:iCs/>
              </w:rPr>
              <w:t>+ Học sinh trả lời như đáp án hoặc diễn đạt tương đương: 1,0 điểm.</w:t>
            </w:r>
          </w:p>
          <w:p w14:paraId="2752E3D2" w14:textId="77777777" w:rsidR="000B1043" w:rsidRPr="000B1043" w:rsidRDefault="000B1043" w:rsidP="000B1043">
            <w:pPr>
              <w:shd w:val="clear" w:color="auto" w:fill="FFFFFF"/>
              <w:spacing w:before="0" w:beforeAutospacing="0" w:after="0" w:afterAutospacing="0" w:line="240" w:lineRule="auto"/>
              <w:jc w:val="both"/>
              <w:rPr>
                <w:i/>
                <w:iCs/>
              </w:rPr>
            </w:pPr>
            <w:r w:rsidRPr="000B1043">
              <w:rPr>
                <w:i/>
                <w:iCs/>
              </w:rPr>
              <w:t>+ Học sinh trả lời được 1 ý: 0,5 điểm</w:t>
            </w:r>
          </w:p>
          <w:p w14:paraId="31FAC396" w14:textId="77777777" w:rsidR="000B1043" w:rsidRPr="000B1043" w:rsidRDefault="000B1043" w:rsidP="000B1043">
            <w:pPr>
              <w:shd w:val="clear" w:color="auto" w:fill="FFFFFF"/>
              <w:spacing w:before="0" w:beforeAutospacing="0" w:after="0" w:afterAutospacing="0" w:line="240" w:lineRule="auto"/>
              <w:jc w:val="both"/>
              <w:rPr>
                <w:i/>
                <w:iCs/>
              </w:rPr>
            </w:pPr>
            <w:r w:rsidRPr="000B1043">
              <w:rPr>
                <w:i/>
                <w:iCs/>
              </w:rPr>
              <w:t>+ Học sinh trả lời chung chung không rõ ý: 0,25 điểm</w:t>
            </w:r>
          </w:p>
          <w:p w14:paraId="7C2E123A" w14:textId="77777777" w:rsidR="000B1043" w:rsidRPr="000B1043" w:rsidRDefault="000B1043" w:rsidP="000B1043">
            <w:pPr>
              <w:shd w:val="clear" w:color="auto" w:fill="FFFFFF"/>
              <w:spacing w:before="0" w:beforeAutospacing="0" w:after="0" w:afterAutospacing="0" w:line="240" w:lineRule="auto"/>
              <w:jc w:val="both"/>
              <w:rPr>
                <w:i/>
                <w:iCs/>
              </w:rPr>
            </w:pPr>
            <w:r w:rsidRPr="000B1043">
              <w:rPr>
                <w:rFonts w:eastAsia="Arial"/>
                <w:i/>
                <w:iCs/>
                <w:noProof/>
              </w:rPr>
              <w:t xml:space="preserve">+ </w:t>
            </w:r>
            <w:r w:rsidRPr="000B1043">
              <w:rPr>
                <w:rFonts w:eastAsia="Arial"/>
                <w:i/>
                <w:iCs/>
                <w:noProof/>
                <w:lang w:val="vi-VN"/>
              </w:rPr>
              <w:t>Học sinh</w:t>
            </w:r>
            <w:r w:rsidRPr="000B1043">
              <w:rPr>
                <w:rFonts w:eastAsia="Arial"/>
                <w:i/>
                <w:iCs/>
                <w:noProof/>
              </w:rPr>
              <w:t xml:space="preserve"> không trả lời hoặc</w:t>
            </w:r>
            <w:r w:rsidRPr="000B1043">
              <w:rPr>
                <w:rFonts w:eastAsia="Arial"/>
                <w:i/>
                <w:iCs/>
                <w:noProof/>
                <w:lang w:val="vi-VN"/>
              </w:rPr>
              <w:t xml:space="preserve"> trả lời không đúng đáp án: </w:t>
            </w:r>
            <w:r w:rsidRPr="000B1043">
              <w:rPr>
                <w:rFonts w:eastAsia="Arial"/>
                <w:i/>
                <w:iCs/>
                <w:noProof/>
              </w:rPr>
              <w:t xml:space="preserve">0 </w:t>
            </w:r>
            <w:r w:rsidRPr="000B1043">
              <w:rPr>
                <w:rFonts w:eastAsia="Arial"/>
                <w:i/>
                <w:iCs/>
                <w:noProof/>
                <w:lang w:val="vi-VN"/>
              </w:rPr>
              <w:t>điểm</w:t>
            </w:r>
          </w:p>
        </w:tc>
        <w:tc>
          <w:tcPr>
            <w:tcW w:w="900" w:type="dxa"/>
            <w:tcBorders>
              <w:top w:val="single" w:sz="4" w:space="0" w:color="auto"/>
              <w:left w:val="single" w:sz="4" w:space="0" w:color="auto"/>
              <w:bottom w:val="single" w:sz="4" w:space="0" w:color="auto"/>
              <w:right w:val="single" w:sz="4" w:space="0" w:color="auto"/>
            </w:tcBorders>
            <w:hideMark/>
          </w:tcPr>
          <w:p w14:paraId="0E7E38E1" w14:textId="77777777" w:rsidR="000B1043" w:rsidRPr="000B1043" w:rsidRDefault="000B1043" w:rsidP="000B1043">
            <w:pPr>
              <w:spacing w:before="0" w:beforeAutospacing="0" w:after="0" w:afterAutospacing="0" w:line="240" w:lineRule="auto"/>
              <w:jc w:val="center"/>
              <w:rPr>
                <w:rFonts w:eastAsia="Arial"/>
                <w:noProof/>
                <w:lang w:val="vi-VN"/>
              </w:rPr>
            </w:pPr>
            <w:r w:rsidRPr="000B1043">
              <w:rPr>
                <w:rFonts w:eastAsia="Arial"/>
                <w:noProof/>
                <w:lang w:val="vi-VN"/>
              </w:rPr>
              <w:t>1,0</w:t>
            </w:r>
          </w:p>
        </w:tc>
      </w:tr>
      <w:tr w:rsidR="000B1043" w:rsidRPr="000B1043" w14:paraId="75E9D295" w14:textId="77777777" w:rsidTr="00087B93">
        <w:trPr>
          <w:jc w:val="center"/>
        </w:trPr>
        <w:tc>
          <w:tcPr>
            <w:tcW w:w="9390" w:type="dxa"/>
            <w:vMerge/>
            <w:tcBorders>
              <w:top w:val="single" w:sz="4" w:space="0" w:color="auto"/>
              <w:left w:val="single" w:sz="4" w:space="0" w:color="auto"/>
              <w:bottom w:val="single" w:sz="4" w:space="0" w:color="auto"/>
              <w:right w:val="single" w:sz="4" w:space="0" w:color="auto"/>
            </w:tcBorders>
            <w:vAlign w:val="center"/>
            <w:hideMark/>
          </w:tcPr>
          <w:p w14:paraId="37236835" w14:textId="77777777" w:rsidR="000B1043" w:rsidRPr="000B1043" w:rsidRDefault="000B1043" w:rsidP="000B1043">
            <w:pPr>
              <w:spacing w:before="0" w:beforeAutospacing="0" w:after="0" w:afterAutospacing="0" w:line="240" w:lineRule="auto"/>
              <w:rPr>
                <w:rFonts w:eastAsia="Arial"/>
                <w:noProof/>
                <w:lang w:val="vi-VN"/>
              </w:rPr>
            </w:pPr>
          </w:p>
        </w:tc>
        <w:tc>
          <w:tcPr>
            <w:tcW w:w="669" w:type="dxa"/>
            <w:tcBorders>
              <w:top w:val="single" w:sz="4" w:space="0" w:color="auto"/>
              <w:left w:val="single" w:sz="4" w:space="0" w:color="auto"/>
              <w:bottom w:val="single" w:sz="4" w:space="0" w:color="auto"/>
              <w:right w:val="single" w:sz="4" w:space="0" w:color="auto"/>
            </w:tcBorders>
            <w:hideMark/>
          </w:tcPr>
          <w:p w14:paraId="6461775E" w14:textId="77777777" w:rsidR="000B1043" w:rsidRPr="000B1043" w:rsidRDefault="000B1043" w:rsidP="000B1043">
            <w:pPr>
              <w:spacing w:before="0" w:beforeAutospacing="0" w:after="0" w:afterAutospacing="0" w:line="240" w:lineRule="auto"/>
              <w:jc w:val="center"/>
              <w:rPr>
                <w:rFonts w:eastAsia="Arial"/>
                <w:b/>
                <w:bCs/>
                <w:noProof/>
                <w:lang w:val="vi-VN"/>
              </w:rPr>
            </w:pPr>
            <w:r w:rsidRPr="000B1043">
              <w:rPr>
                <w:rFonts w:eastAsia="Arial"/>
                <w:b/>
                <w:bCs/>
                <w:noProof/>
                <w:lang w:val="vi-VN"/>
              </w:rPr>
              <w:t>4</w:t>
            </w:r>
          </w:p>
        </w:tc>
        <w:tc>
          <w:tcPr>
            <w:tcW w:w="7953" w:type="dxa"/>
            <w:tcBorders>
              <w:top w:val="single" w:sz="4" w:space="0" w:color="auto"/>
              <w:left w:val="single" w:sz="4" w:space="0" w:color="auto"/>
              <w:bottom w:val="single" w:sz="4" w:space="0" w:color="auto"/>
              <w:right w:val="single" w:sz="4" w:space="0" w:color="auto"/>
            </w:tcBorders>
            <w:hideMark/>
          </w:tcPr>
          <w:p w14:paraId="0A2D413F" w14:textId="77777777" w:rsidR="000B1043" w:rsidRPr="000B1043" w:rsidRDefault="000B1043" w:rsidP="000B1043">
            <w:pPr>
              <w:spacing w:before="0" w:beforeAutospacing="0" w:after="0" w:afterAutospacing="0" w:line="240" w:lineRule="auto"/>
              <w:jc w:val="both"/>
            </w:pPr>
            <w:r w:rsidRPr="000B1043">
              <w:rPr>
                <w:rFonts w:eastAsia="Arial"/>
                <w:lang w:val="vi-VN"/>
              </w:rPr>
              <w:t xml:space="preserve"> </w:t>
            </w:r>
            <w:r w:rsidRPr="000B1043">
              <w:t>Nhận xét cái tôi trữ tình của tác giả được thể hiện qua văn bản:</w:t>
            </w:r>
          </w:p>
          <w:p w14:paraId="052CB72D" w14:textId="77777777" w:rsidR="000B1043" w:rsidRPr="000B1043" w:rsidRDefault="000B1043" w:rsidP="000B1043">
            <w:pPr>
              <w:spacing w:before="0" w:beforeAutospacing="0" w:after="0" w:afterAutospacing="0" w:line="240" w:lineRule="auto"/>
              <w:jc w:val="both"/>
            </w:pPr>
            <w:r w:rsidRPr="000B1043">
              <w:t xml:space="preserve">   Cái tôi nhẹ nhàng, tinh tế, lắng đọng, giàu cảm xúc, hướng nội; yêu quê hương, đất nước.</w:t>
            </w:r>
          </w:p>
          <w:p w14:paraId="1F7BF00C" w14:textId="77777777" w:rsidR="000B1043" w:rsidRPr="000B1043" w:rsidRDefault="000B1043" w:rsidP="000B1043">
            <w:pPr>
              <w:shd w:val="clear" w:color="auto" w:fill="FFFFFF"/>
              <w:spacing w:before="0" w:beforeAutospacing="0" w:after="0" w:afterAutospacing="0" w:line="240" w:lineRule="auto"/>
              <w:jc w:val="both"/>
              <w:rPr>
                <w:i/>
                <w:iCs/>
                <w:noProof/>
              </w:rPr>
            </w:pPr>
            <w:r w:rsidRPr="000B1043">
              <w:rPr>
                <w:b/>
                <w:bCs/>
                <w:i/>
                <w:iCs/>
                <w:noProof/>
              </w:rPr>
              <w:t>Hướng dẫn chấm</w:t>
            </w:r>
            <w:r w:rsidRPr="000B1043">
              <w:rPr>
                <w:i/>
                <w:iCs/>
                <w:noProof/>
              </w:rPr>
              <w:t>:</w:t>
            </w:r>
          </w:p>
          <w:p w14:paraId="70B4C6C3" w14:textId="77777777" w:rsidR="000B1043" w:rsidRPr="000B1043" w:rsidRDefault="000B1043" w:rsidP="000B1043">
            <w:pPr>
              <w:shd w:val="clear" w:color="auto" w:fill="FFFFFF"/>
              <w:spacing w:before="0" w:beforeAutospacing="0" w:after="0" w:afterAutospacing="0" w:line="240" w:lineRule="auto"/>
              <w:jc w:val="both"/>
              <w:rPr>
                <w:i/>
                <w:iCs/>
                <w:spacing w:val="-8"/>
              </w:rPr>
            </w:pPr>
            <w:r w:rsidRPr="000B1043">
              <w:rPr>
                <w:i/>
                <w:iCs/>
                <w:noProof/>
              </w:rPr>
              <w:t xml:space="preserve">+ Học sinh trả lời </w:t>
            </w:r>
            <w:r w:rsidRPr="000B1043">
              <w:rPr>
                <w:i/>
                <w:iCs/>
              </w:rPr>
              <w:t>như đáp án hoặc diễn đạt tương đương:</w:t>
            </w:r>
            <w:r w:rsidRPr="000B1043">
              <w:rPr>
                <w:i/>
                <w:iCs/>
                <w:noProof/>
              </w:rPr>
              <w:t xml:space="preserve"> 1,0 điểm.</w:t>
            </w:r>
            <w:r w:rsidRPr="000B1043">
              <w:rPr>
                <w:iCs/>
                <w:spacing w:val="-8"/>
              </w:rPr>
              <w:t xml:space="preserve"> </w:t>
            </w:r>
          </w:p>
          <w:p w14:paraId="623A0ED7" w14:textId="77777777" w:rsidR="000B1043" w:rsidRPr="000B1043" w:rsidRDefault="000B1043" w:rsidP="000B1043">
            <w:pPr>
              <w:shd w:val="clear" w:color="auto" w:fill="FFFFFF"/>
              <w:spacing w:before="0" w:beforeAutospacing="0" w:after="0" w:afterAutospacing="0" w:line="240" w:lineRule="auto"/>
              <w:jc w:val="both"/>
              <w:rPr>
                <w:i/>
                <w:iCs/>
              </w:rPr>
            </w:pPr>
            <w:r w:rsidRPr="000B1043">
              <w:rPr>
                <w:i/>
                <w:iCs/>
              </w:rPr>
              <w:t>+ Học sinh trả lời được 1 ý như đáp án hoặc diễn đạt tương đương: 0,5 điểm</w:t>
            </w:r>
          </w:p>
          <w:p w14:paraId="68582C70" w14:textId="77777777" w:rsidR="000B1043" w:rsidRPr="000B1043" w:rsidRDefault="000B1043" w:rsidP="000B1043">
            <w:pPr>
              <w:shd w:val="clear" w:color="auto" w:fill="FFFFFF"/>
              <w:spacing w:before="0" w:beforeAutospacing="0" w:after="0" w:afterAutospacing="0" w:line="240" w:lineRule="auto"/>
              <w:jc w:val="both"/>
              <w:rPr>
                <w:i/>
                <w:iCs/>
              </w:rPr>
            </w:pPr>
            <w:r w:rsidRPr="000B1043">
              <w:rPr>
                <w:i/>
                <w:iCs/>
              </w:rPr>
              <w:t>+ Học sinh trả lời chung chung không rõ ý: 0,25 điểm</w:t>
            </w:r>
          </w:p>
          <w:p w14:paraId="19ADB8D4" w14:textId="77777777" w:rsidR="000B1043" w:rsidRPr="000B1043" w:rsidRDefault="000B1043" w:rsidP="000B1043">
            <w:pPr>
              <w:shd w:val="clear" w:color="auto" w:fill="FFFFFF"/>
              <w:spacing w:before="0" w:beforeAutospacing="0" w:after="0" w:afterAutospacing="0" w:line="240" w:lineRule="auto"/>
              <w:jc w:val="both"/>
              <w:rPr>
                <w:i/>
                <w:iCs/>
                <w:noProof/>
              </w:rPr>
            </w:pPr>
            <w:r w:rsidRPr="000B1043">
              <w:rPr>
                <w:rFonts w:eastAsia="Arial"/>
                <w:i/>
                <w:iCs/>
                <w:noProof/>
              </w:rPr>
              <w:t xml:space="preserve">+ </w:t>
            </w:r>
            <w:r w:rsidRPr="000B1043">
              <w:rPr>
                <w:rFonts w:eastAsia="Arial"/>
                <w:i/>
                <w:iCs/>
                <w:noProof/>
                <w:lang w:val="vi-VN"/>
              </w:rPr>
              <w:t>Học sinh</w:t>
            </w:r>
            <w:r w:rsidRPr="000B1043">
              <w:rPr>
                <w:rFonts w:eastAsia="Arial"/>
                <w:i/>
                <w:iCs/>
                <w:noProof/>
              </w:rPr>
              <w:t xml:space="preserve"> không trả lời hoặc</w:t>
            </w:r>
            <w:r w:rsidRPr="000B1043">
              <w:rPr>
                <w:rFonts w:eastAsia="Arial"/>
                <w:i/>
                <w:iCs/>
                <w:noProof/>
                <w:lang w:val="vi-VN"/>
              </w:rPr>
              <w:t xml:space="preserve"> trả lời không đúng đáp án: </w:t>
            </w:r>
            <w:r w:rsidRPr="000B1043">
              <w:rPr>
                <w:rFonts w:eastAsia="Arial"/>
                <w:i/>
                <w:iCs/>
                <w:noProof/>
              </w:rPr>
              <w:t xml:space="preserve">0 </w:t>
            </w:r>
            <w:r w:rsidRPr="000B1043">
              <w:rPr>
                <w:rFonts w:eastAsia="Arial"/>
                <w:i/>
                <w:iCs/>
                <w:noProof/>
                <w:lang w:val="vi-VN"/>
              </w:rPr>
              <w:t>điểm</w:t>
            </w:r>
          </w:p>
        </w:tc>
        <w:tc>
          <w:tcPr>
            <w:tcW w:w="900" w:type="dxa"/>
            <w:tcBorders>
              <w:top w:val="single" w:sz="4" w:space="0" w:color="auto"/>
              <w:left w:val="single" w:sz="4" w:space="0" w:color="auto"/>
              <w:bottom w:val="single" w:sz="4" w:space="0" w:color="auto"/>
              <w:right w:val="single" w:sz="4" w:space="0" w:color="auto"/>
            </w:tcBorders>
          </w:tcPr>
          <w:p w14:paraId="38986552" w14:textId="77777777" w:rsidR="000B1043" w:rsidRPr="000B1043" w:rsidRDefault="000B1043" w:rsidP="000B1043">
            <w:pPr>
              <w:spacing w:before="0" w:beforeAutospacing="0" w:after="0" w:afterAutospacing="0" w:line="240" w:lineRule="auto"/>
              <w:jc w:val="center"/>
              <w:rPr>
                <w:rFonts w:eastAsia="Arial"/>
                <w:noProof/>
                <w:lang w:val="vi-VN"/>
              </w:rPr>
            </w:pPr>
          </w:p>
          <w:p w14:paraId="4973DF7E" w14:textId="77777777" w:rsidR="000B1043" w:rsidRPr="000B1043" w:rsidRDefault="000B1043" w:rsidP="000B1043">
            <w:pPr>
              <w:spacing w:before="0" w:beforeAutospacing="0" w:after="0" w:afterAutospacing="0" w:line="240" w:lineRule="auto"/>
              <w:jc w:val="center"/>
              <w:rPr>
                <w:rFonts w:eastAsia="Arial"/>
                <w:noProof/>
              </w:rPr>
            </w:pPr>
            <w:r w:rsidRPr="000B1043">
              <w:rPr>
                <w:rFonts w:eastAsia="Arial"/>
                <w:noProof/>
              </w:rPr>
              <w:t>1,0</w:t>
            </w:r>
          </w:p>
          <w:p w14:paraId="7D51C368" w14:textId="77777777" w:rsidR="000B1043" w:rsidRPr="000B1043" w:rsidRDefault="000B1043" w:rsidP="000B1043">
            <w:pPr>
              <w:spacing w:before="0" w:beforeAutospacing="0" w:after="0" w:afterAutospacing="0" w:line="240" w:lineRule="auto"/>
              <w:jc w:val="center"/>
              <w:rPr>
                <w:rFonts w:eastAsia="Arial"/>
                <w:noProof/>
                <w:lang w:val="vi-VN"/>
              </w:rPr>
            </w:pPr>
          </w:p>
          <w:p w14:paraId="44C2566E" w14:textId="77777777" w:rsidR="000B1043" w:rsidRPr="000B1043" w:rsidRDefault="000B1043" w:rsidP="000B1043">
            <w:pPr>
              <w:spacing w:before="0" w:beforeAutospacing="0" w:after="0" w:afterAutospacing="0" w:line="240" w:lineRule="auto"/>
              <w:jc w:val="center"/>
              <w:rPr>
                <w:rFonts w:eastAsia="Arial"/>
                <w:noProof/>
                <w:lang w:val="vi-VN"/>
              </w:rPr>
            </w:pPr>
          </w:p>
          <w:p w14:paraId="6E7A984B" w14:textId="77777777" w:rsidR="000B1043" w:rsidRPr="000B1043" w:rsidRDefault="000B1043" w:rsidP="000B1043">
            <w:pPr>
              <w:spacing w:before="0" w:beforeAutospacing="0" w:after="0" w:afterAutospacing="0" w:line="240" w:lineRule="auto"/>
              <w:jc w:val="center"/>
              <w:rPr>
                <w:rFonts w:eastAsia="Arial"/>
                <w:noProof/>
                <w:lang w:val="vi-VN"/>
              </w:rPr>
            </w:pPr>
          </w:p>
          <w:p w14:paraId="70316962" w14:textId="77777777" w:rsidR="000B1043" w:rsidRPr="000B1043" w:rsidRDefault="000B1043" w:rsidP="000B1043">
            <w:pPr>
              <w:spacing w:before="0" w:beforeAutospacing="0" w:after="0" w:afterAutospacing="0" w:line="240" w:lineRule="auto"/>
              <w:jc w:val="center"/>
              <w:rPr>
                <w:rFonts w:eastAsia="Arial"/>
                <w:noProof/>
                <w:lang w:val="vi-VN"/>
              </w:rPr>
            </w:pPr>
          </w:p>
          <w:p w14:paraId="32A4C36C" w14:textId="77777777" w:rsidR="000B1043" w:rsidRPr="000B1043" w:rsidRDefault="000B1043" w:rsidP="000B1043">
            <w:pPr>
              <w:spacing w:before="0" w:beforeAutospacing="0" w:after="0" w:afterAutospacing="0" w:line="240" w:lineRule="auto"/>
              <w:jc w:val="center"/>
              <w:rPr>
                <w:rFonts w:eastAsia="Arial"/>
                <w:noProof/>
              </w:rPr>
            </w:pPr>
          </w:p>
        </w:tc>
      </w:tr>
      <w:tr w:rsidR="000B1043" w:rsidRPr="000B1043" w14:paraId="18DB14B6" w14:textId="77777777" w:rsidTr="00087B93">
        <w:trPr>
          <w:jc w:val="center"/>
        </w:trPr>
        <w:tc>
          <w:tcPr>
            <w:tcW w:w="9390" w:type="dxa"/>
            <w:vMerge/>
            <w:tcBorders>
              <w:top w:val="single" w:sz="4" w:space="0" w:color="auto"/>
              <w:left w:val="single" w:sz="4" w:space="0" w:color="auto"/>
              <w:bottom w:val="single" w:sz="4" w:space="0" w:color="auto"/>
              <w:right w:val="single" w:sz="4" w:space="0" w:color="auto"/>
            </w:tcBorders>
            <w:vAlign w:val="center"/>
            <w:hideMark/>
          </w:tcPr>
          <w:p w14:paraId="2640A1DB" w14:textId="77777777" w:rsidR="000B1043" w:rsidRPr="000B1043" w:rsidRDefault="000B1043" w:rsidP="000B1043">
            <w:pPr>
              <w:spacing w:before="0" w:beforeAutospacing="0" w:after="0" w:afterAutospacing="0" w:line="240" w:lineRule="auto"/>
              <w:rPr>
                <w:rFonts w:eastAsia="Arial"/>
                <w:noProof/>
                <w:lang w:val="vi-VN"/>
              </w:rPr>
            </w:pPr>
          </w:p>
        </w:tc>
        <w:tc>
          <w:tcPr>
            <w:tcW w:w="669" w:type="dxa"/>
            <w:tcBorders>
              <w:top w:val="single" w:sz="4" w:space="0" w:color="auto"/>
              <w:left w:val="single" w:sz="4" w:space="0" w:color="auto"/>
              <w:bottom w:val="single" w:sz="4" w:space="0" w:color="auto"/>
              <w:right w:val="single" w:sz="4" w:space="0" w:color="auto"/>
            </w:tcBorders>
            <w:hideMark/>
          </w:tcPr>
          <w:p w14:paraId="188E0EA0" w14:textId="77777777" w:rsidR="000B1043" w:rsidRPr="000B1043" w:rsidRDefault="000B1043" w:rsidP="000B1043">
            <w:pPr>
              <w:spacing w:before="0" w:beforeAutospacing="0" w:after="0" w:afterAutospacing="0" w:line="240" w:lineRule="auto"/>
              <w:jc w:val="center"/>
              <w:rPr>
                <w:rFonts w:eastAsia="Arial"/>
                <w:b/>
                <w:bCs/>
                <w:noProof/>
                <w:lang w:val="vi-VN"/>
              </w:rPr>
            </w:pPr>
            <w:r w:rsidRPr="000B1043">
              <w:rPr>
                <w:rFonts w:eastAsia="Arial"/>
                <w:b/>
                <w:bCs/>
                <w:noProof/>
                <w:lang w:val="vi-VN"/>
              </w:rPr>
              <w:t>5</w:t>
            </w:r>
          </w:p>
        </w:tc>
        <w:tc>
          <w:tcPr>
            <w:tcW w:w="7953" w:type="dxa"/>
            <w:tcBorders>
              <w:top w:val="single" w:sz="4" w:space="0" w:color="auto"/>
              <w:left w:val="single" w:sz="4" w:space="0" w:color="auto"/>
              <w:bottom w:val="single" w:sz="4" w:space="0" w:color="auto"/>
              <w:right w:val="single" w:sz="4" w:space="0" w:color="auto"/>
            </w:tcBorders>
            <w:hideMark/>
          </w:tcPr>
          <w:p w14:paraId="1CD3CF38" w14:textId="77777777" w:rsidR="000B1043" w:rsidRPr="000B1043" w:rsidRDefault="000B1043" w:rsidP="000B1043">
            <w:pPr>
              <w:spacing w:before="0" w:beforeAutospacing="0" w:after="0" w:afterAutospacing="0" w:line="240" w:lineRule="auto"/>
              <w:jc w:val="both"/>
              <w:rPr>
                <w:rFonts w:eastAsia="Arial"/>
              </w:rPr>
            </w:pPr>
            <w:r w:rsidRPr="000B1043">
              <w:rPr>
                <w:rFonts w:eastAsia="Arial"/>
              </w:rPr>
              <w:t>Điều tâm đắc rút ra được về lẽ sống sau khi đọc văn bản.</w:t>
            </w:r>
          </w:p>
          <w:p w14:paraId="04C14893" w14:textId="77777777" w:rsidR="000B1043" w:rsidRPr="000B1043" w:rsidRDefault="000B1043" w:rsidP="000B1043">
            <w:pPr>
              <w:spacing w:before="0" w:beforeAutospacing="0" w:after="0" w:afterAutospacing="0" w:line="240" w:lineRule="auto"/>
              <w:jc w:val="both"/>
              <w:rPr>
                <w:rFonts w:eastAsia="Arial"/>
              </w:rPr>
            </w:pPr>
            <w:r w:rsidRPr="000B1043">
              <w:rPr>
                <w:rFonts w:eastAsia="Arial"/>
              </w:rPr>
              <w:t xml:space="preserve">   Thí sinh có thể nêu một hoặc nhiều điều mà mình cảm thấy tâm đắc miễn đáp ứng được yêu cầu của đề bài; phù hợp với chuẩn mực đạo đức, pháp luật. </w:t>
            </w:r>
          </w:p>
          <w:p w14:paraId="0609EFD8" w14:textId="77777777" w:rsidR="000B1043" w:rsidRPr="000B1043" w:rsidRDefault="000B1043" w:rsidP="000B1043">
            <w:pPr>
              <w:spacing w:before="0" w:beforeAutospacing="0" w:after="0" w:afterAutospacing="0" w:line="240" w:lineRule="auto"/>
              <w:jc w:val="both"/>
              <w:rPr>
                <w:rFonts w:eastAsia="Arial"/>
              </w:rPr>
            </w:pPr>
            <w:r w:rsidRPr="000B1043">
              <w:rPr>
                <w:rFonts w:eastAsia="Arial"/>
              </w:rPr>
              <w:t>Gợi ý</w:t>
            </w:r>
            <w:r w:rsidRPr="000B1043">
              <w:rPr>
                <w:rFonts w:eastAsia="Arial"/>
                <w:lang w:val="vi-VN"/>
              </w:rPr>
              <w:t xml:space="preserve">: </w:t>
            </w:r>
            <w:r w:rsidRPr="000B1043">
              <w:rPr>
                <w:rFonts w:eastAsia="Arial"/>
              </w:rPr>
              <w:t>Sống phải biết yêu quê hương, đất nước…</w:t>
            </w:r>
          </w:p>
          <w:p w14:paraId="4642ED09" w14:textId="77777777" w:rsidR="000B1043" w:rsidRPr="000B1043" w:rsidRDefault="000B1043" w:rsidP="000B1043">
            <w:pPr>
              <w:shd w:val="clear" w:color="auto" w:fill="FFFFFF"/>
              <w:spacing w:before="0" w:beforeAutospacing="0" w:after="0" w:afterAutospacing="0" w:line="240" w:lineRule="auto"/>
              <w:jc w:val="both"/>
              <w:rPr>
                <w:i/>
                <w:iCs/>
              </w:rPr>
            </w:pPr>
            <w:r w:rsidRPr="000B1043">
              <w:rPr>
                <w:b/>
                <w:bCs/>
                <w:i/>
                <w:iCs/>
              </w:rPr>
              <w:t>Hướng dẫn chấm</w:t>
            </w:r>
            <w:r w:rsidRPr="000B1043">
              <w:rPr>
                <w:i/>
                <w:iCs/>
              </w:rPr>
              <w:t>:</w:t>
            </w:r>
          </w:p>
          <w:p w14:paraId="108C5B9F" w14:textId="77777777" w:rsidR="000B1043" w:rsidRPr="000B1043" w:rsidRDefault="000B1043" w:rsidP="000B1043">
            <w:pPr>
              <w:shd w:val="clear" w:color="auto" w:fill="FFFFFF"/>
              <w:spacing w:before="0" w:beforeAutospacing="0" w:after="0" w:afterAutospacing="0" w:line="240" w:lineRule="auto"/>
              <w:jc w:val="both"/>
              <w:rPr>
                <w:i/>
                <w:iCs/>
              </w:rPr>
            </w:pPr>
            <w:r w:rsidRPr="000B1043">
              <w:rPr>
                <w:i/>
                <w:iCs/>
              </w:rPr>
              <w:t>+ Học sinh chỉ cần nêu được một điều tâm đắc nhất rút ra được về lẽ  sống. Nội dung câu trả lời cần tự nhiên, chân thành, có sức thuyết phục; độ dài theo số dòng quy đinh (1,0 điểm).</w:t>
            </w:r>
          </w:p>
          <w:p w14:paraId="73A3A512" w14:textId="77777777" w:rsidR="000B1043" w:rsidRPr="000B1043" w:rsidRDefault="000B1043" w:rsidP="000B1043">
            <w:pPr>
              <w:shd w:val="clear" w:color="auto" w:fill="FFFFFF"/>
              <w:spacing w:before="0" w:beforeAutospacing="0" w:after="0" w:afterAutospacing="0" w:line="240" w:lineRule="auto"/>
              <w:jc w:val="both"/>
              <w:rPr>
                <w:i/>
                <w:iCs/>
              </w:rPr>
            </w:pPr>
            <w:r w:rsidRPr="000B1043">
              <w:rPr>
                <w:i/>
                <w:iCs/>
              </w:rPr>
              <w:t>+ Học sinh chỉ nêu được một điều tâm đắc nhất rút ra được về lẽ sống  nhưng không đúng theo quy định của đề bài (0,5 điểm).</w:t>
            </w:r>
          </w:p>
          <w:p w14:paraId="68009A39" w14:textId="77777777" w:rsidR="000B1043" w:rsidRPr="000B1043" w:rsidRDefault="000B1043" w:rsidP="000B1043">
            <w:pPr>
              <w:shd w:val="clear" w:color="auto" w:fill="FFFFFF"/>
              <w:spacing w:before="0" w:beforeAutospacing="0" w:after="0" w:afterAutospacing="0" w:line="240" w:lineRule="auto"/>
              <w:jc w:val="both"/>
              <w:rPr>
                <w:i/>
                <w:iCs/>
              </w:rPr>
            </w:pPr>
            <w:r w:rsidRPr="000B1043">
              <w:t xml:space="preserve">+ </w:t>
            </w:r>
            <w:r w:rsidRPr="000B1043">
              <w:rPr>
                <w:i/>
                <w:iCs/>
              </w:rPr>
              <w:t xml:space="preserve"> Học sinh trả lời chung chung không rõ ý: 0,25 điểm</w:t>
            </w:r>
          </w:p>
          <w:p w14:paraId="7A29721E" w14:textId="77777777" w:rsidR="000B1043" w:rsidRPr="000B1043" w:rsidRDefault="000B1043" w:rsidP="000B1043">
            <w:pPr>
              <w:shd w:val="clear" w:color="auto" w:fill="FFFFFF"/>
              <w:spacing w:before="0" w:beforeAutospacing="0" w:after="0" w:afterAutospacing="0" w:line="240" w:lineRule="auto"/>
              <w:jc w:val="both"/>
            </w:pPr>
            <w:r w:rsidRPr="000B1043">
              <w:rPr>
                <w:rFonts w:eastAsia="Arial"/>
                <w:i/>
                <w:iCs/>
                <w:noProof/>
              </w:rPr>
              <w:t xml:space="preserve">+ </w:t>
            </w:r>
            <w:r w:rsidRPr="000B1043">
              <w:rPr>
                <w:rFonts w:eastAsia="Arial"/>
                <w:i/>
                <w:iCs/>
                <w:noProof/>
                <w:lang w:val="vi-VN"/>
              </w:rPr>
              <w:t>Học sinh</w:t>
            </w:r>
            <w:r w:rsidRPr="000B1043">
              <w:rPr>
                <w:rFonts w:eastAsia="Arial"/>
                <w:i/>
                <w:iCs/>
                <w:noProof/>
              </w:rPr>
              <w:t xml:space="preserve"> không trả lời hoặc</w:t>
            </w:r>
            <w:r w:rsidRPr="000B1043">
              <w:rPr>
                <w:rFonts w:eastAsia="Arial"/>
                <w:i/>
                <w:iCs/>
                <w:noProof/>
                <w:lang w:val="vi-VN"/>
              </w:rPr>
              <w:t xml:space="preserve"> trả lời không đúng đáp án: </w:t>
            </w:r>
            <w:r w:rsidRPr="000B1043">
              <w:rPr>
                <w:rFonts w:eastAsia="Arial"/>
                <w:i/>
                <w:iCs/>
                <w:noProof/>
              </w:rPr>
              <w:t xml:space="preserve">0 </w:t>
            </w:r>
            <w:r w:rsidRPr="000B1043">
              <w:rPr>
                <w:rFonts w:eastAsia="Arial"/>
                <w:i/>
                <w:iCs/>
                <w:noProof/>
                <w:lang w:val="vi-VN"/>
              </w:rPr>
              <w:t>điểm</w:t>
            </w:r>
          </w:p>
        </w:tc>
        <w:tc>
          <w:tcPr>
            <w:tcW w:w="900" w:type="dxa"/>
            <w:tcBorders>
              <w:top w:val="single" w:sz="4" w:space="0" w:color="auto"/>
              <w:left w:val="single" w:sz="4" w:space="0" w:color="auto"/>
              <w:bottom w:val="single" w:sz="4" w:space="0" w:color="auto"/>
              <w:right w:val="single" w:sz="4" w:space="0" w:color="auto"/>
            </w:tcBorders>
            <w:hideMark/>
          </w:tcPr>
          <w:p w14:paraId="230BDAF1" w14:textId="77777777" w:rsidR="000B1043" w:rsidRPr="000B1043" w:rsidRDefault="000B1043" w:rsidP="000B1043">
            <w:pPr>
              <w:spacing w:before="0" w:beforeAutospacing="0" w:after="0" w:afterAutospacing="0" w:line="240" w:lineRule="auto"/>
              <w:jc w:val="center"/>
              <w:rPr>
                <w:rFonts w:eastAsia="Arial"/>
                <w:noProof/>
              </w:rPr>
            </w:pPr>
            <w:r w:rsidRPr="000B1043">
              <w:rPr>
                <w:rFonts w:eastAsia="Arial"/>
                <w:noProof/>
              </w:rPr>
              <w:t>1,0</w:t>
            </w:r>
          </w:p>
        </w:tc>
      </w:tr>
    </w:tbl>
    <w:p w14:paraId="27B656B2" w14:textId="77777777" w:rsidR="000B1043" w:rsidRDefault="000B1043" w:rsidP="000B1043">
      <w:pPr>
        <w:spacing w:before="0" w:beforeAutospacing="0" w:after="0" w:afterAutospacing="0" w:line="240" w:lineRule="auto"/>
      </w:pPr>
    </w:p>
    <w:p w14:paraId="1928B692" w14:textId="77777777" w:rsidR="00F4434D" w:rsidRDefault="00F4434D" w:rsidP="000B1043">
      <w:pPr>
        <w:spacing w:before="0" w:beforeAutospacing="0" w:after="0" w:afterAutospacing="0" w:line="240" w:lineRule="auto"/>
      </w:pPr>
    </w:p>
    <w:p w14:paraId="49F0B297" w14:textId="77777777" w:rsidR="00F4434D" w:rsidRDefault="00F4434D" w:rsidP="000B1043">
      <w:pPr>
        <w:spacing w:before="0" w:beforeAutospacing="0" w:after="0" w:afterAutospacing="0" w:line="240" w:lineRule="auto"/>
      </w:pPr>
    </w:p>
    <w:p w14:paraId="3200237F" w14:textId="77777777" w:rsidR="00F4434D" w:rsidRDefault="00F4434D" w:rsidP="000B1043">
      <w:pPr>
        <w:spacing w:before="0" w:beforeAutospacing="0" w:after="0" w:afterAutospacing="0" w:line="240" w:lineRule="auto"/>
      </w:pPr>
    </w:p>
    <w:p w14:paraId="4A5E9468" w14:textId="77777777" w:rsidR="00F4434D" w:rsidRDefault="00F4434D" w:rsidP="000B1043">
      <w:pPr>
        <w:spacing w:before="0" w:beforeAutospacing="0" w:after="0" w:afterAutospacing="0" w:line="240" w:lineRule="auto"/>
      </w:pPr>
    </w:p>
    <w:p w14:paraId="29702862" w14:textId="77777777" w:rsidR="00F4434D" w:rsidRPr="00F4434D" w:rsidRDefault="00F4434D" w:rsidP="000B1043">
      <w:pPr>
        <w:spacing w:before="0" w:beforeAutospacing="0" w:after="0" w:afterAutospacing="0" w:line="240" w:lineRule="auto"/>
        <w:rPr>
          <w:b/>
        </w:rPr>
      </w:pPr>
    </w:p>
    <w:p w14:paraId="4EC9FFD5" w14:textId="77777777" w:rsidR="00F4434D" w:rsidRDefault="00F4434D" w:rsidP="000B1043">
      <w:pPr>
        <w:spacing w:before="0" w:beforeAutospacing="0" w:after="0" w:afterAutospacing="0" w:line="240" w:lineRule="auto"/>
        <w:rPr>
          <w:b/>
        </w:rPr>
      </w:pPr>
    </w:p>
    <w:p w14:paraId="36686C1D" w14:textId="77777777" w:rsidR="00F4434D" w:rsidRDefault="00F4434D" w:rsidP="000B1043">
      <w:pPr>
        <w:spacing w:before="0" w:beforeAutospacing="0" w:after="0" w:afterAutospacing="0" w:line="240" w:lineRule="auto"/>
        <w:rPr>
          <w:b/>
        </w:rPr>
      </w:pPr>
    </w:p>
    <w:p w14:paraId="5F08774A" w14:textId="77777777" w:rsidR="00F4434D" w:rsidRDefault="00F4434D" w:rsidP="000B1043">
      <w:pPr>
        <w:spacing w:before="0" w:beforeAutospacing="0" w:after="0" w:afterAutospacing="0" w:line="240" w:lineRule="auto"/>
        <w:rPr>
          <w:b/>
        </w:rPr>
      </w:pPr>
    </w:p>
    <w:p w14:paraId="62D53B28" w14:textId="77777777" w:rsidR="00F4434D" w:rsidRDefault="00F4434D" w:rsidP="000B1043">
      <w:pPr>
        <w:spacing w:before="0" w:beforeAutospacing="0" w:after="0" w:afterAutospacing="0" w:line="240" w:lineRule="auto"/>
        <w:rPr>
          <w:b/>
        </w:rPr>
      </w:pPr>
    </w:p>
    <w:p w14:paraId="294B4F3D" w14:textId="77777777" w:rsidR="00F4434D" w:rsidRDefault="00F4434D" w:rsidP="000B1043">
      <w:pPr>
        <w:spacing w:before="0" w:beforeAutospacing="0" w:after="0" w:afterAutospacing="0" w:line="240" w:lineRule="auto"/>
        <w:rPr>
          <w:b/>
        </w:rPr>
      </w:pPr>
    </w:p>
    <w:p w14:paraId="492BAB9B" w14:textId="77777777" w:rsidR="00F4434D" w:rsidRDefault="00F4434D" w:rsidP="000B1043">
      <w:pPr>
        <w:spacing w:before="0" w:beforeAutospacing="0" w:after="0" w:afterAutospacing="0" w:line="240" w:lineRule="auto"/>
        <w:rPr>
          <w:b/>
        </w:rPr>
      </w:pPr>
    </w:p>
    <w:p w14:paraId="2B6327FC" w14:textId="77777777" w:rsidR="00F4434D" w:rsidRDefault="00F4434D" w:rsidP="000B1043">
      <w:pPr>
        <w:spacing w:before="0" w:beforeAutospacing="0" w:after="0" w:afterAutospacing="0" w:line="240" w:lineRule="auto"/>
        <w:rPr>
          <w:b/>
        </w:rPr>
      </w:pPr>
      <w:bookmarkStart w:id="0" w:name="_GoBack"/>
      <w:bookmarkEnd w:id="0"/>
    </w:p>
    <w:sectPr w:rsidR="00F4434D">
      <w:pgSz w:w="12240" w:h="15840"/>
      <w:pgMar w:top="709" w:right="1041"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043"/>
    <w:rsid w:val="0005261B"/>
    <w:rsid w:val="000B1043"/>
    <w:rsid w:val="001B2E4C"/>
    <w:rsid w:val="007F34F7"/>
    <w:rsid w:val="00AD0528"/>
    <w:rsid w:val="00B56310"/>
    <w:rsid w:val="00B73E51"/>
    <w:rsid w:val="00F4434D"/>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4E890"/>
  <w15:chartTrackingRefBased/>
  <w15:docId w15:val="{02F01F78-D02E-4795-970D-F63544035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B1043"/>
    <w:pPr>
      <w:spacing w:before="100" w:beforeAutospacing="1" w:after="100" w:afterAutospacing="1" w:line="273" w:lineRule="auto"/>
    </w:pPr>
    <w:rPr>
      <w:rFonts w:eastAsia="Calibri"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0B1043"/>
    <w:pPr>
      <w:spacing w:line="240" w:lineRule="auto"/>
    </w:pPr>
    <w:rPr>
      <w:rFonts w:eastAsia="Times New Roman"/>
    </w:rPr>
  </w:style>
  <w:style w:type="paragraph" w:customStyle="1" w:styleId="TableParagraph">
    <w:name w:val="Table Paragraph"/>
    <w:basedOn w:val="Normal"/>
    <w:qFormat/>
    <w:rsid w:val="000B1043"/>
    <w:pPr>
      <w:widowControl w:val="0"/>
      <w:autoSpaceDE w:val="0"/>
      <w:autoSpaceDN w:val="0"/>
      <w:spacing w:line="240" w:lineRule="auto"/>
    </w:pPr>
    <w:rPr>
      <w:rFonts w:eastAsia="Times New Roman"/>
    </w:rPr>
  </w:style>
  <w:style w:type="character" w:customStyle="1" w:styleId="15">
    <w:name w:val="15"/>
    <w:basedOn w:val="DefaultParagraphFont"/>
    <w:qFormat/>
    <w:rsid w:val="000B1043"/>
    <w:rPr>
      <w:rFonts w:ascii="Times New Roman" w:hAnsi="Times New Roman" w:cs="Times New Roman" w:hint="default"/>
      <w:color w:val="000000"/>
    </w:rPr>
  </w:style>
  <w:style w:type="paragraph" w:styleId="NoSpacing">
    <w:name w:val="No Spacing"/>
    <w:uiPriority w:val="1"/>
    <w:qFormat/>
    <w:rsid w:val="000B1043"/>
    <w:pPr>
      <w:spacing w:after="0" w:line="240" w:lineRule="auto"/>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2</Pages>
  <Words>871</Words>
  <Characters>4971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2026-03-28T02:33:00Z</dcterms:created>
  <dcterms:modified xsi:type="dcterms:W3CDTF">2026-04-06T15:10:00Z</dcterms:modified>
</cp:coreProperties>
</file>