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284" w:tblpY="-10"/>
        <w:tblW w:w="10489" w:type="dxa"/>
        <w:tblLook w:val="04A0" w:firstRow="1" w:lastRow="0" w:firstColumn="1" w:lastColumn="0" w:noHBand="0" w:noVBand="1"/>
      </w:tblPr>
      <w:tblGrid>
        <w:gridCol w:w="4110"/>
        <w:gridCol w:w="6379"/>
      </w:tblGrid>
      <w:tr w:rsidR="00920F41" w:rsidRPr="00A726F4" w14:paraId="31957EE5" w14:textId="77777777" w:rsidTr="00920F41">
        <w:tc>
          <w:tcPr>
            <w:tcW w:w="4110" w:type="dxa"/>
            <w:shd w:val="clear" w:color="auto" w:fill="auto"/>
          </w:tcPr>
          <w:p w14:paraId="6D65894B" w14:textId="77777777" w:rsidR="00920F41" w:rsidRPr="00A726F4" w:rsidRDefault="00920F41" w:rsidP="00920F41">
            <w:pPr>
              <w:shd w:val="clear" w:color="auto" w:fill="FFFFFF" w:themeFill="background1"/>
              <w:spacing w:after="0" w:line="240" w:lineRule="auto"/>
              <w:jc w:val="center"/>
              <w:rPr>
                <w:rFonts w:eastAsia="Calibri"/>
                <w:b/>
                <w:bCs/>
                <w:color w:val="000000" w:themeColor="text1"/>
                <w:sz w:val="24"/>
              </w:rPr>
            </w:pPr>
            <w:r w:rsidRPr="00A726F4">
              <w:rPr>
                <w:rFonts w:eastAsia="Calibri"/>
                <w:b/>
                <w:bCs/>
                <w:color w:val="000000" w:themeColor="text1"/>
                <w:sz w:val="24"/>
              </w:rPr>
              <w:t>SỞ GD&amp;ĐT TUYÊN QUANG</w:t>
            </w:r>
          </w:p>
          <w:p w14:paraId="6B50F1BD" w14:textId="77777777" w:rsidR="00920F41" w:rsidRPr="00A726F4" w:rsidRDefault="00920F41" w:rsidP="00920F41">
            <w:pPr>
              <w:shd w:val="clear" w:color="auto" w:fill="FFFFFF" w:themeFill="background1"/>
              <w:spacing w:after="0" w:line="240" w:lineRule="auto"/>
              <w:jc w:val="center"/>
              <w:rPr>
                <w:rFonts w:eastAsia="Calibri"/>
                <w:b/>
                <w:bCs/>
                <w:color w:val="000000" w:themeColor="text1"/>
                <w:sz w:val="24"/>
              </w:rPr>
            </w:pPr>
            <w:r w:rsidRPr="00A726F4">
              <w:rPr>
                <w:rFonts w:eastAsia="Calibri"/>
                <w:b/>
                <w:bCs/>
                <w:iCs/>
                <w:color w:val="000000" w:themeColor="text1"/>
                <w:sz w:val="24"/>
              </w:rPr>
              <w:t>ĐỀ THI THAM KHẢO</w:t>
            </w:r>
          </w:p>
          <w:p w14:paraId="5368106E" w14:textId="7AA246B4" w:rsidR="006D2582" w:rsidRPr="0075186C" w:rsidRDefault="006D2582" w:rsidP="006D2582">
            <w:pPr>
              <w:shd w:val="clear" w:color="auto" w:fill="FFFFFF" w:themeFill="background1"/>
              <w:spacing w:after="0" w:line="240" w:lineRule="auto"/>
              <w:jc w:val="center"/>
              <w:rPr>
                <w:rFonts w:eastAsia="Calibri" w:cs="Times New Roman"/>
                <w:b/>
                <w:bCs/>
                <w:color w:val="000000" w:themeColor="text1"/>
                <w:sz w:val="24"/>
              </w:rPr>
            </w:pPr>
            <w:r w:rsidRPr="0075186C">
              <w:rPr>
                <w:rFonts w:eastAsia="Calibri" w:cs="Times New Roman"/>
                <w:b/>
                <w:bCs/>
                <w:color w:val="000000" w:themeColor="text1"/>
                <w:sz w:val="24"/>
              </w:rPr>
              <w:t>SỐ 4</w:t>
            </w:r>
            <w:r>
              <w:rPr>
                <w:rFonts w:eastAsia="Calibri" w:cs="Times New Roman"/>
                <w:b/>
                <w:bCs/>
                <w:color w:val="000000" w:themeColor="text1"/>
                <w:sz w:val="24"/>
              </w:rPr>
              <w:t>3</w:t>
            </w:r>
          </w:p>
          <w:p w14:paraId="6AB5229F" w14:textId="77777777" w:rsidR="00920F41" w:rsidRPr="00A726F4" w:rsidRDefault="00920F41" w:rsidP="00920F41">
            <w:pPr>
              <w:shd w:val="clear" w:color="auto" w:fill="FFFFFF" w:themeFill="background1"/>
              <w:spacing w:after="0" w:line="240" w:lineRule="auto"/>
              <w:jc w:val="center"/>
              <w:rPr>
                <w:rFonts w:eastAsia="Calibri"/>
                <w:i/>
                <w:iCs/>
                <w:color w:val="000000" w:themeColor="text1"/>
                <w:sz w:val="24"/>
              </w:rPr>
            </w:pPr>
            <w:r w:rsidRPr="00A726F4">
              <w:rPr>
                <w:b/>
                <w:bCs/>
                <w:noProof/>
                <w:color w:val="000000" w:themeColor="text1"/>
                <w:sz w:val="24"/>
              </w:rPr>
              <w:t>----------------</w:t>
            </w:r>
          </w:p>
        </w:tc>
        <w:tc>
          <w:tcPr>
            <w:tcW w:w="6379" w:type="dxa"/>
            <w:shd w:val="clear" w:color="auto" w:fill="auto"/>
          </w:tcPr>
          <w:p w14:paraId="41FE2280" w14:textId="77777777" w:rsidR="00920F41" w:rsidRPr="00A726F4" w:rsidRDefault="00920F41" w:rsidP="00920F41">
            <w:pPr>
              <w:shd w:val="clear" w:color="auto" w:fill="FFFFFF" w:themeFill="background1"/>
              <w:spacing w:after="0" w:line="240" w:lineRule="auto"/>
              <w:jc w:val="center"/>
              <w:rPr>
                <w:b/>
                <w:color w:val="000000" w:themeColor="text1"/>
                <w:sz w:val="24"/>
              </w:rPr>
            </w:pPr>
            <w:r w:rsidRPr="00A726F4">
              <w:rPr>
                <w:b/>
                <w:color w:val="000000" w:themeColor="text1"/>
                <w:sz w:val="24"/>
              </w:rPr>
              <w:t>KỲ THI TỐT NGHIỆP THPT NĂM 2026</w:t>
            </w:r>
          </w:p>
          <w:p w14:paraId="4D7E6230" w14:textId="77777777" w:rsidR="00920F41" w:rsidRPr="00A726F4" w:rsidRDefault="00920F41" w:rsidP="00920F41">
            <w:pPr>
              <w:shd w:val="clear" w:color="auto" w:fill="FFFFFF" w:themeFill="background1"/>
              <w:spacing w:after="0" w:line="240" w:lineRule="auto"/>
              <w:jc w:val="center"/>
              <w:rPr>
                <w:b/>
                <w:iCs/>
                <w:color w:val="000000" w:themeColor="text1"/>
                <w:sz w:val="24"/>
                <w:lang w:val="fr-FR"/>
              </w:rPr>
            </w:pPr>
            <w:r w:rsidRPr="00A726F4">
              <w:rPr>
                <w:b/>
                <w:color w:val="000000" w:themeColor="text1"/>
                <w:sz w:val="24"/>
              </w:rPr>
              <w:t>Môn thi:</w:t>
            </w:r>
            <w:r w:rsidRPr="00A726F4">
              <w:rPr>
                <w:b/>
                <w:color w:val="000000" w:themeColor="text1"/>
                <w:sz w:val="24"/>
                <w:lang w:val="fr-FR"/>
              </w:rPr>
              <w:t xml:space="preserve"> </w:t>
            </w:r>
            <w:r w:rsidRPr="00A726F4">
              <w:rPr>
                <w:b/>
                <w:iCs/>
                <w:color w:val="000000" w:themeColor="text1"/>
                <w:sz w:val="24"/>
                <w:lang w:val="fr-FR"/>
              </w:rPr>
              <w:t xml:space="preserve">NGỮ VĂN </w:t>
            </w:r>
          </w:p>
          <w:p w14:paraId="0489B58A" w14:textId="77777777" w:rsidR="00920F41" w:rsidRPr="00A726F4" w:rsidRDefault="00920F41" w:rsidP="00920F41">
            <w:pPr>
              <w:shd w:val="clear" w:color="auto" w:fill="FFFFFF" w:themeFill="background1"/>
              <w:spacing w:after="0" w:line="240" w:lineRule="auto"/>
              <w:jc w:val="center"/>
              <w:rPr>
                <w:i/>
                <w:color w:val="000000" w:themeColor="text1"/>
                <w:sz w:val="24"/>
              </w:rPr>
            </w:pPr>
            <w:r w:rsidRPr="00A726F4">
              <w:rPr>
                <w:i/>
                <w:color w:val="000000" w:themeColor="text1"/>
                <w:sz w:val="24"/>
                <w:lang w:val="fr-FR"/>
              </w:rPr>
              <w:t xml:space="preserve">Thời gian làm bài: </w:t>
            </w:r>
            <w:r w:rsidRPr="00A726F4">
              <w:rPr>
                <w:i/>
                <w:color w:val="000000" w:themeColor="text1"/>
                <w:sz w:val="24"/>
              </w:rPr>
              <w:t>12</w:t>
            </w:r>
            <w:r w:rsidRPr="00A726F4">
              <w:rPr>
                <w:i/>
                <w:color w:val="000000" w:themeColor="text1"/>
                <w:sz w:val="24"/>
                <w:lang w:val="fr-FR"/>
              </w:rPr>
              <w:t xml:space="preserve">0 </w:t>
            </w:r>
            <w:r w:rsidRPr="00A726F4">
              <w:rPr>
                <w:i/>
                <w:color w:val="000000" w:themeColor="text1"/>
                <w:sz w:val="24"/>
              </w:rPr>
              <w:t>phút, không kể thời gian phát đề</w:t>
            </w:r>
          </w:p>
          <w:p w14:paraId="32062A67" w14:textId="77777777" w:rsidR="00920F41" w:rsidRPr="00A726F4" w:rsidRDefault="00920F41" w:rsidP="00920F41">
            <w:pPr>
              <w:shd w:val="clear" w:color="auto" w:fill="FFFFFF" w:themeFill="background1"/>
              <w:spacing w:after="0" w:line="240" w:lineRule="auto"/>
              <w:jc w:val="center"/>
              <w:rPr>
                <w:b/>
                <w:iCs/>
                <w:color w:val="000000" w:themeColor="text1"/>
                <w:sz w:val="24"/>
                <w:lang w:val="fr-FR"/>
              </w:rPr>
            </w:pPr>
            <w:r w:rsidRPr="00A726F4">
              <w:rPr>
                <w:b/>
                <w:bCs/>
                <w:noProof/>
                <w:color w:val="000000" w:themeColor="text1"/>
                <w:sz w:val="24"/>
              </w:rPr>
              <w:t>----------------</w:t>
            </w:r>
          </w:p>
        </w:tc>
      </w:tr>
    </w:tbl>
    <w:p w14:paraId="4F31E9FD" w14:textId="77777777" w:rsidR="00920F41" w:rsidRDefault="00920F41" w:rsidP="008A6007">
      <w:pPr>
        <w:pStyle w:val="NoSpacing"/>
        <w:spacing w:before="40" w:after="40" w:line="280" w:lineRule="exact"/>
        <w:ind w:right="-1"/>
        <w:jc w:val="both"/>
        <w:rPr>
          <w:rFonts w:ascii="Times New Roman" w:hAnsi="Times New Roman" w:cs="Times New Roman"/>
          <w:b/>
          <w:sz w:val="26"/>
          <w:szCs w:val="26"/>
          <w:lang w:val="vi-VN"/>
        </w:rPr>
      </w:pPr>
    </w:p>
    <w:p w14:paraId="48EA5DBC" w14:textId="77777777" w:rsidR="000D328D" w:rsidRPr="009203F7" w:rsidRDefault="000D328D" w:rsidP="008A6007">
      <w:pPr>
        <w:pStyle w:val="NoSpacing"/>
        <w:spacing w:before="40" w:after="40" w:line="280" w:lineRule="exact"/>
        <w:ind w:right="-1"/>
        <w:jc w:val="both"/>
        <w:rPr>
          <w:rFonts w:ascii="Times New Roman" w:hAnsi="Times New Roman" w:cs="Times New Roman"/>
          <w:b/>
          <w:sz w:val="26"/>
          <w:szCs w:val="26"/>
          <w:lang w:val="vi-VN"/>
        </w:rPr>
      </w:pPr>
      <w:r w:rsidRPr="009203F7">
        <w:rPr>
          <w:rFonts w:ascii="Times New Roman" w:hAnsi="Times New Roman" w:cs="Times New Roman"/>
          <w:b/>
          <w:sz w:val="26"/>
          <w:szCs w:val="26"/>
          <w:lang w:val="vi-VN"/>
        </w:rPr>
        <w:t xml:space="preserve">I. ĐỌC HIỂU (4,0 điểm) </w:t>
      </w:r>
    </w:p>
    <w:p w14:paraId="621AD26E" w14:textId="77777777" w:rsidR="000D328D" w:rsidRPr="009203F7" w:rsidRDefault="000D328D" w:rsidP="008A6007">
      <w:pPr>
        <w:pStyle w:val="NoSpacing"/>
        <w:spacing w:before="40" w:after="40" w:line="280" w:lineRule="exact"/>
        <w:ind w:right="-1"/>
        <w:jc w:val="both"/>
        <w:rPr>
          <w:rFonts w:ascii="Times New Roman" w:hAnsi="Times New Roman" w:cs="Times New Roman"/>
          <w:b/>
          <w:sz w:val="26"/>
          <w:szCs w:val="26"/>
        </w:rPr>
      </w:pPr>
      <w:r w:rsidRPr="009203F7">
        <w:rPr>
          <w:rFonts w:ascii="Times New Roman" w:hAnsi="Times New Roman" w:cs="Times New Roman"/>
          <w:b/>
          <w:sz w:val="26"/>
          <w:szCs w:val="26"/>
        </w:rPr>
        <w:t xml:space="preserve">Đọc đoạn trích: </w:t>
      </w:r>
    </w:p>
    <w:p w14:paraId="3A07BDB2" w14:textId="77777777" w:rsidR="000D328D" w:rsidRPr="009203F7" w:rsidRDefault="000D328D" w:rsidP="008A6007">
      <w:pPr>
        <w:pStyle w:val="NoSpacing"/>
        <w:spacing w:before="40" w:after="40" w:line="280" w:lineRule="exact"/>
        <w:ind w:left="-142" w:right="-1"/>
        <w:jc w:val="center"/>
        <w:rPr>
          <w:rStyle w:val="fontstyle21"/>
          <w:rFonts w:ascii="Times New Roman" w:hAnsi="Times New Roman" w:cs="Times New Roman"/>
        </w:rPr>
      </w:pPr>
      <w:r w:rsidRPr="009203F7">
        <w:rPr>
          <w:rStyle w:val="fontstyle01"/>
          <w:rFonts w:ascii="Times New Roman" w:hAnsi="Times New Roman" w:cs="Times New Roman"/>
        </w:rPr>
        <w:t>PHIÊN BẢN TUYỆT NHẤT CỦA CHÍNH MÌNH</w:t>
      </w:r>
    </w:p>
    <w:p w14:paraId="5605398B" w14:textId="77777777" w:rsidR="009203F7" w:rsidRDefault="000D328D" w:rsidP="008A6007">
      <w:pPr>
        <w:pStyle w:val="NoSpacing"/>
        <w:spacing w:before="40" w:after="40" w:line="280" w:lineRule="exact"/>
        <w:ind w:right="-1" w:firstLine="567"/>
        <w:jc w:val="both"/>
        <w:rPr>
          <w:rFonts w:ascii="Times New Roman" w:hAnsi="Times New Roman" w:cs="Times New Roman"/>
          <w:i/>
          <w:iCs/>
          <w:sz w:val="26"/>
          <w:szCs w:val="26"/>
        </w:rPr>
      </w:pPr>
      <w:r w:rsidRPr="009203F7">
        <w:rPr>
          <w:rStyle w:val="fontstyle21"/>
          <w:rFonts w:ascii="Times New Roman" w:hAnsi="Times New Roman" w:cs="Times New Roman"/>
        </w:rPr>
        <w:t>Bắt đầu từ một độ tuổi nhất định, “người ta có gương mặt mà mình xứng đáng”. Coco Chanel đã</w:t>
      </w:r>
      <w:r w:rsidRPr="009203F7">
        <w:rPr>
          <w:rFonts w:ascii="Times New Roman" w:hAnsi="Times New Roman" w:cs="Times New Roman"/>
          <w:i/>
          <w:iCs/>
          <w:sz w:val="26"/>
          <w:szCs w:val="26"/>
        </w:rPr>
        <w:t xml:space="preserve"> </w:t>
      </w:r>
      <w:r w:rsidRPr="009203F7">
        <w:rPr>
          <w:rStyle w:val="fontstyle21"/>
          <w:rFonts w:ascii="Times New Roman" w:hAnsi="Times New Roman" w:cs="Times New Roman"/>
        </w:rPr>
        <w:t>nói thẳng ra - người ta hiểu tính khí khắt khe đã đi vào truyền thuyết của bà. Nhưng óc tưởng tượng</w:t>
      </w:r>
      <w:r w:rsidRPr="009203F7">
        <w:rPr>
          <w:rFonts w:ascii="Times New Roman" w:hAnsi="Times New Roman" w:cs="Times New Roman"/>
          <w:i/>
          <w:iCs/>
          <w:sz w:val="26"/>
          <w:szCs w:val="26"/>
        </w:rPr>
        <w:t xml:space="preserve"> </w:t>
      </w:r>
      <w:r w:rsidRPr="009203F7">
        <w:rPr>
          <w:rStyle w:val="fontstyle21"/>
          <w:rFonts w:ascii="Times New Roman" w:hAnsi="Times New Roman" w:cs="Times New Roman"/>
        </w:rPr>
        <w:t>của người Paris không hề cho rằng bà đã sai.</w:t>
      </w:r>
      <w:r w:rsidRPr="009203F7">
        <w:rPr>
          <w:rFonts w:ascii="Times New Roman" w:hAnsi="Times New Roman" w:cs="Times New Roman"/>
          <w:i/>
          <w:iCs/>
          <w:sz w:val="26"/>
          <w:szCs w:val="26"/>
        </w:rPr>
        <w:t xml:space="preserve"> </w:t>
      </w:r>
      <w:r w:rsidRPr="009203F7">
        <w:rPr>
          <w:rStyle w:val="fontstyle21"/>
          <w:rFonts w:ascii="Times New Roman" w:hAnsi="Times New Roman" w:cs="Times New Roman"/>
        </w:rPr>
        <w:t>Trên phố, trong quán cà phê, trên xe bus, gương mặt mỗi người đều mang một câu chuyện, tựa</w:t>
      </w:r>
      <w:r w:rsidRPr="009203F7">
        <w:rPr>
          <w:rFonts w:ascii="Times New Roman" w:hAnsi="Times New Roman" w:cs="Times New Roman"/>
          <w:i/>
          <w:iCs/>
          <w:sz w:val="26"/>
          <w:szCs w:val="26"/>
        </w:rPr>
        <w:t xml:space="preserve"> </w:t>
      </w:r>
      <w:r w:rsidRPr="009203F7">
        <w:rPr>
          <w:rStyle w:val="fontstyle21"/>
          <w:rFonts w:ascii="Times New Roman" w:hAnsi="Times New Roman" w:cs="Times New Roman"/>
        </w:rPr>
        <w:t>hồ như một quả cầu pha lê mà qua đó ta có thể đọc được quá khứ. Những mối tình hạnh phúc hay vô</w:t>
      </w:r>
      <w:r w:rsidRPr="009203F7">
        <w:rPr>
          <w:rFonts w:ascii="Times New Roman" w:hAnsi="Times New Roman" w:cs="Times New Roman"/>
          <w:i/>
          <w:iCs/>
          <w:sz w:val="26"/>
          <w:szCs w:val="26"/>
        </w:rPr>
        <w:t xml:space="preserve"> </w:t>
      </w:r>
      <w:r w:rsidRPr="009203F7">
        <w:rPr>
          <w:rStyle w:val="fontstyle21"/>
          <w:rFonts w:ascii="Times New Roman" w:hAnsi="Times New Roman" w:cs="Times New Roman"/>
        </w:rPr>
        <w:t>vọng, những khởi đầu, những hi vọng và chiến công, những chặng đường đan xen giữa thành công và</w:t>
      </w:r>
      <w:r w:rsidRPr="009203F7">
        <w:rPr>
          <w:rFonts w:ascii="Times New Roman" w:hAnsi="Times New Roman" w:cs="Times New Roman"/>
          <w:i/>
          <w:iCs/>
          <w:sz w:val="26"/>
          <w:szCs w:val="26"/>
        </w:rPr>
        <w:t xml:space="preserve"> </w:t>
      </w:r>
      <w:r w:rsidRPr="009203F7">
        <w:rPr>
          <w:rStyle w:val="fontstyle21"/>
          <w:rFonts w:ascii="Times New Roman" w:hAnsi="Times New Roman" w:cs="Times New Roman"/>
        </w:rPr>
        <w:t>biến cố.</w:t>
      </w:r>
    </w:p>
    <w:p w14:paraId="217D6835" w14:textId="77777777" w:rsidR="009203F7" w:rsidRDefault="000D328D" w:rsidP="008A6007">
      <w:pPr>
        <w:pStyle w:val="NoSpacing"/>
        <w:spacing w:before="40" w:after="40" w:line="280" w:lineRule="exact"/>
        <w:ind w:right="-1" w:firstLine="567"/>
        <w:jc w:val="both"/>
        <w:rPr>
          <w:rStyle w:val="fontstyle21"/>
          <w:rFonts w:ascii="Times New Roman" w:hAnsi="Times New Roman" w:cs="Times New Roman"/>
        </w:rPr>
      </w:pPr>
      <w:r w:rsidRPr="009203F7">
        <w:rPr>
          <w:rStyle w:val="fontstyle21"/>
          <w:rFonts w:ascii="Times New Roman" w:hAnsi="Times New Roman" w:cs="Times New Roman"/>
        </w:rPr>
        <w:t>Những biểu lộ ấy cùng cách chúng ta thay đổi tạo nên tấm thẻ căn cước của chúng ta. Tất thảy</w:t>
      </w:r>
      <w:r w:rsidRPr="009203F7">
        <w:rPr>
          <w:rFonts w:ascii="Times New Roman" w:hAnsi="Times New Roman" w:cs="Times New Roman"/>
          <w:i/>
          <w:iCs/>
          <w:sz w:val="26"/>
          <w:szCs w:val="26"/>
        </w:rPr>
        <w:t xml:space="preserve"> </w:t>
      </w:r>
      <w:r w:rsidRPr="009203F7">
        <w:rPr>
          <w:rStyle w:val="fontstyle21"/>
          <w:rFonts w:ascii="Times New Roman" w:hAnsi="Times New Roman" w:cs="Times New Roman"/>
        </w:rPr>
        <w:t>đều hiển hiện ở đó, trước con mắt nhân gian</w:t>
      </w:r>
      <w:r w:rsidR="009203F7">
        <w:rPr>
          <w:rStyle w:val="fontstyle21"/>
          <w:rFonts w:ascii="Times New Roman" w:hAnsi="Times New Roman" w:cs="Times New Roman"/>
        </w:rPr>
        <w:t>.</w:t>
      </w:r>
    </w:p>
    <w:p w14:paraId="63138382" w14:textId="77777777" w:rsidR="009203F7" w:rsidRDefault="000D328D" w:rsidP="008A6007">
      <w:pPr>
        <w:pStyle w:val="NoSpacing"/>
        <w:spacing w:before="40" w:after="40" w:line="280" w:lineRule="exact"/>
        <w:ind w:right="-1" w:firstLine="567"/>
        <w:jc w:val="both"/>
        <w:rPr>
          <w:rFonts w:ascii="Times New Roman" w:hAnsi="Times New Roman" w:cs="Times New Roman"/>
          <w:i/>
          <w:iCs/>
          <w:sz w:val="26"/>
          <w:szCs w:val="26"/>
        </w:rPr>
      </w:pPr>
      <w:r w:rsidRPr="009203F7">
        <w:rPr>
          <w:rFonts w:ascii="Times New Roman" w:hAnsi="Times New Roman" w:cs="Times New Roman"/>
          <w:i/>
          <w:iCs/>
          <w:sz w:val="26"/>
          <w:szCs w:val="26"/>
        </w:rPr>
        <w:t>Ta may mắn sinh ra với một gương mặt phù hợp với mình. Hoặc không […]</w:t>
      </w:r>
      <w:r w:rsidRPr="009203F7">
        <w:rPr>
          <w:rFonts w:ascii="Times New Roman" w:hAnsi="Times New Roman" w:cs="Times New Roman"/>
          <w:i/>
          <w:iCs/>
          <w:sz w:val="26"/>
          <w:szCs w:val="26"/>
        </w:rPr>
        <w:br/>
        <w:t>Tốt hơn là nên sống đúng tuổi chứ không phải trẻ mãi không già. Đã từ lâu, ta biết rằng cậy nhờ đến phẫu thuật quá đà, ngược đời thay, lại chỉ khiến chúng ta có vẻ già hơn mà thôi […]</w:t>
      </w:r>
    </w:p>
    <w:p w14:paraId="7EA8EC49" w14:textId="77777777" w:rsidR="000D328D" w:rsidRPr="009203F7" w:rsidRDefault="000D328D" w:rsidP="008A6007">
      <w:pPr>
        <w:pStyle w:val="NoSpacing"/>
        <w:spacing w:before="40" w:after="40" w:line="280" w:lineRule="exact"/>
        <w:ind w:right="-1" w:firstLine="567"/>
        <w:jc w:val="both"/>
        <w:rPr>
          <w:rFonts w:ascii="Times New Roman" w:hAnsi="Times New Roman" w:cs="Times New Roman"/>
          <w:i/>
          <w:iCs/>
          <w:sz w:val="26"/>
          <w:szCs w:val="26"/>
        </w:rPr>
      </w:pPr>
      <w:r w:rsidRPr="009203F7">
        <w:rPr>
          <w:rFonts w:ascii="Times New Roman" w:hAnsi="Times New Roman" w:cs="Times New Roman"/>
          <w:i/>
          <w:iCs/>
          <w:sz w:val="26"/>
          <w:szCs w:val="26"/>
        </w:rPr>
        <w:t>Phụ nữ Paris không cố gắng tỏ ra khác với những gì mình có. Bởi thật ra, trên cả nhu cầu ra vẻ trẻ trung - một điều thật hão huyền - thì mục đích tiên quyết của họ là trở thành phiên bản hoàn hảo nhất của chính mình, cả bên ngoài lẫn bên trong, không kể chi tuổi tác. Nàng chỉ chăm chăm giữ trong đầu một điều răn duy nhất: “Hãy tận dụng gương mặt ngày hôm nay của ngươi, gương mặt mà mười năm sau ngươi sẽ nuối tiếc.”</w:t>
      </w:r>
    </w:p>
    <w:p w14:paraId="317DB976" w14:textId="77777777" w:rsidR="000D328D" w:rsidRPr="008A6007" w:rsidRDefault="000D328D" w:rsidP="008A6007">
      <w:pPr>
        <w:pStyle w:val="NoSpacing"/>
        <w:spacing w:before="40" w:after="40" w:line="280" w:lineRule="exact"/>
        <w:ind w:right="-1" w:firstLine="567"/>
        <w:jc w:val="right"/>
        <w:rPr>
          <w:rFonts w:ascii="Times New Roman" w:hAnsi="Times New Roman" w:cs="Times New Roman"/>
          <w:i/>
          <w:iCs/>
          <w:sz w:val="24"/>
          <w:szCs w:val="26"/>
        </w:rPr>
      </w:pPr>
      <w:r w:rsidRPr="008A6007">
        <w:rPr>
          <w:rFonts w:ascii="Times New Roman" w:hAnsi="Times New Roman" w:cs="Times New Roman"/>
          <w:sz w:val="24"/>
          <w:szCs w:val="26"/>
        </w:rPr>
        <w:t xml:space="preserve">(Trích </w:t>
      </w:r>
      <w:r w:rsidRPr="008A6007">
        <w:rPr>
          <w:rFonts w:ascii="Times New Roman" w:hAnsi="Times New Roman" w:cs="Times New Roman"/>
          <w:bCs/>
          <w:i/>
          <w:sz w:val="24"/>
          <w:szCs w:val="26"/>
        </w:rPr>
        <w:t>Sống như người Paris</w:t>
      </w:r>
      <w:r w:rsidRPr="008A6007">
        <w:rPr>
          <w:rFonts w:ascii="Times New Roman" w:hAnsi="Times New Roman" w:cs="Times New Roman"/>
          <w:sz w:val="24"/>
          <w:szCs w:val="26"/>
        </w:rPr>
        <w:t xml:space="preserve">, Nhóm tác giả: </w:t>
      </w:r>
      <w:r w:rsidRPr="008A6007">
        <w:rPr>
          <w:rFonts w:ascii="Times New Roman" w:hAnsi="Times New Roman" w:cs="Times New Roman"/>
          <w:bCs/>
          <w:iCs/>
          <w:sz w:val="24"/>
          <w:szCs w:val="26"/>
        </w:rPr>
        <w:t xml:space="preserve">Anna Berest, Audrey Diwan, Carolin de Maigret </w:t>
      </w:r>
      <w:r w:rsidRPr="008A6007">
        <w:rPr>
          <w:rFonts w:ascii="Times New Roman" w:hAnsi="Times New Roman" w:cs="Times New Roman"/>
          <w:iCs/>
          <w:sz w:val="24"/>
          <w:szCs w:val="26"/>
        </w:rPr>
        <w:t xml:space="preserve">và </w:t>
      </w:r>
      <w:r w:rsidRPr="008A6007">
        <w:rPr>
          <w:rFonts w:ascii="Times New Roman" w:hAnsi="Times New Roman" w:cs="Times New Roman"/>
          <w:bCs/>
          <w:iCs/>
          <w:sz w:val="24"/>
          <w:szCs w:val="26"/>
        </w:rPr>
        <w:t>Sophie Mas</w:t>
      </w:r>
      <w:r w:rsidRPr="008A6007">
        <w:rPr>
          <w:rFonts w:ascii="Times New Roman" w:hAnsi="Times New Roman" w:cs="Times New Roman"/>
          <w:sz w:val="24"/>
          <w:szCs w:val="26"/>
        </w:rPr>
        <w:t xml:space="preserve">, </w:t>
      </w:r>
      <w:r w:rsidR="009203F7" w:rsidRPr="008A6007">
        <w:rPr>
          <w:rFonts w:ascii="Times New Roman" w:hAnsi="Times New Roman" w:cs="Times New Roman"/>
          <w:sz w:val="24"/>
          <w:szCs w:val="26"/>
        </w:rPr>
        <w:t xml:space="preserve">NXB Thế giới, 2016, </w:t>
      </w:r>
      <w:r w:rsidRPr="008A6007">
        <w:rPr>
          <w:rFonts w:ascii="Times New Roman" w:hAnsi="Times New Roman" w:cs="Times New Roman"/>
          <w:sz w:val="24"/>
          <w:szCs w:val="26"/>
        </w:rPr>
        <w:t>tr</w:t>
      </w:r>
      <w:r w:rsidR="009203F7" w:rsidRPr="008A6007">
        <w:rPr>
          <w:rFonts w:ascii="Times New Roman" w:hAnsi="Times New Roman" w:cs="Times New Roman"/>
          <w:sz w:val="24"/>
          <w:szCs w:val="26"/>
        </w:rPr>
        <w:t>.</w:t>
      </w:r>
      <w:r w:rsidRPr="008A6007">
        <w:rPr>
          <w:rFonts w:ascii="Times New Roman" w:hAnsi="Times New Roman" w:cs="Times New Roman"/>
          <w:sz w:val="24"/>
          <w:szCs w:val="26"/>
        </w:rPr>
        <w:t xml:space="preserve"> 136-137)</w:t>
      </w:r>
    </w:p>
    <w:p w14:paraId="3F40B0F8" w14:textId="77777777" w:rsidR="000D328D" w:rsidRPr="009203F7" w:rsidRDefault="000D328D" w:rsidP="008A6007">
      <w:pPr>
        <w:pStyle w:val="NoSpacing"/>
        <w:spacing w:before="40" w:after="40" w:line="280" w:lineRule="exact"/>
        <w:ind w:right="261"/>
        <w:rPr>
          <w:rFonts w:ascii="Times New Roman" w:hAnsi="Times New Roman" w:cs="Times New Roman"/>
          <w:b/>
          <w:sz w:val="26"/>
          <w:szCs w:val="26"/>
        </w:rPr>
      </w:pPr>
      <w:r w:rsidRPr="009203F7">
        <w:rPr>
          <w:rFonts w:ascii="Times New Roman" w:hAnsi="Times New Roman" w:cs="Times New Roman"/>
          <w:b/>
          <w:sz w:val="26"/>
          <w:szCs w:val="26"/>
        </w:rPr>
        <w:t>Thực hiện các yêu cầu sau:</w:t>
      </w:r>
    </w:p>
    <w:p w14:paraId="2FD1F06A" w14:textId="77777777" w:rsidR="000D328D" w:rsidRPr="009203F7" w:rsidRDefault="000D328D" w:rsidP="008A6007">
      <w:pPr>
        <w:pStyle w:val="NoSpacing"/>
        <w:spacing w:before="40" w:after="40" w:line="280" w:lineRule="exact"/>
        <w:ind w:right="261"/>
        <w:jc w:val="both"/>
        <w:rPr>
          <w:rFonts w:ascii="Times New Roman" w:hAnsi="Times New Roman" w:cs="Times New Roman"/>
          <w:sz w:val="26"/>
          <w:szCs w:val="26"/>
        </w:rPr>
      </w:pPr>
      <w:r w:rsidRPr="009203F7">
        <w:rPr>
          <w:rFonts w:ascii="Times New Roman" w:hAnsi="Times New Roman" w:cs="Times New Roman"/>
          <w:b/>
          <w:sz w:val="26"/>
          <w:szCs w:val="26"/>
        </w:rPr>
        <w:t>Câu 1.</w:t>
      </w:r>
      <w:r w:rsidRPr="009203F7">
        <w:rPr>
          <w:rFonts w:ascii="Times New Roman" w:hAnsi="Times New Roman" w:cs="Times New Roman"/>
          <w:sz w:val="26"/>
          <w:szCs w:val="26"/>
        </w:rPr>
        <w:t xml:space="preserve"> Xác định luận đề của đoạn trích.</w:t>
      </w:r>
    </w:p>
    <w:p w14:paraId="2400CF94" w14:textId="77777777" w:rsidR="000D328D" w:rsidRPr="009203F7" w:rsidRDefault="000D328D" w:rsidP="008A6007">
      <w:pPr>
        <w:pStyle w:val="NoSpacing"/>
        <w:spacing w:before="40" w:after="40" w:line="280" w:lineRule="exact"/>
        <w:ind w:right="261"/>
        <w:jc w:val="both"/>
        <w:rPr>
          <w:rFonts w:ascii="Times New Roman" w:hAnsi="Times New Roman" w:cs="Times New Roman"/>
          <w:b/>
          <w:spacing w:val="-8"/>
          <w:sz w:val="26"/>
          <w:szCs w:val="26"/>
        </w:rPr>
      </w:pPr>
      <w:r w:rsidRPr="009203F7">
        <w:rPr>
          <w:rFonts w:ascii="Times New Roman" w:hAnsi="Times New Roman" w:cs="Times New Roman"/>
          <w:b/>
          <w:spacing w:val="-8"/>
          <w:sz w:val="26"/>
          <w:szCs w:val="26"/>
        </w:rPr>
        <w:t>Câu 2.</w:t>
      </w:r>
      <w:r w:rsidRPr="009203F7">
        <w:rPr>
          <w:rFonts w:ascii="Times New Roman" w:hAnsi="Times New Roman" w:cs="Times New Roman"/>
          <w:spacing w:val="-8"/>
          <w:sz w:val="26"/>
          <w:szCs w:val="26"/>
        </w:rPr>
        <w:t xml:space="preserve"> Trong </w:t>
      </w:r>
      <w:r w:rsidRPr="009203F7">
        <w:rPr>
          <w:rFonts w:ascii="Times New Roman" w:hAnsi="Times New Roman" w:cs="Times New Roman"/>
          <w:sz w:val="26"/>
          <w:szCs w:val="26"/>
        </w:rPr>
        <w:t>đoạn trích</w:t>
      </w:r>
      <w:r w:rsidRPr="009203F7">
        <w:rPr>
          <w:rFonts w:ascii="Times New Roman" w:eastAsia="Times New Roman" w:hAnsi="Times New Roman" w:cs="Times New Roman"/>
          <w:sz w:val="26"/>
          <w:szCs w:val="26"/>
        </w:rPr>
        <w:t xml:space="preserve"> trên, tác giả đã sử dụng kết hợp những thao tác nghị luận nào?</w:t>
      </w:r>
    </w:p>
    <w:p w14:paraId="4E2815AA" w14:textId="77777777" w:rsidR="000D328D" w:rsidRPr="009203F7" w:rsidRDefault="000D328D" w:rsidP="008A6007">
      <w:pPr>
        <w:pStyle w:val="NoSpacing"/>
        <w:spacing w:before="40" w:after="40" w:line="280" w:lineRule="exact"/>
        <w:ind w:right="-22"/>
        <w:jc w:val="both"/>
        <w:rPr>
          <w:rFonts w:ascii="Times New Roman" w:hAnsi="Times New Roman" w:cs="Times New Roman"/>
          <w:sz w:val="26"/>
          <w:szCs w:val="26"/>
        </w:rPr>
      </w:pPr>
      <w:r w:rsidRPr="009203F7">
        <w:rPr>
          <w:rFonts w:ascii="Times New Roman" w:hAnsi="Times New Roman" w:cs="Times New Roman"/>
          <w:b/>
          <w:sz w:val="26"/>
          <w:szCs w:val="26"/>
        </w:rPr>
        <w:t>Câu 3.</w:t>
      </w:r>
      <w:r w:rsidRPr="009203F7">
        <w:rPr>
          <w:rFonts w:ascii="Times New Roman" w:hAnsi="Times New Roman" w:cs="Times New Roman"/>
          <w:sz w:val="26"/>
          <w:szCs w:val="26"/>
        </w:rPr>
        <w:t xml:space="preserve"> Phân tích tác dụng của biện pháp tu từ so sánh trong câu văn sau: “</w:t>
      </w:r>
      <w:r w:rsidRPr="009203F7">
        <w:rPr>
          <w:rFonts w:ascii="Times New Roman" w:hAnsi="Times New Roman" w:cs="Times New Roman"/>
          <w:i/>
          <w:iCs/>
          <w:sz w:val="26"/>
          <w:szCs w:val="26"/>
        </w:rPr>
        <w:t>Trên phố, trong quán cà phê, trên xe bus, gương mặt mỗi người đều mang một câu chuyện, tựa hồ như một quả cầu pha lê mà qua đó ta có thể đọc được quá khứ</w:t>
      </w:r>
      <w:r w:rsidRPr="009203F7">
        <w:rPr>
          <w:rFonts w:ascii="Times New Roman" w:hAnsi="Times New Roman" w:cs="Times New Roman"/>
          <w:sz w:val="26"/>
          <w:szCs w:val="26"/>
        </w:rPr>
        <w:t>”.</w:t>
      </w:r>
    </w:p>
    <w:p w14:paraId="72D3FDBC" w14:textId="77777777" w:rsidR="000D328D" w:rsidRPr="009203F7" w:rsidRDefault="000D328D" w:rsidP="008A6007">
      <w:pPr>
        <w:pStyle w:val="NoSpacing"/>
        <w:spacing w:before="40" w:after="40" w:line="280" w:lineRule="exact"/>
        <w:ind w:right="-22"/>
        <w:jc w:val="both"/>
        <w:rPr>
          <w:rFonts w:ascii="Times New Roman" w:hAnsi="Times New Roman" w:cs="Times New Roman"/>
          <w:b/>
          <w:sz w:val="26"/>
          <w:szCs w:val="26"/>
        </w:rPr>
      </w:pPr>
      <w:r w:rsidRPr="009203F7">
        <w:rPr>
          <w:rFonts w:ascii="Times New Roman" w:hAnsi="Times New Roman" w:cs="Times New Roman"/>
          <w:b/>
          <w:sz w:val="26"/>
          <w:szCs w:val="26"/>
        </w:rPr>
        <w:t>Câu 4.</w:t>
      </w:r>
      <w:r w:rsidRPr="009203F7">
        <w:rPr>
          <w:rFonts w:ascii="Times New Roman" w:eastAsia="Sitka Display" w:hAnsi="Times New Roman" w:cs="Times New Roman"/>
          <w:sz w:val="26"/>
          <w:szCs w:val="26"/>
        </w:rPr>
        <w:t xml:space="preserve"> </w:t>
      </w:r>
      <w:r w:rsidRPr="009203F7">
        <w:rPr>
          <w:rFonts w:ascii="Times New Roman" w:eastAsia="Times New Roman" w:hAnsi="Times New Roman" w:cs="Times New Roman"/>
          <w:sz w:val="26"/>
          <w:szCs w:val="26"/>
        </w:rPr>
        <w:t>Nhận xét cách lập luận của tác giả trong đoạn trích trên.</w:t>
      </w:r>
      <w:r w:rsidRPr="009203F7">
        <w:rPr>
          <w:rFonts w:ascii="Times New Roman" w:hAnsi="Times New Roman" w:cs="Times New Roman"/>
          <w:b/>
          <w:sz w:val="26"/>
          <w:szCs w:val="26"/>
        </w:rPr>
        <w:t xml:space="preserve"> </w:t>
      </w:r>
    </w:p>
    <w:p w14:paraId="49BA137A" w14:textId="77777777" w:rsidR="000D328D" w:rsidRPr="009203F7" w:rsidRDefault="000D328D" w:rsidP="008A6007">
      <w:pPr>
        <w:pStyle w:val="NoSpacing"/>
        <w:spacing w:before="40" w:after="40" w:line="280" w:lineRule="exact"/>
        <w:ind w:right="-22"/>
        <w:jc w:val="both"/>
        <w:rPr>
          <w:rFonts w:ascii="Times New Roman" w:hAnsi="Times New Roman" w:cs="Times New Roman"/>
          <w:sz w:val="26"/>
          <w:szCs w:val="26"/>
        </w:rPr>
      </w:pPr>
      <w:r w:rsidRPr="009203F7">
        <w:rPr>
          <w:rFonts w:ascii="Times New Roman" w:hAnsi="Times New Roman" w:cs="Times New Roman"/>
          <w:b/>
          <w:sz w:val="26"/>
          <w:szCs w:val="26"/>
        </w:rPr>
        <w:t xml:space="preserve">Câu 5. </w:t>
      </w:r>
      <w:r w:rsidRPr="009203F7">
        <w:rPr>
          <w:rFonts w:ascii="Times New Roman" w:hAnsi="Times New Roman" w:cs="Times New Roman"/>
          <w:bCs/>
          <w:sz w:val="26"/>
          <w:szCs w:val="26"/>
        </w:rPr>
        <w:t>Từ nội dung đoạn trích,</w:t>
      </w:r>
      <w:r w:rsidRPr="009203F7">
        <w:rPr>
          <w:rFonts w:ascii="Times New Roman" w:hAnsi="Times New Roman" w:cs="Times New Roman"/>
          <w:b/>
          <w:sz w:val="26"/>
          <w:szCs w:val="26"/>
        </w:rPr>
        <w:t xml:space="preserve"> </w:t>
      </w:r>
      <w:r w:rsidRPr="009203F7">
        <w:rPr>
          <w:rFonts w:ascii="Times New Roman" w:hAnsi="Times New Roman" w:cs="Times New Roman"/>
          <w:sz w:val="26"/>
          <w:szCs w:val="26"/>
        </w:rPr>
        <w:t xml:space="preserve">anh/chị hãy phác thảo phiên bản </w:t>
      </w:r>
      <w:r w:rsidRPr="009203F7">
        <w:rPr>
          <w:rFonts w:ascii="Times New Roman" w:hAnsi="Times New Roman" w:cs="Times New Roman"/>
          <w:i/>
          <w:iCs/>
          <w:sz w:val="26"/>
          <w:szCs w:val="26"/>
        </w:rPr>
        <w:t>“tuyệt nhất của chính mình”</w:t>
      </w:r>
      <w:r w:rsidRPr="009203F7">
        <w:rPr>
          <w:rFonts w:ascii="Times New Roman" w:hAnsi="Times New Roman" w:cs="Times New Roman"/>
          <w:sz w:val="26"/>
          <w:szCs w:val="26"/>
        </w:rPr>
        <w:t xml:space="preserve"> trong tương lai. </w:t>
      </w:r>
    </w:p>
    <w:p w14:paraId="028A04AB" w14:textId="77777777" w:rsidR="000D328D" w:rsidRPr="009203F7" w:rsidRDefault="000D328D" w:rsidP="008A6007">
      <w:pPr>
        <w:pStyle w:val="NoSpacing"/>
        <w:spacing w:before="40" w:after="40" w:line="280" w:lineRule="exact"/>
        <w:ind w:right="-22"/>
        <w:jc w:val="both"/>
        <w:rPr>
          <w:rFonts w:ascii="Times New Roman" w:hAnsi="Times New Roman" w:cs="Times New Roman"/>
          <w:b/>
          <w:sz w:val="26"/>
          <w:szCs w:val="26"/>
        </w:rPr>
      </w:pPr>
      <w:r w:rsidRPr="009203F7">
        <w:rPr>
          <w:rFonts w:ascii="Times New Roman" w:hAnsi="Times New Roman" w:cs="Times New Roman"/>
          <w:b/>
          <w:sz w:val="26"/>
          <w:szCs w:val="26"/>
        </w:rPr>
        <w:t>II. VIẾT (6,0 điểm)</w:t>
      </w:r>
    </w:p>
    <w:p w14:paraId="03E1C354" w14:textId="77777777" w:rsidR="000D328D" w:rsidRPr="009203F7" w:rsidRDefault="000D328D" w:rsidP="008A6007">
      <w:pPr>
        <w:pStyle w:val="NoSpacing"/>
        <w:spacing w:before="40" w:after="40" w:line="280" w:lineRule="exact"/>
        <w:ind w:right="261"/>
        <w:jc w:val="both"/>
        <w:rPr>
          <w:rFonts w:ascii="Times New Roman" w:hAnsi="Times New Roman" w:cs="Times New Roman"/>
          <w:sz w:val="26"/>
          <w:szCs w:val="26"/>
        </w:rPr>
      </w:pPr>
      <w:r w:rsidRPr="009203F7">
        <w:rPr>
          <w:rFonts w:ascii="Times New Roman" w:hAnsi="Times New Roman" w:cs="Times New Roman"/>
          <w:b/>
          <w:sz w:val="26"/>
          <w:szCs w:val="26"/>
        </w:rPr>
        <w:t xml:space="preserve">Câu 1 </w:t>
      </w:r>
      <w:r w:rsidRPr="009203F7">
        <w:rPr>
          <w:rFonts w:ascii="Times New Roman" w:hAnsi="Times New Roman" w:cs="Times New Roman"/>
          <w:b/>
          <w:i/>
          <w:sz w:val="26"/>
          <w:szCs w:val="26"/>
        </w:rPr>
        <w:t>(2,0 điểm)</w:t>
      </w:r>
      <w:r w:rsidRPr="009203F7">
        <w:rPr>
          <w:rFonts w:ascii="Times New Roman" w:hAnsi="Times New Roman" w:cs="Times New Roman"/>
          <w:sz w:val="26"/>
          <w:szCs w:val="26"/>
        </w:rPr>
        <w:t xml:space="preserve"> </w:t>
      </w:r>
    </w:p>
    <w:p w14:paraId="070F31A2" w14:textId="77777777" w:rsidR="000D328D" w:rsidRPr="009203F7" w:rsidRDefault="000D328D" w:rsidP="008A6007">
      <w:pPr>
        <w:pStyle w:val="NormalWeb"/>
        <w:shd w:val="clear" w:color="auto" w:fill="FFFFFF"/>
        <w:spacing w:before="40" w:beforeAutospacing="0" w:after="40" w:afterAutospacing="0" w:line="280" w:lineRule="exact"/>
        <w:ind w:firstLine="567"/>
        <w:jc w:val="both"/>
        <w:rPr>
          <w:b/>
          <w:sz w:val="26"/>
          <w:szCs w:val="26"/>
        </w:rPr>
      </w:pPr>
      <w:r w:rsidRPr="009203F7">
        <w:rPr>
          <w:sz w:val="26"/>
          <w:szCs w:val="26"/>
        </w:rPr>
        <w:t xml:space="preserve">Viết đoạn văn nghị luận </w:t>
      </w:r>
      <w:r w:rsidRPr="009203F7">
        <w:rPr>
          <w:iCs/>
          <w:sz w:val="26"/>
          <w:szCs w:val="26"/>
        </w:rPr>
        <w:t>(khoảng 200 chữ)</w:t>
      </w:r>
      <w:r w:rsidRPr="009203F7">
        <w:rPr>
          <w:sz w:val="26"/>
          <w:szCs w:val="26"/>
        </w:rPr>
        <w:t xml:space="preserve"> </w:t>
      </w:r>
      <w:r w:rsidRPr="009203F7">
        <w:rPr>
          <w:rFonts w:eastAsiaTheme="minorHAnsi"/>
          <w:sz w:val="26"/>
          <w:szCs w:val="26"/>
        </w:rPr>
        <w:t>trình bày suy nghĩ của anh/chị về sự cần thiết của việc nỗ lực vượt lên chính mình.</w:t>
      </w:r>
      <w:r w:rsidRPr="009203F7">
        <w:rPr>
          <w:b/>
          <w:sz w:val="26"/>
          <w:szCs w:val="26"/>
        </w:rPr>
        <w:t xml:space="preserve">   </w:t>
      </w:r>
    </w:p>
    <w:p w14:paraId="6CEFBC3A" w14:textId="77777777" w:rsidR="000D328D" w:rsidRPr="009203F7" w:rsidRDefault="000D328D" w:rsidP="008A6007">
      <w:pPr>
        <w:pStyle w:val="NormalWeb"/>
        <w:shd w:val="clear" w:color="auto" w:fill="FFFFFF"/>
        <w:spacing w:before="40" w:beforeAutospacing="0" w:after="40" w:afterAutospacing="0" w:line="280" w:lineRule="exact"/>
        <w:rPr>
          <w:b/>
          <w:i/>
          <w:sz w:val="26"/>
          <w:szCs w:val="26"/>
        </w:rPr>
      </w:pPr>
      <w:r w:rsidRPr="009203F7">
        <w:rPr>
          <w:b/>
          <w:sz w:val="26"/>
          <w:szCs w:val="26"/>
        </w:rPr>
        <w:t xml:space="preserve">Câu 2 </w:t>
      </w:r>
      <w:r w:rsidRPr="009203F7">
        <w:rPr>
          <w:b/>
          <w:i/>
          <w:sz w:val="26"/>
          <w:szCs w:val="26"/>
        </w:rPr>
        <w:t>(4,0 điểm)</w:t>
      </w:r>
    </w:p>
    <w:p w14:paraId="4414EA58" w14:textId="77777777" w:rsidR="000D328D" w:rsidRPr="009203F7" w:rsidRDefault="000D328D" w:rsidP="008A6007">
      <w:pPr>
        <w:pStyle w:val="NormalWeb"/>
        <w:shd w:val="clear" w:color="auto" w:fill="FFFFFF"/>
        <w:spacing w:before="40" w:beforeAutospacing="0" w:after="40" w:afterAutospacing="0" w:line="280" w:lineRule="exact"/>
        <w:rPr>
          <w:b/>
          <w:i/>
          <w:sz w:val="26"/>
          <w:szCs w:val="26"/>
        </w:rPr>
      </w:pPr>
      <w:r w:rsidRPr="009203F7">
        <w:rPr>
          <w:b/>
          <w:iCs/>
          <w:sz w:val="26"/>
          <w:szCs w:val="26"/>
        </w:rPr>
        <w:t>Đọc đoạn trích:</w:t>
      </w:r>
    </w:p>
    <w:p w14:paraId="716F0CDB" w14:textId="77777777" w:rsidR="000D328D" w:rsidRPr="009203F7" w:rsidRDefault="000D328D" w:rsidP="008A6007">
      <w:pPr>
        <w:spacing w:before="60" w:after="60" w:line="280" w:lineRule="exact"/>
        <w:ind w:firstLine="567"/>
        <w:jc w:val="both"/>
        <w:rPr>
          <w:rFonts w:eastAsia="Times New Roman" w:cs="Times New Roman"/>
          <w:sz w:val="26"/>
          <w:szCs w:val="26"/>
        </w:rPr>
      </w:pPr>
      <w:r w:rsidRPr="009203F7">
        <w:rPr>
          <w:rFonts w:eastAsia="Times New Roman" w:cs="Times New Roman"/>
          <w:i/>
          <w:iCs/>
          <w:sz w:val="26"/>
          <w:szCs w:val="26"/>
        </w:rPr>
        <w:t>Chẳng ai biết lai lịch của bà, chỉ biết tên bà là Diễm. Diễm là đẹp, là diễm lệ. Ngoài vẻ đẹp, còn mang vẻ sang. Có ai gọi một củ khoai là diễm lệ đâu. Hẳn bố mẹ xưa đặt tên cho con cũng thầm ao ước sao cho con vừa đẹp lại vừa khỏi lầm than. Nhưng</w:t>
      </w:r>
      <w:r w:rsidRPr="009203F7">
        <w:rPr>
          <w:rFonts w:eastAsia="Times New Roman" w:cs="Times New Roman"/>
          <w:sz w:val="26"/>
          <w:szCs w:val="26"/>
        </w:rPr>
        <w:t xml:space="preserve"> </w:t>
      </w:r>
      <w:r w:rsidRPr="009203F7">
        <w:rPr>
          <w:rFonts w:eastAsia="Times New Roman" w:cs="Times New Roman"/>
          <w:i/>
          <w:iCs/>
          <w:sz w:val="26"/>
          <w:szCs w:val="26"/>
        </w:rPr>
        <w:t>trông bà cả một sự nhạo báng cái mong ước đó.</w:t>
      </w:r>
    </w:p>
    <w:p w14:paraId="4C4D140F" w14:textId="77777777" w:rsidR="000D328D" w:rsidRPr="009203F7" w:rsidRDefault="000D328D" w:rsidP="008A6007">
      <w:pPr>
        <w:pStyle w:val="NormalWeb"/>
        <w:spacing w:before="60" w:beforeAutospacing="0" w:after="60" w:afterAutospacing="0" w:line="280" w:lineRule="exact"/>
        <w:ind w:firstLine="567"/>
        <w:jc w:val="both"/>
        <w:rPr>
          <w:sz w:val="26"/>
          <w:szCs w:val="26"/>
        </w:rPr>
      </w:pPr>
      <w:r w:rsidRPr="009203F7">
        <w:rPr>
          <w:i/>
          <w:iCs/>
          <w:sz w:val="26"/>
          <w:szCs w:val="26"/>
        </w:rPr>
        <w:t xml:space="preserve">Dáng người bà Diễm bé loắt choắt, bộ mặt nhăn nheo,gầy sạm chỉ còn hai con mắt. Bà vừa đi vừa lắc lư cái lưng còng. Chiếc đòn gánh không bao giờ rời khỏi đôi vai còm cõi của bà. Nó bám chặt lấy bà như một thứ nghiệp chướng. Chiếc đòn gánh của bà cũng thật đặc </w:t>
      </w:r>
      <w:r w:rsidRPr="009203F7">
        <w:rPr>
          <w:i/>
          <w:iCs/>
          <w:sz w:val="26"/>
          <w:szCs w:val="26"/>
        </w:rPr>
        <w:lastRenderedPageBreak/>
        <w:t>biệt. Nó nhẵn bóng. Ngay cả những vết sẹo cũng đã nhẵn bóng và cũng khó đoán tuổi như chủ nhân của nó vậy. Nó đã tồn tại cùng bà không biết từ bao giờ. Nó được đẽo gọt từ một thân tre cong hằn dấu vết của những cơn gió táp và ra đời chỉ để đón đợi đôi vai còm cõi của bà Diễm mà thôi. Nó và chủ nhân của nó hợp thành một chỉnh thể của sự bất hạnh, hợp thành biểu tượng của một thân cây vừa mới ra đời đã bị gió mưa vùi dập. Cuối hai đầu đòn gánh là đôi thùng đầy nước lắc lư theo những bước chân không đều của bà Diễm và để lại những vệt nước rỏ ròng ròng như suối nước mắt cạnh đường đi. Những lúc đôi vai được rảnh rang, đôi môi bà lại lẩm nhẩm những câu không đầu không cuối. Bà đi và nói như người lẩn thẩn, nhưng những cử chỉ của bà vẫn chính xác một cách kì lạ. Đến máy nước bao giờ bà cũng đi sát mép đường bên phải và lặng lẽ đợi đến lượt mình, không xin xỏ, không tranh giành.</w:t>
      </w:r>
    </w:p>
    <w:p w14:paraId="44076FDF" w14:textId="77777777" w:rsidR="000D328D" w:rsidRPr="008A6007" w:rsidRDefault="000D328D" w:rsidP="008A6007">
      <w:pPr>
        <w:spacing w:before="60" w:after="60" w:line="280" w:lineRule="exact"/>
        <w:jc w:val="both"/>
        <w:rPr>
          <w:rFonts w:eastAsia="Times New Roman" w:cs="Times New Roman"/>
          <w:sz w:val="24"/>
          <w:szCs w:val="26"/>
        </w:rPr>
      </w:pPr>
      <w:r w:rsidRPr="008A6007">
        <w:rPr>
          <w:rFonts w:eastAsia="Times New Roman" w:cs="Times New Roman"/>
          <w:sz w:val="24"/>
          <w:szCs w:val="26"/>
        </w:rPr>
        <w:t>(Lược dẫn: Khi con đường quốc lộ hai chiều được mở, nhiều hàng quán mọc lên, cần thêm người gánh nước thuê, ông Tiếu xuất hiện. Ông Tiếu về ở chung với bà Diễm thì bị đám người trêu chọc. Ông Tiếu chỉ biết đứng lặng người.)</w:t>
      </w:r>
    </w:p>
    <w:p w14:paraId="6C5B917B" w14:textId="77777777" w:rsidR="000D328D" w:rsidRPr="009203F7" w:rsidRDefault="000D328D" w:rsidP="008A6007">
      <w:pPr>
        <w:spacing w:before="60" w:after="60" w:line="280" w:lineRule="exact"/>
        <w:ind w:firstLine="720"/>
        <w:jc w:val="both"/>
        <w:rPr>
          <w:rFonts w:eastAsia="Times New Roman" w:cs="Times New Roman"/>
          <w:sz w:val="26"/>
          <w:szCs w:val="26"/>
        </w:rPr>
      </w:pPr>
      <w:r w:rsidRPr="009203F7">
        <w:rPr>
          <w:rFonts w:eastAsia="Times New Roman" w:cs="Times New Roman"/>
          <w:i/>
          <w:iCs/>
          <w:sz w:val="26"/>
          <w:szCs w:val="26"/>
        </w:rPr>
        <w:t>Về đến lều, ông nằm vật ra giường, không ăn uống. Hôm sau ông lên cơn sốt. Bà Diễm hết lòng săn sóc thuốc thang nhưng vô ích. Lúc sắp trút hơi thở cuối cùng, ông gọi bà đến bên, lần tay vào mụn vá lớn sát ngực lấy ra một tấm ảnh đã ố vàng và một trăm đồng bạc gói kĩ tự bao giờ trong túi ni lông. Trong ảnh là một bé gái tóc tơ xấp xõa, đôi mắt tròn đen mở to ngây thơ. Ông Tiếu thều thào:</w:t>
      </w:r>
    </w:p>
    <w:p w14:paraId="0FE902DD" w14:textId="77777777" w:rsidR="000D328D" w:rsidRPr="009203F7" w:rsidRDefault="000D328D" w:rsidP="008A6007">
      <w:pPr>
        <w:spacing w:before="60" w:after="60" w:line="280" w:lineRule="exact"/>
        <w:ind w:firstLine="720"/>
        <w:jc w:val="both"/>
        <w:rPr>
          <w:rFonts w:eastAsia="Times New Roman" w:cs="Times New Roman"/>
          <w:sz w:val="26"/>
          <w:szCs w:val="26"/>
        </w:rPr>
      </w:pPr>
      <w:r w:rsidRPr="009203F7">
        <w:rPr>
          <w:rFonts w:eastAsia="Times New Roman" w:cs="Times New Roman"/>
          <w:i/>
          <w:iCs/>
          <w:sz w:val="26"/>
          <w:szCs w:val="26"/>
        </w:rPr>
        <w:t>- Con tôi đấy bà ạ... Nó bị mất tích trong một trận bom. Người ta bảo nó đã chết cùng với mẹ nó. Nếu thế tại sao chỉ tìm thấy xác mẹ nó thôi. Tôi tin nó vẫn còn sống, có thể nó lưu lạc ở phương nào. Lê con ơi...</w:t>
      </w:r>
    </w:p>
    <w:p w14:paraId="791F9067" w14:textId="77777777" w:rsidR="000D328D" w:rsidRPr="009203F7" w:rsidRDefault="000D328D" w:rsidP="008A6007">
      <w:pPr>
        <w:spacing w:before="60" w:after="60" w:line="280" w:lineRule="exact"/>
        <w:ind w:firstLine="720"/>
        <w:rPr>
          <w:rFonts w:eastAsia="Times New Roman" w:cs="Times New Roman"/>
          <w:sz w:val="26"/>
          <w:szCs w:val="26"/>
        </w:rPr>
      </w:pPr>
      <w:r w:rsidRPr="009203F7">
        <w:rPr>
          <w:rFonts w:eastAsia="Times New Roman" w:cs="Times New Roman"/>
          <w:i/>
          <w:iCs/>
          <w:sz w:val="26"/>
          <w:szCs w:val="26"/>
        </w:rPr>
        <w:t>Từ đôi mắt mờ đục của ông, hai giọt nước như được gạn từ đáy mắt, như những giọt thuỷ ngân khó nhọc lăn ra. Ông nức lên, nói đứt quãng:</w:t>
      </w:r>
    </w:p>
    <w:p w14:paraId="4AF3C17E" w14:textId="77777777" w:rsidR="000D328D" w:rsidRPr="009203F7" w:rsidRDefault="000D328D" w:rsidP="008A6007">
      <w:pPr>
        <w:spacing w:before="60" w:after="60" w:line="280" w:lineRule="exact"/>
        <w:ind w:right="-22" w:firstLine="720"/>
        <w:jc w:val="both"/>
        <w:rPr>
          <w:rFonts w:cs="Times New Roman"/>
          <w:i/>
          <w:iCs/>
          <w:sz w:val="26"/>
          <w:szCs w:val="26"/>
        </w:rPr>
      </w:pPr>
      <w:r w:rsidRPr="009203F7">
        <w:rPr>
          <w:rFonts w:cs="Times New Roman"/>
          <w:i/>
          <w:iCs/>
          <w:sz w:val="26"/>
          <w:szCs w:val="26"/>
        </w:rPr>
        <w:t>- Bà ơi, nếu có... một ngày... nào... đó bà thấy có một người con gái.... trạc hai mươi... mà giống con... bé trong ảnh này... bà nhớ gọi lại hỏi gốc gác...xem có phải bố nó là ông Tuyền ở xóm Đoài, xã Hoài An... không nhé. Và nếu phải... bà nói rằng bố nó vẫn chờ nó cho đến chết... bà đưa cho nó một trăm đồng... bạc này...</w:t>
      </w:r>
    </w:p>
    <w:p w14:paraId="0452E534" w14:textId="77777777" w:rsidR="000D328D" w:rsidRPr="009203F7" w:rsidRDefault="000D328D" w:rsidP="008A6007">
      <w:pPr>
        <w:spacing w:before="60" w:after="60" w:line="280" w:lineRule="exact"/>
        <w:ind w:firstLine="720"/>
        <w:rPr>
          <w:rFonts w:eastAsia="Times New Roman" w:cs="Times New Roman"/>
          <w:sz w:val="26"/>
          <w:szCs w:val="26"/>
        </w:rPr>
      </w:pPr>
      <w:r w:rsidRPr="009203F7">
        <w:rPr>
          <w:rFonts w:eastAsia="Times New Roman" w:cs="Times New Roman"/>
          <w:i/>
          <w:iCs/>
          <w:sz w:val="26"/>
          <w:szCs w:val="26"/>
        </w:rPr>
        <w:t>Rồi ông thở hắt ra. Nụ cười oan nghiệt vĩnh viễn tắt trên đôi môi ông.</w:t>
      </w:r>
    </w:p>
    <w:p w14:paraId="7B2FBAFA" w14:textId="77777777" w:rsidR="000D328D" w:rsidRPr="009203F7" w:rsidRDefault="000D328D" w:rsidP="008A6007">
      <w:pPr>
        <w:spacing w:before="60" w:after="60" w:line="280" w:lineRule="exact"/>
        <w:ind w:left="142" w:right="-22" w:firstLine="578"/>
        <w:jc w:val="both"/>
        <w:rPr>
          <w:rFonts w:eastAsia="Sitka Display" w:cs="Times New Roman"/>
          <w:sz w:val="26"/>
          <w:szCs w:val="26"/>
        </w:rPr>
      </w:pPr>
      <w:r w:rsidRPr="009203F7">
        <w:rPr>
          <w:rFonts w:eastAsia="Sitka Display" w:cs="Times New Roman"/>
          <w:i/>
          <w:iCs/>
          <w:sz w:val="26"/>
          <w:szCs w:val="26"/>
        </w:rPr>
        <w:t>Bà Diễm ngồi lặng câm nhìn tấm ảnh và một trăm đồng bạc côi cút. Trăm bạc này,</w:t>
      </w:r>
      <w:r w:rsidRPr="009203F7">
        <w:rPr>
          <w:rFonts w:eastAsia="Sitka Display" w:cs="Times New Roman"/>
          <w:sz w:val="26"/>
          <w:szCs w:val="26"/>
        </w:rPr>
        <w:t xml:space="preserve"> </w:t>
      </w:r>
      <w:r w:rsidRPr="009203F7">
        <w:rPr>
          <w:rFonts w:cs="Times New Roman"/>
          <w:i/>
          <w:iCs/>
          <w:sz w:val="26"/>
          <w:szCs w:val="26"/>
        </w:rPr>
        <w:t>chắc ông đã ki cóp từ lâu lắm, khi nó còn mua được nửa chỉ vàng. Ốm đau đói rét bao phen, cũng không bao giờ dám đụng đến, để cho đến bây giờ, một trăm đồng bạc của ống dành cho con cũng chỉ đủ để mua một mớ rau muống…</w:t>
      </w:r>
    </w:p>
    <w:p w14:paraId="712506C6" w14:textId="77777777" w:rsidR="000D328D" w:rsidRPr="009203F7" w:rsidRDefault="000D328D" w:rsidP="008A6007">
      <w:pPr>
        <w:spacing w:before="60" w:after="60" w:line="280" w:lineRule="exact"/>
        <w:ind w:left="142" w:right="-22" w:firstLine="578"/>
        <w:jc w:val="both"/>
        <w:rPr>
          <w:rFonts w:eastAsia="Times New Roman" w:cs="Times New Roman"/>
          <w:i/>
          <w:iCs/>
          <w:sz w:val="26"/>
          <w:szCs w:val="26"/>
        </w:rPr>
      </w:pPr>
      <w:r w:rsidRPr="009203F7">
        <w:rPr>
          <w:rFonts w:cs="Times New Roman"/>
          <w:i/>
          <w:iCs/>
          <w:sz w:val="26"/>
          <w:szCs w:val="26"/>
        </w:rPr>
        <w:t>Rồi mộ ông Tiếu cỏ xanh phủ dần, đám cỏ đuôi gà bò lan cả ra mặt đất bằng. Thỉnh thoảng bà Diễm thắp vài nén hương cho ông […]</w:t>
      </w:r>
    </w:p>
    <w:p w14:paraId="3481C0CF" w14:textId="77777777" w:rsidR="000D328D" w:rsidRPr="008A6007" w:rsidRDefault="000D328D" w:rsidP="008A6007">
      <w:pPr>
        <w:spacing w:before="40" w:after="40" w:line="280" w:lineRule="exact"/>
        <w:jc w:val="right"/>
        <w:rPr>
          <w:rFonts w:eastAsia="Times New Roman" w:cs="Times New Roman"/>
          <w:i/>
          <w:iCs/>
          <w:sz w:val="24"/>
          <w:szCs w:val="26"/>
        </w:rPr>
      </w:pPr>
      <w:r w:rsidRPr="008A6007">
        <w:rPr>
          <w:rFonts w:eastAsia="Times New Roman" w:cs="Times New Roman"/>
          <w:sz w:val="24"/>
          <w:szCs w:val="26"/>
        </w:rPr>
        <w:t xml:space="preserve">                                             (Trích</w:t>
      </w:r>
      <w:r w:rsidRPr="008A6007">
        <w:rPr>
          <w:rFonts w:eastAsia="Times New Roman" w:cs="Times New Roman"/>
          <w:i/>
          <w:iCs/>
          <w:sz w:val="24"/>
          <w:szCs w:val="26"/>
        </w:rPr>
        <w:t xml:space="preserve"> Người gánh nước thuê, </w:t>
      </w:r>
      <w:r w:rsidRPr="008A6007">
        <w:rPr>
          <w:rFonts w:cs="Times New Roman"/>
          <w:sz w:val="24"/>
          <w:szCs w:val="26"/>
        </w:rPr>
        <w:t>Võ Thị Hảo</w:t>
      </w:r>
      <w:r w:rsidR="008A6007">
        <w:rPr>
          <w:rFonts w:cs="Times New Roman"/>
          <w:sz w:val="24"/>
          <w:szCs w:val="26"/>
          <w:vertAlign w:val="superscript"/>
        </w:rPr>
        <w:t>(*)</w:t>
      </w:r>
      <w:r w:rsidRPr="008A6007">
        <w:rPr>
          <w:rFonts w:cs="Times New Roman"/>
          <w:sz w:val="24"/>
          <w:szCs w:val="26"/>
        </w:rPr>
        <w:t xml:space="preserve"> </w:t>
      </w:r>
      <w:r w:rsidRPr="008A6007">
        <w:rPr>
          <w:rFonts w:cs="Times New Roman"/>
          <w:sz w:val="24"/>
          <w:szCs w:val="26"/>
          <w:lang w:val="vi-VN"/>
        </w:rPr>
        <w:t>-</w:t>
      </w:r>
      <w:r w:rsidRPr="008A6007">
        <w:rPr>
          <w:rFonts w:cs="Times New Roman"/>
          <w:sz w:val="24"/>
          <w:szCs w:val="26"/>
        </w:rPr>
        <w:t xml:space="preserve"> </w:t>
      </w:r>
      <w:r w:rsidRPr="008A6007">
        <w:rPr>
          <w:rFonts w:cs="Times New Roman"/>
          <w:i/>
          <w:iCs/>
          <w:sz w:val="24"/>
          <w:szCs w:val="26"/>
        </w:rPr>
        <w:t>Nguồn VnExprees</w:t>
      </w:r>
      <w:r w:rsidRPr="008A6007">
        <w:rPr>
          <w:rFonts w:eastAsia="Times New Roman" w:cs="Times New Roman"/>
          <w:i/>
          <w:iCs/>
          <w:sz w:val="24"/>
          <w:szCs w:val="26"/>
        </w:rPr>
        <w:t>)</w:t>
      </w:r>
    </w:p>
    <w:p w14:paraId="70CE87CF" w14:textId="77777777" w:rsidR="000D328D" w:rsidRPr="009203F7" w:rsidRDefault="000D328D" w:rsidP="008A6007">
      <w:pPr>
        <w:spacing w:before="40" w:after="40" w:line="280" w:lineRule="exact"/>
        <w:ind w:right="135" w:firstLine="720"/>
        <w:jc w:val="both"/>
        <w:rPr>
          <w:rFonts w:cs="Times New Roman"/>
          <w:bCs/>
          <w:iCs/>
          <w:sz w:val="26"/>
          <w:szCs w:val="26"/>
          <w:lang w:val="fr-FR"/>
        </w:rPr>
      </w:pPr>
      <w:r w:rsidRPr="009203F7">
        <w:rPr>
          <w:rFonts w:cs="Times New Roman"/>
          <w:bCs/>
          <w:iCs/>
          <w:sz w:val="26"/>
          <w:szCs w:val="26"/>
          <w:lang w:val="fr-FR"/>
        </w:rPr>
        <w:t>Anh/</w:t>
      </w:r>
      <w:r w:rsidR="008A6007">
        <w:rPr>
          <w:rFonts w:cs="Times New Roman"/>
          <w:bCs/>
          <w:iCs/>
          <w:sz w:val="26"/>
          <w:szCs w:val="26"/>
          <w:lang w:val="fr-FR"/>
        </w:rPr>
        <w:t>C</w:t>
      </w:r>
      <w:r w:rsidRPr="009203F7">
        <w:rPr>
          <w:rFonts w:cs="Times New Roman"/>
          <w:bCs/>
          <w:iCs/>
          <w:sz w:val="26"/>
          <w:szCs w:val="26"/>
          <w:lang w:val="fr-FR"/>
        </w:rPr>
        <w:t xml:space="preserve">hị viết bài văn nghị luận (khoảng 600 chữ) phân tích, đánh giá </w:t>
      </w:r>
      <w:r w:rsidRPr="009203F7">
        <w:rPr>
          <w:rFonts w:eastAsia="Times New Roman" w:cs="Times New Roman"/>
          <w:bCs/>
          <w:iCs/>
          <w:sz w:val="26"/>
          <w:szCs w:val="26"/>
          <w:lang w:val="fr-FR"/>
        </w:rPr>
        <w:t xml:space="preserve">đặc sắc về nội dung và nghệ thuật </w:t>
      </w:r>
      <w:r w:rsidRPr="009203F7">
        <w:rPr>
          <w:rFonts w:cs="Times New Roman"/>
          <w:bCs/>
          <w:iCs/>
          <w:sz w:val="26"/>
          <w:szCs w:val="26"/>
          <w:lang w:val="fr-FR"/>
        </w:rPr>
        <w:t xml:space="preserve">đoạn trích trên. </w:t>
      </w:r>
    </w:p>
    <w:p w14:paraId="3E3CFC65" w14:textId="77777777" w:rsidR="000D328D" w:rsidRPr="008A6007" w:rsidRDefault="000D328D" w:rsidP="009203F7">
      <w:pPr>
        <w:pStyle w:val="NormalWeb"/>
        <w:spacing w:before="40" w:beforeAutospacing="0" w:after="40" w:afterAutospacing="0" w:line="280" w:lineRule="exact"/>
        <w:rPr>
          <w:rFonts w:eastAsia="Sitka Display"/>
          <w:b/>
          <w:bCs/>
          <w:lang w:val="fr-FR"/>
        </w:rPr>
      </w:pPr>
      <w:r w:rsidRPr="008A6007">
        <w:rPr>
          <w:rFonts w:eastAsia="Sitka Display"/>
          <w:b/>
          <w:bCs/>
          <w:lang w:val="fr-FR"/>
        </w:rPr>
        <w:t xml:space="preserve">* Chú thích: </w:t>
      </w:r>
    </w:p>
    <w:p w14:paraId="44AB939F" w14:textId="77777777" w:rsidR="000D328D" w:rsidRPr="008A6007" w:rsidRDefault="000D328D" w:rsidP="008A6007">
      <w:pPr>
        <w:pStyle w:val="NormalWeb"/>
        <w:spacing w:before="40" w:beforeAutospacing="0" w:after="40" w:afterAutospacing="0" w:line="280" w:lineRule="exact"/>
        <w:jc w:val="both"/>
        <w:rPr>
          <w:lang w:val="fr-FR"/>
        </w:rPr>
      </w:pPr>
      <w:r w:rsidRPr="008A6007">
        <w:rPr>
          <w:lang w:val="fr-FR"/>
        </w:rPr>
        <w:t xml:space="preserve">Võ Thị Hảo là nữ nhà văn sinh năm 1956, chuyên viết thể loại truyện ngắn và tiểu thuyết với những tác phẩm tiêu biểu và đặc sắc như </w:t>
      </w:r>
      <w:r w:rsidRPr="008A6007">
        <w:rPr>
          <w:i/>
          <w:iCs/>
          <w:lang w:val="fr-FR"/>
        </w:rPr>
        <w:t>Biển cứu rỗi, Chuông vọng cuối chiều, Một trăm cái dại của đàn ông, Giàn thiêu, Người sót lại của rừng cười...</w:t>
      </w:r>
      <w:r w:rsidRPr="008A6007">
        <w:rPr>
          <w:lang w:val="fr-FR"/>
        </w:rPr>
        <w:t xml:space="preserve"> Với cách viết theo kiểu kết cấu theo logic nhân quả tâm lí, nhà văn đi sâu vào thế giới nội tâm của nhân vật và làm cho câu chuyện hiện lên rõ nét nhất đối với bạn đọc.</w:t>
      </w:r>
    </w:p>
    <w:p w14:paraId="054B07F1" w14:textId="77777777" w:rsidR="000D328D" w:rsidRPr="008A6007" w:rsidRDefault="000D328D" w:rsidP="008A6007">
      <w:pPr>
        <w:spacing w:before="40" w:after="40" w:line="280" w:lineRule="exact"/>
        <w:jc w:val="both"/>
        <w:rPr>
          <w:rFonts w:eastAsia="Times New Roman" w:cs="Times New Roman"/>
          <w:sz w:val="24"/>
          <w:szCs w:val="24"/>
          <w:lang w:val="fr-FR"/>
        </w:rPr>
      </w:pPr>
      <w:r w:rsidRPr="008A6007">
        <w:rPr>
          <w:rFonts w:eastAsia="Times New Roman" w:cs="Times New Roman"/>
          <w:i/>
          <w:iCs/>
          <w:sz w:val="24"/>
          <w:szCs w:val="24"/>
          <w:lang w:val="fr-FR"/>
        </w:rPr>
        <w:t>“Người gánh nước thuê”</w:t>
      </w:r>
      <w:r w:rsidRPr="008A6007">
        <w:rPr>
          <w:rFonts w:eastAsia="Times New Roman" w:cs="Times New Roman"/>
          <w:sz w:val="24"/>
          <w:szCs w:val="24"/>
          <w:lang w:val="fr-FR"/>
        </w:rPr>
        <w:t xml:space="preserve"> là truyện ngắn đầu tay của Võ Thị Hảo. Tác phẩm được viết năm 1989, khi nữ nhà văn mới bước chân vào làng văn.</w:t>
      </w:r>
    </w:p>
    <w:p w14:paraId="2A7C5F7A" w14:textId="77777777" w:rsidR="000D328D" w:rsidRPr="009203F7" w:rsidRDefault="000D328D" w:rsidP="009203F7">
      <w:pPr>
        <w:tabs>
          <w:tab w:val="left" w:pos="1800"/>
        </w:tabs>
        <w:spacing w:before="40" w:after="40" w:line="280" w:lineRule="exact"/>
        <w:jc w:val="center"/>
        <w:rPr>
          <w:rFonts w:cs="Times New Roman"/>
          <w:b/>
          <w:bCs/>
          <w:i/>
          <w:iCs/>
          <w:sz w:val="26"/>
          <w:szCs w:val="26"/>
          <w:lang w:val="fr-FR"/>
        </w:rPr>
      </w:pPr>
    </w:p>
    <w:p w14:paraId="00678445" w14:textId="77777777" w:rsidR="00920F41" w:rsidRDefault="00920F41" w:rsidP="009203F7">
      <w:pPr>
        <w:pStyle w:val="NoSpacing"/>
        <w:spacing w:before="40" w:after="40" w:line="280" w:lineRule="exact"/>
        <w:ind w:left="-284" w:firstLine="284"/>
        <w:jc w:val="center"/>
        <w:rPr>
          <w:rFonts w:ascii="Times New Roman" w:eastAsia="MS Mincho" w:hAnsi="Times New Roman" w:cs="Times New Roman"/>
          <w:b/>
          <w:iCs/>
          <w:sz w:val="26"/>
          <w:szCs w:val="26"/>
          <w:lang w:val="vi-VN" w:eastAsia="ja-JP"/>
        </w:rPr>
      </w:pPr>
    </w:p>
    <w:p w14:paraId="1E4A0058" w14:textId="77777777" w:rsidR="00920F41" w:rsidRDefault="00920F41" w:rsidP="009203F7">
      <w:pPr>
        <w:pStyle w:val="NoSpacing"/>
        <w:spacing w:before="40" w:after="40" w:line="280" w:lineRule="exact"/>
        <w:ind w:left="-284" w:firstLine="284"/>
        <w:jc w:val="center"/>
        <w:rPr>
          <w:rFonts w:ascii="Times New Roman" w:eastAsia="MS Mincho" w:hAnsi="Times New Roman" w:cs="Times New Roman"/>
          <w:b/>
          <w:iCs/>
          <w:sz w:val="26"/>
          <w:szCs w:val="26"/>
          <w:lang w:val="vi-VN" w:eastAsia="ja-JP"/>
        </w:rPr>
      </w:pPr>
    </w:p>
    <w:sectPr w:rsidR="00920F41" w:rsidSect="00847104">
      <w:footerReference w:type="default" r:id="rId6"/>
      <w:pgSz w:w="11907" w:h="16840" w:code="9"/>
      <w:pgMar w:top="1134" w:right="851"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424808" w14:textId="77777777" w:rsidR="00044668" w:rsidRDefault="00044668" w:rsidP="00847104">
      <w:pPr>
        <w:spacing w:after="0" w:line="240" w:lineRule="auto"/>
      </w:pPr>
      <w:r>
        <w:separator/>
      </w:r>
    </w:p>
  </w:endnote>
  <w:endnote w:type="continuationSeparator" w:id="0">
    <w:p w14:paraId="57940EA6" w14:textId="77777777" w:rsidR="00044668" w:rsidRDefault="00044668" w:rsidP="00847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NewRomanPS-BoldMT">
    <w:altName w:val="Times New Roman"/>
    <w:charset w:val="00"/>
    <w:family w:val="roman"/>
    <w:pitch w:val="default"/>
  </w:font>
  <w:font w:name="TimesNewRomanPS-ItalicMT">
    <w:altName w:val="Times New Roman"/>
    <w:charset w:val="00"/>
    <w:family w:val="roman"/>
    <w:pitch w:val="default"/>
  </w:font>
  <w:font w:name="Sitka Display">
    <w:panose1 w:val="02000505000000020004"/>
    <w:charset w:val="00"/>
    <w:family w:val="auto"/>
    <w:pitch w:val="variable"/>
    <w:sig w:usb0="A00002EF" w:usb1="40002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6133129"/>
      <w:docPartObj>
        <w:docPartGallery w:val="Page Numbers (Bottom of Page)"/>
        <w:docPartUnique/>
      </w:docPartObj>
    </w:sdtPr>
    <w:sdtEndPr>
      <w:rPr>
        <w:noProof/>
        <w:sz w:val="24"/>
      </w:rPr>
    </w:sdtEndPr>
    <w:sdtContent>
      <w:p w14:paraId="5AF80331" w14:textId="77777777" w:rsidR="00847104" w:rsidRPr="00847104" w:rsidRDefault="00847104">
        <w:pPr>
          <w:pStyle w:val="Footer"/>
          <w:jc w:val="center"/>
          <w:rPr>
            <w:sz w:val="24"/>
          </w:rPr>
        </w:pPr>
        <w:r w:rsidRPr="00847104">
          <w:rPr>
            <w:sz w:val="24"/>
          </w:rPr>
          <w:fldChar w:fldCharType="begin"/>
        </w:r>
        <w:r w:rsidRPr="00847104">
          <w:rPr>
            <w:sz w:val="24"/>
          </w:rPr>
          <w:instrText xml:space="preserve"> PAGE   \* MERGEFORMAT </w:instrText>
        </w:r>
        <w:r w:rsidRPr="00847104">
          <w:rPr>
            <w:sz w:val="24"/>
          </w:rPr>
          <w:fldChar w:fldCharType="separate"/>
        </w:r>
        <w:r w:rsidRPr="00847104">
          <w:rPr>
            <w:noProof/>
            <w:sz w:val="24"/>
          </w:rPr>
          <w:t>2</w:t>
        </w:r>
        <w:r w:rsidRPr="00847104">
          <w:rPr>
            <w:noProof/>
            <w:sz w:val="24"/>
          </w:rPr>
          <w:fldChar w:fldCharType="end"/>
        </w:r>
      </w:p>
    </w:sdtContent>
  </w:sdt>
  <w:p w14:paraId="779F542D" w14:textId="77777777" w:rsidR="00847104" w:rsidRDefault="008471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32B27A" w14:textId="77777777" w:rsidR="00044668" w:rsidRDefault="00044668" w:rsidP="00847104">
      <w:pPr>
        <w:spacing w:after="0" w:line="240" w:lineRule="auto"/>
      </w:pPr>
      <w:r>
        <w:separator/>
      </w:r>
    </w:p>
  </w:footnote>
  <w:footnote w:type="continuationSeparator" w:id="0">
    <w:p w14:paraId="00BC8F02" w14:textId="77777777" w:rsidR="00044668" w:rsidRDefault="00044668" w:rsidP="008471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28D"/>
    <w:rsid w:val="00044668"/>
    <w:rsid w:val="000D328D"/>
    <w:rsid w:val="001B2E4C"/>
    <w:rsid w:val="003957AA"/>
    <w:rsid w:val="006D2582"/>
    <w:rsid w:val="007E69B9"/>
    <w:rsid w:val="00847104"/>
    <w:rsid w:val="008A6007"/>
    <w:rsid w:val="009203F7"/>
    <w:rsid w:val="00920F41"/>
    <w:rsid w:val="00CA6A32"/>
    <w:rsid w:val="00D93C27"/>
    <w:rsid w:val="00F914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DA276A"/>
  <w15:chartTrackingRefBased/>
  <w15:docId w15:val="{AD10FC1B-4CA2-43C4-9FAE-EF92C20E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qFormat="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28D"/>
    <w:rPr>
      <w:rFonts w:eastAsia="SimSu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trongbang,Bảng TK"/>
    <w:basedOn w:val="TableNormal"/>
    <w:uiPriority w:val="39"/>
    <w:qFormat/>
    <w:rsid w:val="000D328D"/>
    <w:pPr>
      <w:spacing w:after="0" w:line="240" w:lineRule="auto"/>
    </w:pPr>
    <w:rPr>
      <w:rFonts w:eastAsia="SimSu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Char Char Char Char Char Char Char Char Char Char Char Char Char Char Char,Char Char Char Char Char Char Char Char Char Char Char Char Char,Char Char Char Char Char Char Char Char Char Char Char Char,Char Char Cha"/>
    <w:basedOn w:val="Normal"/>
    <w:link w:val="NormalWebChar"/>
    <w:uiPriority w:val="99"/>
    <w:unhideWhenUsed/>
    <w:qFormat/>
    <w:rsid w:val="000D328D"/>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aliases w:val="Char Char,Char Char Char Char Char Char Char Char Char Char Char Char Char Char Char Char,Char Char Char Char Char Char Char Char Char Char Char Char Char Char,Char Char Char Char Char Char Char Char Char Char Char Char Char1"/>
    <w:link w:val="NormalWeb"/>
    <w:uiPriority w:val="99"/>
    <w:qFormat/>
    <w:locked/>
    <w:rsid w:val="000D328D"/>
    <w:rPr>
      <w:rFonts w:eastAsia="Times New Roman" w:cs="Times New Roman"/>
      <w:szCs w:val="24"/>
    </w:rPr>
  </w:style>
  <w:style w:type="paragraph" w:styleId="NoSpacing">
    <w:name w:val="No Spacing"/>
    <w:uiPriority w:val="1"/>
    <w:qFormat/>
    <w:rsid w:val="000D328D"/>
    <w:pPr>
      <w:spacing w:after="0" w:line="240" w:lineRule="auto"/>
    </w:pPr>
    <w:rPr>
      <w:rFonts w:asciiTheme="minorHAnsi" w:eastAsia="SimSun" w:hAnsiTheme="minorHAnsi"/>
      <w:sz w:val="22"/>
    </w:rPr>
  </w:style>
  <w:style w:type="character" w:customStyle="1" w:styleId="fontstyle01">
    <w:name w:val="fontstyle01"/>
    <w:basedOn w:val="DefaultParagraphFont"/>
    <w:rsid w:val="000D328D"/>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0D328D"/>
    <w:rPr>
      <w:rFonts w:ascii="TimesNewRomanPS-ItalicMT" w:hAnsi="TimesNewRomanPS-ItalicMT" w:hint="default"/>
      <w:b w:val="0"/>
      <w:bCs w:val="0"/>
      <w:i/>
      <w:iCs/>
      <w:color w:val="000000"/>
      <w:sz w:val="26"/>
      <w:szCs w:val="26"/>
    </w:rPr>
  </w:style>
  <w:style w:type="character" w:styleId="Emphasis">
    <w:name w:val="Emphasis"/>
    <w:basedOn w:val="DefaultParagraphFont"/>
    <w:uiPriority w:val="20"/>
    <w:qFormat/>
    <w:rsid w:val="000D328D"/>
    <w:rPr>
      <w:i/>
      <w:iCs/>
    </w:rPr>
  </w:style>
  <w:style w:type="character" w:styleId="Strong">
    <w:name w:val="Strong"/>
    <w:uiPriority w:val="22"/>
    <w:qFormat/>
    <w:rsid w:val="000D328D"/>
    <w:rPr>
      <w:b/>
      <w:bCs/>
    </w:rPr>
  </w:style>
  <w:style w:type="paragraph" w:styleId="ListParagraph">
    <w:name w:val="List Paragraph"/>
    <w:basedOn w:val="Normal"/>
    <w:uiPriority w:val="34"/>
    <w:qFormat/>
    <w:rsid w:val="008A6007"/>
    <w:pPr>
      <w:ind w:left="720"/>
      <w:contextualSpacing/>
    </w:pPr>
  </w:style>
  <w:style w:type="paragraph" w:styleId="Header">
    <w:name w:val="header"/>
    <w:basedOn w:val="Normal"/>
    <w:link w:val="HeaderChar"/>
    <w:uiPriority w:val="99"/>
    <w:unhideWhenUsed/>
    <w:rsid w:val="008471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7104"/>
    <w:rPr>
      <w:rFonts w:eastAsia="SimSun"/>
      <w:sz w:val="28"/>
    </w:rPr>
  </w:style>
  <w:style w:type="paragraph" w:styleId="Footer">
    <w:name w:val="footer"/>
    <w:basedOn w:val="Normal"/>
    <w:link w:val="FooterChar"/>
    <w:uiPriority w:val="99"/>
    <w:unhideWhenUsed/>
    <w:rsid w:val="008471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7104"/>
    <w:rPr>
      <w:rFonts w:eastAsia="SimSu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971</Words>
  <Characters>5541</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2024-12-02T12:29:00Z</dcterms:created>
  <dcterms:modified xsi:type="dcterms:W3CDTF">2026-03-09T09:54:00Z</dcterms:modified>
</cp:coreProperties>
</file>