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DF8" w:rsidRDefault="00DF04A0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ĐÁP ÁN</w:t>
      </w:r>
      <w:r w:rsidR="00BD679D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, </w:t>
      </w:r>
      <w:r>
        <w:rPr>
          <w:rFonts w:ascii="Times New Roman" w:eastAsia="Calibri" w:hAnsi="Times New Roman" w:cs="Times New Roman"/>
          <w:b/>
          <w:sz w:val="26"/>
          <w:szCs w:val="26"/>
        </w:rPr>
        <w:t>HƯ</w:t>
      </w:r>
      <w:r>
        <w:rPr>
          <w:rFonts w:ascii="Times New Roman" w:eastAsia="Calibri" w:hAnsi="Times New Roman" w:cs="Times New Roman"/>
          <w:b/>
          <w:sz w:val="26"/>
          <w:szCs w:val="26"/>
        </w:rPr>
        <w:t>Ớ</w:t>
      </w:r>
      <w:r>
        <w:rPr>
          <w:rFonts w:ascii="Times New Roman" w:eastAsia="Calibri" w:hAnsi="Times New Roman" w:cs="Times New Roman"/>
          <w:b/>
          <w:sz w:val="26"/>
          <w:szCs w:val="26"/>
        </w:rPr>
        <w:t>NG D</w:t>
      </w:r>
      <w:r>
        <w:rPr>
          <w:rFonts w:ascii="Times New Roman" w:eastAsia="Calibri" w:hAnsi="Times New Roman" w:cs="Times New Roman"/>
          <w:b/>
          <w:sz w:val="26"/>
          <w:szCs w:val="26"/>
        </w:rPr>
        <w:t>Ẫ</w:t>
      </w:r>
      <w:r>
        <w:rPr>
          <w:rFonts w:ascii="Times New Roman" w:eastAsia="Calibri" w:hAnsi="Times New Roman" w:cs="Times New Roman"/>
          <w:b/>
          <w:sz w:val="26"/>
          <w:szCs w:val="26"/>
        </w:rPr>
        <w:t>N CH</w:t>
      </w:r>
      <w:r>
        <w:rPr>
          <w:rFonts w:ascii="Times New Roman" w:eastAsia="Calibri" w:hAnsi="Times New Roman" w:cs="Times New Roman"/>
          <w:b/>
          <w:sz w:val="26"/>
          <w:szCs w:val="26"/>
        </w:rPr>
        <w:t>Ấ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M </w:t>
      </w:r>
    </w:p>
    <w:p w:rsidR="00012DF8" w:rsidRPr="00BD679D" w:rsidRDefault="00BD679D" w:rsidP="00BD679D">
      <w:pPr>
        <w:spacing w:after="0" w:line="240" w:lineRule="auto"/>
        <w:ind w:left="-567" w:firstLine="720"/>
        <w:jc w:val="center"/>
        <w:rPr>
          <w:rFonts w:ascii="Times New Roman" w:eastAsia="Calibri" w:hAnsi="Times New Roman" w:cs="Times New Roman"/>
          <w:bCs/>
          <w:i/>
          <w:iCs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ĐỀ SỐ 69</w:t>
      </w:r>
      <w:bookmarkStart w:id="0" w:name="_GoBack"/>
      <w:bookmarkEnd w:id="0"/>
    </w:p>
    <w:p w:rsidR="00012DF8" w:rsidRDefault="00012DF8">
      <w:pPr>
        <w:spacing w:after="0" w:line="240" w:lineRule="auto"/>
        <w:ind w:left="2880" w:firstLine="720"/>
        <w:jc w:val="both"/>
        <w:rPr>
          <w:rFonts w:ascii="Times New Roman" w:eastAsia="Calibri" w:hAnsi="Times New Roman" w:cs="Times New Roman"/>
          <w:bCs/>
          <w:i/>
          <w:iCs/>
          <w:sz w:val="26"/>
          <w:szCs w:val="26"/>
        </w:rPr>
      </w:pPr>
    </w:p>
    <w:tbl>
      <w:tblPr>
        <w:tblW w:w="10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93"/>
        <w:gridCol w:w="577"/>
        <w:gridCol w:w="8351"/>
        <w:gridCol w:w="839"/>
      </w:tblGrid>
      <w:tr w:rsidR="00012DF8">
        <w:trPr>
          <w:jc w:val="center"/>
        </w:trPr>
        <w:tc>
          <w:tcPr>
            <w:tcW w:w="678" w:type="dxa"/>
            <w:shd w:val="clear" w:color="auto" w:fill="auto"/>
          </w:tcPr>
          <w:p w:rsidR="00012DF8" w:rsidRDefault="00DF04A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Phần</w:t>
            </w:r>
          </w:p>
        </w:tc>
        <w:tc>
          <w:tcPr>
            <w:tcW w:w="577" w:type="dxa"/>
            <w:shd w:val="clear" w:color="auto" w:fill="auto"/>
          </w:tcPr>
          <w:p w:rsidR="00012DF8" w:rsidRDefault="00DF04A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Câu</w:t>
            </w: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Nội dung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Điểm</w:t>
            </w:r>
          </w:p>
        </w:tc>
      </w:tr>
      <w:tr w:rsidR="00012DF8">
        <w:trPr>
          <w:jc w:val="center"/>
        </w:trPr>
        <w:tc>
          <w:tcPr>
            <w:tcW w:w="678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I</w:t>
            </w:r>
          </w:p>
        </w:tc>
        <w:tc>
          <w:tcPr>
            <w:tcW w:w="577" w:type="dxa"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ĐỌC HIỂU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4,0</w:t>
            </w:r>
          </w:p>
        </w:tc>
      </w:tr>
      <w:tr w:rsidR="00012DF8">
        <w:trPr>
          <w:jc w:val="center"/>
        </w:trPr>
        <w:tc>
          <w:tcPr>
            <w:tcW w:w="678" w:type="dxa"/>
            <w:vMerge w:val="restart"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1</w:t>
            </w: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pStyle w:val="ListParagraph"/>
              <w:spacing w:after="0" w:line="360" w:lineRule="auto"/>
              <w:ind w:left="0" w:firstLineChars="50" w:firstLine="130"/>
              <w:jc w:val="both"/>
              <w:rPr>
                <w:rFonts w:eastAsia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Hình thức hội thoại chủ yếu của văn bản: 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đ</w:t>
            </w:r>
            <w:r>
              <w:rPr>
                <w:rFonts w:eastAsia="Times New Roman" w:cs="Times New Roman"/>
                <w:color w:val="000000"/>
                <w:sz w:val="26"/>
                <w:szCs w:val="26"/>
              </w:rPr>
              <w:t>ối thoại.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z w:val="26"/>
                <w:szCs w:val="26"/>
              </w:rPr>
              <w:t>Hướng dẫn chấm: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- Học sinh trả lời như đáp án: 0,5 điểm.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- Học sinh trả lời không đúng hoặc không trả lời: 0,0 điểm.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en-US"/>
              </w:rPr>
              <w:t>0,5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2</w:t>
            </w: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pStyle w:val="ListParagraph"/>
              <w:spacing w:after="0" w:line="360" w:lineRule="auto"/>
              <w:ind w:left="0" w:firstLineChars="50" w:firstLine="130"/>
              <w:jc w:val="both"/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Những nhân vật tiêu</w:t>
            </w:r>
            <w:r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biểu cho “bệnh sĩ” trong đoạn trích: Long, bố Long, lão Sửu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vi-VN"/>
              </w:rPr>
              <w:t>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z w:val="26"/>
                <w:szCs w:val="26"/>
              </w:rPr>
              <w:t>Hướng dẫn chấm: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- Học sinh trả lời như đáp án: 0,5 điểm.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 xml:space="preserve">- Học sinh trả lời </w:t>
            </w: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  <w:lang w:val="en-US"/>
              </w:rPr>
              <w:t>được 01 nhân vật cho</w:t>
            </w: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: 0,</w:t>
            </w: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  <w:lang w:val="en-US"/>
              </w:rPr>
              <w:t>25</w:t>
            </w: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 xml:space="preserve"> điểm.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- Học sinh trả lời không đúng hoặc không trả lời: 0,0 điểm.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t>0,5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3</w:t>
            </w: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ind w:right="48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 dụng của xung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đột kịch trong đoạn trích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Xung đột kịch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đã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ra sự tò mò và hứng thú, mang đến tiếng cười cho người đọc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 tạo kịch tính, thúc đẩy câu chuyện phát triển.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Góp phần khắc họa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tính cách của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các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nhân vật;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phơi bày thói giả dối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phô trương, “bệnh sĩ”;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tỉnh những ai đang mắc “bệnh sĩ” hãy sống thành thật, hãy là chính mình với những gì mình đã và đang có.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>Hư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>ớ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>ng d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>ẫ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>n ch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m: 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-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sinh tr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l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i đư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c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en-US"/>
              </w:rPr>
              <w:t xml:space="preserve">ý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như đáp án ho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ặ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tương đương: 1,0 đi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m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-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sinh tr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l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i đư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1 ý trong đáp án: 0,5 đi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-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sinh tr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l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i đư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02 v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ở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 ý  2 trong đáp án: 0,5 đi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-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sinh tr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l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i đư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01 v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ở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 ý  2 trong đáp án: 0,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en-US"/>
              </w:rPr>
              <w:t>2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5 đi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- Học sinh trả lời không đúng hoặc không trả lời: 0,0 điểm.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t>1,0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4</w:t>
            </w: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Câu nói c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nhân v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 Long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“Ai gi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ỏ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i làm gì thì ph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ả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i đ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ể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cho ngư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ờ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i ta làm vi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ệ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c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đó”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bày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quan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m: </w:t>
            </w:r>
          </w:p>
          <w:p w:rsidR="00012DF8" w:rsidRDefault="00DF04A0">
            <w:pPr>
              <w:pStyle w:val="ListParagraph"/>
              <w:spacing w:after="0" w:line="360" w:lineRule="auto"/>
              <w:ind w:left="24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cs="Times New Roman"/>
                <w:sz w:val="26"/>
                <w:szCs w:val="26"/>
              </w:rPr>
              <w:t>Con ngư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c</w:t>
            </w:r>
            <w:r>
              <w:rPr>
                <w:rFonts w:cs="Times New Roman"/>
                <w:sz w:val="26"/>
                <w:szCs w:val="26"/>
              </w:rPr>
              <w:t>ầ</w:t>
            </w:r>
            <w:r>
              <w:rPr>
                <w:rFonts w:cs="Times New Roman"/>
                <w:sz w:val="26"/>
                <w:szCs w:val="26"/>
              </w:rPr>
              <w:t>n đư</w:t>
            </w:r>
            <w:r>
              <w:rPr>
                <w:rFonts w:cs="Times New Roman"/>
                <w:sz w:val="26"/>
                <w:szCs w:val="26"/>
              </w:rPr>
              <w:t>ợ</w:t>
            </w:r>
            <w:r>
              <w:rPr>
                <w:rFonts w:cs="Times New Roman"/>
                <w:sz w:val="26"/>
                <w:szCs w:val="26"/>
              </w:rPr>
              <w:t>c làm nh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>ng công vi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c phù h</w:t>
            </w:r>
            <w:r>
              <w:rPr>
                <w:rFonts w:cs="Times New Roman"/>
                <w:sz w:val="26"/>
                <w:szCs w:val="26"/>
              </w:rPr>
              <w:t>ợ</w:t>
            </w:r>
            <w:r>
              <w:rPr>
                <w:rFonts w:cs="Times New Roman"/>
                <w:sz w:val="26"/>
                <w:szCs w:val="26"/>
              </w:rPr>
              <w:t>p v</w:t>
            </w:r>
            <w:r>
              <w:rPr>
                <w:rFonts w:cs="Times New Roman"/>
                <w:sz w:val="26"/>
                <w:szCs w:val="26"/>
              </w:rPr>
              <w:t>ớ</w:t>
            </w:r>
            <w:r>
              <w:rPr>
                <w:rFonts w:cs="Times New Roman"/>
                <w:sz w:val="26"/>
                <w:szCs w:val="26"/>
              </w:rPr>
              <w:t>i năng l</w:t>
            </w:r>
            <w:r>
              <w:rPr>
                <w:rFonts w:cs="Times New Roman"/>
                <w:sz w:val="26"/>
                <w:szCs w:val="26"/>
              </w:rPr>
              <w:t>ự</w:t>
            </w:r>
            <w:r>
              <w:rPr>
                <w:rFonts w:cs="Times New Roman"/>
                <w:sz w:val="26"/>
                <w:szCs w:val="26"/>
              </w:rPr>
              <w:t>c, s</w:t>
            </w:r>
            <w:r>
              <w:rPr>
                <w:rFonts w:cs="Times New Roman"/>
                <w:sz w:val="26"/>
                <w:szCs w:val="26"/>
              </w:rPr>
              <w:t>ở</w:t>
            </w:r>
            <w:r>
              <w:rPr>
                <w:rFonts w:cs="Times New Roman"/>
                <w:sz w:val="26"/>
                <w:szCs w:val="26"/>
              </w:rPr>
              <w:t xml:space="preserve">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  <w:r>
              <w:rPr>
                <w:rFonts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cs="Times New Roman"/>
                <w:sz w:val="26"/>
                <w:szCs w:val="26"/>
              </w:rPr>
              <w:t>c</w:t>
            </w:r>
            <w:r>
              <w:rPr>
                <w:rFonts w:cs="Times New Roman"/>
                <w:sz w:val="26"/>
                <w:szCs w:val="26"/>
              </w:rPr>
              <w:t>ủ</w:t>
            </w:r>
            <w:r>
              <w:rPr>
                <w:rFonts w:cs="Times New Roman"/>
                <w:sz w:val="26"/>
                <w:szCs w:val="26"/>
              </w:rPr>
              <w:t>a b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 xml:space="preserve">n thân. </w:t>
            </w:r>
          </w:p>
          <w:p w:rsidR="00012DF8" w:rsidRDefault="00DF04A0">
            <w:pPr>
              <w:pStyle w:val="ListParagraph"/>
              <w:spacing w:after="0" w:line="360" w:lineRule="auto"/>
              <w:ind w:left="72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lastRenderedPageBreak/>
              <w:t>- S</w:t>
            </w:r>
            <w:r>
              <w:rPr>
                <w:rFonts w:cs="Times New Roman"/>
                <w:sz w:val="26"/>
                <w:szCs w:val="26"/>
                <w:lang w:val="vi-VN"/>
              </w:rPr>
              <w:t>ự</w:t>
            </w:r>
            <w:r>
              <w:rPr>
                <w:rFonts w:cs="Times New Roman"/>
                <w:sz w:val="26"/>
                <w:szCs w:val="26"/>
                <w:lang w:val="vi-VN"/>
              </w:rPr>
              <w:t xml:space="preserve"> c</w:t>
            </w:r>
            <w:r>
              <w:rPr>
                <w:rFonts w:cs="Times New Roman"/>
                <w:sz w:val="26"/>
                <w:szCs w:val="26"/>
                <w:lang w:val="vi-VN"/>
              </w:rPr>
              <w:t>ầ</w:t>
            </w:r>
            <w:r>
              <w:rPr>
                <w:rFonts w:cs="Times New Roman"/>
                <w:sz w:val="26"/>
                <w:szCs w:val="26"/>
                <w:lang w:val="vi-VN"/>
              </w:rPr>
              <w:t>n thi</w:t>
            </w:r>
            <w:r>
              <w:rPr>
                <w:rFonts w:cs="Times New Roman"/>
                <w:sz w:val="26"/>
                <w:szCs w:val="26"/>
                <w:lang w:val="vi-VN"/>
              </w:rPr>
              <w:t>ế</w:t>
            </w:r>
            <w:r>
              <w:rPr>
                <w:rFonts w:cs="Times New Roman"/>
                <w:sz w:val="26"/>
                <w:szCs w:val="26"/>
                <w:lang w:val="vi-VN"/>
              </w:rPr>
              <w:t>t c</w:t>
            </w:r>
            <w:r>
              <w:rPr>
                <w:rFonts w:cs="Times New Roman"/>
                <w:sz w:val="26"/>
                <w:szCs w:val="26"/>
                <w:lang w:val="vi-VN"/>
              </w:rPr>
              <w:t>ủ</w:t>
            </w:r>
            <w:r>
              <w:rPr>
                <w:rFonts w:cs="Times New Roman"/>
                <w:sz w:val="26"/>
                <w:szCs w:val="26"/>
                <w:lang w:val="vi-VN"/>
              </w:rPr>
              <w:t>a vi</w:t>
            </w:r>
            <w:r>
              <w:rPr>
                <w:rFonts w:cs="Times New Roman"/>
                <w:sz w:val="26"/>
                <w:szCs w:val="26"/>
                <w:lang w:val="vi-VN"/>
              </w:rPr>
              <w:t>ệ</w:t>
            </w:r>
            <w:r>
              <w:rPr>
                <w:rFonts w:cs="Times New Roman"/>
                <w:sz w:val="26"/>
                <w:szCs w:val="26"/>
                <w:lang w:val="vi-VN"/>
              </w:rPr>
              <w:t>c</w:t>
            </w:r>
            <w:r>
              <w:rPr>
                <w:rFonts w:cs="Times New Roman"/>
                <w:sz w:val="26"/>
                <w:szCs w:val="26"/>
              </w:rPr>
              <w:t xml:space="preserve"> tôn tr</w:t>
            </w:r>
            <w:r>
              <w:rPr>
                <w:rFonts w:cs="Times New Roman"/>
                <w:sz w:val="26"/>
                <w:szCs w:val="26"/>
              </w:rPr>
              <w:t>ọ</w:t>
            </w:r>
            <w:r>
              <w:rPr>
                <w:rFonts w:cs="Times New Roman"/>
                <w:sz w:val="26"/>
                <w:szCs w:val="26"/>
              </w:rPr>
              <w:t>ng l</w:t>
            </w:r>
            <w:r>
              <w:rPr>
                <w:rFonts w:cs="Times New Roman"/>
                <w:sz w:val="26"/>
                <w:szCs w:val="26"/>
              </w:rPr>
              <w:t>ự</w:t>
            </w:r>
            <w:r>
              <w:rPr>
                <w:rFonts w:cs="Times New Roman"/>
                <w:sz w:val="26"/>
                <w:szCs w:val="26"/>
              </w:rPr>
              <w:t>a ch</w:t>
            </w:r>
            <w:r>
              <w:rPr>
                <w:rFonts w:cs="Times New Roman"/>
                <w:sz w:val="26"/>
                <w:szCs w:val="26"/>
              </w:rPr>
              <w:t>ọ</w:t>
            </w:r>
            <w:r>
              <w:rPr>
                <w:rFonts w:cs="Times New Roman"/>
                <w:sz w:val="26"/>
                <w:szCs w:val="26"/>
              </w:rPr>
              <w:t>n, s</w:t>
            </w:r>
            <w:r>
              <w:rPr>
                <w:rFonts w:cs="Times New Roman"/>
                <w:sz w:val="26"/>
                <w:szCs w:val="26"/>
              </w:rPr>
              <w:t>ở</w:t>
            </w:r>
            <w:r>
              <w:rPr>
                <w:rFonts w:cs="Times New Roman"/>
                <w:sz w:val="26"/>
                <w:szCs w:val="26"/>
              </w:rPr>
              <w:t xml:space="preserve"> thích</w:t>
            </w:r>
            <w:r>
              <w:rPr>
                <w:rFonts w:cs="Times New Roman"/>
                <w:sz w:val="26"/>
                <w:szCs w:val="26"/>
                <w:lang w:val="vi-VN"/>
              </w:rPr>
              <w:t>, tài năng c</w:t>
            </w:r>
            <w:r>
              <w:rPr>
                <w:rFonts w:cs="Times New Roman"/>
                <w:sz w:val="26"/>
                <w:szCs w:val="26"/>
                <w:lang w:val="vi-VN"/>
              </w:rPr>
              <w:t>ủ</w:t>
            </w:r>
            <w:r>
              <w:rPr>
                <w:rFonts w:cs="Times New Roman"/>
                <w:sz w:val="26"/>
                <w:szCs w:val="26"/>
                <w:lang w:val="vi-VN"/>
              </w:rPr>
              <w:t>a b</w:t>
            </w:r>
            <w:r>
              <w:rPr>
                <w:rFonts w:cs="Times New Roman"/>
                <w:sz w:val="26"/>
                <w:szCs w:val="26"/>
                <w:lang w:val="vi-VN"/>
              </w:rPr>
              <w:t>ả</w:t>
            </w:r>
            <w:r>
              <w:rPr>
                <w:rFonts w:cs="Times New Roman"/>
                <w:sz w:val="26"/>
                <w:szCs w:val="26"/>
                <w:lang w:val="vi-VN"/>
              </w:rPr>
              <w:t>n thân và nh</w:t>
            </w:r>
            <w:r>
              <w:rPr>
                <w:rFonts w:cs="Times New Roman"/>
                <w:sz w:val="26"/>
                <w:szCs w:val="26"/>
                <w:lang w:val="vi-VN"/>
              </w:rPr>
              <w:t>ữ</w:t>
            </w:r>
            <w:r>
              <w:rPr>
                <w:rFonts w:cs="Times New Roman"/>
                <w:sz w:val="26"/>
                <w:szCs w:val="26"/>
                <w:lang w:val="vi-VN"/>
              </w:rPr>
              <w:t>ng ngư</w:t>
            </w:r>
            <w:r>
              <w:rPr>
                <w:rFonts w:cs="Times New Roman"/>
                <w:sz w:val="26"/>
                <w:szCs w:val="26"/>
                <w:lang w:val="vi-VN"/>
              </w:rPr>
              <w:t>ờ</w:t>
            </w:r>
            <w:r>
              <w:rPr>
                <w:rFonts w:cs="Times New Roman"/>
                <w:sz w:val="26"/>
                <w:szCs w:val="26"/>
                <w:lang w:val="vi-VN"/>
              </w:rPr>
              <w:t>i xung quanh.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i/>
                <w:sz w:val="26"/>
                <w:szCs w:val="26"/>
              </w:rPr>
              <w:t>Hư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sz w:val="26"/>
                <w:szCs w:val="26"/>
              </w:rPr>
              <w:t>ớ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sz w:val="26"/>
                <w:szCs w:val="26"/>
              </w:rPr>
              <w:t>ng d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sz w:val="26"/>
                <w:szCs w:val="26"/>
              </w:rPr>
              <w:t>ẫ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sz w:val="26"/>
                <w:szCs w:val="26"/>
              </w:rPr>
              <w:t>n ch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sz w:val="26"/>
                <w:szCs w:val="26"/>
              </w:rPr>
              <w:t>m: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- H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c sinh tr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 xml:space="preserve"> l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i như đáp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 xml:space="preserve"> án ho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ặ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c tương đương: 1,0 đi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- H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c sinh tr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 xml:space="preserve"> l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i đư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c 1 ý : 0,5 đi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m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- H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c sinh tr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 xml:space="preserve"> l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i không đúng ho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ặ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c không tr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 xml:space="preserve"> l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i: 0,0 đi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m.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lastRenderedPageBreak/>
              <w:t>1,0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5</w:t>
            </w: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 xml:space="preserve">HS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nêu đư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 quan đi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 xml:space="preserve"> và lý gi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i h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p lý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 Sau đây là 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i ý: </w:t>
            </w:r>
          </w:p>
          <w:p w:rsidR="00012DF8" w:rsidRDefault="00DF04A0">
            <w:pPr>
              <w:spacing w:after="0" w:line="360" w:lineRule="auto"/>
              <w:ind w:firstLineChars="50" w:firstLine="13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rong xã 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 hi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 nay, “b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nh sĩ”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còn t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 t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như thói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o, phô trương, thành tích,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theo giá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o, 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nhoáng bên ngoài,... </w:t>
            </w:r>
          </w:p>
          <w:p w:rsidR="00012DF8" w:rsidRDefault="00DF04A0">
            <w:pPr>
              <w:spacing w:after="0" w:line="360" w:lineRule="auto"/>
              <w:ind w:firstLineChars="50" w:firstLine="13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Vì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ta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không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tôn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ng, không dám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là chính mình, vì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khuôn ép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khách quan, vì xã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còn nhi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ư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ng,...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z w:val="26"/>
                <w:szCs w:val="26"/>
              </w:rPr>
              <w:t>Hướng dẫ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z w:val="26"/>
                <w:szCs w:val="26"/>
              </w:rPr>
              <w:t>n chấm: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- Học sinh nêu quan điểm và lí giải hợp lí: 1,0 điểm.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- Học sinh trả lời được 01 ý : 0,5 điểm.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 xml:space="preserve">- Học sinh không nêu </w:t>
            </w: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  <w:lang w:val="en-US"/>
              </w:rPr>
              <w:t xml:space="preserve">quan điểm </w:t>
            </w:r>
            <w:r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 xml:space="preserve"> và không lí giải: 0,0 điểm.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t>1,0</w:t>
            </w:r>
          </w:p>
        </w:tc>
      </w:tr>
      <w:tr w:rsidR="00012DF8">
        <w:trPr>
          <w:jc w:val="center"/>
        </w:trPr>
        <w:tc>
          <w:tcPr>
            <w:tcW w:w="678" w:type="dxa"/>
            <w:vMerge w:val="restart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II</w:t>
            </w:r>
          </w:p>
        </w:tc>
        <w:tc>
          <w:tcPr>
            <w:tcW w:w="577" w:type="dxa"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6,0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577" w:type="dxa"/>
            <w:vMerge w:val="restart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1</w:t>
            </w: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Vi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t đo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n văn ngh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 xml:space="preserve"> lu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n (kho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ng 200 ch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)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phân tích đ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ặ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c đi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m c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ủ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 xml:space="preserve">a ngôn 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ng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 xml:space="preserve"> k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ch đư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c s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ử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 xml:space="preserve"> d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ụ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ng trong văn b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 xml:space="preserve">n 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ở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 xml:space="preserve"> ph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n Đ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c hi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u.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2,0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577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  <w:t>a. Xác định yêu cầu về hình thức, dung lượng của đoạn văn</w:t>
            </w:r>
          </w:p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Xác định đúng yêu cầu về hình thức và dung lượng (khoảng 200 chữ) của đoạn văn. Thí sinh có thể trình bày đoạn văn theo cách diễn dịch, </w:t>
            </w: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quy nạp, tổng - phân - hợp, móc xích hoặc song hành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0,25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577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  <w:t xml:space="preserve">b. Xác định đúng vấn đề cần nghị luận: 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ặ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c đi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m c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ủ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a ngôn ng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k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ch đư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c s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ử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d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ụ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ng trong đo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n trích 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ở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ph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n Đ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c hi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u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0,25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577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  <w:t>c. Đề xuất được hệ thống ý phù hợp để làm rõ vấn đề nghị luận</w:t>
            </w:r>
          </w:p>
          <w:p w:rsidR="00012DF8" w:rsidRDefault="00DF04A0">
            <w:pPr>
              <w:spacing w:after="0" w:line="360" w:lineRule="auto"/>
              <w:ind w:firstLineChars="50" w:firstLine="13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 ngôn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trong đo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trích: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Ngôn ngữ đối thoại mang tính khẩu ngữ, chủ yếu là ngôn ngữ nhân vật, giàu tính hành động.</w:t>
            </w:r>
          </w:p>
          <w:p w:rsidR="00012DF8" w:rsidRDefault="00DF04A0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- Sử dụng câu văn linh hoạt, có lời thoại chỉ có một từ, có lời thoại gồm nhiều </w:t>
            </w:r>
            <w:r>
              <w:rPr>
                <w:sz w:val="26"/>
                <w:szCs w:val="26"/>
                <w:lang w:val="vi-VN"/>
              </w:rPr>
              <w:lastRenderedPageBreak/>
              <w:t>câu, trong các câu thường có dấu ba chấm tạo</w:t>
            </w:r>
            <w:r>
              <w:rPr>
                <w:sz w:val="26"/>
                <w:szCs w:val="26"/>
                <w:lang w:val="vi-VN"/>
              </w:rPr>
              <w:t xml:space="preserve"> khoảng ngừng cần thiết, </w:t>
            </w:r>
            <w:r>
              <w:rPr>
                <w:bCs/>
                <w:sz w:val="26"/>
                <w:szCs w:val="26"/>
              </w:rPr>
              <w:t>các từ ngữ cảm thán:</w:t>
            </w:r>
            <w:r>
              <w:rPr>
                <w:sz w:val="26"/>
                <w:szCs w:val="26"/>
              </w:rPr>
              <w:t xml:space="preserve"> "</w:t>
            </w:r>
            <w:r>
              <w:rPr>
                <w:i/>
                <w:iCs/>
                <w:sz w:val="26"/>
                <w:szCs w:val="26"/>
              </w:rPr>
              <w:t>thế đấy</w:t>
            </w:r>
            <w:r>
              <w:rPr>
                <w:sz w:val="26"/>
                <w:szCs w:val="26"/>
              </w:rPr>
              <w:t>!", "</w:t>
            </w:r>
            <w:r>
              <w:rPr>
                <w:i/>
                <w:iCs/>
                <w:sz w:val="26"/>
                <w:szCs w:val="26"/>
              </w:rPr>
              <w:t>khốn khiếp</w:t>
            </w:r>
            <w:r>
              <w:rPr>
                <w:sz w:val="26"/>
                <w:szCs w:val="26"/>
              </w:rPr>
              <w:t>!", "v</w:t>
            </w:r>
            <w:r>
              <w:rPr>
                <w:i/>
                <w:iCs/>
                <w:sz w:val="26"/>
                <w:szCs w:val="26"/>
              </w:rPr>
              <w:t>ô cùng</w:t>
            </w:r>
            <w:r>
              <w:rPr>
                <w:sz w:val="26"/>
                <w:szCs w:val="26"/>
              </w:rPr>
              <w:t>!"</w:t>
            </w:r>
            <w:r>
              <w:rPr>
                <w:sz w:val="26"/>
                <w:szCs w:val="26"/>
                <w:lang w:val="vi-VN"/>
              </w:rPr>
              <w:t xml:space="preserve"> ...</w:t>
            </w:r>
            <w:r>
              <w:rPr>
                <w:sz w:val="26"/>
                <w:szCs w:val="26"/>
              </w:rPr>
              <w:t xml:space="preserve"> góp phần khắc họa si</w:t>
            </w:r>
            <w:r>
              <w:rPr>
                <w:bCs/>
                <w:iCs/>
                <w:sz w:val="26"/>
                <w:szCs w:val="26"/>
                <w:lang w:val="vi-VN"/>
              </w:rPr>
              <w:t>nh động</w:t>
            </w:r>
            <w:r>
              <w:rPr>
                <w:sz w:val="26"/>
                <w:szCs w:val="26"/>
              </w:rPr>
              <w:t xml:space="preserve"> tính cách</w:t>
            </w:r>
            <w:r>
              <w:rPr>
                <w:sz w:val="26"/>
                <w:szCs w:val="26"/>
                <w:lang w:val="vi-VN"/>
              </w:rPr>
              <w:t>,</w:t>
            </w:r>
            <w:r>
              <w:rPr>
                <w:sz w:val="26"/>
                <w:szCs w:val="26"/>
              </w:rPr>
              <w:t xml:space="preserve"> diễn biến tâm trạng của nhân vật</w:t>
            </w:r>
            <w:r>
              <w:rPr>
                <w:sz w:val="26"/>
                <w:szCs w:val="26"/>
                <w:lang w:val="vi-VN"/>
              </w:rPr>
              <w:t xml:space="preserve"> và thúc đẩy xung đột kịch.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Đánh giá: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ngôn 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có tác d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 gây cư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i, v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thái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mai, châm bi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tác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mang tính tri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 lí sâu s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ắ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Hư</w:t>
            </w: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 d</w:t>
            </w: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ẫ</w:t>
            </w: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 ch</w:t>
            </w: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m: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- H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sinh nêu đư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t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3 - 4 ý: 0,5 đi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- H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sinh nêu đư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ợ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c 1-2 ý: 0,25 đi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ể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m.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lastRenderedPageBreak/>
              <w:t>0,5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577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  <w:t>d. Triển khai ý đảm bảo các yêu cầu sau:</w:t>
            </w:r>
          </w:p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- Lựa chọn được các thao tác lập </w:t>
            </w: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luận, phương thức biểu đạt phù hợp để triển khai vấn đề nghị luận.</w:t>
            </w:r>
          </w:p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- Trình bày rõ quan điểm và hệ thống các ý.</w:t>
            </w:r>
          </w:p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- Lập luận chặt chẽ, thuyết phục: lí lẽ xác đáng; bằng chứng tiêu biểu, phù hợp; kết hợp nhuần nhuyễn giữa lí lẽ và bằng chứng.</w:t>
            </w:r>
          </w:p>
          <w:p w:rsidR="00012DF8" w:rsidRDefault="00DF04A0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zh-CN"/>
              </w:rPr>
              <w:t>Hướng dẫn chấm:</w:t>
            </w:r>
          </w:p>
          <w:p w:rsidR="00012DF8" w:rsidRDefault="00DF04A0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zh-CN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 Luận điểm rõ ràng, lập luận chặt chẽ, phân tích đầy đủ, sâu sắc: 0,5 điểm.</w:t>
            </w:r>
          </w:p>
          <w:p w:rsidR="00012DF8" w:rsidRDefault="00DF04A0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- Luận điểm chưa rõ ràng, phân tích chung chung, sơ sài: 0,25 điểm 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0,5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577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  <w:t>đ. Diễn đạt</w:t>
            </w:r>
          </w:p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Đảm bảo chuẩn chính tả, dùng từ, ngữ pháp tiếng Việt, liên kết câu trong đoạn văn.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0,25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577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  <w:t>e.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  <w:t xml:space="preserve"> Sáng tạo</w:t>
            </w:r>
          </w:p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Suy nghĩ sâu sắc về vấn đề nghị luận, có cách diễn đạt mới mẻ…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0,25</w:t>
            </w:r>
          </w:p>
        </w:tc>
      </w:tr>
      <w:tr w:rsidR="00012DF8">
        <w:trPr>
          <w:trHeight w:val="876"/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2</w:t>
            </w: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Viết bài văn nghị luận (khoảng 600 chữ) trình bày suy nghĩ của anh/ chị về việc theo đuổi đam mê đối với tuổi trẻ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  <w:lang w:val="en-US"/>
              </w:rPr>
              <w:t>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6"/>
                <w:szCs w:val="26"/>
              </w:rPr>
              <w:t>4,0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vMerge w:val="restart"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Xác định được yêu cầu của kiểu bài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t xml:space="preserve">Xác định được </w:t>
            </w: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t>yêu cầu của kiểu bài nghị luận xã hội: Bố cục 3 phần, Mở bài giới thiệu vấn đề, Thân bài triển khai vấn đề, kết bài giải quyết vấn đề.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t>0,25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b. Xác đ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nh đúng v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 đ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ề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c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 ngh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ị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lu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ậ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n: </w:t>
            </w:r>
            <w:r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theo đuổi đam mê đối với tuổi trẻ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t>0,5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sz w:val="26"/>
                <w:szCs w:val="26"/>
              </w:rPr>
              <w:t>c.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 xml:space="preserve"> Đ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ề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 xml:space="preserve"> xu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ấ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t đư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ợ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c h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ệ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 xml:space="preserve"> th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ố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ng ý phù h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ợ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p đ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 xml:space="preserve"> làm rõ v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ấ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n đ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ề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 xml:space="preserve"> c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ủ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a bài vi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ế</w:t>
            </w:r>
            <w:r>
              <w:rPr>
                <w:rFonts w:ascii="Times New Roman" w:eastAsia="Arial" w:hAnsi="Times New Roman" w:cs="Times New Roman"/>
                <w:bCs/>
                <w:i/>
                <w:sz w:val="26"/>
                <w:szCs w:val="26"/>
              </w:rPr>
              <w:t>t.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  <w:p w:rsidR="00012DF8" w:rsidRDefault="00DF04A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 xml:space="preserve"> Hs có th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 xml:space="preserve"> trình bày theo nhi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ề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u cách khác nhau song có quan đi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m và lí gi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ả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i phù h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ợ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p. Sau đây là m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ộ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t g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ợ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i ý</w:t>
            </w:r>
          </w:p>
          <w:p w:rsidR="00012DF8" w:rsidRDefault="00DF04A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lastRenderedPageBreak/>
              <w:t xml:space="preserve">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* Gi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i thi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u đư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c v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ngh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lu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n và nêu khái quát quan đi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m cá nhân v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v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ngh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lu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n.</w:t>
            </w:r>
          </w:p>
          <w:p w:rsidR="00012DF8" w:rsidRDefault="00DF04A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sz w:val="26"/>
                <w:szCs w:val="26"/>
              </w:rPr>
              <w:t>* Tri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n khai v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c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n ngh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lu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n:</w:t>
            </w:r>
          </w:p>
          <w:p w:rsidR="00012DF8" w:rsidRDefault="00DF04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Giải thích: Đam mê là sự yêu thích, hứng thú mãnh liệt theo đuổi điều mà mình muốn và sẵn sàng chịu trách nhiệm vì những điều đó.</w:t>
            </w:r>
          </w:p>
          <w:p w:rsidR="00012DF8" w:rsidRDefault="00DF04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Phân tích, bàn luận:</w:t>
            </w:r>
          </w:p>
          <w:p w:rsidR="00012DF8" w:rsidRDefault="00DF04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Đam mê là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cần thiết, là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động lực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giới trẻ sống, làm việc,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học tập..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giúp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giới trẻ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vượt qua khó khăn, thử thách hướng đến thành công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:rsidR="00012DF8" w:rsidRDefault="00DF04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Đam mê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đem lại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trạng thái vui vẻ, phấn khích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sáng tạo…góp phần lan tỏa năng lượng tích cực cho giới trẻ. </w:t>
            </w:r>
          </w:p>
          <w:p w:rsidR="00012DF8" w:rsidRDefault="00DF04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+…</w:t>
            </w:r>
          </w:p>
          <w:p w:rsidR="00012DF8" w:rsidRDefault="00DF04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ng: Phê phán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đam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ê,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p, làm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trong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ép bu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c,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i, chán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n,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ni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tin vào cu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ng;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 ni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 đam mê phù 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đam mê ví như 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thái quá nó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thiêu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chính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thân ta.</w:t>
            </w:r>
          </w:p>
          <w:p w:rsidR="00012DF8" w:rsidRDefault="00DF04A0">
            <w:pPr>
              <w:keepNext/>
              <w:keepLines/>
              <w:shd w:val="clear" w:color="auto" w:fill="FFFFFF"/>
              <w:spacing w:after="0"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* Kết thúc vấn đề: Khẳng định lại quan điểm cá nhân và rú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 ra bài học cho bản thân.</w:t>
            </w:r>
          </w:p>
          <w:p w:rsidR="00012DF8" w:rsidRDefault="00DF04A0">
            <w:pPr>
              <w:pStyle w:val="Normal0"/>
              <w:spacing w:after="0" w:line="240" w:lineRule="auto"/>
              <w:rPr>
                <w:rFonts w:hint="default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b/>
                <w:bCs/>
                <w:sz w:val="26"/>
                <w:szCs w:val="26"/>
              </w:rPr>
              <w:t>Hướng dẫn chấm:</w:t>
            </w:r>
          </w:p>
          <w:p w:rsidR="00012DF8" w:rsidRDefault="00DF04A0">
            <w:pPr>
              <w:pStyle w:val="Normal0"/>
              <w:spacing w:after="0" w:line="240" w:lineRule="auto"/>
              <w:rPr>
                <w:rFonts w:hint="default"/>
                <w:i/>
                <w:iCs/>
                <w:sz w:val="26"/>
                <w:szCs w:val="26"/>
              </w:rPr>
            </w:pPr>
            <w:r>
              <w:rPr>
                <w:rFonts w:hint="default"/>
                <w:i/>
                <w:iCs/>
                <w:sz w:val="26"/>
                <w:szCs w:val="26"/>
              </w:rPr>
              <w:t>- Học</w:t>
            </w:r>
            <w:r>
              <w:rPr>
                <w:rFonts w:hint="default"/>
                <w:i/>
                <w:iCs/>
                <w:sz w:val="26"/>
                <w:szCs w:val="26"/>
                <w:lang w:val="vi-VN"/>
              </w:rPr>
              <w:t xml:space="preserve"> sinh nêu được từ</w:t>
            </w:r>
            <w:r>
              <w:rPr>
                <w:rFonts w:hint="default"/>
                <w:i/>
                <w:iCs/>
                <w:sz w:val="26"/>
                <w:szCs w:val="26"/>
              </w:rPr>
              <w:t xml:space="preserve"> khoảng 4</w:t>
            </w:r>
            <w:r>
              <w:rPr>
                <w:rFonts w:hint="default"/>
                <w:i/>
                <w:iCs/>
                <w:sz w:val="26"/>
                <w:szCs w:val="26"/>
                <w:lang w:val="vi-VN"/>
              </w:rPr>
              <w:t xml:space="preserve"> ý</w:t>
            </w:r>
            <w:r>
              <w:rPr>
                <w:rFonts w:hint="default"/>
                <w:i/>
                <w:iCs/>
                <w:sz w:val="26"/>
                <w:szCs w:val="26"/>
              </w:rPr>
              <w:t xml:space="preserve">: </w:t>
            </w:r>
            <w:r>
              <w:rPr>
                <w:rFonts w:hint="default"/>
                <w:i/>
                <w:iCs/>
                <w:sz w:val="26"/>
                <w:szCs w:val="26"/>
                <w:lang w:val="vi-VN"/>
              </w:rPr>
              <w:t>1,0</w:t>
            </w:r>
            <w:r>
              <w:rPr>
                <w:rFonts w:hint="default"/>
                <w:i/>
                <w:iCs/>
                <w:sz w:val="26"/>
                <w:szCs w:val="26"/>
              </w:rPr>
              <w:t xml:space="preserve"> điểm.</w:t>
            </w:r>
          </w:p>
          <w:p w:rsidR="00012DF8" w:rsidRDefault="00DF04A0">
            <w:pPr>
              <w:pStyle w:val="Normal0"/>
              <w:spacing w:after="0" w:line="240" w:lineRule="auto"/>
              <w:rPr>
                <w:rFonts w:hint="default"/>
                <w:i/>
                <w:iCs/>
                <w:sz w:val="26"/>
                <w:szCs w:val="26"/>
                <w:lang w:val="vi-VN"/>
              </w:rPr>
            </w:pPr>
            <w:r>
              <w:rPr>
                <w:rFonts w:hint="default"/>
                <w:i/>
                <w:iCs/>
                <w:sz w:val="26"/>
                <w:szCs w:val="26"/>
              </w:rPr>
              <w:t>- Học</w:t>
            </w:r>
            <w:r>
              <w:rPr>
                <w:rFonts w:hint="default"/>
                <w:i/>
                <w:iCs/>
                <w:sz w:val="26"/>
                <w:szCs w:val="26"/>
                <w:lang w:val="vi-VN"/>
              </w:rPr>
              <w:t xml:space="preserve"> sinh nêu được </w:t>
            </w:r>
            <w:r>
              <w:rPr>
                <w:rFonts w:hint="default"/>
                <w:i/>
                <w:iCs/>
                <w:sz w:val="26"/>
                <w:szCs w:val="26"/>
              </w:rPr>
              <w:t>3</w:t>
            </w:r>
            <w:r>
              <w:rPr>
                <w:rFonts w:hint="default"/>
                <w:i/>
                <w:iCs/>
                <w:sz w:val="26"/>
                <w:szCs w:val="26"/>
                <w:lang w:val="vi-VN"/>
              </w:rPr>
              <w:t xml:space="preserve"> ý: 0,75 </w:t>
            </w:r>
            <w:r>
              <w:rPr>
                <w:rFonts w:hint="default"/>
                <w:i/>
                <w:iCs/>
                <w:sz w:val="26"/>
                <w:szCs w:val="26"/>
              </w:rPr>
              <w:t>điểm</w:t>
            </w:r>
            <w:r>
              <w:rPr>
                <w:rFonts w:hint="default"/>
                <w:i/>
                <w:iCs/>
                <w:sz w:val="26"/>
                <w:szCs w:val="26"/>
                <w:lang w:val="vi-VN"/>
              </w:rPr>
              <w:t>; 2 ý: 0,5 điểm; 1 ý: 0,25 điểm.</w:t>
            </w:r>
          </w:p>
          <w:p w:rsidR="00012DF8" w:rsidRDefault="00DF04A0">
            <w:pPr>
              <w:shd w:val="clear" w:color="auto" w:fill="FFFFFF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* Lưu ý: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 sinh có th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đưa ra nh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 quan đi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 khác v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v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nhưng ph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 đ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 b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o các ý: gi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i thích,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bàn lu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n, rút ra bài h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lastRenderedPageBreak/>
              <w:t>1,0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vMerge/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i/>
                <w:i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i/>
                <w:iCs/>
                <w:sz w:val="26"/>
                <w:szCs w:val="26"/>
              </w:rPr>
              <w:t xml:space="preserve">đ. 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sz w:val="26"/>
                <w:szCs w:val="26"/>
              </w:rPr>
              <w:t>Triển khai ý đảm bảo các yêu cầu sau: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- Tri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 khai đư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ợ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c đ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ầ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y đ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ủ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 xml:space="preserve"> các lu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ậ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 đi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m đ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 xml:space="preserve"> làm rõ yêu c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ầ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u c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ủ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a đ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ề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 xml:space="preserve"> bài.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</w:pP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- L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ự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a ch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ọ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 đư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ợ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c thao tác l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ậ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p lu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ậ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n, phương th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ứ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c bi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u đ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ạ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t 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ợ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p lý đ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 xml:space="preserve"> tri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 khai v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ấ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 đ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ề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 xml:space="preserve"> ngh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ị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 xml:space="preserve"> lu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ậ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</w:pP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- L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ậ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p lu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ậ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n ch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ặ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t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ch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ẽ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, thuy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ế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t ph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ụ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c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: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lí l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ẽ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xác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đáng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, b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ằ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ng ch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ứ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ng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tiêu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bi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u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,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ợ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p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lý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,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k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ế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t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ợ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p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nhu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ầ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nhuy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ễ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gi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ữ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a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lý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l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ẽ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và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b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ằ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ng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ch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ứ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ng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</w:pPr>
            <w:r>
              <w:rPr>
                <w:rFonts w:ascii="Times New Roman" w:eastAsia="Arial" w:hAnsi="Times New Roman" w:cs="Times New Roman"/>
                <w:b/>
                <w:bCs/>
                <w:i/>
                <w:sz w:val="26"/>
                <w:szCs w:val="26"/>
                <w:lang w:val="vi"/>
              </w:rPr>
              <w:t xml:space="preserve">Lưu ý: 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ọ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c sinh có th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ể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bày t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ỏ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 xml:space="preserve"> quan đi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ể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m c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ủ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a cá nhân nhưng ph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ả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i phù 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ợ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p v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ớ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i chu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ẩ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n m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ự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c đ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ạ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o đ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ứ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c và pháp lu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ậ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  <w:lang w:val="vi"/>
              </w:rPr>
              <w:t>t.</w:t>
            </w:r>
          </w:p>
          <w:p w:rsidR="00012DF8" w:rsidRDefault="00DF04A0">
            <w:pPr>
              <w:pStyle w:val="Normal0"/>
              <w:spacing w:after="0" w:line="360" w:lineRule="auto"/>
              <w:jc w:val="both"/>
              <w:rPr>
                <w:rFonts w:hint="default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/>
                <w:b/>
                <w:bCs/>
                <w:sz w:val="26"/>
                <w:szCs w:val="26"/>
              </w:rPr>
              <w:t>Hướng dẫn chấm:</w:t>
            </w:r>
          </w:p>
          <w:p w:rsidR="00012DF8" w:rsidRDefault="00DF04A0">
            <w:pPr>
              <w:pStyle w:val="Normal0"/>
              <w:spacing w:after="0" w:line="360" w:lineRule="auto"/>
              <w:jc w:val="both"/>
              <w:rPr>
                <w:rFonts w:hint="default"/>
                <w:i/>
                <w:iCs/>
                <w:sz w:val="26"/>
                <w:szCs w:val="26"/>
              </w:rPr>
            </w:pPr>
            <w:r>
              <w:rPr>
                <w:rFonts w:hint="default"/>
                <w:i/>
                <w:iCs/>
                <w:sz w:val="26"/>
                <w:szCs w:val="26"/>
              </w:rPr>
              <w:t>- Luận</w:t>
            </w:r>
            <w:r>
              <w:rPr>
                <w:rFonts w:hint="default"/>
                <w:i/>
                <w:iCs/>
                <w:sz w:val="26"/>
                <w:szCs w:val="26"/>
                <w:lang w:val="vi-VN"/>
              </w:rPr>
              <w:t xml:space="preserve"> điểm rõ ràng, lập luận chặt chẽ, phân tích </w:t>
            </w:r>
            <w:r>
              <w:rPr>
                <w:rFonts w:hint="default"/>
                <w:i/>
                <w:iCs/>
                <w:sz w:val="26"/>
                <w:szCs w:val="26"/>
              </w:rPr>
              <w:t xml:space="preserve">đầy đủ, sâu sắc: </w:t>
            </w:r>
            <w:r>
              <w:rPr>
                <w:rFonts w:hint="default"/>
                <w:i/>
                <w:iCs/>
                <w:sz w:val="26"/>
                <w:szCs w:val="26"/>
                <w:lang w:val="vi-VN"/>
              </w:rPr>
              <w:t>1,5</w:t>
            </w:r>
            <w:r>
              <w:rPr>
                <w:rFonts w:hint="default"/>
                <w:i/>
                <w:iCs/>
                <w:sz w:val="26"/>
                <w:szCs w:val="26"/>
              </w:rPr>
              <w:t xml:space="preserve"> điểm.</w:t>
            </w:r>
          </w:p>
          <w:p w:rsidR="00012DF8" w:rsidRDefault="00DF04A0">
            <w:pPr>
              <w:pStyle w:val="Normal0"/>
              <w:spacing w:after="0" w:line="360" w:lineRule="auto"/>
              <w:jc w:val="both"/>
              <w:rPr>
                <w:rFonts w:hint="default"/>
                <w:sz w:val="26"/>
                <w:szCs w:val="26"/>
              </w:rPr>
            </w:pPr>
            <w:r>
              <w:rPr>
                <w:rFonts w:hint="default"/>
                <w:i/>
                <w:iCs/>
                <w:sz w:val="26"/>
                <w:szCs w:val="26"/>
              </w:rPr>
              <w:t>- Luận</w:t>
            </w:r>
            <w:r>
              <w:rPr>
                <w:rFonts w:hint="default"/>
                <w:i/>
                <w:iCs/>
                <w:sz w:val="26"/>
                <w:szCs w:val="26"/>
                <w:lang w:val="vi-VN"/>
              </w:rPr>
              <w:t xml:space="preserve"> điểm khá rõ ràng, lập luận khá chặt chẽ, phân tích tương đối đầy đủ: 0,75 -1,25</w:t>
            </w:r>
            <w:r>
              <w:rPr>
                <w:rFonts w:hint="default"/>
                <w:i/>
                <w:iCs/>
                <w:sz w:val="26"/>
                <w:szCs w:val="26"/>
              </w:rPr>
              <w:t xml:space="preserve"> điểm.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 Phân tích chung chung, sơ sài: 0,25 đi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 – 0,5 đi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t>1,5</w:t>
            </w:r>
          </w:p>
        </w:tc>
      </w:tr>
      <w:tr w:rsidR="00012DF8">
        <w:trPr>
          <w:jc w:val="center"/>
        </w:trPr>
        <w:tc>
          <w:tcPr>
            <w:tcW w:w="678" w:type="dxa"/>
            <w:vMerge/>
            <w:tcBorders>
              <w:bottom w:val="nil"/>
            </w:tcBorders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vMerge/>
            <w:tcBorders>
              <w:bottom w:val="nil"/>
            </w:tcBorders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d. Di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ễ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lastRenderedPageBreak/>
              <w:t>Đ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ả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m b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ả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o chu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ẩ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 chín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h t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ả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, dùng t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ừ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, ng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ữ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 xml:space="preserve"> pháp Ti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ế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ng Vi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ệ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t, liên k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ế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t câu trong đo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ạ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 văn.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Hư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ớ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ng d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ẫ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n ch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ấ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m: Không cho đi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ể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m n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ế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u h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ọ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c sinh sai quá nhi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ề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u l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ỗ</w:t>
            </w:r>
            <w:r>
              <w:rPr>
                <w:rFonts w:ascii="Times New Roman" w:eastAsia="Arial" w:hAnsi="Times New Roman" w:cs="Times New Roman"/>
                <w:iCs/>
                <w:sz w:val="26"/>
                <w:szCs w:val="26"/>
              </w:rPr>
              <w:t>i.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lastRenderedPageBreak/>
              <w:t>0,25</w:t>
            </w:r>
          </w:p>
        </w:tc>
      </w:tr>
      <w:tr w:rsidR="00012DF8">
        <w:trPr>
          <w:jc w:val="center"/>
        </w:trPr>
        <w:tc>
          <w:tcPr>
            <w:tcW w:w="678" w:type="dxa"/>
            <w:tcBorders>
              <w:top w:val="nil"/>
            </w:tcBorders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577" w:type="dxa"/>
            <w:tcBorders>
              <w:top w:val="nil"/>
            </w:tcBorders>
            <w:shd w:val="clear" w:color="auto" w:fill="auto"/>
          </w:tcPr>
          <w:p w:rsidR="00012DF8" w:rsidRDefault="00012DF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8366" w:type="dxa"/>
            <w:shd w:val="clear" w:color="auto" w:fill="auto"/>
          </w:tcPr>
          <w:p w:rsidR="00012DF8" w:rsidRDefault="00DF04A0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e. Sáng t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o</w:t>
            </w:r>
            <w:r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 suy nghĩ sâu 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ắ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 v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ngh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lu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n;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ễ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i 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ẻ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Hướng dẫn chấm: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- Học sinh đạt 2 tiêu chí 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trở lên: 0,5 điểm.</w:t>
            </w:r>
          </w:p>
          <w:p w:rsidR="00012DF8" w:rsidRDefault="00DF04A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- Học sinh đạt 1 tiêu chí: 0,25 điểm.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  <w:t>0,5</w:t>
            </w:r>
          </w:p>
        </w:tc>
      </w:tr>
      <w:tr w:rsidR="00012DF8">
        <w:trPr>
          <w:jc w:val="center"/>
        </w:trPr>
        <w:tc>
          <w:tcPr>
            <w:tcW w:w="9621" w:type="dxa"/>
            <w:gridSpan w:val="3"/>
            <w:shd w:val="clear" w:color="auto" w:fill="auto"/>
          </w:tcPr>
          <w:p w:rsidR="00012DF8" w:rsidRDefault="00DF04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839" w:type="dxa"/>
            <w:shd w:val="clear" w:color="auto" w:fill="auto"/>
          </w:tcPr>
          <w:p w:rsidR="00012DF8" w:rsidRDefault="00DF0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26"/>
                <w:szCs w:val="26"/>
              </w:rPr>
              <w:t>10</w:t>
            </w:r>
          </w:p>
        </w:tc>
      </w:tr>
    </w:tbl>
    <w:p w:rsidR="00012DF8" w:rsidRDefault="00012DF8">
      <w:pPr>
        <w:pStyle w:val="NormalWeb"/>
        <w:spacing w:before="0" w:beforeAutospacing="0" w:after="0" w:afterAutospacing="0"/>
        <w:rPr>
          <w:sz w:val="26"/>
          <w:szCs w:val="26"/>
        </w:rPr>
      </w:pPr>
    </w:p>
    <w:p w:rsidR="00012DF8" w:rsidRDefault="00DF04A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---- H</w:t>
      </w:r>
      <w:r>
        <w:rPr>
          <w:rFonts w:ascii="Times New Roman" w:hAnsi="Times New Roman" w:cs="Times New Roman"/>
          <w:b/>
          <w:bCs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</w:rPr>
        <w:t>t ----</w:t>
      </w:r>
    </w:p>
    <w:sectPr w:rsidR="00012DF8">
      <w:footerReference w:type="default" r:id="rId7"/>
      <w:pgSz w:w="12240" w:h="15840"/>
      <w:pgMar w:top="562" w:right="1195" w:bottom="446" w:left="1426" w:header="706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04A0" w:rsidRDefault="00DF04A0">
      <w:pPr>
        <w:spacing w:line="240" w:lineRule="auto"/>
      </w:pPr>
      <w:r>
        <w:separator/>
      </w:r>
    </w:p>
  </w:endnote>
  <w:endnote w:type="continuationSeparator" w:id="0">
    <w:p w:rsidR="00DF04A0" w:rsidRDefault="00DF04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DF8" w:rsidRDefault="00012DF8">
    <w:pPr>
      <w:pStyle w:val="Footer"/>
    </w:pPr>
  </w:p>
  <w:p w:rsidR="00012DF8" w:rsidRDefault="00012DF8">
    <w:pPr>
      <w:pStyle w:val="Footer"/>
    </w:pPr>
  </w:p>
  <w:p w:rsidR="00012DF8" w:rsidRDefault="00012DF8">
    <w:pPr>
      <w:pStyle w:val="Footer"/>
    </w:pPr>
  </w:p>
  <w:p w:rsidR="00012DF8" w:rsidRDefault="00012DF8">
    <w:pPr>
      <w:pStyle w:val="Footer"/>
    </w:pPr>
  </w:p>
  <w:p w:rsidR="00012DF8" w:rsidRDefault="00012D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04A0" w:rsidRDefault="00DF04A0">
      <w:pPr>
        <w:spacing w:after="0"/>
      </w:pPr>
      <w:r>
        <w:separator/>
      </w:r>
    </w:p>
  </w:footnote>
  <w:footnote w:type="continuationSeparator" w:id="0">
    <w:p w:rsidR="00DF04A0" w:rsidRDefault="00DF04A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16B3"/>
    <w:rsid w:val="000022F5"/>
    <w:rsid w:val="00012A34"/>
    <w:rsid w:val="00012DF8"/>
    <w:rsid w:val="00043ECF"/>
    <w:rsid w:val="000716CC"/>
    <w:rsid w:val="0009634E"/>
    <w:rsid w:val="000A2CD6"/>
    <w:rsid w:val="000C1B6D"/>
    <w:rsid w:val="000C7AA3"/>
    <w:rsid w:val="000D42CD"/>
    <w:rsid w:val="000F1190"/>
    <w:rsid w:val="001177B1"/>
    <w:rsid w:val="00124513"/>
    <w:rsid w:val="00151D6F"/>
    <w:rsid w:val="00155B25"/>
    <w:rsid w:val="001723B3"/>
    <w:rsid w:val="00184422"/>
    <w:rsid w:val="0019285C"/>
    <w:rsid w:val="001943CF"/>
    <w:rsid w:val="00195596"/>
    <w:rsid w:val="001E5894"/>
    <w:rsid w:val="00214B2C"/>
    <w:rsid w:val="0022083A"/>
    <w:rsid w:val="00235F85"/>
    <w:rsid w:val="0024072A"/>
    <w:rsid w:val="00252CA0"/>
    <w:rsid w:val="00265957"/>
    <w:rsid w:val="00272DB7"/>
    <w:rsid w:val="00287EBE"/>
    <w:rsid w:val="00295C85"/>
    <w:rsid w:val="002B1923"/>
    <w:rsid w:val="002F0508"/>
    <w:rsid w:val="002F54A8"/>
    <w:rsid w:val="002F68CD"/>
    <w:rsid w:val="003468E0"/>
    <w:rsid w:val="003508A4"/>
    <w:rsid w:val="003F528E"/>
    <w:rsid w:val="00405A4A"/>
    <w:rsid w:val="0043215B"/>
    <w:rsid w:val="00477236"/>
    <w:rsid w:val="004875D9"/>
    <w:rsid w:val="004B34EE"/>
    <w:rsid w:val="004E6514"/>
    <w:rsid w:val="004F639B"/>
    <w:rsid w:val="00504DAE"/>
    <w:rsid w:val="00522132"/>
    <w:rsid w:val="00526FCD"/>
    <w:rsid w:val="00585260"/>
    <w:rsid w:val="00687382"/>
    <w:rsid w:val="006E5F6F"/>
    <w:rsid w:val="006F3E50"/>
    <w:rsid w:val="00715BF3"/>
    <w:rsid w:val="00736271"/>
    <w:rsid w:val="007666ED"/>
    <w:rsid w:val="007927DE"/>
    <w:rsid w:val="00797742"/>
    <w:rsid w:val="007A7EB4"/>
    <w:rsid w:val="007C577B"/>
    <w:rsid w:val="007D6147"/>
    <w:rsid w:val="007E559F"/>
    <w:rsid w:val="007E6CEF"/>
    <w:rsid w:val="0082327D"/>
    <w:rsid w:val="00831851"/>
    <w:rsid w:val="008A7A4C"/>
    <w:rsid w:val="008A7CFF"/>
    <w:rsid w:val="008B069D"/>
    <w:rsid w:val="00906D70"/>
    <w:rsid w:val="00917A3A"/>
    <w:rsid w:val="00927804"/>
    <w:rsid w:val="0097293F"/>
    <w:rsid w:val="009842F9"/>
    <w:rsid w:val="009913C3"/>
    <w:rsid w:val="00993CA5"/>
    <w:rsid w:val="009A0922"/>
    <w:rsid w:val="009A27C4"/>
    <w:rsid w:val="009A2861"/>
    <w:rsid w:val="009B77C0"/>
    <w:rsid w:val="009C0662"/>
    <w:rsid w:val="009C207C"/>
    <w:rsid w:val="009F66E8"/>
    <w:rsid w:val="00A03566"/>
    <w:rsid w:val="00A12388"/>
    <w:rsid w:val="00A42182"/>
    <w:rsid w:val="00A438B7"/>
    <w:rsid w:val="00A52F9D"/>
    <w:rsid w:val="00A87716"/>
    <w:rsid w:val="00A97E75"/>
    <w:rsid w:val="00AC0636"/>
    <w:rsid w:val="00B05338"/>
    <w:rsid w:val="00B154F0"/>
    <w:rsid w:val="00B94E9E"/>
    <w:rsid w:val="00BD679D"/>
    <w:rsid w:val="00BE5A21"/>
    <w:rsid w:val="00BE6E54"/>
    <w:rsid w:val="00C05F7B"/>
    <w:rsid w:val="00C10226"/>
    <w:rsid w:val="00C30DD8"/>
    <w:rsid w:val="00C46F62"/>
    <w:rsid w:val="00C5263D"/>
    <w:rsid w:val="00C8069D"/>
    <w:rsid w:val="00C961F1"/>
    <w:rsid w:val="00C974D6"/>
    <w:rsid w:val="00CC76CD"/>
    <w:rsid w:val="00D07514"/>
    <w:rsid w:val="00D1040D"/>
    <w:rsid w:val="00D123E1"/>
    <w:rsid w:val="00D46D01"/>
    <w:rsid w:val="00D72177"/>
    <w:rsid w:val="00D82D87"/>
    <w:rsid w:val="00DA1F63"/>
    <w:rsid w:val="00DA69E5"/>
    <w:rsid w:val="00DB2580"/>
    <w:rsid w:val="00DC4264"/>
    <w:rsid w:val="00DC4486"/>
    <w:rsid w:val="00DD155B"/>
    <w:rsid w:val="00DF04A0"/>
    <w:rsid w:val="00DF6B02"/>
    <w:rsid w:val="00E601E3"/>
    <w:rsid w:val="00E63FBB"/>
    <w:rsid w:val="00E92C2E"/>
    <w:rsid w:val="00E93AD3"/>
    <w:rsid w:val="00EA23C7"/>
    <w:rsid w:val="00EB3CE8"/>
    <w:rsid w:val="00EB3EEC"/>
    <w:rsid w:val="00EE0825"/>
    <w:rsid w:val="00EE2E47"/>
    <w:rsid w:val="00EF4B83"/>
    <w:rsid w:val="00F22521"/>
    <w:rsid w:val="00F3248F"/>
    <w:rsid w:val="00F916B3"/>
    <w:rsid w:val="00FB5556"/>
    <w:rsid w:val="00FD7B38"/>
    <w:rsid w:val="00FE72D6"/>
    <w:rsid w:val="06443FD4"/>
    <w:rsid w:val="07435E2B"/>
    <w:rsid w:val="095274DB"/>
    <w:rsid w:val="0A405757"/>
    <w:rsid w:val="0F5735B8"/>
    <w:rsid w:val="0FD01F36"/>
    <w:rsid w:val="119C2957"/>
    <w:rsid w:val="11E6296C"/>
    <w:rsid w:val="13016943"/>
    <w:rsid w:val="16494F95"/>
    <w:rsid w:val="20385041"/>
    <w:rsid w:val="21166F57"/>
    <w:rsid w:val="213A1A6F"/>
    <w:rsid w:val="2241241F"/>
    <w:rsid w:val="232956BD"/>
    <w:rsid w:val="25551C21"/>
    <w:rsid w:val="276322F4"/>
    <w:rsid w:val="299A214E"/>
    <w:rsid w:val="2A4A44F0"/>
    <w:rsid w:val="2AFA616C"/>
    <w:rsid w:val="2B3F751E"/>
    <w:rsid w:val="2F4A23A5"/>
    <w:rsid w:val="2FB3074F"/>
    <w:rsid w:val="307D7CCA"/>
    <w:rsid w:val="34C67F43"/>
    <w:rsid w:val="35B0444D"/>
    <w:rsid w:val="3B766A00"/>
    <w:rsid w:val="3DBF29D9"/>
    <w:rsid w:val="3ED2701E"/>
    <w:rsid w:val="3F5C129B"/>
    <w:rsid w:val="40212695"/>
    <w:rsid w:val="40760E14"/>
    <w:rsid w:val="41224A94"/>
    <w:rsid w:val="426A2E82"/>
    <w:rsid w:val="42DE5258"/>
    <w:rsid w:val="44594D88"/>
    <w:rsid w:val="48AA2D6D"/>
    <w:rsid w:val="4A2D724C"/>
    <w:rsid w:val="4A695EBE"/>
    <w:rsid w:val="4B3D68FD"/>
    <w:rsid w:val="4F6A5725"/>
    <w:rsid w:val="514379EF"/>
    <w:rsid w:val="56CA262D"/>
    <w:rsid w:val="56D017EB"/>
    <w:rsid w:val="56EE3458"/>
    <w:rsid w:val="58D43608"/>
    <w:rsid w:val="5C913CFC"/>
    <w:rsid w:val="63153B1C"/>
    <w:rsid w:val="631B12A8"/>
    <w:rsid w:val="66F36022"/>
    <w:rsid w:val="6AF31AFF"/>
    <w:rsid w:val="6C7034F3"/>
    <w:rsid w:val="6E345E48"/>
    <w:rsid w:val="72FD2E43"/>
    <w:rsid w:val="73222073"/>
    <w:rsid w:val="767060AB"/>
    <w:rsid w:val="76D46C00"/>
    <w:rsid w:val="787E4A3E"/>
    <w:rsid w:val="7A303F71"/>
    <w:rsid w:val="7AAB0D03"/>
    <w:rsid w:val="7BDA1B49"/>
    <w:rsid w:val="7D133243"/>
    <w:rsid w:val="7D942BBE"/>
    <w:rsid w:val="7EE5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473C"/>
  <w15:docId w15:val="{A61A8A1F-D74B-432C-91CF-FCFEC9C8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lang w:val="vi-V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vi-V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8"/>
      <w:lang w:val="en-US"/>
    </w:rPr>
  </w:style>
  <w:style w:type="character" w:customStyle="1" w:styleId="NormalWebChar">
    <w:name w:val="Normal (Web) Char"/>
    <w:link w:val="NormalWeb"/>
    <w:uiPriority w:val="99"/>
    <w:qFormat/>
    <w:locked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_0"/>
    <w:qFormat/>
    <w:pPr>
      <w:widowControl w:val="0"/>
      <w:spacing w:after="200" w:line="276" w:lineRule="auto"/>
    </w:pPr>
    <w:rPr>
      <w:rFonts w:eastAsia="Times New Roman" w:hint="cs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94EF3-5982-4BCA-BA9D-AF352BEFB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1033</Words>
  <Characters>5890</Characters>
  <Application>Microsoft Office Word</Application>
  <DocSecurity>0</DocSecurity>
  <Lines>49</Lines>
  <Paragraphs>13</Paragraphs>
  <ScaleCrop>false</ScaleCrop>
  <Company>Toshiba</Company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Administrator</cp:lastModifiedBy>
  <cp:revision>62</cp:revision>
  <dcterms:created xsi:type="dcterms:W3CDTF">2024-08-15T09:36:00Z</dcterms:created>
  <dcterms:modified xsi:type="dcterms:W3CDTF">2026-03-13T14:30:00Z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62B1866EAD864BB6978554C877519BC7_12</vt:lpwstr>
  </property>
</Properties>
</file>