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khan" w:hAnsi="Likhan"/>
          <w:b/>
          <w:b/>
          <w:bCs/>
          <w:sz w:val="28"/>
          <w:szCs w:val="28"/>
        </w:rPr>
      </w:pPr>
      <w:r>
        <w:rPr>
          <w:rFonts w:ascii="Likhan" w:hAnsi="Likhan"/>
          <w:b/>
          <w:bCs/>
          <w:sz w:val="28"/>
          <w:szCs w:val="28"/>
        </w:rPr>
        <w:t>Embedded Prograaming Assignment</w:t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Likhan" w:hAnsi="Likhan"/>
          <w:b/>
          <w:b/>
          <w:bCs/>
          <w:sz w:val="26"/>
          <w:szCs w:val="26"/>
        </w:rPr>
      </w:pPr>
      <w:r>
        <w:rPr>
          <w:rFonts w:ascii="Likhan" w:hAnsi="Likhan"/>
          <w:b/>
          <w:bCs/>
          <w:sz w:val="26"/>
          <w:szCs w:val="26"/>
        </w:rPr>
        <w:t>Processor : ESP32</w:t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  <w:t>Pin Layout</w:t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5210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6"/>
          <w:szCs w:val="26"/>
        </w:rPr>
      </w:pPr>
      <w:r>
        <w:rPr>
          <w:rFonts w:ascii="Likhan" w:hAnsi="Likhan"/>
          <w:b/>
          <w:bCs/>
          <w:sz w:val="26"/>
          <w:szCs w:val="26"/>
        </w:rPr>
        <w:t>Features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Dual-Core Processor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Dual-core 32-bit</w:t>
      </w:r>
      <w:r>
        <w:rPr>
          <w:rFonts w:ascii="Likhan" w:hAnsi="Likhan"/>
          <w:sz w:val="24"/>
          <w:szCs w:val="24"/>
        </w:rPr>
        <w:t xml:space="preserve">: The ESP32 has a </w:t>
      </w:r>
      <w:r>
        <w:rPr>
          <w:rStyle w:val="StrongEmphasis"/>
          <w:rFonts w:ascii="Likhan" w:hAnsi="Likhan"/>
          <w:sz w:val="24"/>
          <w:szCs w:val="24"/>
        </w:rPr>
        <w:t>dual-core</w:t>
      </w:r>
      <w:r>
        <w:rPr>
          <w:rFonts w:ascii="Likhan" w:hAnsi="Likhan"/>
          <w:sz w:val="24"/>
          <w:szCs w:val="24"/>
        </w:rPr>
        <w:t xml:space="preserve"> architecture, with two </w:t>
      </w:r>
      <w:r>
        <w:rPr>
          <w:rStyle w:val="StrongEmphasis"/>
          <w:rFonts w:ascii="Likhan" w:hAnsi="Likhan"/>
          <w:sz w:val="24"/>
          <w:szCs w:val="24"/>
        </w:rPr>
        <w:t>Tensilica Xtensa LX6 microprocessor cores</w:t>
      </w:r>
      <w:r>
        <w:rPr>
          <w:rFonts w:ascii="Likhan" w:hAnsi="Likhan"/>
          <w:sz w:val="24"/>
          <w:szCs w:val="24"/>
        </w:rPr>
        <w:t xml:space="preserve"> running at up to </w:t>
      </w:r>
      <w:r>
        <w:rPr>
          <w:rStyle w:val="StrongEmphasis"/>
          <w:rFonts w:ascii="Likhan" w:hAnsi="Likhan"/>
          <w:sz w:val="24"/>
          <w:szCs w:val="24"/>
        </w:rPr>
        <w:t>240 MHz</w:t>
      </w:r>
      <w:r>
        <w:rPr>
          <w:rFonts w:ascii="Likhan" w:hAnsi="Likhan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Multi-threading</w:t>
      </w:r>
      <w:r>
        <w:rPr>
          <w:rFonts w:ascii="Likhan" w:hAnsi="Likhan"/>
          <w:sz w:val="24"/>
          <w:szCs w:val="24"/>
        </w:rPr>
        <w:t>: It supports multi-threading, enabling efficient execution of multiple tasks simultaneously.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Wi-Fi and Bluetooth Connectivity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Wi-Fi</w:t>
      </w:r>
      <w:r>
        <w:rPr>
          <w:rFonts w:ascii="Likhan" w:hAnsi="Likhan"/>
          <w:sz w:val="24"/>
          <w:szCs w:val="24"/>
        </w:rPr>
        <w:t xml:space="preserve">: The ESP32 supports </w:t>
      </w:r>
      <w:r>
        <w:rPr>
          <w:rStyle w:val="StrongEmphasis"/>
          <w:rFonts w:ascii="Likhan" w:hAnsi="Likhan"/>
          <w:sz w:val="24"/>
          <w:szCs w:val="24"/>
        </w:rPr>
        <w:t>802.11 b/g/n</w:t>
      </w:r>
      <w:r>
        <w:rPr>
          <w:rFonts w:ascii="Likhan" w:hAnsi="Likhan"/>
          <w:sz w:val="24"/>
          <w:szCs w:val="24"/>
        </w:rPr>
        <w:t xml:space="preserve"> Wi-Fi standards with a wide range of features, such as: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rFonts w:ascii="Likhan" w:hAnsi="Likhan"/>
          <w:sz w:val="24"/>
          <w:szCs w:val="24"/>
        </w:rPr>
      </w:pPr>
      <w:r>
        <w:rPr>
          <w:rFonts w:ascii="Likhan" w:hAnsi="Likhan"/>
          <w:sz w:val="24"/>
          <w:szCs w:val="24"/>
        </w:rPr>
        <w:t>WPA/WPA2 security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rFonts w:ascii="Likhan" w:hAnsi="Likhan"/>
          <w:sz w:val="24"/>
          <w:szCs w:val="24"/>
        </w:rPr>
      </w:pPr>
      <w:r>
        <w:rPr>
          <w:rFonts w:ascii="Likhan" w:hAnsi="Likhan"/>
          <w:sz w:val="24"/>
          <w:szCs w:val="24"/>
        </w:rPr>
        <w:t>SoftAP mode (Access Point)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rFonts w:ascii="Likhan" w:hAnsi="Likhan"/>
          <w:sz w:val="24"/>
          <w:szCs w:val="24"/>
        </w:rPr>
      </w:pPr>
      <w:r>
        <w:rPr>
          <w:rFonts w:ascii="Likhan" w:hAnsi="Likhan"/>
          <w:sz w:val="24"/>
          <w:szCs w:val="24"/>
        </w:rPr>
        <w:t>Station mode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Bluetooth</w:t>
      </w:r>
      <w:r>
        <w:rPr>
          <w:rFonts w:ascii="Likhan" w:hAnsi="Likhan"/>
          <w:sz w:val="24"/>
          <w:szCs w:val="24"/>
        </w:rPr>
        <w:t xml:space="preserve">: It supports both </w:t>
      </w:r>
      <w:r>
        <w:rPr>
          <w:rStyle w:val="StrongEmphasis"/>
          <w:rFonts w:ascii="Likhan" w:hAnsi="Likhan"/>
          <w:sz w:val="24"/>
          <w:szCs w:val="24"/>
        </w:rPr>
        <w:t>Bluetooth Classic</w:t>
      </w:r>
      <w:r>
        <w:rPr>
          <w:rFonts w:ascii="Likhan" w:hAnsi="Likhan"/>
          <w:sz w:val="24"/>
          <w:szCs w:val="24"/>
        </w:rPr>
        <w:t xml:space="preserve"> and </w:t>
      </w:r>
      <w:r>
        <w:rPr>
          <w:rStyle w:val="StrongEmphasis"/>
          <w:rFonts w:ascii="Likhan" w:hAnsi="Likhan"/>
          <w:sz w:val="24"/>
          <w:szCs w:val="24"/>
        </w:rPr>
        <w:t>Bluetooth Low Energy (BLE)</w:t>
      </w:r>
      <w:r>
        <w:rPr>
          <w:rFonts w:ascii="Likhan" w:hAnsi="Likhan"/>
          <w:sz w:val="24"/>
          <w:szCs w:val="24"/>
        </w:rPr>
        <w:t>, making it suitable for Bluetooth communication as well as IoT devices.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Low Power Consumption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ESP32 offers several low-power modes, including </w:t>
      </w:r>
      <w:r>
        <w:rPr>
          <w:rStyle w:val="StrongEmphasis"/>
          <w:rFonts w:ascii="Likhan" w:hAnsi="Likhan"/>
          <w:sz w:val="24"/>
          <w:szCs w:val="24"/>
        </w:rPr>
        <w:t>deep sleep</w:t>
      </w:r>
      <w:r>
        <w:rPr>
          <w:rFonts w:ascii="Likhan" w:hAnsi="Likhan"/>
          <w:sz w:val="24"/>
          <w:szCs w:val="24"/>
        </w:rPr>
        <w:t xml:space="preserve"> and </w:t>
      </w:r>
      <w:r>
        <w:rPr>
          <w:rStyle w:val="StrongEmphasis"/>
          <w:rFonts w:ascii="Likhan" w:hAnsi="Likhan"/>
          <w:sz w:val="24"/>
          <w:szCs w:val="24"/>
        </w:rPr>
        <w:t>light sleep</w:t>
      </w:r>
      <w:r>
        <w:rPr>
          <w:rFonts w:ascii="Likhan" w:hAnsi="Likhan"/>
          <w:sz w:val="24"/>
          <w:szCs w:val="24"/>
        </w:rPr>
        <w:t>, to extend battery life for portable and battery-operated devices.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It can achieve </w:t>
      </w:r>
      <w:r>
        <w:rPr>
          <w:rStyle w:val="StrongEmphasis"/>
          <w:rFonts w:ascii="Likhan" w:hAnsi="Likhan"/>
          <w:sz w:val="24"/>
          <w:szCs w:val="24"/>
        </w:rPr>
        <w:t>low standby power consumption</w:t>
      </w:r>
      <w:r>
        <w:rPr>
          <w:rFonts w:ascii="Likhan" w:hAnsi="Likhan"/>
          <w:sz w:val="24"/>
          <w:szCs w:val="24"/>
        </w:rPr>
        <w:t xml:space="preserve"> with its </w:t>
      </w:r>
      <w:r>
        <w:rPr>
          <w:rStyle w:val="StrongEmphasis"/>
          <w:rFonts w:ascii="Likhan" w:hAnsi="Likhan"/>
          <w:sz w:val="24"/>
          <w:szCs w:val="24"/>
        </w:rPr>
        <w:t>Ultra-Low Power (ULP) co-processor</w:t>
      </w:r>
      <w:r>
        <w:rPr>
          <w:rFonts w:ascii="Likhan" w:hAnsi="Likhan"/>
          <w:sz w:val="24"/>
          <w:szCs w:val="24"/>
        </w:rPr>
        <w:t>, which allows certain tasks to continue even in deep sleep mode.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Multiple GPIOs (General Purpose Input/Output)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34 GPIO pins</w:t>
      </w:r>
      <w:r>
        <w:rPr>
          <w:rFonts w:ascii="Likhan" w:hAnsi="Likhan"/>
          <w:sz w:val="24"/>
          <w:szCs w:val="24"/>
        </w:rPr>
        <w:t xml:space="preserve"> (depending on the specific model) are available, capable of functioning as digital input/output, analog inputs, PWM, and more.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khan" w:hAnsi="Likhan"/>
          <w:sz w:val="24"/>
          <w:szCs w:val="24"/>
        </w:rPr>
      </w:pPr>
      <w:r>
        <w:rPr>
          <w:rFonts w:ascii="Likhan" w:hAnsi="Likhan"/>
          <w:sz w:val="24"/>
          <w:szCs w:val="24"/>
        </w:rPr>
        <w:t>Many pins are configurable for specialized tasks such as SPI, UART, I2C, etc.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High-Resolution ADC (Analog-to-Digital Converter)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12-bit ADC resolution</w:t>
      </w:r>
      <w:r>
        <w:rPr>
          <w:rFonts w:ascii="Likhan" w:hAnsi="Likhan"/>
          <w:sz w:val="24"/>
          <w:szCs w:val="24"/>
        </w:rPr>
        <w:t xml:space="preserve"> (some models support 8-bit and 10-bit as well) with up to </w:t>
      </w:r>
      <w:r>
        <w:rPr>
          <w:rStyle w:val="StrongEmphasis"/>
          <w:rFonts w:ascii="Likhan" w:hAnsi="Likhan"/>
          <w:sz w:val="24"/>
          <w:szCs w:val="24"/>
        </w:rPr>
        <w:t>18 channels</w:t>
      </w:r>
      <w:r>
        <w:rPr>
          <w:rFonts w:ascii="Likhan" w:hAnsi="Likhan"/>
          <w:sz w:val="24"/>
          <w:szCs w:val="24"/>
        </w:rPr>
        <w:t xml:space="preserve"> for reading analog sensors.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Internal temperature sensor</w:t>
      </w:r>
      <w:r>
        <w:rPr>
          <w:rFonts w:ascii="Likhan" w:hAnsi="Likhan"/>
          <w:sz w:val="24"/>
          <w:szCs w:val="24"/>
        </w:rPr>
        <w:t xml:space="preserve"> for measuring temperature in certain models.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DAC</w:t>
      </w:r>
      <w:r>
        <w:rPr>
          <w:rFonts w:ascii="Likhan" w:hAnsi="Likhan"/>
          <w:sz w:val="24"/>
          <w:szCs w:val="24"/>
        </w:rPr>
        <w:t xml:space="preserve"> (Digital-to-Analog Converter) for generating analog signals.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Integrated Peripherals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SPI (Serial Peripheral Interface)</w:t>
      </w:r>
      <w:r>
        <w:rPr>
          <w:rFonts w:ascii="Likhan" w:hAnsi="Likhan"/>
          <w:sz w:val="24"/>
          <w:szCs w:val="24"/>
        </w:rPr>
        <w:t>: Supports communication with SPI devices.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I2C (Inter-Integrated Circuit)</w:t>
      </w:r>
      <w:r>
        <w:rPr>
          <w:rFonts w:ascii="Likhan" w:hAnsi="Likhan"/>
          <w:sz w:val="24"/>
          <w:szCs w:val="24"/>
        </w:rPr>
        <w:t>: Enables easy connection with sensors, displays, and other devices.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UART (Universal Asynchronous Receiver-Transmitter)</w:t>
      </w:r>
      <w:r>
        <w:rPr>
          <w:rFonts w:ascii="Likhan" w:hAnsi="Likhan"/>
          <w:sz w:val="24"/>
          <w:szCs w:val="24"/>
        </w:rPr>
        <w:t>: For serial communication with other devices.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PWM (Pulse Width Modulation)</w:t>
      </w:r>
      <w:r>
        <w:rPr>
          <w:rFonts w:ascii="Likhan" w:hAnsi="Likhan"/>
          <w:sz w:val="24"/>
          <w:szCs w:val="24"/>
        </w:rPr>
        <w:t>: For controlling motors, LED brightness, etc.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I2S (Inter-IC Sound)</w:t>
      </w:r>
      <w:r>
        <w:rPr>
          <w:rFonts w:ascii="Likhan" w:hAnsi="Likhan"/>
          <w:sz w:val="24"/>
          <w:szCs w:val="24"/>
        </w:rPr>
        <w:t>: For audio applications like microphones and speakers.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CAN</w:t>
      </w:r>
      <w:r>
        <w:rPr>
          <w:rFonts w:ascii="Likhan" w:hAnsi="Likhan"/>
          <w:sz w:val="24"/>
          <w:szCs w:val="24"/>
        </w:rPr>
        <w:t>: Controller Area Network interface for automotive or industrial applications.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Security Features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Secure Boot</w:t>
      </w:r>
      <w:r>
        <w:rPr>
          <w:rFonts w:ascii="Likhan" w:hAnsi="Likhan"/>
          <w:sz w:val="24"/>
          <w:szCs w:val="24"/>
        </w:rPr>
        <w:t>: Ensures that only authorized firmware is executed.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Flash Encryption</w:t>
      </w:r>
      <w:r>
        <w:rPr>
          <w:rFonts w:ascii="Likhan" w:hAnsi="Likhan"/>
          <w:sz w:val="24"/>
          <w:szCs w:val="24"/>
        </w:rPr>
        <w:t>: Protects sensitive data stored in the flash memory.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Cryptographic Hardware Acceleration</w:t>
      </w:r>
      <w:r>
        <w:rPr>
          <w:rFonts w:ascii="Likhan" w:hAnsi="Likhan"/>
          <w:sz w:val="24"/>
          <w:szCs w:val="24"/>
        </w:rPr>
        <w:t>: Includes hardware support for encryption algorithms such as AES, SHA, and RSA, to enhance security in IoT applications.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Flash Memory and RAM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ESP32 typically comes with </w:t>
      </w:r>
      <w:r>
        <w:rPr>
          <w:rStyle w:val="StrongEmphasis"/>
          <w:rFonts w:ascii="Likhan" w:hAnsi="Likhan"/>
          <w:sz w:val="24"/>
          <w:szCs w:val="24"/>
        </w:rPr>
        <w:t>4MB of Flash memory</w:t>
      </w:r>
      <w:r>
        <w:rPr>
          <w:rFonts w:ascii="Likhan" w:hAnsi="Likhan"/>
          <w:sz w:val="24"/>
          <w:szCs w:val="24"/>
        </w:rPr>
        <w:t xml:space="preserve"> (but can vary depending on the specific model) and </w:t>
      </w:r>
      <w:r>
        <w:rPr>
          <w:rStyle w:val="StrongEmphasis"/>
          <w:rFonts w:ascii="Likhan" w:hAnsi="Likhan"/>
          <w:sz w:val="24"/>
          <w:szCs w:val="24"/>
        </w:rPr>
        <w:t>up to 520KB of SRAM</w:t>
      </w:r>
      <w:r>
        <w:rPr>
          <w:rFonts w:ascii="Likhan" w:hAnsi="Likhan"/>
          <w:sz w:val="24"/>
          <w:szCs w:val="24"/>
        </w:rPr>
        <w:t xml:space="preserve"> for program execution and data storage.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Integrated Wi-Fi/Bluetooth Antennas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Integrated antennas</w:t>
      </w:r>
      <w:r>
        <w:rPr>
          <w:rFonts w:ascii="Likhan" w:hAnsi="Likhan"/>
          <w:sz w:val="24"/>
          <w:szCs w:val="24"/>
        </w:rPr>
        <w:t xml:space="preserve"> for both Wi-Fi and Bluetooth communication.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External antenna support</w:t>
      </w:r>
      <w:r>
        <w:rPr>
          <w:rFonts w:ascii="Likhan" w:hAnsi="Likhan"/>
          <w:sz w:val="24"/>
          <w:szCs w:val="24"/>
        </w:rPr>
        <w:t>: Some versions of the ESP32 support an external antenna through an external connector.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Real-Time Clock (RTC)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ESP32 includes an </w:t>
      </w:r>
      <w:r>
        <w:rPr>
          <w:rStyle w:val="StrongEmphasis"/>
          <w:rFonts w:ascii="Likhan" w:hAnsi="Likhan"/>
          <w:sz w:val="24"/>
          <w:szCs w:val="24"/>
        </w:rPr>
        <w:t>RTC (Real-Time Clock)</w:t>
      </w:r>
      <w:r>
        <w:rPr>
          <w:rFonts w:ascii="Likhan" w:hAnsi="Likhan"/>
          <w:sz w:val="24"/>
          <w:szCs w:val="24"/>
        </w:rPr>
        <w:t>, which allows accurate timekeeping and scheduling even during low-power states.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Peripheral Interface (SD Card, SPI Flash)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Supports connecting to an </w:t>
      </w:r>
      <w:r>
        <w:rPr>
          <w:rStyle w:val="StrongEmphasis"/>
          <w:rFonts w:ascii="Likhan" w:hAnsi="Likhan"/>
          <w:sz w:val="24"/>
          <w:szCs w:val="24"/>
        </w:rPr>
        <w:t>SD card</w:t>
      </w:r>
      <w:r>
        <w:rPr>
          <w:rFonts w:ascii="Likhan" w:hAnsi="Likhan"/>
          <w:sz w:val="24"/>
          <w:szCs w:val="24"/>
        </w:rPr>
        <w:t xml:space="preserve"> for file storage, commonly used for logging data or saving configuration files.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</w:t>
      </w:r>
      <w:r>
        <w:rPr>
          <w:rStyle w:val="StrongEmphasis"/>
          <w:rFonts w:ascii="Likhan" w:hAnsi="Likhan"/>
          <w:sz w:val="24"/>
          <w:szCs w:val="24"/>
        </w:rPr>
        <w:t>SPI flash interface</w:t>
      </w:r>
      <w:r>
        <w:rPr>
          <w:rFonts w:ascii="Likhan" w:hAnsi="Likhan"/>
          <w:sz w:val="24"/>
          <w:szCs w:val="24"/>
        </w:rPr>
        <w:t xml:space="preserve"> allows communication with external flash memory, typically used for program storage and data.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Integrated Hall Sensor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ESP32 has an integrated </w:t>
      </w:r>
      <w:r>
        <w:rPr>
          <w:rStyle w:val="StrongEmphasis"/>
          <w:rFonts w:ascii="Likhan" w:hAnsi="Likhan"/>
          <w:sz w:val="24"/>
          <w:szCs w:val="24"/>
        </w:rPr>
        <w:t>hall effect sensor</w:t>
      </w:r>
      <w:r>
        <w:rPr>
          <w:rFonts w:ascii="Likhan" w:hAnsi="Likhan"/>
          <w:sz w:val="24"/>
          <w:szCs w:val="24"/>
        </w:rPr>
        <w:t>, which can be used for detecting magnetic fields.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Ethernet (Optional)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Some variants of the ESP32 offer </w:t>
      </w:r>
      <w:r>
        <w:rPr>
          <w:rStyle w:val="StrongEmphasis"/>
          <w:rFonts w:ascii="Likhan" w:hAnsi="Likhan"/>
          <w:sz w:val="24"/>
          <w:szCs w:val="24"/>
        </w:rPr>
        <w:t>Ethernet</w:t>
      </w:r>
      <w:r>
        <w:rPr>
          <w:rFonts w:ascii="Likhan" w:hAnsi="Likhan"/>
          <w:sz w:val="24"/>
          <w:szCs w:val="24"/>
        </w:rPr>
        <w:t xml:space="preserve"> connectivity through an external PHY (Physical Layer) module, making it suitable for wired applications.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Hardware PWM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Up to </w:t>
      </w:r>
      <w:r>
        <w:rPr>
          <w:rStyle w:val="StrongEmphasis"/>
          <w:rFonts w:ascii="Likhan" w:hAnsi="Likhan"/>
          <w:sz w:val="24"/>
          <w:szCs w:val="24"/>
        </w:rPr>
        <w:t>16 channels of PWM</w:t>
      </w:r>
      <w:r>
        <w:rPr>
          <w:rFonts w:ascii="Likhan" w:hAnsi="Likhan"/>
          <w:sz w:val="24"/>
          <w:szCs w:val="24"/>
        </w:rPr>
        <w:t xml:space="preserve"> can be used for controlling motors, LEDs, and other actuators.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FreeRTOS Support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ESP32 uses </w:t>
      </w:r>
      <w:r>
        <w:rPr>
          <w:rStyle w:val="StrongEmphasis"/>
          <w:rFonts w:ascii="Likhan" w:hAnsi="Likhan"/>
          <w:sz w:val="24"/>
          <w:szCs w:val="24"/>
        </w:rPr>
        <w:t>FreeRTOS</w:t>
      </w:r>
      <w:r>
        <w:rPr>
          <w:rFonts w:ascii="Likhan" w:hAnsi="Likhan"/>
          <w:sz w:val="24"/>
          <w:szCs w:val="24"/>
        </w:rPr>
        <w:t>, an open-source real-time operating system, providing multitasking support and better scheduling for time-sensitive tasks.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Development Platform Support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Arduino IDE</w:t>
      </w:r>
      <w:r>
        <w:rPr>
          <w:rFonts w:ascii="Likhan" w:hAnsi="Likhan"/>
          <w:sz w:val="24"/>
          <w:szCs w:val="24"/>
        </w:rPr>
        <w:t>: The ESP32 can be programmed using the popular Arduino IDE, with the help of the ESP32 core.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PlatformIO</w:t>
      </w:r>
      <w:r>
        <w:rPr>
          <w:rFonts w:ascii="Likhan" w:hAnsi="Likhan"/>
          <w:sz w:val="24"/>
          <w:szCs w:val="24"/>
        </w:rPr>
        <w:t>: Another popular platform for ESP32 development, providing a more professional IDE and additional tools.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Espressif IDE</w:t>
      </w:r>
      <w:r>
        <w:rPr>
          <w:rFonts w:ascii="Likhan" w:hAnsi="Likhan"/>
          <w:sz w:val="24"/>
          <w:szCs w:val="24"/>
        </w:rPr>
        <w:t>: ESP32 is supported natively by the Espressif IDF (Espressif Development Framework), which allows for advanced features and optimizations.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khan" w:hAnsi="Likhan"/>
          <w:sz w:val="24"/>
          <w:szCs w:val="24"/>
        </w:rPr>
        <w:t>MicroPython</w:t>
      </w:r>
      <w:r>
        <w:rPr>
          <w:rFonts w:ascii="Likhan" w:hAnsi="Likhan"/>
          <w:sz w:val="24"/>
          <w:szCs w:val="24"/>
        </w:rPr>
        <w:t xml:space="preserve">: The ESP32 also supports </w:t>
      </w:r>
      <w:r>
        <w:rPr>
          <w:rStyle w:val="StrongEmphasis"/>
          <w:rFonts w:ascii="Likhan" w:hAnsi="Likhan"/>
          <w:sz w:val="24"/>
          <w:szCs w:val="24"/>
        </w:rPr>
        <w:t>MicroPython</w:t>
      </w:r>
      <w:r>
        <w:rPr>
          <w:rFonts w:ascii="Likhan" w:hAnsi="Likhan"/>
          <w:sz w:val="24"/>
          <w:szCs w:val="24"/>
        </w:rPr>
        <w:t>, a lightweight Python interpreter designed for microcontrollers.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Multiple I/O Voltage Support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ESP32 operates with a </w:t>
      </w:r>
      <w:r>
        <w:rPr>
          <w:rStyle w:val="StrongEmphasis"/>
          <w:rFonts w:ascii="Likhan" w:hAnsi="Likhan"/>
          <w:sz w:val="24"/>
          <w:szCs w:val="24"/>
        </w:rPr>
        <w:t>3.3V</w:t>
      </w:r>
      <w:r>
        <w:rPr>
          <w:rFonts w:ascii="Likhan" w:hAnsi="Likhan"/>
          <w:sz w:val="24"/>
          <w:szCs w:val="24"/>
        </w:rPr>
        <w:t xml:space="preserve"> logic level, but it can communicate with 5V logic devices with proper level shifting.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Operating Temperature Range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The ESP32 can operate within a wide temperature range (usually from </w:t>
      </w:r>
      <w:r>
        <w:rPr>
          <w:rStyle w:val="StrongEmphasis"/>
          <w:rFonts w:ascii="Likhan" w:hAnsi="Likhan"/>
          <w:sz w:val="24"/>
          <w:szCs w:val="24"/>
        </w:rPr>
        <w:t>-40°C to +125°C</w:t>
      </w:r>
      <w:r>
        <w:rPr>
          <w:rFonts w:ascii="Likhan" w:hAnsi="Likhan"/>
          <w:sz w:val="24"/>
          <w:szCs w:val="24"/>
        </w:rPr>
        <w:t xml:space="preserve"> for industrial versions).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khan" w:hAnsi="Likhan"/>
          <w:b/>
          <w:sz w:val="24"/>
          <w:szCs w:val="24"/>
        </w:rPr>
        <w:t>Easy Connectivity to Cloud Services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khan" w:hAnsi="Likhan"/>
          <w:sz w:val="24"/>
          <w:szCs w:val="24"/>
        </w:rPr>
        <w:t xml:space="preserve">With built-in Wi-Fi and Bluetooth support, the ESP32 can connect to various cloud services such as </w:t>
      </w:r>
      <w:r>
        <w:rPr>
          <w:rStyle w:val="StrongEmphasis"/>
          <w:rFonts w:ascii="Likhan" w:hAnsi="Likhan"/>
          <w:sz w:val="24"/>
          <w:szCs w:val="24"/>
        </w:rPr>
        <w:t>AWS IoT</w:t>
      </w:r>
      <w:r>
        <w:rPr>
          <w:rFonts w:ascii="Likhan" w:hAnsi="Likhan"/>
          <w:sz w:val="24"/>
          <w:szCs w:val="24"/>
        </w:rPr>
        <w:t xml:space="preserve">, </w:t>
      </w:r>
      <w:r>
        <w:rPr>
          <w:rStyle w:val="StrongEmphasis"/>
          <w:rFonts w:ascii="Likhan" w:hAnsi="Likhan"/>
          <w:sz w:val="24"/>
          <w:szCs w:val="24"/>
        </w:rPr>
        <w:t>Google Firebase</w:t>
      </w:r>
      <w:r>
        <w:rPr>
          <w:rFonts w:ascii="Likhan" w:hAnsi="Likhan"/>
          <w:sz w:val="24"/>
          <w:szCs w:val="24"/>
        </w:rPr>
        <w:t xml:space="preserve">, </w:t>
      </w:r>
      <w:r>
        <w:rPr>
          <w:rStyle w:val="StrongEmphasis"/>
          <w:rFonts w:ascii="Likhan" w:hAnsi="Likhan"/>
          <w:sz w:val="24"/>
          <w:szCs w:val="24"/>
        </w:rPr>
        <w:t>ThingSpeak</w:t>
      </w:r>
      <w:r>
        <w:rPr>
          <w:rFonts w:ascii="Likhan" w:hAnsi="Likhan"/>
          <w:sz w:val="24"/>
          <w:szCs w:val="24"/>
        </w:rPr>
        <w:t>, etc.</w:t>
      </w:r>
    </w:p>
    <w:p>
      <w:pPr>
        <w:pStyle w:val="Normal"/>
        <w:bidi w:val="0"/>
        <w:jc w:val="left"/>
        <w:rPr>
          <w:rFonts w:ascii="Likhan" w:hAnsi="Likhan"/>
          <w:b/>
          <w:b/>
          <w:bCs/>
          <w:sz w:val="24"/>
          <w:szCs w:val="24"/>
        </w:rPr>
      </w:pPr>
      <w:r>
        <w:rPr>
          <w:rFonts w:ascii="Likhan" w:hAnsi="Likh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/>
          <w:b/>
          <w:bCs/>
          <w:sz w:val="26"/>
          <w:szCs w:val="26"/>
        </w:rPr>
      </w:pPr>
      <w:r>
        <w:rPr>
          <w:rFonts w:ascii="Likhan" w:hAnsi="Likhan"/>
          <w:b/>
          <w:bCs/>
          <w:sz w:val="26"/>
          <w:szCs w:val="26"/>
        </w:rPr>
        <w:t>Applications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>With low power consumption, ESP32 is an ideal choice for IoT devices in the following areas: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Smart Home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Industrial Automation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Health Care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Consumer Electronics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Smart Agriculture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POS machines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Service robot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Audio Devices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Generic Low-power IoT Sensor Hubs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Generic Low-power IoT Data Loggers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Cameras for Video Streaming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Speech Recognition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Image Recognition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SDIO Wi-Fi + Bluetooth Networking Card</w:t>
      </w:r>
    </w:p>
    <w:p>
      <w:pPr>
        <w:pStyle w:val="Normal"/>
        <w:bidi w:val="0"/>
        <w:spacing w:lineRule="auto" w:line="360"/>
        <w:jc w:val="left"/>
        <w:rPr>
          <w:rFonts w:ascii="Likhan" w:hAnsi="Likhan"/>
          <w:b w:val="false"/>
          <w:b w:val="false"/>
          <w:bCs w:val="false"/>
          <w:sz w:val="24"/>
          <w:szCs w:val="24"/>
        </w:rPr>
      </w:pPr>
      <w:r>
        <w:rPr>
          <w:rFonts w:ascii="Likhan" w:hAnsi="Likhan"/>
          <w:b w:val="false"/>
          <w:bCs w:val="false"/>
          <w:sz w:val="24"/>
          <w:szCs w:val="24"/>
        </w:rPr>
        <w:t xml:space="preserve">• </w:t>
      </w:r>
      <w:r>
        <w:rPr>
          <w:rFonts w:ascii="Likhan" w:hAnsi="Likhan"/>
          <w:b w:val="false"/>
          <w:bCs w:val="false"/>
          <w:sz w:val="24"/>
          <w:szCs w:val="24"/>
        </w:rPr>
        <w:t>Touch and Proximity Sensing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khan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782</Words>
  <Characters>4502</Characters>
  <CharactersWithSpaces>5164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2025-02-17T14:37:09Z</dcterms:created>
  <dc:creator/>
  <dc:description/>
  <dc:language>en-IN</dc:language>
  <cp:lastModifiedBy/>
  <dcterms:modified xsi:type="dcterms:W3CDTF">2025-02-17T14:47:41Z</dcterms:modified>
  <cp:revision>1</cp:revision>
  <dc:subject/>
  <dc:title/>
</cp:coreProperties>
</file>