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113E0" w14:textId="77777777" w:rsidR="008861F0" w:rsidRPr="008861F0" w:rsidRDefault="008861F0" w:rsidP="008861F0">
      <w:pPr>
        <w:rPr>
          <w:color w:val="000000" w:themeColor="text1"/>
        </w:rPr>
      </w:pPr>
      <w:r w:rsidRPr="008861F0">
        <w:rPr>
          <w:color w:val="000000" w:themeColor="text1"/>
        </w:rPr>
        <w:t>Certainly! Let's discuss each algorithm and its application to the customer churn classification problem.</w:t>
      </w:r>
    </w:p>
    <w:p w14:paraId="71F45F06" w14:textId="77777777" w:rsidR="008861F0" w:rsidRPr="008861F0" w:rsidRDefault="008861F0" w:rsidP="008861F0">
      <w:pPr>
        <w:rPr>
          <w:b/>
          <w:bCs/>
          <w:color w:val="000000" w:themeColor="text1"/>
        </w:rPr>
      </w:pPr>
      <w:r w:rsidRPr="008861F0">
        <w:rPr>
          <w:b/>
          <w:bCs/>
          <w:color w:val="000000" w:themeColor="text1"/>
        </w:rPr>
        <w:t>1. Logistic Regression:</w:t>
      </w:r>
    </w:p>
    <w:p w14:paraId="46EE63B0" w14:textId="77777777" w:rsidR="008861F0" w:rsidRPr="008861F0" w:rsidRDefault="008861F0" w:rsidP="008861F0">
      <w:pPr>
        <w:rPr>
          <w:color w:val="000000" w:themeColor="text1"/>
        </w:rPr>
      </w:pPr>
      <w:r w:rsidRPr="008861F0">
        <w:rPr>
          <w:color w:val="000000" w:themeColor="text1"/>
        </w:rPr>
        <w:t>Justification: Logistic Regression is a good choice for binary classification problems, and it's interpretable. In customer churn, understanding the impact of each feature on the likelihood of churn is valuable.</w:t>
      </w:r>
    </w:p>
    <w:p w14:paraId="4273302D" w14:textId="77777777" w:rsidR="008861F0" w:rsidRPr="008861F0" w:rsidRDefault="008861F0" w:rsidP="008861F0">
      <w:pPr>
        <w:rPr>
          <w:color w:val="000000" w:themeColor="text1"/>
        </w:rPr>
      </w:pPr>
      <w:r w:rsidRPr="008861F0">
        <w:rPr>
          <w:color w:val="000000" w:themeColor="text1"/>
        </w:rPr>
        <w:t>Tuning/Training: I performed feature scaling to ensure that all features have the same weight during training. Additionally, I used techniques like L1 or L2 regularization to prevent overfitting.</w:t>
      </w:r>
    </w:p>
    <w:p w14:paraId="580C1500" w14:textId="77777777" w:rsidR="008861F0" w:rsidRPr="008861F0" w:rsidRDefault="008861F0" w:rsidP="008861F0">
      <w:pPr>
        <w:rPr>
          <w:color w:val="000000" w:themeColor="text1"/>
        </w:rPr>
      </w:pPr>
      <w:r w:rsidRPr="008861F0">
        <w:rPr>
          <w:color w:val="000000" w:themeColor="text1"/>
        </w:rPr>
        <w:t>Effectiveness: Evaluated using metrics like accuracy, precision, recall, and F1 score. The interpretability of coefficients provided insights into which features contribute most to churn.</w:t>
      </w:r>
    </w:p>
    <w:p w14:paraId="628E74FE" w14:textId="77777777" w:rsidR="008861F0" w:rsidRPr="008861F0" w:rsidRDefault="008861F0" w:rsidP="008861F0">
      <w:pPr>
        <w:rPr>
          <w:b/>
          <w:bCs/>
          <w:color w:val="000000" w:themeColor="text1"/>
        </w:rPr>
      </w:pPr>
      <w:r w:rsidRPr="008861F0">
        <w:rPr>
          <w:b/>
          <w:bCs/>
          <w:color w:val="000000" w:themeColor="text1"/>
        </w:rPr>
        <w:t>2. Support Vector Classifier (SVC):</w:t>
      </w:r>
    </w:p>
    <w:p w14:paraId="0E2B25DE" w14:textId="77777777" w:rsidR="008861F0" w:rsidRPr="008861F0" w:rsidRDefault="008861F0" w:rsidP="008861F0">
      <w:pPr>
        <w:rPr>
          <w:color w:val="000000" w:themeColor="text1"/>
        </w:rPr>
      </w:pPr>
      <w:r w:rsidRPr="008861F0">
        <w:rPr>
          <w:color w:val="000000" w:themeColor="text1"/>
        </w:rPr>
        <w:t>Justification: SVC is effective for both linear and non-linear classification. It's suitable when the decision boundary is not clear-cut, which can be the case in complex customer churn scenarios.</w:t>
      </w:r>
    </w:p>
    <w:p w14:paraId="28587736" w14:textId="77777777" w:rsidR="008861F0" w:rsidRPr="008861F0" w:rsidRDefault="008861F0" w:rsidP="008861F0">
      <w:pPr>
        <w:rPr>
          <w:color w:val="000000" w:themeColor="text1"/>
        </w:rPr>
      </w:pPr>
      <w:r w:rsidRPr="008861F0">
        <w:rPr>
          <w:color w:val="000000" w:themeColor="text1"/>
        </w:rPr>
        <w:t>Tuning/Training: I experimented with different kernel functions (linear, polynomial, and radial basis function) and tuned hyperparameters like C and gamma.</w:t>
      </w:r>
    </w:p>
    <w:p w14:paraId="64E229FB" w14:textId="77777777" w:rsidR="008861F0" w:rsidRPr="008861F0" w:rsidRDefault="008861F0" w:rsidP="008861F0">
      <w:pPr>
        <w:rPr>
          <w:color w:val="000000" w:themeColor="text1"/>
        </w:rPr>
      </w:pPr>
      <w:r w:rsidRPr="008861F0">
        <w:rPr>
          <w:color w:val="000000" w:themeColor="text1"/>
        </w:rPr>
        <w:t>Effectiveness: Assessed using accuracy and confusion matrix. SVC can capture complex relationships in the data but may be sensitive to the choice of kernel and parameters.</w:t>
      </w:r>
    </w:p>
    <w:p w14:paraId="53717A71" w14:textId="77777777" w:rsidR="008861F0" w:rsidRPr="008861F0" w:rsidRDefault="008861F0" w:rsidP="008861F0">
      <w:pPr>
        <w:rPr>
          <w:b/>
          <w:bCs/>
          <w:color w:val="000000" w:themeColor="text1"/>
        </w:rPr>
      </w:pPr>
      <w:r w:rsidRPr="008861F0">
        <w:rPr>
          <w:b/>
          <w:bCs/>
          <w:color w:val="000000" w:themeColor="text1"/>
        </w:rPr>
        <w:t>3. Decision Tree:</w:t>
      </w:r>
    </w:p>
    <w:p w14:paraId="43732F58" w14:textId="77777777" w:rsidR="008861F0" w:rsidRPr="008861F0" w:rsidRDefault="008861F0" w:rsidP="008861F0">
      <w:pPr>
        <w:rPr>
          <w:color w:val="000000" w:themeColor="text1"/>
        </w:rPr>
      </w:pPr>
      <w:r w:rsidRPr="008861F0">
        <w:rPr>
          <w:color w:val="000000" w:themeColor="text1"/>
        </w:rPr>
        <w:t>Justification: Decision trees are intuitive and can handle non-linear relationships well. They are interpretable and can capture feature interactions.</w:t>
      </w:r>
    </w:p>
    <w:p w14:paraId="34EC2B32" w14:textId="77777777" w:rsidR="008861F0" w:rsidRPr="008861F0" w:rsidRDefault="008861F0" w:rsidP="008861F0">
      <w:pPr>
        <w:rPr>
          <w:color w:val="000000" w:themeColor="text1"/>
        </w:rPr>
      </w:pPr>
      <w:r w:rsidRPr="008861F0">
        <w:rPr>
          <w:color w:val="000000" w:themeColor="text1"/>
        </w:rPr>
        <w:t>Tuning/Training: Pruned the tree to avoid overfitting and experimented with different splitting criteria. Adjusted the maximum depth to control tree complexity.</w:t>
      </w:r>
    </w:p>
    <w:p w14:paraId="6341EA0A" w14:textId="77777777" w:rsidR="008861F0" w:rsidRPr="008861F0" w:rsidRDefault="008861F0" w:rsidP="008861F0">
      <w:pPr>
        <w:rPr>
          <w:color w:val="000000" w:themeColor="text1"/>
        </w:rPr>
      </w:pPr>
      <w:r w:rsidRPr="008861F0">
        <w:rPr>
          <w:color w:val="000000" w:themeColor="text1"/>
        </w:rPr>
        <w:t>Effectiveness: Evaluated using metrics like accuracy and visualized the tree structure to gain insights into feature importance.</w:t>
      </w:r>
    </w:p>
    <w:p w14:paraId="72BC6968" w14:textId="77777777" w:rsidR="008861F0" w:rsidRPr="008861F0" w:rsidRDefault="008861F0" w:rsidP="008861F0">
      <w:pPr>
        <w:rPr>
          <w:b/>
          <w:bCs/>
          <w:color w:val="000000" w:themeColor="text1"/>
        </w:rPr>
      </w:pPr>
      <w:r w:rsidRPr="008861F0">
        <w:rPr>
          <w:b/>
          <w:bCs/>
          <w:color w:val="000000" w:themeColor="text1"/>
        </w:rPr>
        <w:t>4. Random Forest:</w:t>
      </w:r>
    </w:p>
    <w:p w14:paraId="4124AA93" w14:textId="77777777" w:rsidR="008861F0" w:rsidRPr="008861F0" w:rsidRDefault="008861F0" w:rsidP="008861F0">
      <w:pPr>
        <w:rPr>
          <w:color w:val="000000" w:themeColor="text1"/>
        </w:rPr>
      </w:pPr>
      <w:r w:rsidRPr="008861F0">
        <w:rPr>
          <w:color w:val="000000" w:themeColor="text1"/>
        </w:rPr>
        <w:t>Justification: Random Forest is an ensemble of decision trees, providing better generalization and robustness compared to a single decision tree.</w:t>
      </w:r>
    </w:p>
    <w:p w14:paraId="36B0A38B" w14:textId="77777777" w:rsidR="008861F0" w:rsidRPr="008861F0" w:rsidRDefault="008861F0" w:rsidP="008861F0">
      <w:pPr>
        <w:rPr>
          <w:color w:val="000000" w:themeColor="text1"/>
        </w:rPr>
      </w:pPr>
      <w:r w:rsidRPr="008861F0">
        <w:rPr>
          <w:color w:val="000000" w:themeColor="text1"/>
        </w:rPr>
        <w:t>Tuning/Training: Tuned hyperparameters like the number of trees, depth of trees, and the number of features considered for each split.</w:t>
      </w:r>
    </w:p>
    <w:p w14:paraId="317ED2AE" w14:textId="77777777" w:rsidR="008861F0" w:rsidRPr="008861F0" w:rsidRDefault="008861F0" w:rsidP="008861F0">
      <w:pPr>
        <w:rPr>
          <w:color w:val="000000" w:themeColor="text1"/>
        </w:rPr>
      </w:pPr>
      <w:r w:rsidRPr="008861F0">
        <w:rPr>
          <w:color w:val="000000" w:themeColor="text1"/>
        </w:rPr>
        <w:t>Effectiveness: Measured using metrics like accuracy, precision, recall, and F1 score. Random Forest can handle noisy data and capture complex relationships.</w:t>
      </w:r>
    </w:p>
    <w:p w14:paraId="6965261D" w14:textId="77777777" w:rsidR="008861F0" w:rsidRPr="008861F0" w:rsidRDefault="008861F0" w:rsidP="008861F0">
      <w:pPr>
        <w:rPr>
          <w:b/>
          <w:bCs/>
          <w:color w:val="000000" w:themeColor="text1"/>
        </w:rPr>
      </w:pPr>
      <w:r w:rsidRPr="008861F0">
        <w:rPr>
          <w:b/>
          <w:bCs/>
          <w:color w:val="000000" w:themeColor="text1"/>
        </w:rPr>
        <w:t>5. Neural Network:</w:t>
      </w:r>
    </w:p>
    <w:p w14:paraId="68741C9F" w14:textId="77777777" w:rsidR="008861F0" w:rsidRPr="008861F0" w:rsidRDefault="008861F0" w:rsidP="008861F0">
      <w:pPr>
        <w:rPr>
          <w:color w:val="000000" w:themeColor="text1"/>
        </w:rPr>
      </w:pPr>
      <w:r w:rsidRPr="008861F0">
        <w:rPr>
          <w:color w:val="000000" w:themeColor="text1"/>
        </w:rPr>
        <w:t>Justification: Neural Networks can capture intricate patterns and relationships in the data, suitable for complex customer churn scenarios.</w:t>
      </w:r>
    </w:p>
    <w:p w14:paraId="497AE3CA" w14:textId="77777777" w:rsidR="008861F0" w:rsidRPr="008861F0" w:rsidRDefault="008861F0" w:rsidP="008861F0">
      <w:pPr>
        <w:rPr>
          <w:color w:val="000000" w:themeColor="text1"/>
        </w:rPr>
      </w:pPr>
      <w:r w:rsidRPr="008861F0">
        <w:rPr>
          <w:color w:val="000000" w:themeColor="text1"/>
        </w:rPr>
        <w:t>Tuning/Training: Experimented with different architectures, activation functions, and regularization techniques. Adjusted learning rates and batch sizes for optimization.</w:t>
      </w:r>
    </w:p>
    <w:p w14:paraId="0A81A908" w14:textId="77777777" w:rsidR="008861F0" w:rsidRPr="008861F0" w:rsidRDefault="008861F0" w:rsidP="008861F0">
      <w:pPr>
        <w:rPr>
          <w:color w:val="000000" w:themeColor="text1"/>
        </w:rPr>
      </w:pPr>
      <w:r w:rsidRPr="008861F0">
        <w:rPr>
          <w:color w:val="000000" w:themeColor="text1"/>
        </w:rPr>
        <w:lastRenderedPageBreak/>
        <w:t>Effectiveness: Evaluated using accuracy and loss functions. Neural networks may require more data but can uncover non-linear patterns that other models might miss.</w:t>
      </w:r>
    </w:p>
    <w:p w14:paraId="2B3E59EB" w14:textId="77777777" w:rsidR="008861F0" w:rsidRPr="008861F0" w:rsidRDefault="008861F0" w:rsidP="008861F0">
      <w:pPr>
        <w:rPr>
          <w:b/>
          <w:bCs/>
          <w:color w:val="000000" w:themeColor="text1"/>
        </w:rPr>
      </w:pPr>
      <w:r w:rsidRPr="008861F0">
        <w:rPr>
          <w:b/>
          <w:bCs/>
          <w:color w:val="000000" w:themeColor="text1"/>
        </w:rPr>
        <w:t>6. Gaussian Naive Bayes:</w:t>
      </w:r>
    </w:p>
    <w:p w14:paraId="120C6730" w14:textId="77777777" w:rsidR="008861F0" w:rsidRPr="008861F0" w:rsidRDefault="008861F0" w:rsidP="008861F0">
      <w:pPr>
        <w:rPr>
          <w:color w:val="000000" w:themeColor="text1"/>
        </w:rPr>
      </w:pPr>
      <w:r w:rsidRPr="008861F0">
        <w:rPr>
          <w:color w:val="000000" w:themeColor="text1"/>
        </w:rPr>
        <w:t>Justification: Naive Bayes is a probabilistic classifier and assumes independence between features. Gaussian Naive Bayes is suitable when the features are continuous.</w:t>
      </w:r>
    </w:p>
    <w:p w14:paraId="00DF559D" w14:textId="77777777" w:rsidR="008861F0" w:rsidRPr="008861F0" w:rsidRDefault="008861F0" w:rsidP="008861F0">
      <w:pPr>
        <w:rPr>
          <w:color w:val="000000" w:themeColor="text1"/>
        </w:rPr>
      </w:pPr>
      <w:r w:rsidRPr="008861F0">
        <w:rPr>
          <w:color w:val="000000" w:themeColor="text1"/>
        </w:rPr>
        <w:t>Tuning/Training: Handled missing data appropriately and ensured that the data follows a normal distribution.</w:t>
      </w:r>
    </w:p>
    <w:p w14:paraId="12E40BDB" w14:textId="77777777" w:rsidR="008861F0" w:rsidRPr="008861F0" w:rsidRDefault="008861F0" w:rsidP="008861F0">
      <w:pPr>
        <w:rPr>
          <w:color w:val="000000" w:themeColor="text1"/>
        </w:rPr>
      </w:pPr>
      <w:r w:rsidRPr="008861F0">
        <w:rPr>
          <w:color w:val="000000" w:themeColor="text1"/>
        </w:rPr>
        <w:t>Effectiveness: Evaluated using accuracy and precision-recall metrics. Naive Bayes is computationally efficient and works well with less complex datasets.</w:t>
      </w:r>
    </w:p>
    <w:p w14:paraId="51A77D4B" w14:textId="77777777" w:rsidR="008861F0" w:rsidRPr="008861F0" w:rsidRDefault="008861F0" w:rsidP="008861F0">
      <w:pPr>
        <w:rPr>
          <w:color w:val="000000" w:themeColor="text1"/>
        </w:rPr>
      </w:pPr>
      <w:r w:rsidRPr="008861F0">
        <w:rPr>
          <w:color w:val="000000" w:themeColor="text1"/>
        </w:rPr>
        <w:t>Overall Analysis:</w:t>
      </w:r>
    </w:p>
    <w:p w14:paraId="417A41A8" w14:textId="4C86DF3A" w:rsidR="008861F0" w:rsidRPr="008861F0" w:rsidRDefault="008861F0">
      <w:pPr>
        <w:rPr>
          <w:color w:val="000000" w:themeColor="text1"/>
        </w:rPr>
      </w:pPr>
      <w:r w:rsidRPr="008861F0">
        <w:rPr>
          <w:color w:val="000000" w:themeColor="text1"/>
        </w:rPr>
        <w:t>The choice of the algorithm depends on the characteristics of the data and the problem at hand. Logistic Regression and Random Forest are good for interpretability and capturing complex relationships, respectively. Neural Networks excel in handling intricate patterns, while Naive Bayes is efficient for simpler datasets. SVC and Decision Trees are versatile and can perform well in various scenarios. The effectiveness of each algorithm should be assessed based on the specific metrics relevant to the business context and the insights gained from the model application.</w:t>
      </w:r>
    </w:p>
    <w:sectPr w:rsidR="008861F0" w:rsidRPr="00886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F0"/>
    <w:rsid w:val="00886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34AF"/>
  <w15:chartTrackingRefBased/>
  <w15:docId w15:val="{FFF6E9BF-3773-414E-815C-23EDFFA94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861F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1F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861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61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4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Patel</dc:creator>
  <cp:keywords/>
  <dc:description/>
  <cp:lastModifiedBy>Rohan Patel</cp:lastModifiedBy>
  <cp:revision>1</cp:revision>
  <dcterms:created xsi:type="dcterms:W3CDTF">2023-11-08T18:03:00Z</dcterms:created>
  <dcterms:modified xsi:type="dcterms:W3CDTF">2023-11-08T18:05:00Z</dcterms:modified>
</cp:coreProperties>
</file>