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6043BD3" w14:textId="664BD505" w:rsidR="004D04CF" w:rsidRPr="00C025F1" w:rsidRDefault="008B29C3" w:rsidP="008B29C3">
      <w:pPr>
        <w:pStyle w:val="a7"/>
        <w:rPr>
          <w:rFonts w:ascii="微软雅黑" w:eastAsia="微软雅黑" w:hAnsi="微软雅黑"/>
        </w:rPr>
      </w:pPr>
      <w:r w:rsidRPr="00C025F1">
        <w:rPr>
          <w:rFonts w:ascii="微软雅黑" w:eastAsia="微软雅黑" w:hAnsi="微软雅黑" w:hint="eastAsia"/>
        </w:rPr>
        <w:t>教育之光，照亮前行之路</w:t>
      </w:r>
    </w:p>
    <w:p w14:paraId="1722E4E3" w14:textId="63948BEA" w:rsidR="00475268" w:rsidRPr="00475268" w:rsidRDefault="008B29C3" w:rsidP="00475268">
      <w:r>
        <w:tab/>
      </w:r>
      <w:r w:rsidR="00475268" w:rsidRPr="00475268">
        <w:t>《山花烂漫时》的最后一幕定格在女孩们迎着朝阳走出大山的背影，而我内心的波澜却久久难以平息。这部电视剧以其质朴却撼动人心的力量，用一个个扎根于泥土的故事，将边远山区教育的沉重与希望、困境与突围，淋漓尽致地展现在我面前。它不仅仅是一部催人泪下的作品，更像是一面镜子，映照出我们本学期</w:t>
      </w:r>
      <w:r w:rsidR="00475268" w:rsidRPr="00475268">
        <w:t>“</w:t>
      </w:r>
      <w:r w:rsidR="00475268" w:rsidRPr="00475268">
        <w:t>形势与政策</w:t>
      </w:r>
      <w:r w:rsidR="00475268" w:rsidRPr="00475268">
        <w:t>”</w:t>
      </w:r>
      <w:r w:rsidR="00475268" w:rsidRPr="00475268">
        <w:t>课上反复探讨的那个宏大命题</w:t>
      </w:r>
      <w:r w:rsidR="00475268" w:rsidRPr="00475268">
        <w:t>——</w:t>
      </w:r>
      <w:r w:rsidR="00475268" w:rsidRPr="00475268">
        <w:t>建设教育强国的深远意义与现实挑战。观剧的过程，成为了一次深刻的理论联系实际的思想洗礼。</w:t>
      </w:r>
    </w:p>
    <w:p w14:paraId="30B39D07" w14:textId="54C87490" w:rsidR="00475268" w:rsidRPr="00475268" w:rsidRDefault="008B29C3" w:rsidP="00475268">
      <w:r>
        <w:tab/>
      </w:r>
      <w:r w:rsidR="00475268" w:rsidRPr="00475268">
        <w:t>剧中张桂梅老师的形象，无疑是这束穿透山峦的</w:t>
      </w:r>
      <w:r w:rsidR="00475268" w:rsidRPr="00475268">
        <w:t>“</w:t>
      </w:r>
      <w:r w:rsidR="00475268" w:rsidRPr="00475268">
        <w:t>教育之光</w:t>
      </w:r>
      <w:r w:rsidR="00475268" w:rsidRPr="00475268">
        <w:t>”</w:t>
      </w:r>
      <w:proofErr w:type="gramStart"/>
      <w:r w:rsidR="00475268" w:rsidRPr="00475268">
        <w:t>最</w:t>
      </w:r>
      <w:proofErr w:type="gramEnd"/>
      <w:r w:rsidR="00475268" w:rsidRPr="00475268">
        <w:t>璀璨的凝聚点。看着她拖着病躯，近乎偏执地奔走在崎岖山路间，挨家挨户劝说家长让女孩读书，在简陋的校舍里以近乎严苛的要求督促学生学习，那份</w:t>
      </w:r>
      <w:r w:rsidR="00475268" w:rsidRPr="00475268">
        <w:t>“</w:t>
      </w:r>
      <w:r w:rsidR="00475268" w:rsidRPr="00475268">
        <w:t>燃灯</w:t>
      </w:r>
      <w:r w:rsidR="00475268" w:rsidRPr="00475268">
        <w:t>”</w:t>
      </w:r>
      <w:r w:rsidR="00475268" w:rsidRPr="00475268">
        <w:t>般的奉献与</w:t>
      </w:r>
      <w:r w:rsidR="00475268" w:rsidRPr="00475268">
        <w:t>“</w:t>
      </w:r>
      <w:r w:rsidR="00475268" w:rsidRPr="00475268">
        <w:t>愚公</w:t>
      </w:r>
      <w:r w:rsidR="00475268" w:rsidRPr="00475268">
        <w:t>”</w:t>
      </w:r>
      <w:r w:rsidR="00475268" w:rsidRPr="00475268">
        <w:t>般的坚持，令人动容，更令人震撼。她创办的女子高中，绝不仅仅是一所学校，它是悬崖边伸出的救命绳索，是重男轻女观念重压下为女孩们撑起的一片天。张老师以一人之执着，点燃了无数被遮蔽的生命星火，让</w:t>
      </w:r>
      <w:r w:rsidR="00475268" w:rsidRPr="00475268">
        <w:t>“</w:t>
      </w:r>
      <w:r w:rsidR="00475268" w:rsidRPr="00475268">
        <w:t>读书改变命运</w:t>
      </w:r>
      <w:r w:rsidR="00475268" w:rsidRPr="00475268">
        <w:t>”</w:t>
      </w:r>
      <w:r w:rsidR="00475268" w:rsidRPr="00475268">
        <w:t>不再是一句空洞的口号，而是无数山里女孩用汗水与泪水浇灌出的真实人生轨迹。她的坚守与执着，正是对</w:t>
      </w:r>
      <w:r w:rsidR="00475268" w:rsidRPr="00475268">
        <w:t>“</w:t>
      </w:r>
      <w:r w:rsidR="00475268" w:rsidRPr="00475268">
        <w:t>教育是国之大计、党之大计</w:t>
      </w:r>
      <w:r w:rsidR="00475268" w:rsidRPr="00475268">
        <w:t>”</w:t>
      </w:r>
      <w:r w:rsidR="00475268" w:rsidRPr="00475268">
        <w:t>最生动、最具体的诠释。这让我深刻领悟到，</w:t>
      </w:r>
      <w:r w:rsidR="00475268" w:rsidRPr="00475268">
        <w:t>“</w:t>
      </w:r>
      <w:r w:rsidR="00475268" w:rsidRPr="00475268">
        <w:t>形势与政策</w:t>
      </w:r>
      <w:r w:rsidR="00475268" w:rsidRPr="00475268">
        <w:t>”</w:t>
      </w:r>
      <w:r w:rsidR="00475268" w:rsidRPr="00475268">
        <w:t>课上强调的</w:t>
      </w:r>
      <w:r w:rsidR="00475268" w:rsidRPr="00475268">
        <w:t>“</w:t>
      </w:r>
      <w:r w:rsidR="00475268" w:rsidRPr="00475268">
        <w:t>教育是民族振兴、社会进步的重要基石</w:t>
      </w:r>
      <w:r w:rsidR="00475268" w:rsidRPr="00475268">
        <w:t>”</w:t>
      </w:r>
      <w:r w:rsidR="00475268" w:rsidRPr="00475268">
        <w:t>，其根基就在于千千万万像张老师这样扎根基层的教育工作者身上。教育，既是个人挣脱桎梏、实现自我价值的阶梯，更是国家涵养人才、铸就强盛未来的根本。</w:t>
      </w:r>
    </w:p>
    <w:p w14:paraId="759BD0BC" w14:textId="292C8903" w:rsidR="00475268" w:rsidRPr="00475268" w:rsidRDefault="008B29C3" w:rsidP="00475268">
      <w:r>
        <w:tab/>
      </w:r>
      <w:r w:rsidR="00475268" w:rsidRPr="00475268">
        <w:t>《山花烂漫时》没有回避现实的沉重。它真实地呈现了剧中那个虚构却又无比真实的山区所面临的教育困境：校舍破败、师资匮乏、经费短缺，这些是硬件上的</w:t>
      </w:r>
      <w:r w:rsidR="00475268" w:rsidRPr="00475268">
        <w:t>“</w:t>
      </w:r>
      <w:r w:rsidR="00475268" w:rsidRPr="00475268">
        <w:t>匮乏</w:t>
      </w:r>
      <w:r w:rsidR="00475268" w:rsidRPr="00475268">
        <w:t>”</w:t>
      </w:r>
      <w:r w:rsidR="00475268" w:rsidRPr="00475268">
        <w:t>；而更为根深蒂固的是观念上的</w:t>
      </w:r>
      <w:r w:rsidR="00475268" w:rsidRPr="00475268">
        <w:t>“</w:t>
      </w:r>
      <w:r w:rsidR="00475268" w:rsidRPr="00475268">
        <w:t>贫瘠</w:t>
      </w:r>
      <w:r w:rsidR="00475268" w:rsidRPr="00475268">
        <w:t>”——“</w:t>
      </w:r>
      <w:r w:rsidR="00475268" w:rsidRPr="00475268">
        <w:t>女孩读书无用论</w:t>
      </w:r>
      <w:r w:rsidR="00475268" w:rsidRPr="00475268">
        <w:t>”</w:t>
      </w:r>
      <w:r w:rsidR="00475268" w:rsidRPr="00475268">
        <w:t>、</w:t>
      </w:r>
      <w:r w:rsidR="00475268" w:rsidRPr="00475268">
        <w:t>“</w:t>
      </w:r>
      <w:r w:rsidR="00475268" w:rsidRPr="00475268">
        <w:t>早婚早育</w:t>
      </w:r>
      <w:r w:rsidR="00475268" w:rsidRPr="00475268">
        <w:t>”</w:t>
      </w:r>
      <w:r w:rsidR="00475268" w:rsidRPr="00475268">
        <w:t>的传统思维像无形的枷锁，束缚着一代又一代人。这些场景，正是我们课堂上所学习的</w:t>
      </w:r>
      <w:r w:rsidR="00475268" w:rsidRPr="00475268">
        <w:t>“</w:t>
      </w:r>
      <w:r w:rsidR="00475268" w:rsidRPr="00475268">
        <w:t>我国教育发展不平衡不充分问题</w:t>
      </w:r>
      <w:r w:rsidR="00475268" w:rsidRPr="00475268">
        <w:t>”</w:t>
      </w:r>
      <w:r w:rsidR="00475268" w:rsidRPr="00475268">
        <w:t>在偏远地区的尖锐投射。它清晰地告诉我们，建设教育强国，绝非易事，其难点和重点</w:t>
      </w:r>
      <w:r w:rsidR="00475268" w:rsidRPr="00475268">
        <w:lastRenderedPageBreak/>
        <w:t>恰恰在于如何补齐这些短板，如何让优质教育的阳光普照每一个角落。张桂梅和她的同事们，正是以血肉之躯，在填补着这些沟壑。他们面对的不仅是物质的匮乏，更是陈旧观念的壁垒。他们的努力，是</w:t>
      </w:r>
      <w:r w:rsidR="00475268" w:rsidRPr="00475268">
        <w:t>“</w:t>
      </w:r>
      <w:r w:rsidR="00475268" w:rsidRPr="00475268">
        <w:t>脱贫攻坚</w:t>
      </w:r>
      <w:r w:rsidR="00475268" w:rsidRPr="00475268">
        <w:t>”</w:t>
      </w:r>
      <w:r w:rsidR="00475268" w:rsidRPr="00475268">
        <w:t>与</w:t>
      </w:r>
      <w:r w:rsidR="00475268" w:rsidRPr="00475268">
        <w:t>“</w:t>
      </w:r>
      <w:r w:rsidR="00475268" w:rsidRPr="00475268">
        <w:t>乡村振兴</w:t>
      </w:r>
      <w:r w:rsidR="00475268" w:rsidRPr="00475268">
        <w:t>”</w:t>
      </w:r>
      <w:r w:rsidR="00475268" w:rsidRPr="00475268">
        <w:t>战略在教育领域</w:t>
      </w:r>
      <w:proofErr w:type="gramStart"/>
      <w:r w:rsidR="00475268" w:rsidRPr="00475268">
        <w:t>最</w:t>
      </w:r>
      <w:proofErr w:type="gramEnd"/>
      <w:r w:rsidR="00475268" w:rsidRPr="00475268">
        <w:t>微观也最感人的实践，是点亮希望、播种未来的具体行动。</w:t>
      </w:r>
    </w:p>
    <w:p w14:paraId="75A3A92A" w14:textId="2C91039E" w:rsidR="00475268" w:rsidRPr="00475268" w:rsidRDefault="008B29C3" w:rsidP="00475268">
      <w:r>
        <w:tab/>
      </w:r>
      <w:r w:rsidR="00475268" w:rsidRPr="00475268">
        <w:t>剧中女孩们对知识的眼神，闪烁着最纯粹的光芒。无论是深夜在烛光下苦读的身影，还是拿到录取通知书时喜极而</w:t>
      </w:r>
      <w:proofErr w:type="gramStart"/>
      <w:r w:rsidR="00475268" w:rsidRPr="00475268">
        <w:t>泣</w:t>
      </w:r>
      <w:proofErr w:type="gramEnd"/>
      <w:r w:rsidR="00475268" w:rsidRPr="00475268">
        <w:t>的泪水，都深深烙印在我心中。她们对书本的渴望，对外面世界的向往，让我真切触摸到教育</w:t>
      </w:r>
      <w:proofErr w:type="gramStart"/>
      <w:r w:rsidR="00475268" w:rsidRPr="00475268">
        <w:t>最</w:t>
      </w:r>
      <w:proofErr w:type="gramEnd"/>
      <w:r w:rsidR="00475268" w:rsidRPr="00475268">
        <w:t>本质的力量</w:t>
      </w:r>
      <w:r w:rsidR="00475268" w:rsidRPr="00475268">
        <w:t>——</w:t>
      </w:r>
      <w:r w:rsidR="00475268" w:rsidRPr="00475268">
        <w:t>唤醒与赋能。教育赋予她们的，远不止于试卷上的分数。它系统性地提升了她们的文化素养（如剧中展现的文学、历史知识学习），培养了实用的技能（如基础的科学知识、可能延伸的职业技能），这对应着</w:t>
      </w:r>
      <w:r w:rsidR="00475268" w:rsidRPr="00475268">
        <w:t>“</w:t>
      </w:r>
      <w:r w:rsidR="00475268" w:rsidRPr="00475268">
        <w:t>形势与政策</w:t>
      </w:r>
      <w:r w:rsidR="00475268" w:rsidRPr="00475268">
        <w:t>”</w:t>
      </w:r>
      <w:r w:rsidR="00475268" w:rsidRPr="00475268">
        <w:t>课中提到的</w:t>
      </w:r>
      <w:r w:rsidR="00475268" w:rsidRPr="00475268">
        <w:t>“</w:t>
      </w:r>
      <w:r w:rsidR="00475268" w:rsidRPr="00475268">
        <w:t>培养德智体美劳全面发展的社会主义建设者和接班人</w:t>
      </w:r>
      <w:r w:rsidR="00475268" w:rsidRPr="00475268">
        <w:t>”</w:t>
      </w:r>
      <w:r w:rsidR="00475268" w:rsidRPr="00475268">
        <w:t>的目标。更重要的是，教育如一把钥匙，为她们打开了认知世界的窗口，极大地开阔了视野，让她们知道山外有山，人生有无限可能。这种视野的开阔，直接转化为了强大的内生动力</w:t>
      </w:r>
      <w:r w:rsidR="00475268" w:rsidRPr="00475268">
        <w:t>——</w:t>
      </w:r>
      <w:r w:rsidR="00475268" w:rsidRPr="00475268">
        <w:t>自信。她们开始相信自己有能力掌握命运，有能力创造价值，有能力回馈家乡。这正是教育强国建设</w:t>
      </w:r>
      <w:proofErr w:type="gramStart"/>
      <w:r w:rsidR="00475268" w:rsidRPr="00475268">
        <w:t>最</w:t>
      </w:r>
      <w:proofErr w:type="gramEnd"/>
      <w:r w:rsidR="00475268" w:rsidRPr="00475268">
        <w:t>核心的愿景：让每一个个体都能通过公平而有质量的教育，最大限度地发展潜能，实现个人价值；而无数实现了自我价值的个体汇聚起来，便构成了推动社会进步、国家富强的磅礴伟力。这些女孩未来的道路，无论是继续深造成为专业人才，还是学成归来建设家乡，都将成为国家发展肌体中充满活力的细胞。</w:t>
      </w:r>
    </w:p>
    <w:p w14:paraId="229DAD9D" w14:textId="5244A1D5" w:rsidR="00475268" w:rsidRPr="00475268" w:rsidRDefault="008B29C3" w:rsidP="00475268">
      <w:r>
        <w:tab/>
      </w:r>
      <w:r w:rsidR="00475268" w:rsidRPr="00475268">
        <w:t>《山花烂漫时》的深刻之处，还在于它没有将教育的重担仅仅压在张桂梅老师一人肩上。剧中展现了政府官员对学校困难的关注与协调解决（如校舍修缮、政策支持），描绘了支教老师带来的新鲜血液与理念，刻画了社会爱心人士的捐助，甚至表现了部分家长观念在艰难中的转变。这全景式的描绘，深刻印证了我们在</w:t>
      </w:r>
      <w:r w:rsidR="00475268" w:rsidRPr="00475268">
        <w:t>“</w:t>
      </w:r>
      <w:r w:rsidR="00475268" w:rsidRPr="00475268">
        <w:t>形势与政策</w:t>
      </w:r>
      <w:r w:rsidR="00475268" w:rsidRPr="00475268">
        <w:t>”</w:t>
      </w:r>
      <w:r w:rsidR="00475268" w:rsidRPr="00475268">
        <w:t>课上学到的重要论断：建设教育强国是一项系统工程，需要全社会共同努力，形成强大合力。政府承担着主导责任，需要</w:t>
      </w:r>
      <w:r w:rsidR="00475268" w:rsidRPr="00475268">
        <w:lastRenderedPageBreak/>
        <w:t>持续加大投入，优化资源配置，完善政策保障；学校是主阵地，需要提升办学质量，深化教育改革；家庭是人生的第一课堂，家长的育人观念至关重要；而社会各界的关注、支持和参与，则是不可或缺的补充力量。剧中展现的多元力量汇聚，正是</w:t>
      </w:r>
      <w:r w:rsidR="00475268" w:rsidRPr="00475268">
        <w:t>“</w:t>
      </w:r>
      <w:r w:rsidR="00475268" w:rsidRPr="00475268">
        <w:t>办好人民满意的教育</w:t>
      </w:r>
      <w:r w:rsidR="00475268" w:rsidRPr="00475268">
        <w:t>”</w:t>
      </w:r>
      <w:r w:rsidR="00475268" w:rsidRPr="00475268">
        <w:t>这一目标得以实现的现实路径和社会基础。</w:t>
      </w:r>
    </w:p>
    <w:p w14:paraId="161A3588" w14:textId="2E0155A0" w:rsidR="00475268" w:rsidRPr="00475268" w:rsidRDefault="008B29C3" w:rsidP="00475268">
      <w:r>
        <w:tab/>
      </w:r>
      <w:r w:rsidR="00475268" w:rsidRPr="00475268">
        <w:t>作为新时代的大学生，观看《山花烂漫时》，对我而言绝非一次简单的娱乐消遣，它更像是一次精神的淬炼和使命的唤醒。这堂生动的</w:t>
      </w:r>
      <w:r w:rsidR="00475268" w:rsidRPr="00475268">
        <w:t>“</w:t>
      </w:r>
      <w:r w:rsidR="00475268" w:rsidRPr="00475268">
        <w:t>形势与政策</w:t>
      </w:r>
      <w:r w:rsidR="00475268" w:rsidRPr="00475268">
        <w:t>”</w:t>
      </w:r>
      <w:r w:rsidR="00475268" w:rsidRPr="00475268">
        <w:t>实践课，让我对教育强国的战略意义、丰富内涵以及面临的挑战有了前所未有的具象化理解和情感共鸣。张桂梅老师如同一座精神的灯塔，她的故事让我深刻意识到，个人的力量虽然渺小，但若与时代同频、与家国共振，便能迸发出照亮一方的光芒。我深知，自己正身</w:t>
      </w:r>
      <w:proofErr w:type="gramStart"/>
      <w:r w:rsidR="00475268" w:rsidRPr="00475268">
        <w:t>处国家</w:t>
      </w:r>
      <w:proofErr w:type="gramEnd"/>
      <w:r w:rsidR="00475268" w:rsidRPr="00475268">
        <w:t>发展最好的时代，享受着优质的教育资源，这份</w:t>
      </w:r>
      <w:r w:rsidR="00475268" w:rsidRPr="00475268">
        <w:t>“</w:t>
      </w:r>
      <w:r w:rsidR="00475268" w:rsidRPr="00475268">
        <w:t>幸运</w:t>
      </w:r>
      <w:r w:rsidR="00475268" w:rsidRPr="00475268">
        <w:t>”</w:t>
      </w:r>
      <w:r w:rsidR="00475268" w:rsidRPr="00475268">
        <w:t>背后，是无数像张老师这样的人在负重前行，更是国家优先发展教育战略的成果。因此，我肩上的责任分外清晰：我们这一代青年，正是建设教育强国、实现民族复兴伟业的中坚力量。</w:t>
      </w:r>
    </w:p>
    <w:p w14:paraId="06845F8D" w14:textId="043EAE86" w:rsidR="00475268" w:rsidRPr="00475268" w:rsidRDefault="008B29C3" w:rsidP="00475268">
      <w:r>
        <w:tab/>
      </w:r>
      <w:r w:rsidR="00475268" w:rsidRPr="00475268">
        <w:t>这份责任，将内化为我前行的不竭动力。在学习上，我将更加刻苦钻研专业知识（无论是师范类还是其他专业，都需扎实基础），同时广泛涉猎教育学、社会学等相关领域，提升综合素养，为未来可能的贡献打下坚实基础。在实践中，我会积极关注教育公益活动，利用寒暑假参与支教或教育调研，哪怕只是为社区孩子辅导功课，也是</w:t>
      </w:r>
      <w:proofErr w:type="gramStart"/>
      <w:r w:rsidR="00475268" w:rsidRPr="00475268">
        <w:t>践行</w:t>
      </w:r>
      <w:proofErr w:type="gramEnd"/>
      <w:r w:rsidR="00475268" w:rsidRPr="00475268">
        <w:t>教育初心的开始。在理念上，我会自觉做先进教育观念的传播者，影响身边的人重视教育、尊重知识。更重要的是，要将个人的理想追求主动融入国家发展大局之中。无论未来我从事何种职业，都会思考如何为教育公平、为提升国民素质贡献一份力量</w:t>
      </w:r>
      <w:r w:rsidR="00475268" w:rsidRPr="00475268">
        <w:t>——</w:t>
      </w:r>
      <w:r w:rsidR="00475268" w:rsidRPr="00475268">
        <w:t>或许是成为一线教师，或许是利用科技赋能教育，或许是在政策研究、社会服务等领域发光发热。向张桂梅老师学习，并非要求每个人都去创办一所学校，而是要学习她那种</w:t>
      </w:r>
      <w:r w:rsidR="00475268" w:rsidRPr="00475268">
        <w:t>“</w:t>
      </w:r>
      <w:r w:rsidR="00475268" w:rsidRPr="00475268">
        <w:t>咬定青山不放松</w:t>
      </w:r>
      <w:r w:rsidR="00475268" w:rsidRPr="00475268">
        <w:t>”</w:t>
      </w:r>
      <w:r w:rsidR="00475268" w:rsidRPr="00475268">
        <w:t>的韧劲、</w:t>
      </w:r>
      <w:r w:rsidR="00475268" w:rsidRPr="00475268">
        <w:t>“</w:t>
      </w:r>
      <w:r w:rsidR="00475268" w:rsidRPr="00475268">
        <w:t>俯首甘为孺子牛</w:t>
      </w:r>
      <w:r w:rsidR="00475268" w:rsidRPr="00475268">
        <w:t>”</w:t>
      </w:r>
      <w:r w:rsidR="00475268" w:rsidRPr="00475268">
        <w:t>的奉献精神和对教育事业的赤诚热爱。</w:t>
      </w:r>
    </w:p>
    <w:p w14:paraId="1E1F7A65" w14:textId="0FE8E3A4" w:rsidR="00475268" w:rsidRPr="00475268" w:rsidRDefault="008B29C3" w:rsidP="00743FB7">
      <w:r>
        <w:lastRenderedPageBreak/>
        <w:tab/>
      </w:r>
      <w:r w:rsidR="00475268" w:rsidRPr="00475268">
        <w:t>《山花烂漫时》的片名充满诗意与希望。我相信，当教育之</w:t>
      </w:r>
      <w:proofErr w:type="gramStart"/>
      <w:r w:rsidR="00475268" w:rsidRPr="00475268">
        <w:t>光真正</w:t>
      </w:r>
      <w:proofErr w:type="gramEnd"/>
      <w:r w:rsidR="00475268" w:rsidRPr="00475268">
        <w:t>普照神州大地的每一个角落，当知识的种子在每一片心田生根发芽，中华大地必将迎来真正的</w:t>
      </w:r>
      <w:r w:rsidR="00475268" w:rsidRPr="00475268">
        <w:t>“</w:t>
      </w:r>
      <w:r w:rsidR="00475268" w:rsidRPr="00475268">
        <w:t>山花烂漫</w:t>
      </w:r>
      <w:r w:rsidR="00475268" w:rsidRPr="00475268">
        <w:t>”</w:t>
      </w:r>
      <w:r w:rsidR="00475268" w:rsidRPr="00475268">
        <w:t>，那将是民族复兴伟业最壮丽的图景。而这条充满希望也布满荆棘的</w:t>
      </w:r>
      <w:r w:rsidR="00475268" w:rsidRPr="00475268">
        <w:t>“</w:t>
      </w:r>
      <w:r w:rsidR="00475268" w:rsidRPr="00475268">
        <w:t>前行之路</w:t>
      </w:r>
      <w:r w:rsidR="00475268" w:rsidRPr="00475268">
        <w:t>”</w:t>
      </w:r>
      <w:r w:rsidR="00475268" w:rsidRPr="00475268">
        <w:t>，正需要我们</w:t>
      </w:r>
      <w:r w:rsidR="00475268" w:rsidRPr="00475268">
        <w:t>——</w:t>
      </w:r>
      <w:r w:rsidR="00475268" w:rsidRPr="00475268">
        <w:t>新时代的青年</w:t>
      </w:r>
      <w:r w:rsidR="00475268" w:rsidRPr="00475268">
        <w:t>——</w:t>
      </w:r>
      <w:r w:rsidR="00475268" w:rsidRPr="00475268">
        <w:t>去坚定地开拓、勇敢地照亮。我愿成为这束光中的一缕微光，为教育强国梦的实现，贡献自己全部的热忱与力量。</w:t>
      </w:r>
    </w:p>
    <w:sectPr w:rsidR="00475268" w:rsidRPr="004752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C9C40" w14:textId="77777777" w:rsidR="00F4541A" w:rsidRDefault="00F4541A"/>
  </w:endnote>
  <w:endnote w:type="continuationSeparator" w:id="0">
    <w:p w14:paraId="1EC5676A" w14:textId="77777777" w:rsidR="00F4541A" w:rsidRDefault="00F454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DD57A" w14:textId="77777777" w:rsidR="00F4541A" w:rsidRDefault="00F4541A"/>
  </w:footnote>
  <w:footnote w:type="continuationSeparator" w:id="0">
    <w:p w14:paraId="345DB0BE" w14:textId="77777777" w:rsidR="00F4541A" w:rsidRDefault="00F4541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embedSystemFont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2872AFD"/>
    <w:rsid w:val="002C03CB"/>
    <w:rsid w:val="00475268"/>
    <w:rsid w:val="004D04CF"/>
    <w:rsid w:val="005428F5"/>
    <w:rsid w:val="00610A44"/>
    <w:rsid w:val="00743FB7"/>
    <w:rsid w:val="00793561"/>
    <w:rsid w:val="007C629D"/>
    <w:rsid w:val="007C7DDA"/>
    <w:rsid w:val="008B29C3"/>
    <w:rsid w:val="008D7594"/>
    <w:rsid w:val="00AC1E9A"/>
    <w:rsid w:val="00C025F1"/>
    <w:rsid w:val="00F4541A"/>
    <w:rsid w:val="44E31D26"/>
    <w:rsid w:val="52872AFD"/>
    <w:rsid w:val="5F6E316F"/>
    <w:rsid w:val="64D92F75"/>
    <w:rsid w:val="75DB7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00042B"/>
  <w15:docId w15:val="{556297F3-DBF7-4C26-845D-7F8B30F0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29C3"/>
    <w:pPr>
      <w:widowControl w:val="0"/>
      <w:jc w:val="both"/>
    </w:pPr>
    <w:rPr>
      <w:rFonts w:eastAsia="微软雅黑"/>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kern w:val="2"/>
      <w:sz w:val="18"/>
      <w:szCs w:val="18"/>
    </w:rPr>
  </w:style>
  <w:style w:type="character" w:customStyle="1" w:styleId="a4">
    <w:name w:val="页脚 字符"/>
    <w:basedOn w:val="a0"/>
    <w:link w:val="a3"/>
    <w:rPr>
      <w:kern w:val="2"/>
      <w:sz w:val="18"/>
      <w:szCs w:val="18"/>
    </w:rPr>
  </w:style>
  <w:style w:type="paragraph" w:styleId="a7">
    <w:name w:val="Title"/>
    <w:basedOn w:val="a"/>
    <w:next w:val="a"/>
    <w:link w:val="a8"/>
    <w:qFormat/>
    <w:rsid w:val="008B29C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8B29C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444515">
      <w:bodyDiv w:val="1"/>
      <w:marLeft w:val="0"/>
      <w:marRight w:val="0"/>
      <w:marTop w:val="0"/>
      <w:marBottom w:val="0"/>
      <w:divBdr>
        <w:top w:val="none" w:sz="0" w:space="0" w:color="auto"/>
        <w:left w:val="none" w:sz="0" w:space="0" w:color="auto"/>
        <w:bottom w:val="none" w:sz="0" w:space="0" w:color="auto"/>
        <w:right w:val="none" w:sz="0" w:space="0" w:color="auto"/>
      </w:divBdr>
    </w:div>
    <w:div w:id="813569573">
      <w:bodyDiv w:val="1"/>
      <w:marLeft w:val="0"/>
      <w:marRight w:val="0"/>
      <w:marTop w:val="0"/>
      <w:marBottom w:val="0"/>
      <w:divBdr>
        <w:top w:val="none" w:sz="0" w:space="0" w:color="auto"/>
        <w:left w:val="none" w:sz="0" w:space="0" w:color="auto"/>
        <w:bottom w:val="none" w:sz="0" w:space="0" w:color="auto"/>
        <w:right w:val="none" w:sz="0" w:space="0" w:color="auto"/>
      </w:divBdr>
    </w:div>
    <w:div w:id="1268349213">
      <w:bodyDiv w:val="1"/>
      <w:marLeft w:val="0"/>
      <w:marRight w:val="0"/>
      <w:marTop w:val="0"/>
      <w:marBottom w:val="0"/>
      <w:divBdr>
        <w:top w:val="none" w:sz="0" w:space="0" w:color="auto"/>
        <w:left w:val="none" w:sz="0" w:space="0" w:color="auto"/>
        <w:bottom w:val="none" w:sz="0" w:space="0" w:color="auto"/>
        <w:right w:val="none" w:sz="0" w:space="0" w:color="auto"/>
      </w:divBdr>
    </w:div>
    <w:div w:id="1360161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1319</Words>
  <Characters>1320</Characters>
  <Application>Microsoft Office Word</Application>
  <DocSecurity>0</DocSecurity>
  <Lines>36</Lines>
  <Paragraphs>9</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WPS_1356463470</dc:creator>
  <cp:lastModifiedBy>Wenjun Lee</cp:lastModifiedBy>
  <cp:revision>3</cp:revision>
  <cp:lastPrinted>2025-06-14T08:54:00Z</cp:lastPrinted>
  <dcterms:created xsi:type="dcterms:W3CDTF">2025-06-09T09:20:00Z</dcterms:created>
  <dcterms:modified xsi:type="dcterms:W3CDTF">2025-06-14T08:55:00Z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22546B0187124F78812160450EE39E59_13</vt:lpwstr>
  </property>
  <property fmtid="{D5CDD505-2E9C-101B-9397-08002B2CF9AE}" pid="3" name="KSOProductBuildVer">
    <vt:lpwstr>2052-12.1.0.21171</vt:lpwstr>
  </property>
  <property fmtid="{D5CDD505-2E9C-101B-9397-08002B2CF9AE}" pid="4" name="KSOTemplateDocerSaveRecord">
    <vt:lpwstr>eyJoZGlkIjoiNjJlYmM0MWMwMTQ3ODAxZTk1MzU4YzM0ZDhmMWEwZGIiLCJ1c2VySWQiOiIxMzU2NDYzNDcwIn0=</vt:lpwstr>
  </property>
</Properties>
</file>