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DD128" w14:textId="08397B81" w:rsidR="00E909F0" w:rsidRPr="00A465AD" w:rsidRDefault="00E909F0">
      <w:pPr>
        <w:rPr>
          <w:b/>
          <w:bCs/>
        </w:rPr>
      </w:pPr>
      <w:r w:rsidRPr="00A465AD">
        <w:rPr>
          <w:rFonts w:hint="eastAsia"/>
          <w:b/>
          <w:bCs/>
        </w:rPr>
        <w:t>为什么能用最大</w:t>
      </w:r>
      <w:proofErr w:type="gramStart"/>
      <w:r w:rsidRPr="00A465AD">
        <w:rPr>
          <w:rFonts w:hint="eastAsia"/>
          <w:b/>
          <w:bCs/>
        </w:rPr>
        <w:t>流解决</w:t>
      </w:r>
      <w:proofErr w:type="gramEnd"/>
      <w:r w:rsidRPr="00A465AD">
        <w:rPr>
          <w:rFonts w:hint="eastAsia"/>
          <w:b/>
          <w:bCs/>
        </w:rPr>
        <w:t>棒球赛问题？</w:t>
      </w:r>
    </w:p>
    <w:p w14:paraId="5EACCF7F" w14:textId="000DA04D" w:rsidR="00E909F0" w:rsidRDefault="00CA52A0">
      <w:r w:rsidRPr="00A465AD">
        <w:rPr>
          <w:rFonts w:hint="eastAsia"/>
          <w:b/>
          <w:bCs/>
        </w:rPr>
        <w:t>目标</w:t>
      </w:r>
      <w:r>
        <w:rPr>
          <w:rFonts w:hint="eastAsia"/>
        </w:rPr>
        <w:t>：对于球队x，检查是否存在胜负分配使得x能够第一</w:t>
      </w:r>
    </w:p>
    <w:p w14:paraId="1F463B12" w14:textId="42586EDE" w:rsidR="00CA52A0" w:rsidRDefault="00CA52A0">
      <w:r w:rsidRPr="00A465AD">
        <w:rPr>
          <w:rFonts w:hint="eastAsia"/>
          <w:b/>
          <w:bCs/>
        </w:rPr>
        <w:t>剩余比赛的胜负分配</w:t>
      </w:r>
      <w:r>
        <w:rPr>
          <w:rFonts w:hint="eastAsia"/>
        </w:rPr>
        <w:t xml:space="preserve"> 类似于 </w:t>
      </w:r>
      <w:r w:rsidRPr="00A465AD">
        <w:rPr>
          <w:rFonts w:hint="eastAsia"/>
          <w:b/>
          <w:bCs/>
        </w:rPr>
        <w:t>流量分配</w:t>
      </w:r>
      <w:r>
        <w:rPr>
          <w:rFonts w:hint="eastAsia"/>
        </w:rPr>
        <w:t>， 每场比赛的胜利</w:t>
      </w:r>
      <w:r w:rsidR="00A465AD">
        <w:rPr>
          <w:rFonts w:hint="eastAsia"/>
        </w:rPr>
        <w:t>只能</w:t>
      </w:r>
      <w:r>
        <w:rPr>
          <w:rFonts w:hint="eastAsia"/>
        </w:rPr>
        <w:t>分配给一个球队，并且</w:t>
      </w:r>
      <w:r w:rsidRPr="00CA52A0">
        <w:t>每个球队的额外胜场有限制</w:t>
      </w:r>
      <w:r>
        <w:rPr>
          <w:rFonts w:hint="eastAsia"/>
        </w:rPr>
        <w:t>，</w:t>
      </w:r>
    </w:p>
    <w:p w14:paraId="2F81F16E" w14:textId="604810A5" w:rsidR="00CA52A0" w:rsidRDefault="00CA52A0">
      <w:r>
        <w:rPr>
          <w:rFonts w:hint="eastAsia"/>
        </w:rPr>
        <w:t>流量：每个</w:t>
      </w:r>
      <w:r w:rsidRPr="00CA52A0">
        <w:t>单位流量代表一个胜场。从s到t的路径表示一个胜场从比赛分配到球队的过程</w:t>
      </w:r>
    </w:p>
    <w:p w14:paraId="6E2E5D2F" w14:textId="5EB67EA9" w:rsidR="00A465AD" w:rsidRDefault="00A465AD">
      <w:r>
        <w:rPr>
          <w:rFonts w:hint="eastAsia"/>
        </w:rPr>
        <w:t>最大流算法</w:t>
      </w:r>
      <w:r>
        <w:rPr>
          <w:rFonts w:hint="eastAsia"/>
        </w:rPr>
        <w:t>核心作用：验证可行性。</w:t>
      </w:r>
    </w:p>
    <w:p w14:paraId="709D09CD" w14:textId="1A756CE3" w:rsidR="002C7592" w:rsidRDefault="002C7592">
      <w:r>
        <w:rPr>
          <w:rFonts w:hint="eastAsia"/>
        </w:rPr>
        <w:t>源点的净流 = 剩余比赛数</w:t>
      </w:r>
    </w:p>
    <w:p w14:paraId="76DF2399" w14:textId="0E208BAC" w:rsidR="002C7592" w:rsidRDefault="002C7592">
      <w:pPr>
        <w:rPr>
          <w:rFonts w:hint="eastAsia"/>
        </w:rPr>
      </w:pPr>
      <w:r>
        <w:rPr>
          <w:rFonts w:hint="eastAsia"/>
        </w:rPr>
        <w:t xml:space="preserve">汇点的净流 = </w:t>
      </w:r>
    </w:p>
    <w:p w14:paraId="3E35E7DB" w14:textId="1C4A7CA8" w:rsidR="00A465AD" w:rsidRDefault="00A465AD">
      <w:r>
        <w:rPr>
          <w:rFonts w:hint="eastAsia"/>
        </w:rPr>
        <w:t>最大流值F 如果等于 剩余总比赛数T ——</w:t>
      </w:r>
      <w:r w:rsidRPr="00A465AD">
        <w:rPr>
          <w:rFonts w:hint="eastAsia"/>
        </w:rPr>
        <w:t>所有分区内比赛的结果均可分配</w:t>
      </w:r>
      <w:r w:rsidR="002C7592">
        <w:rPr>
          <w:rFonts w:hint="eastAsia"/>
        </w:rPr>
        <w:t>，且满足</w:t>
      </w:r>
      <w:proofErr w:type="gramStart"/>
      <w:r w:rsidR="002C7592">
        <w:rPr>
          <w:rFonts w:hint="eastAsia"/>
        </w:rPr>
        <w:t>最大胜</w:t>
      </w:r>
      <w:proofErr w:type="gramEnd"/>
      <w:r w:rsidR="002C7592">
        <w:rPr>
          <w:rFonts w:hint="eastAsia"/>
        </w:rPr>
        <w:t>场限制，因此x可能夺冠</w:t>
      </w:r>
    </w:p>
    <w:p w14:paraId="1B10C93A" w14:textId="0D1C6B77" w:rsidR="002C7592" w:rsidRDefault="002C7592">
      <w:r>
        <w:rPr>
          <w:rFonts w:hint="eastAsia"/>
        </w:rPr>
        <w:t>如果F &lt; T ,说明在x的</w:t>
      </w:r>
      <w:proofErr w:type="gramStart"/>
      <w:r>
        <w:rPr>
          <w:rFonts w:hint="eastAsia"/>
        </w:rPr>
        <w:t>最大胜场限制</w:t>
      </w:r>
      <w:proofErr w:type="gramEnd"/>
      <w:r>
        <w:rPr>
          <w:rFonts w:hint="eastAsia"/>
        </w:rPr>
        <w:t>下无法分配所有比赛，因此x会被淘汰。</w:t>
      </w:r>
    </w:p>
    <w:p w14:paraId="1C44F3D2" w14:textId="77777777" w:rsidR="002C7592" w:rsidRPr="00A465AD" w:rsidRDefault="002C7592">
      <w:pPr>
        <w:rPr>
          <w:rFonts w:hint="eastAsia"/>
        </w:rPr>
      </w:pPr>
    </w:p>
    <w:p w14:paraId="0B39B7BC" w14:textId="23EB4509" w:rsidR="00A465AD" w:rsidRPr="00AE4F45" w:rsidRDefault="00A465AD">
      <w:pPr>
        <w:rPr>
          <w:b/>
          <w:bCs/>
        </w:rPr>
      </w:pPr>
      <w:r w:rsidRPr="00AE4F45">
        <w:rPr>
          <w:rFonts w:hint="eastAsia"/>
          <w:b/>
          <w:bCs/>
        </w:rPr>
        <w:t>模型设计：</w:t>
      </w:r>
    </w:p>
    <w:tbl>
      <w:tblPr>
        <w:tblW w:w="0" w:type="auto"/>
        <w:shd w:val="clear" w:color="auto" w:fill="FCFC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8"/>
        <w:gridCol w:w="1802"/>
        <w:gridCol w:w="4186"/>
      </w:tblGrid>
      <w:tr w:rsidR="00A465AD" w:rsidRPr="00A465AD" w14:paraId="4F5767FD" w14:textId="77777777" w:rsidTr="00A465AD">
        <w:tc>
          <w:tcPr>
            <w:tcW w:w="0" w:type="auto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80539AE" w14:textId="77777777" w:rsidR="00A465AD" w:rsidRPr="00A465AD" w:rsidRDefault="00A465AD" w:rsidP="00A465AD">
            <w:r w:rsidRPr="00A465AD">
              <w:rPr>
                <w:i/>
                <w:iCs/>
              </w:rPr>
              <w:t>s</w:t>
            </w:r>
            <w:r w:rsidRPr="00A465AD">
              <w:t>→比赛节点 </w:t>
            </w:r>
            <w:proofErr w:type="spellStart"/>
            <w:r w:rsidRPr="00A465AD">
              <w:rPr>
                <w:i/>
                <w:iCs/>
              </w:rPr>
              <w:t>i</w:t>
            </w:r>
            <w:proofErr w:type="spellEnd"/>
            <w:r w:rsidRPr="00A465AD">
              <w:t>-</w:t>
            </w:r>
            <w:r w:rsidRPr="00A465AD">
              <w:rPr>
                <w:i/>
                <w:iCs/>
              </w:rPr>
              <w:t>j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B8286B4" w14:textId="77777777" w:rsidR="00A465AD" w:rsidRPr="00A465AD" w:rsidRDefault="00A465AD" w:rsidP="00A465AD">
            <w:r w:rsidRPr="00A465AD">
              <w:rPr>
                <w:i/>
                <w:iCs/>
              </w:rPr>
              <w:t>g</w:t>
            </w:r>
            <w:r w:rsidRPr="00A465AD">
              <w:t>[</w:t>
            </w:r>
            <w:proofErr w:type="spellStart"/>
            <w:r w:rsidRPr="00A465AD">
              <w:rPr>
                <w:i/>
                <w:iCs/>
              </w:rPr>
              <w:t>i</w:t>
            </w:r>
            <w:proofErr w:type="spellEnd"/>
            <w:r w:rsidRPr="00A465AD">
              <w:t>][</w:t>
            </w:r>
            <w:r w:rsidRPr="00A465AD">
              <w:rPr>
                <w:i/>
                <w:iCs/>
              </w:rPr>
              <w:t>j</w:t>
            </w:r>
            <w:r w:rsidRPr="00A465AD">
              <w:t>]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9766D98" w14:textId="77777777" w:rsidR="00A465AD" w:rsidRPr="00A465AD" w:rsidRDefault="00A465AD" w:rsidP="00A465AD">
            <w:r w:rsidRPr="00A465AD">
              <w:t>该场比赛的总数量</w:t>
            </w:r>
          </w:p>
        </w:tc>
      </w:tr>
      <w:tr w:rsidR="00A465AD" w:rsidRPr="00A465AD" w14:paraId="0F6A7324" w14:textId="77777777" w:rsidTr="00A465AD">
        <w:tc>
          <w:tcPr>
            <w:tcW w:w="0" w:type="auto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73D33D8" w14:textId="77777777" w:rsidR="00A465AD" w:rsidRPr="00A465AD" w:rsidRDefault="00A465AD" w:rsidP="00A465AD">
            <w:r w:rsidRPr="00A465AD">
              <w:t>比赛节点 </w:t>
            </w:r>
            <w:proofErr w:type="spellStart"/>
            <w:r w:rsidRPr="00A465AD">
              <w:rPr>
                <w:i/>
                <w:iCs/>
              </w:rPr>
              <w:t>i</w:t>
            </w:r>
            <w:proofErr w:type="spellEnd"/>
            <w:r w:rsidRPr="00A465AD">
              <w:t>-</w:t>
            </w:r>
            <w:r w:rsidRPr="00A465AD">
              <w:rPr>
                <w:i/>
                <w:iCs/>
              </w:rPr>
              <w:t>j</w:t>
            </w:r>
            <w:r w:rsidRPr="00A465AD">
              <w:t>→球队节点 </w:t>
            </w:r>
            <w:proofErr w:type="spellStart"/>
            <w:r w:rsidRPr="00A465AD">
              <w:rPr>
                <w:i/>
                <w:iCs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1FAC4A1" w14:textId="77777777" w:rsidR="00A465AD" w:rsidRPr="00A465AD" w:rsidRDefault="00A465AD" w:rsidP="00A465AD">
            <w:r w:rsidRPr="00A465AD">
              <w:t>∞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C562230" w14:textId="77777777" w:rsidR="00A465AD" w:rsidRPr="00A465AD" w:rsidRDefault="00A465AD" w:rsidP="00A465AD">
            <w:r w:rsidRPr="00A465AD">
              <w:t>比赛胜场可分配给球队 </w:t>
            </w:r>
            <w:proofErr w:type="spellStart"/>
            <w:r w:rsidRPr="00A465AD">
              <w:rPr>
                <w:i/>
                <w:iCs/>
              </w:rPr>
              <w:t>i</w:t>
            </w:r>
            <w:proofErr w:type="spellEnd"/>
          </w:p>
        </w:tc>
      </w:tr>
      <w:tr w:rsidR="00A465AD" w:rsidRPr="00A465AD" w14:paraId="438C48EE" w14:textId="77777777" w:rsidTr="00A465AD">
        <w:tc>
          <w:tcPr>
            <w:tcW w:w="0" w:type="auto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1CFEE8B" w14:textId="77777777" w:rsidR="00A465AD" w:rsidRPr="00A465AD" w:rsidRDefault="00A465AD" w:rsidP="00A465AD">
            <w:r w:rsidRPr="00A465AD">
              <w:t>比赛节点 </w:t>
            </w:r>
            <w:proofErr w:type="spellStart"/>
            <w:r w:rsidRPr="00A465AD">
              <w:rPr>
                <w:i/>
                <w:iCs/>
              </w:rPr>
              <w:t>i</w:t>
            </w:r>
            <w:proofErr w:type="spellEnd"/>
            <w:r w:rsidRPr="00A465AD">
              <w:t>-</w:t>
            </w:r>
            <w:r w:rsidRPr="00A465AD">
              <w:rPr>
                <w:i/>
                <w:iCs/>
              </w:rPr>
              <w:t>j</w:t>
            </w:r>
            <w:r w:rsidRPr="00A465AD">
              <w:t>→球队节点 </w:t>
            </w:r>
            <w:r w:rsidRPr="00A465AD">
              <w:rPr>
                <w:i/>
                <w:iCs/>
              </w:rPr>
              <w:t>j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0FF0265" w14:textId="77777777" w:rsidR="00A465AD" w:rsidRPr="00A465AD" w:rsidRDefault="00A465AD" w:rsidP="00A465AD">
            <w:r w:rsidRPr="00A465AD">
              <w:t>∞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20BA380" w14:textId="77777777" w:rsidR="00A465AD" w:rsidRPr="00A465AD" w:rsidRDefault="00A465AD" w:rsidP="00A465AD">
            <w:r w:rsidRPr="00A465AD">
              <w:t>比赛胜场可分配给球队 </w:t>
            </w:r>
            <w:r w:rsidRPr="00A465AD">
              <w:rPr>
                <w:i/>
                <w:iCs/>
              </w:rPr>
              <w:t>j</w:t>
            </w:r>
          </w:p>
        </w:tc>
      </w:tr>
      <w:tr w:rsidR="00A465AD" w:rsidRPr="00A465AD" w14:paraId="456DC4E7" w14:textId="77777777" w:rsidTr="00A465AD">
        <w:tc>
          <w:tcPr>
            <w:tcW w:w="0" w:type="auto"/>
            <w:tcBorders>
              <w:top w:val="single" w:sz="6" w:space="0" w:color="E0E0E0"/>
              <w:left w:val="nil"/>
              <w:bottom w:val="nil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7D6ADCC" w14:textId="77777777" w:rsidR="00A465AD" w:rsidRPr="00A465AD" w:rsidRDefault="00A465AD" w:rsidP="00A465AD">
            <w:r w:rsidRPr="00A465AD">
              <w:t>球队节点 </w:t>
            </w:r>
            <w:proofErr w:type="spellStart"/>
            <w:r w:rsidRPr="00A465AD">
              <w:rPr>
                <w:i/>
                <w:iCs/>
              </w:rPr>
              <w:t>i</w:t>
            </w:r>
            <w:r w:rsidRPr="00A465AD">
              <w:t>→</w:t>
            </w:r>
            <w:r w:rsidRPr="00A465AD">
              <w:rPr>
                <w:i/>
                <w:iCs/>
              </w:rPr>
              <w:t>t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nil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1D65510" w14:textId="77777777" w:rsidR="00A465AD" w:rsidRPr="00A465AD" w:rsidRDefault="00A465AD" w:rsidP="00A465AD">
            <w:r w:rsidRPr="00A465AD">
              <w:rPr>
                <w:i/>
                <w:iCs/>
              </w:rPr>
              <w:t>w</w:t>
            </w:r>
            <w:r w:rsidRPr="00A465AD">
              <w:t>[</w:t>
            </w:r>
            <w:r w:rsidRPr="00A465AD">
              <w:rPr>
                <w:i/>
                <w:iCs/>
              </w:rPr>
              <w:t>x</w:t>
            </w:r>
            <w:r w:rsidRPr="00A465AD">
              <w:t>]+</w:t>
            </w:r>
            <w:r w:rsidRPr="00A465AD">
              <w:rPr>
                <w:i/>
                <w:iCs/>
              </w:rPr>
              <w:t>r</w:t>
            </w:r>
            <w:r w:rsidRPr="00A465AD">
              <w:t>[</w:t>
            </w:r>
            <w:r w:rsidRPr="00A465AD">
              <w:rPr>
                <w:i/>
                <w:iCs/>
              </w:rPr>
              <w:t>x</w:t>
            </w:r>
            <w:r w:rsidRPr="00A465AD">
              <w:t>]</w:t>
            </w:r>
            <w:r w:rsidRPr="00A465AD">
              <w:rPr>
                <w:rFonts w:ascii="Cambria Math" w:hAnsi="Cambria Math" w:cs="Cambria Math"/>
              </w:rPr>
              <w:t>−</w:t>
            </w:r>
            <w:r w:rsidRPr="00A465AD">
              <w:rPr>
                <w:i/>
                <w:iCs/>
              </w:rPr>
              <w:t>w</w:t>
            </w:r>
            <w:r w:rsidRPr="00A465AD">
              <w:t>[</w:t>
            </w:r>
            <w:proofErr w:type="spellStart"/>
            <w:r w:rsidRPr="00A465AD">
              <w:rPr>
                <w:i/>
                <w:iCs/>
              </w:rPr>
              <w:t>i</w:t>
            </w:r>
            <w:proofErr w:type="spellEnd"/>
            <w:r w:rsidRPr="00A465AD">
              <w:t>]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nil"/>
              <w:right w:val="nil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689F44C" w14:textId="77777777" w:rsidR="00A465AD" w:rsidRPr="00A465AD" w:rsidRDefault="00A465AD" w:rsidP="00A465AD">
            <w:r w:rsidRPr="00A465AD">
              <w:t>球队 </w:t>
            </w:r>
            <w:proofErr w:type="spellStart"/>
            <w:r w:rsidRPr="00A465AD">
              <w:rPr>
                <w:i/>
                <w:iCs/>
              </w:rPr>
              <w:t>i</w:t>
            </w:r>
            <w:proofErr w:type="spellEnd"/>
            <w:r w:rsidRPr="00A465AD">
              <w:t> 最多可增加的胜场数（不超过 </w:t>
            </w:r>
            <w:r w:rsidRPr="00A465AD">
              <w:rPr>
                <w:i/>
                <w:iCs/>
              </w:rPr>
              <w:t>x</w:t>
            </w:r>
            <w:r w:rsidRPr="00A465AD">
              <w:t> 的</w:t>
            </w:r>
            <w:proofErr w:type="gramStart"/>
            <w:r w:rsidRPr="00A465AD">
              <w:t>最大胜</w:t>
            </w:r>
            <w:proofErr w:type="gramEnd"/>
            <w:r w:rsidRPr="00A465AD">
              <w:t>场）</w:t>
            </w:r>
          </w:p>
        </w:tc>
      </w:tr>
    </w:tbl>
    <w:p w14:paraId="65E3F7FD" w14:textId="77777777" w:rsidR="00A465AD" w:rsidRDefault="00A465AD"/>
    <w:p w14:paraId="1077C45D" w14:textId="21953F4A" w:rsidR="00AE4F45" w:rsidRPr="00AE4F45" w:rsidRDefault="00AE4F45" w:rsidP="00AE4F45">
      <w:pPr>
        <w:spacing w:line="480" w:lineRule="auto"/>
        <w:rPr>
          <w:b/>
          <w:bCs/>
        </w:rPr>
      </w:pPr>
      <w:r w:rsidRPr="00AE4F45">
        <w:rPr>
          <w:rFonts w:hint="eastAsia"/>
          <w:b/>
          <w:bCs/>
        </w:rPr>
        <w:t>最大流算法：</w:t>
      </w:r>
    </w:p>
    <w:p w14:paraId="09751F36" w14:textId="3DAD3AC1" w:rsidR="00AE4F45" w:rsidRPr="000951E4" w:rsidRDefault="00AE4F45" w:rsidP="00AE4F45">
      <w:pPr>
        <w:spacing w:line="480" w:lineRule="auto"/>
        <w:rPr>
          <w:b/>
          <w:bCs/>
          <w:color w:val="EE0000"/>
        </w:rPr>
      </w:pPr>
      <w:r w:rsidRPr="000951E4">
        <w:rPr>
          <w:rFonts w:hint="eastAsia"/>
          <w:b/>
          <w:bCs/>
          <w:color w:val="EE0000"/>
        </w:rPr>
        <w:t>Ford–Fulkerson 增广</w:t>
      </w:r>
    </w:p>
    <w:p w14:paraId="38A111EF" w14:textId="6436DE29" w:rsidR="007D70E8" w:rsidRPr="007D70E8" w:rsidRDefault="007D70E8" w:rsidP="00AE4F45">
      <w:pPr>
        <w:spacing w:line="480" w:lineRule="auto"/>
        <w:rPr>
          <w:rFonts w:hint="eastAsia"/>
        </w:rPr>
      </w:pPr>
      <w:r w:rsidRPr="007D70E8">
        <w:rPr>
          <w:rFonts w:hint="eastAsia"/>
        </w:rPr>
        <w:lastRenderedPageBreak/>
        <w:t>依赖容量值：若容量为整数，</w:t>
      </w:r>
      <w:r w:rsidRPr="007D70E8">
        <w:rPr>
          <w:rFonts w:hint="eastAsia"/>
          <w:b/>
          <w:bCs/>
        </w:rPr>
        <w:t>最坏时间复杂度为</w:t>
      </w:r>
      <w:r w:rsidRPr="007D70E8">
        <w:rPr>
          <w:b/>
          <w:bCs/>
        </w:rPr>
        <w:t xml:space="preserve"> O(</w:t>
      </w:r>
      <w:proofErr w:type="spellStart"/>
      <w:r w:rsidRPr="007D70E8">
        <w:rPr>
          <w:b/>
          <w:bCs/>
        </w:rPr>
        <w:t>E</w:t>
      </w:r>
      <w:r w:rsidRPr="007D70E8">
        <w:rPr>
          <w:rFonts w:ascii="Cambria Math" w:hAnsi="Cambria Math" w:cs="Cambria Math"/>
          <w:b/>
          <w:bCs/>
        </w:rPr>
        <w:t>⋅</w:t>
      </w:r>
      <w:r w:rsidRPr="007D70E8">
        <w:rPr>
          <w:b/>
          <w:bCs/>
        </w:rPr>
        <w:t>f</w:t>
      </w:r>
      <w:proofErr w:type="spellEnd"/>
      <w:r w:rsidRPr="007D70E8">
        <w:rPr>
          <w:b/>
          <w:bCs/>
        </w:rPr>
        <w:t>)</w:t>
      </w:r>
      <w:r w:rsidRPr="007D70E8">
        <w:t>，其中 f 是最大流值。</w:t>
      </w:r>
    </w:p>
    <w:p w14:paraId="455EE712" w14:textId="368C47EE" w:rsidR="00AE4F45" w:rsidRPr="000951E4" w:rsidRDefault="00AE4F45" w:rsidP="00AE4F45">
      <w:pPr>
        <w:spacing w:line="480" w:lineRule="auto"/>
        <w:rPr>
          <w:b/>
          <w:bCs/>
          <w:color w:val="EE0000"/>
        </w:rPr>
      </w:pPr>
      <w:r w:rsidRPr="000951E4">
        <w:rPr>
          <w:rFonts w:hint="eastAsia"/>
          <w:b/>
          <w:bCs/>
          <w:color w:val="EE0000"/>
        </w:rPr>
        <w:t>Edmonds–Karp 算法</w:t>
      </w:r>
    </w:p>
    <w:p w14:paraId="4FF15D9A" w14:textId="77777777" w:rsidR="007D70E8" w:rsidRPr="007D70E8" w:rsidRDefault="007D70E8" w:rsidP="007D70E8">
      <w:r w:rsidRPr="007D70E8">
        <w:rPr>
          <w:rFonts w:ascii="Times New Roman" w:hAnsi="Times New Roman" w:cs="Times New Roman"/>
        </w:rPr>
        <w:t>​</w:t>
      </w:r>
      <w:r w:rsidRPr="007D70E8">
        <w:rPr>
          <w:b/>
          <w:bCs/>
        </w:rPr>
        <w:t>改进</w:t>
      </w:r>
      <w:r w:rsidRPr="007D70E8">
        <w:rPr>
          <w:rFonts w:ascii="Times New Roman" w:hAnsi="Times New Roman" w:cs="Times New Roman"/>
        </w:rPr>
        <w:t>​</w:t>
      </w:r>
      <w:r w:rsidRPr="007D70E8">
        <w:t xml:space="preserve">：用 </w:t>
      </w:r>
      <w:r w:rsidRPr="007D70E8">
        <w:rPr>
          <w:rFonts w:ascii="Times New Roman" w:hAnsi="Times New Roman" w:cs="Times New Roman"/>
        </w:rPr>
        <w:t>​</w:t>
      </w:r>
      <w:r w:rsidRPr="007D70E8">
        <w:rPr>
          <w:b/>
          <w:bCs/>
        </w:rPr>
        <w:t>BFS</w:t>
      </w:r>
      <w:r w:rsidRPr="007D70E8">
        <w:rPr>
          <w:rFonts w:ascii="Times New Roman" w:hAnsi="Times New Roman" w:cs="Times New Roman"/>
        </w:rPr>
        <w:t>​</w:t>
      </w:r>
      <w:r w:rsidRPr="007D70E8">
        <w:t xml:space="preserve"> 寻找最短增广路径（按边数最少）。</w:t>
      </w:r>
    </w:p>
    <w:p w14:paraId="79A0B43C" w14:textId="56CEF2B5" w:rsidR="007D70E8" w:rsidRPr="007D70E8" w:rsidRDefault="007D70E8" w:rsidP="007D70E8">
      <w:pPr>
        <w:rPr>
          <w:b/>
          <w:bCs/>
        </w:rPr>
      </w:pPr>
      <w:r w:rsidRPr="007D70E8">
        <w:rPr>
          <w:rFonts w:ascii="Times New Roman" w:hAnsi="Times New Roman" w:cs="Times New Roman"/>
        </w:rPr>
        <w:t>​</w:t>
      </w:r>
      <w:r w:rsidRPr="007D70E8">
        <w:rPr>
          <w:b/>
          <w:bCs/>
        </w:rPr>
        <w:t>时间复杂度</w:t>
      </w:r>
      <w:r w:rsidRPr="007D70E8">
        <w:rPr>
          <w:rFonts w:ascii="Times New Roman" w:hAnsi="Times New Roman" w:cs="Times New Roman"/>
        </w:rPr>
        <w:t>​</w:t>
      </w:r>
      <w:r w:rsidRPr="007D70E8">
        <w:t>：</w:t>
      </w:r>
      <w:r w:rsidRPr="007D70E8">
        <w:rPr>
          <w:b/>
          <w:bCs/>
          <w:i/>
          <w:iCs/>
        </w:rPr>
        <w:t>O</w:t>
      </w:r>
      <w:r w:rsidRPr="007D70E8">
        <w:rPr>
          <w:b/>
          <w:bCs/>
        </w:rPr>
        <w:t>(</w:t>
      </w:r>
      <w:r w:rsidRPr="007D70E8">
        <w:rPr>
          <w:b/>
          <w:bCs/>
          <w:i/>
          <w:iCs/>
        </w:rPr>
        <w:t>V</w:t>
      </w:r>
      <w:r w:rsidRPr="007D70E8">
        <w:rPr>
          <w:rFonts w:hint="eastAsia"/>
          <w:b/>
          <w:bCs/>
          <w:i/>
          <w:iCs/>
        </w:rPr>
        <w:t xml:space="preserve"> </w:t>
      </w:r>
      <w:r w:rsidRPr="007D70E8">
        <w:rPr>
          <w:b/>
          <w:bCs/>
          <w:i/>
          <w:iCs/>
        </w:rPr>
        <w:t>E</w:t>
      </w:r>
      <w:r w:rsidRPr="007D70E8">
        <w:rPr>
          <w:rFonts w:hint="eastAsia"/>
          <w:b/>
          <w:bCs/>
          <w:i/>
          <w:iCs/>
        </w:rPr>
        <w:t xml:space="preserve"> ^ </w:t>
      </w:r>
      <w:r w:rsidRPr="007D70E8">
        <w:rPr>
          <w:b/>
          <w:bCs/>
        </w:rPr>
        <w:t>2)。</w:t>
      </w:r>
    </w:p>
    <w:p w14:paraId="23936569" w14:textId="0420051F" w:rsidR="007D70E8" w:rsidRPr="007D70E8" w:rsidRDefault="007D70E8" w:rsidP="007D70E8">
      <w:r w:rsidRPr="007D70E8">
        <w:rPr>
          <w:rFonts w:ascii="Times New Roman" w:hAnsi="Times New Roman" w:cs="Times New Roman"/>
        </w:rPr>
        <w:t>​</w:t>
      </w:r>
      <w:r w:rsidRPr="007D70E8">
        <w:rPr>
          <w:b/>
          <w:bCs/>
        </w:rPr>
        <w:t>优势</w:t>
      </w:r>
      <w:r w:rsidRPr="007D70E8">
        <w:rPr>
          <w:rFonts w:ascii="Times New Roman" w:hAnsi="Times New Roman" w:cs="Times New Roman"/>
        </w:rPr>
        <w:t>​</w:t>
      </w:r>
      <w:r w:rsidRPr="007D70E8">
        <w:t>：避免 DFS 可能陷入长路径的问题。</w:t>
      </w:r>
    </w:p>
    <w:p w14:paraId="68A62EA1" w14:textId="77777777" w:rsidR="007D70E8" w:rsidRPr="007D70E8" w:rsidRDefault="007D70E8" w:rsidP="007D70E8">
      <w:r w:rsidRPr="007D70E8">
        <w:rPr>
          <w:b/>
          <w:bCs/>
        </w:rPr>
        <w:t>证明</w:t>
      </w:r>
      <w:r w:rsidRPr="007D70E8">
        <w:t>：每次增广路径长度单调递增，最多 </w:t>
      </w:r>
      <w:r w:rsidRPr="007D70E8">
        <w:rPr>
          <w:i/>
          <w:iCs/>
        </w:rPr>
        <w:t>O</w:t>
      </w:r>
      <w:r w:rsidRPr="007D70E8">
        <w:t>(</w:t>
      </w:r>
      <w:r w:rsidRPr="007D70E8">
        <w:rPr>
          <w:i/>
          <w:iCs/>
        </w:rPr>
        <w:t>VE</w:t>
      </w:r>
      <w:r w:rsidRPr="007D70E8">
        <w:t>) 次增广。</w:t>
      </w:r>
    </w:p>
    <w:p w14:paraId="16250D51" w14:textId="77777777" w:rsidR="007D70E8" w:rsidRPr="007D70E8" w:rsidRDefault="007D70E8" w:rsidP="00AE4F45">
      <w:pPr>
        <w:spacing w:line="480" w:lineRule="auto"/>
        <w:rPr>
          <w:rFonts w:hint="eastAsia"/>
        </w:rPr>
      </w:pPr>
    </w:p>
    <w:p w14:paraId="0A1BEE76" w14:textId="4AA3E647" w:rsidR="00AE4F45" w:rsidRDefault="00AE4F45" w:rsidP="00AE4F45">
      <w:pPr>
        <w:spacing w:line="480" w:lineRule="auto"/>
        <w:rPr>
          <w:b/>
          <w:bCs/>
          <w:color w:val="EE0000"/>
        </w:rPr>
      </w:pPr>
      <w:proofErr w:type="spellStart"/>
      <w:r w:rsidRPr="000951E4">
        <w:rPr>
          <w:rFonts w:hint="eastAsia"/>
          <w:b/>
          <w:bCs/>
          <w:color w:val="EE0000"/>
        </w:rPr>
        <w:t>Dinic</w:t>
      </w:r>
      <w:proofErr w:type="spellEnd"/>
      <w:r w:rsidRPr="000951E4">
        <w:rPr>
          <w:rFonts w:hint="eastAsia"/>
          <w:b/>
          <w:bCs/>
          <w:color w:val="EE0000"/>
        </w:rPr>
        <w:t>算法</w:t>
      </w:r>
    </w:p>
    <w:p w14:paraId="0DC2D31F" w14:textId="77777777" w:rsidR="000951E4" w:rsidRPr="000951E4" w:rsidRDefault="000951E4" w:rsidP="000951E4">
      <w:pPr>
        <w:pStyle w:val="5"/>
        <w:rPr>
          <w:b/>
          <w:bCs/>
          <w:color w:val="auto"/>
        </w:rPr>
      </w:pPr>
      <w:r w:rsidRPr="000951E4">
        <w:rPr>
          <w:b/>
          <w:bCs/>
          <w:color w:val="auto"/>
        </w:rPr>
        <w:t>改进</w:t>
      </w:r>
      <w:r w:rsidRPr="000951E4">
        <w:rPr>
          <w:rFonts w:ascii="Times New Roman" w:hAnsi="Times New Roman" w:cs="Times New Roman"/>
          <w:b/>
          <w:bCs/>
          <w:color w:val="auto"/>
        </w:rPr>
        <w:t>​</w:t>
      </w:r>
      <w:r w:rsidRPr="000951E4">
        <w:rPr>
          <w:b/>
          <w:bCs/>
          <w:color w:val="auto"/>
        </w:rPr>
        <w:t>：</w:t>
      </w:r>
    </w:p>
    <w:p w14:paraId="0629FC85" w14:textId="49315F32" w:rsidR="000951E4" w:rsidRPr="000951E4" w:rsidRDefault="000951E4" w:rsidP="000951E4">
      <w:pPr>
        <w:pStyle w:val="5"/>
        <w:rPr>
          <w:color w:val="auto"/>
        </w:rPr>
      </w:pPr>
      <w:r w:rsidRPr="000951E4">
        <w:rPr>
          <w:color w:val="auto"/>
        </w:rPr>
        <w:t>分层图（Level Graph）</w:t>
      </w:r>
      <w:r w:rsidRPr="000951E4">
        <w:rPr>
          <w:rFonts w:ascii="Times New Roman" w:hAnsi="Times New Roman" w:cs="Times New Roman"/>
          <w:color w:val="auto"/>
        </w:rPr>
        <w:t>​​</w:t>
      </w:r>
      <w:r w:rsidRPr="000951E4">
        <w:rPr>
          <w:color w:val="auto"/>
        </w:rPr>
        <w:t>：BFS 构建节点的层次 </w:t>
      </w:r>
      <w:r w:rsidRPr="000951E4">
        <w:rPr>
          <w:i/>
          <w:iCs/>
          <w:color w:val="auto"/>
        </w:rPr>
        <w:t>d</w:t>
      </w:r>
      <w:r w:rsidRPr="000951E4">
        <w:rPr>
          <w:color w:val="auto"/>
        </w:rPr>
        <w:t>(</w:t>
      </w:r>
      <w:r w:rsidRPr="000951E4">
        <w:rPr>
          <w:i/>
          <w:iCs/>
          <w:color w:val="auto"/>
        </w:rPr>
        <w:t>u</w:t>
      </w:r>
      <w:r w:rsidRPr="000951E4">
        <w:rPr>
          <w:color w:val="auto"/>
        </w:rPr>
        <w:t>)。</w:t>
      </w:r>
    </w:p>
    <w:p w14:paraId="13C92CE5" w14:textId="77777777" w:rsidR="000951E4" w:rsidRPr="000951E4" w:rsidRDefault="000951E4" w:rsidP="000951E4">
      <w:pPr>
        <w:pStyle w:val="5"/>
        <w:rPr>
          <w:color w:val="auto"/>
        </w:rPr>
      </w:pPr>
      <w:r w:rsidRPr="000951E4">
        <w:rPr>
          <w:rFonts w:ascii="Times New Roman" w:hAnsi="Times New Roman" w:cs="Times New Roman"/>
          <w:color w:val="auto"/>
        </w:rPr>
        <w:t>​</w:t>
      </w:r>
      <w:r w:rsidRPr="000951E4">
        <w:rPr>
          <w:color w:val="auto"/>
        </w:rPr>
        <w:t>阻塞流（Blocking Flow）</w:t>
      </w:r>
      <w:r w:rsidRPr="000951E4">
        <w:rPr>
          <w:rFonts w:ascii="Times New Roman" w:hAnsi="Times New Roman" w:cs="Times New Roman"/>
          <w:color w:val="auto"/>
        </w:rPr>
        <w:t>​​</w:t>
      </w:r>
      <w:r w:rsidRPr="000951E4">
        <w:rPr>
          <w:color w:val="auto"/>
        </w:rPr>
        <w:t>：在分层图上 DFS 找到无法再增广的流。</w:t>
      </w:r>
    </w:p>
    <w:p w14:paraId="27CC17F9" w14:textId="77777777" w:rsidR="000951E4" w:rsidRPr="000951E4" w:rsidRDefault="000951E4" w:rsidP="000951E4">
      <w:pPr>
        <w:pStyle w:val="5"/>
        <w:rPr>
          <w:color w:val="auto"/>
        </w:rPr>
      </w:pPr>
      <w:r w:rsidRPr="000951E4">
        <w:rPr>
          <w:rFonts w:ascii="Times New Roman" w:hAnsi="Times New Roman" w:cs="Times New Roman"/>
          <w:color w:val="auto"/>
        </w:rPr>
        <w:t>​</w:t>
      </w:r>
      <w:r w:rsidRPr="000951E4">
        <w:rPr>
          <w:b/>
          <w:bCs/>
          <w:color w:val="auto"/>
        </w:rPr>
        <w:t>时间复杂度</w:t>
      </w:r>
      <w:r w:rsidRPr="000951E4">
        <w:rPr>
          <w:rFonts w:ascii="Times New Roman" w:hAnsi="Times New Roman" w:cs="Times New Roman"/>
          <w:b/>
          <w:bCs/>
          <w:color w:val="auto"/>
        </w:rPr>
        <w:t>​</w:t>
      </w:r>
      <w:r w:rsidRPr="000951E4">
        <w:rPr>
          <w:b/>
          <w:bCs/>
          <w:color w:val="auto"/>
        </w:rPr>
        <w:t>：</w:t>
      </w:r>
    </w:p>
    <w:p w14:paraId="5BC06992" w14:textId="77777777" w:rsidR="000951E4" w:rsidRPr="000951E4" w:rsidRDefault="000951E4" w:rsidP="000951E4">
      <w:pPr>
        <w:pStyle w:val="5"/>
        <w:rPr>
          <w:b/>
          <w:bCs/>
          <w:color w:val="auto"/>
        </w:rPr>
      </w:pPr>
      <w:r w:rsidRPr="000951E4">
        <w:rPr>
          <w:b/>
          <w:bCs/>
          <w:color w:val="auto"/>
        </w:rPr>
        <w:t>一般：</w:t>
      </w:r>
      <w:r w:rsidRPr="000951E4">
        <w:rPr>
          <w:b/>
          <w:bCs/>
          <w:i/>
          <w:iCs/>
          <w:color w:val="auto"/>
        </w:rPr>
        <w:t>O</w:t>
      </w:r>
      <w:r w:rsidRPr="000951E4">
        <w:rPr>
          <w:b/>
          <w:bCs/>
          <w:color w:val="auto"/>
        </w:rPr>
        <w:t>(</w:t>
      </w:r>
      <w:r w:rsidRPr="000951E4">
        <w:rPr>
          <w:b/>
          <w:bCs/>
          <w:i/>
          <w:iCs/>
          <w:color w:val="auto"/>
        </w:rPr>
        <w:t>V</w:t>
      </w:r>
      <w:r w:rsidRPr="000951E4">
        <w:rPr>
          <w:b/>
          <w:bCs/>
          <w:color w:val="auto"/>
        </w:rPr>
        <w:t>2</w:t>
      </w:r>
      <w:r w:rsidRPr="000951E4">
        <w:rPr>
          <w:b/>
          <w:bCs/>
          <w:i/>
          <w:iCs/>
          <w:color w:val="auto"/>
        </w:rPr>
        <w:t>E</w:t>
      </w:r>
      <w:r w:rsidRPr="000951E4">
        <w:rPr>
          <w:b/>
          <w:bCs/>
          <w:color w:val="auto"/>
        </w:rPr>
        <w:t>)。</w:t>
      </w:r>
    </w:p>
    <w:p w14:paraId="7F9EF621" w14:textId="77777777" w:rsidR="000951E4" w:rsidRPr="000951E4" w:rsidRDefault="000951E4" w:rsidP="000951E4">
      <w:pPr>
        <w:pStyle w:val="5"/>
        <w:rPr>
          <w:b/>
          <w:bCs/>
          <w:color w:val="auto"/>
        </w:rPr>
      </w:pPr>
      <w:r w:rsidRPr="000951E4">
        <w:rPr>
          <w:b/>
          <w:bCs/>
          <w:color w:val="auto"/>
        </w:rPr>
        <w:t>使用动态树优化：</w:t>
      </w:r>
      <w:r w:rsidRPr="000951E4">
        <w:rPr>
          <w:b/>
          <w:bCs/>
          <w:i/>
          <w:iCs/>
          <w:color w:val="auto"/>
        </w:rPr>
        <w:t>O</w:t>
      </w:r>
      <w:r w:rsidRPr="000951E4">
        <w:rPr>
          <w:b/>
          <w:bCs/>
          <w:color w:val="auto"/>
        </w:rPr>
        <w:t>(</w:t>
      </w:r>
      <w:proofErr w:type="spellStart"/>
      <w:r w:rsidRPr="000951E4">
        <w:rPr>
          <w:b/>
          <w:bCs/>
          <w:i/>
          <w:iCs/>
          <w:color w:val="auto"/>
        </w:rPr>
        <w:t>VE</w:t>
      </w:r>
      <w:r w:rsidRPr="000951E4">
        <w:rPr>
          <w:b/>
          <w:bCs/>
          <w:color w:val="auto"/>
        </w:rPr>
        <w:t>log</w:t>
      </w:r>
      <w:r w:rsidRPr="000951E4">
        <w:rPr>
          <w:b/>
          <w:bCs/>
          <w:i/>
          <w:iCs/>
          <w:color w:val="auto"/>
        </w:rPr>
        <w:t>V</w:t>
      </w:r>
      <w:proofErr w:type="spellEnd"/>
      <w:r w:rsidRPr="000951E4">
        <w:rPr>
          <w:b/>
          <w:bCs/>
          <w:color w:val="auto"/>
        </w:rPr>
        <w:t>)。</w:t>
      </w:r>
    </w:p>
    <w:p w14:paraId="10554601" w14:textId="77777777" w:rsidR="000951E4" w:rsidRPr="000951E4" w:rsidRDefault="000951E4" w:rsidP="000951E4">
      <w:pPr>
        <w:pStyle w:val="5"/>
        <w:rPr>
          <w:color w:val="auto"/>
        </w:rPr>
      </w:pPr>
      <w:r w:rsidRPr="000951E4">
        <w:rPr>
          <w:rFonts w:ascii="Times New Roman" w:hAnsi="Times New Roman" w:cs="Times New Roman"/>
          <w:color w:val="auto"/>
        </w:rPr>
        <w:t>​</w:t>
      </w:r>
      <w:r w:rsidRPr="000951E4">
        <w:rPr>
          <w:b/>
          <w:bCs/>
          <w:color w:val="auto"/>
        </w:rPr>
        <w:t>优势</w:t>
      </w:r>
      <w:r w:rsidRPr="000951E4">
        <w:rPr>
          <w:rFonts w:ascii="Times New Roman" w:hAnsi="Times New Roman" w:cs="Times New Roman"/>
          <w:b/>
          <w:bCs/>
          <w:color w:val="auto"/>
        </w:rPr>
        <w:t>​</w:t>
      </w:r>
      <w:r w:rsidRPr="000951E4">
        <w:rPr>
          <w:b/>
          <w:bCs/>
          <w:color w:val="auto"/>
        </w:rPr>
        <w:t>：</w:t>
      </w:r>
    </w:p>
    <w:p w14:paraId="326B4B23" w14:textId="77777777" w:rsidR="000951E4" w:rsidRPr="000951E4" w:rsidRDefault="000951E4" w:rsidP="000951E4">
      <w:pPr>
        <w:pStyle w:val="5"/>
        <w:rPr>
          <w:color w:val="auto"/>
        </w:rPr>
      </w:pPr>
      <w:r w:rsidRPr="000951E4">
        <w:rPr>
          <w:color w:val="auto"/>
        </w:rPr>
        <w:t>单次迭代找到多条增广路径。</w:t>
      </w:r>
    </w:p>
    <w:p w14:paraId="592E4F16" w14:textId="77777777" w:rsidR="000951E4" w:rsidRPr="000951E4" w:rsidRDefault="000951E4" w:rsidP="000951E4">
      <w:pPr>
        <w:pStyle w:val="5"/>
        <w:rPr>
          <w:color w:val="auto"/>
        </w:rPr>
      </w:pPr>
      <w:r w:rsidRPr="000951E4">
        <w:rPr>
          <w:color w:val="auto"/>
        </w:rPr>
        <w:t>分层</w:t>
      </w:r>
      <w:proofErr w:type="gramStart"/>
      <w:r w:rsidRPr="000951E4">
        <w:rPr>
          <w:color w:val="auto"/>
        </w:rPr>
        <w:t>图减少</w:t>
      </w:r>
      <w:proofErr w:type="gramEnd"/>
      <w:r w:rsidRPr="000951E4">
        <w:rPr>
          <w:color w:val="auto"/>
        </w:rPr>
        <w:t>无效搜索。</w:t>
      </w:r>
    </w:p>
    <w:p w14:paraId="44A99D35" w14:textId="2257477F" w:rsidR="000951E4" w:rsidRDefault="000951E4">
      <w:pPr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br w:type="page"/>
      </w:r>
    </w:p>
    <w:p w14:paraId="07515985" w14:textId="77777777" w:rsidR="000951E4" w:rsidRPr="000951E4" w:rsidRDefault="000951E4" w:rsidP="000951E4">
      <w:pPr>
        <w:spacing w:line="480" w:lineRule="auto"/>
        <w:rPr>
          <w:b/>
          <w:bCs/>
        </w:rPr>
      </w:pPr>
      <w:r w:rsidRPr="000951E4">
        <w:rPr>
          <w:b/>
          <w:bCs/>
        </w:rPr>
        <w:lastRenderedPageBreak/>
        <w:t>Push-Relabel 算法族</w:t>
      </w:r>
    </w:p>
    <w:p w14:paraId="50D2BF3E" w14:textId="2B64F546" w:rsidR="000951E4" w:rsidRPr="000951E4" w:rsidRDefault="000951E4" w:rsidP="000951E4">
      <w:pPr>
        <w:spacing w:line="480" w:lineRule="auto"/>
        <w:rPr>
          <w:rFonts w:hint="eastAsia"/>
          <w:b/>
          <w:bCs/>
        </w:rPr>
      </w:pPr>
      <w:r w:rsidRPr="000951E4">
        <w:rPr>
          <w:rFonts w:hint="eastAsia"/>
          <w:b/>
          <w:bCs/>
        </w:rPr>
        <w:t>核心思想</w:t>
      </w:r>
      <w:r w:rsidRPr="000951E4">
        <w:rPr>
          <w:rFonts w:ascii="Times New Roman" w:hAnsi="Times New Roman" w:cs="Times New Roman"/>
          <w:b/>
          <w:bCs/>
        </w:rPr>
        <w:t>​</w:t>
      </w:r>
      <w:r w:rsidRPr="000951E4">
        <w:rPr>
          <w:rFonts w:ascii="等线" w:eastAsia="等线" w:hAnsi="等线" w:cs="等线" w:hint="eastAsia"/>
          <w:b/>
          <w:bCs/>
        </w:rPr>
        <w:t>：模拟水流扩散（与增广路径法不同）。</w:t>
      </w:r>
    </w:p>
    <w:p w14:paraId="3FFF8005" w14:textId="77777777" w:rsidR="000951E4" w:rsidRPr="000951E4" w:rsidRDefault="000951E4" w:rsidP="000951E4">
      <w:pPr>
        <w:spacing w:line="480" w:lineRule="auto"/>
        <w:rPr>
          <w:b/>
          <w:bCs/>
        </w:rPr>
      </w:pPr>
      <w:r w:rsidRPr="000951E4">
        <w:rPr>
          <w:rFonts w:ascii="Times New Roman" w:hAnsi="Times New Roman" w:cs="Times New Roman"/>
          <w:b/>
          <w:bCs/>
        </w:rPr>
        <w:t>​</w:t>
      </w:r>
      <w:r w:rsidRPr="000951E4">
        <w:rPr>
          <w:b/>
          <w:bCs/>
        </w:rPr>
        <w:t>预流（</w:t>
      </w:r>
      <w:proofErr w:type="spellStart"/>
      <w:r w:rsidRPr="000951E4">
        <w:rPr>
          <w:b/>
          <w:bCs/>
        </w:rPr>
        <w:t>Preflow</w:t>
      </w:r>
      <w:proofErr w:type="spellEnd"/>
      <w:r w:rsidRPr="000951E4">
        <w:rPr>
          <w:b/>
          <w:bCs/>
        </w:rPr>
        <w:t>）</w:t>
      </w:r>
      <w:r w:rsidRPr="000951E4">
        <w:rPr>
          <w:rFonts w:ascii="Times New Roman" w:hAnsi="Times New Roman" w:cs="Times New Roman"/>
          <w:b/>
          <w:bCs/>
        </w:rPr>
        <w:t>​​</w:t>
      </w:r>
      <w:r w:rsidRPr="000951E4">
        <w:rPr>
          <w:b/>
          <w:bCs/>
        </w:rPr>
        <w:t>：允许节点流入 &gt; 流出（超额流 e(u)）。</w:t>
      </w:r>
    </w:p>
    <w:p w14:paraId="47DF1921" w14:textId="77777777" w:rsidR="000951E4" w:rsidRPr="000951E4" w:rsidRDefault="000951E4" w:rsidP="000951E4">
      <w:pPr>
        <w:spacing w:line="480" w:lineRule="auto"/>
        <w:rPr>
          <w:b/>
          <w:bCs/>
        </w:rPr>
      </w:pPr>
      <w:r w:rsidRPr="000951E4">
        <w:rPr>
          <w:rFonts w:ascii="Times New Roman" w:hAnsi="Times New Roman" w:cs="Times New Roman"/>
          <w:b/>
          <w:bCs/>
        </w:rPr>
        <w:t>​</w:t>
      </w:r>
      <w:r w:rsidRPr="000951E4">
        <w:rPr>
          <w:b/>
          <w:bCs/>
        </w:rPr>
        <w:t>高度标签（Height Label）</w:t>
      </w:r>
      <w:r w:rsidRPr="000951E4">
        <w:rPr>
          <w:rFonts w:ascii="Times New Roman" w:hAnsi="Times New Roman" w:cs="Times New Roman"/>
          <w:b/>
          <w:bCs/>
        </w:rPr>
        <w:t>​​</w:t>
      </w:r>
      <w:r w:rsidRPr="000951E4">
        <w:rPr>
          <w:b/>
          <w:bCs/>
        </w:rPr>
        <w:t>：h(u) 表示节点高度，水流从高向低流。</w:t>
      </w:r>
    </w:p>
    <w:p w14:paraId="54D3F49C" w14:textId="77777777" w:rsidR="000951E4" w:rsidRPr="000951E4" w:rsidRDefault="000951E4" w:rsidP="000951E4">
      <w:pPr>
        <w:spacing w:line="480" w:lineRule="auto"/>
        <w:rPr>
          <w:b/>
          <w:bCs/>
        </w:rPr>
      </w:pPr>
      <w:r w:rsidRPr="000951E4">
        <w:rPr>
          <w:rFonts w:ascii="Times New Roman" w:hAnsi="Times New Roman" w:cs="Times New Roman"/>
          <w:b/>
          <w:bCs/>
        </w:rPr>
        <w:t>​</w:t>
      </w:r>
      <w:r w:rsidRPr="000951E4">
        <w:rPr>
          <w:b/>
          <w:bCs/>
        </w:rPr>
        <w:t>操作</w:t>
      </w:r>
      <w:r w:rsidRPr="000951E4">
        <w:rPr>
          <w:rFonts w:ascii="Times New Roman" w:hAnsi="Times New Roman" w:cs="Times New Roman"/>
          <w:b/>
          <w:bCs/>
        </w:rPr>
        <w:t>​</w:t>
      </w:r>
      <w:r w:rsidRPr="000951E4">
        <w:rPr>
          <w:b/>
          <w:bCs/>
        </w:rPr>
        <w:t>：</w:t>
      </w:r>
    </w:p>
    <w:p w14:paraId="625BD48B" w14:textId="77777777" w:rsidR="000951E4" w:rsidRPr="000951E4" w:rsidRDefault="000951E4" w:rsidP="000951E4">
      <w:pPr>
        <w:spacing w:line="480" w:lineRule="auto"/>
        <w:rPr>
          <w:b/>
          <w:bCs/>
        </w:rPr>
      </w:pPr>
      <w:r w:rsidRPr="000951E4">
        <w:rPr>
          <w:rFonts w:ascii="Times New Roman" w:hAnsi="Times New Roman" w:cs="Times New Roman"/>
          <w:b/>
          <w:bCs/>
        </w:rPr>
        <w:t>​</w:t>
      </w:r>
      <w:r w:rsidRPr="000951E4">
        <w:rPr>
          <w:b/>
          <w:bCs/>
        </w:rPr>
        <w:t>Push</w:t>
      </w:r>
      <w:r w:rsidRPr="000951E4">
        <w:rPr>
          <w:rFonts w:ascii="Times New Roman" w:hAnsi="Times New Roman" w:cs="Times New Roman"/>
          <w:b/>
          <w:bCs/>
        </w:rPr>
        <w:t>​</w:t>
      </w:r>
      <w:r w:rsidRPr="000951E4">
        <w:rPr>
          <w:b/>
          <w:bCs/>
        </w:rPr>
        <w:t>：将</w:t>
      </w:r>
      <w:proofErr w:type="gramStart"/>
      <w:r w:rsidRPr="000951E4">
        <w:rPr>
          <w:b/>
          <w:bCs/>
        </w:rPr>
        <w:t>超额流推送给</w:t>
      </w:r>
      <w:proofErr w:type="gramEnd"/>
      <w:r w:rsidRPr="000951E4">
        <w:rPr>
          <w:b/>
          <w:bCs/>
        </w:rPr>
        <w:t>更低邻居。</w:t>
      </w:r>
    </w:p>
    <w:p w14:paraId="095EA9C2" w14:textId="77F5CA75" w:rsidR="000951E4" w:rsidRDefault="000951E4" w:rsidP="000951E4">
      <w:pPr>
        <w:spacing w:line="480" w:lineRule="auto"/>
        <w:rPr>
          <w:b/>
          <w:bCs/>
        </w:rPr>
      </w:pPr>
      <w:r w:rsidRPr="000951E4">
        <w:rPr>
          <w:rFonts w:ascii="Times New Roman" w:hAnsi="Times New Roman" w:cs="Times New Roman"/>
          <w:b/>
          <w:bCs/>
        </w:rPr>
        <w:t>​</w:t>
      </w:r>
      <w:r w:rsidRPr="000951E4">
        <w:rPr>
          <w:b/>
          <w:bCs/>
        </w:rPr>
        <w:t>Relabel</w:t>
      </w:r>
      <w:r w:rsidRPr="000951E4">
        <w:rPr>
          <w:rFonts w:ascii="Times New Roman" w:hAnsi="Times New Roman" w:cs="Times New Roman"/>
          <w:b/>
          <w:bCs/>
        </w:rPr>
        <w:t>​</w:t>
      </w:r>
      <w:r w:rsidRPr="000951E4">
        <w:rPr>
          <w:b/>
          <w:bCs/>
        </w:rPr>
        <w:t>：若无更低邻居，增加高度。</w:t>
      </w:r>
    </w:p>
    <w:tbl>
      <w:tblPr>
        <w:tblW w:w="0" w:type="auto"/>
        <w:shd w:val="clear" w:color="auto" w:fill="FCFC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1"/>
        <w:gridCol w:w="1170"/>
        <w:gridCol w:w="3560"/>
      </w:tblGrid>
      <w:tr w:rsidR="000951E4" w:rsidRPr="000951E4" w14:paraId="62852DFE" w14:textId="77777777" w:rsidTr="000951E4">
        <w:tc>
          <w:tcPr>
            <w:tcW w:w="0" w:type="auto"/>
            <w:tcBorders>
              <w:top w:val="single" w:sz="6" w:space="0" w:color="E0E0E0"/>
              <w:left w:val="nil"/>
              <w:bottom w:val="nil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802A445" w14:textId="77777777" w:rsidR="000951E4" w:rsidRPr="000951E4" w:rsidRDefault="000951E4" w:rsidP="000951E4">
            <w:pPr>
              <w:spacing w:line="480" w:lineRule="auto"/>
              <w:rPr>
                <w:b/>
                <w:bCs/>
              </w:rPr>
            </w:pPr>
            <w:r w:rsidRPr="000951E4">
              <w:rPr>
                <w:rFonts w:ascii="Times New Roman" w:hAnsi="Times New Roman" w:cs="Times New Roman"/>
                <w:b/>
                <w:bCs/>
              </w:rPr>
              <w:t>​</w:t>
            </w:r>
            <w:r w:rsidRPr="000951E4">
              <w:rPr>
                <w:b/>
                <w:bCs/>
              </w:rPr>
              <w:t>Highest-Label</w:t>
            </w:r>
            <w:r w:rsidRPr="000951E4">
              <w:rPr>
                <w:rFonts w:ascii="Times New Roman" w:hAnsi="Times New Roman" w:cs="Times New Roman"/>
                <w:b/>
                <w:bCs/>
              </w:rPr>
              <w:t>​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nil"/>
              <w:right w:val="single" w:sz="6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864CB32" w14:textId="77777777" w:rsidR="000951E4" w:rsidRPr="000951E4" w:rsidRDefault="000951E4" w:rsidP="000951E4">
            <w:pPr>
              <w:spacing w:line="480" w:lineRule="auto"/>
              <w:rPr>
                <w:b/>
                <w:bCs/>
              </w:rPr>
            </w:pPr>
            <w:r w:rsidRPr="000951E4">
              <w:rPr>
                <w:b/>
                <w:bCs/>
                <w:i/>
                <w:iCs/>
              </w:rPr>
              <w:t>O</w:t>
            </w:r>
            <w:r w:rsidRPr="000951E4">
              <w:rPr>
                <w:b/>
                <w:bCs/>
              </w:rPr>
              <w:t>(</w:t>
            </w:r>
            <w:r w:rsidRPr="000951E4">
              <w:rPr>
                <w:b/>
                <w:bCs/>
                <w:i/>
                <w:iCs/>
              </w:rPr>
              <w:t>V</w:t>
            </w:r>
            <w:r w:rsidRPr="000951E4">
              <w:rPr>
                <w:b/>
                <w:bCs/>
              </w:rPr>
              <w:t>2</w:t>
            </w:r>
            <w:r w:rsidRPr="000951E4">
              <w:rPr>
                <w:b/>
                <w:bCs/>
                <w:i/>
                <w:iCs/>
              </w:rPr>
              <w:t>E</w:t>
            </w:r>
            <w:r w:rsidRPr="000951E4">
              <w:rPr>
                <w:rFonts w:ascii="Times New Roman" w:hAnsi="Times New Roman" w:cs="Times New Roman"/>
                <w:b/>
                <w:bCs/>
              </w:rPr>
              <w:t>​</w:t>
            </w:r>
            <w:r w:rsidRPr="000951E4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nil"/>
              <w:right w:val="nil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DD43F17" w14:textId="77777777" w:rsidR="000951E4" w:rsidRPr="000951E4" w:rsidRDefault="000951E4" w:rsidP="000951E4">
            <w:pPr>
              <w:spacing w:line="480" w:lineRule="auto"/>
              <w:rPr>
                <w:b/>
                <w:bCs/>
              </w:rPr>
            </w:pPr>
            <w:r w:rsidRPr="000951E4">
              <w:rPr>
                <w:b/>
                <w:bCs/>
              </w:rPr>
              <w:t>优先处理最高节点（实际最快）</w:t>
            </w:r>
          </w:p>
        </w:tc>
      </w:tr>
    </w:tbl>
    <w:p w14:paraId="4C2BC892" w14:textId="77777777" w:rsidR="000951E4" w:rsidRPr="000951E4" w:rsidRDefault="000951E4" w:rsidP="000951E4">
      <w:pPr>
        <w:spacing w:line="480" w:lineRule="auto"/>
        <w:rPr>
          <w:rFonts w:hint="eastAsia"/>
          <w:b/>
          <w:bCs/>
        </w:rPr>
      </w:pPr>
    </w:p>
    <w:p w14:paraId="255A1048" w14:textId="30062732" w:rsidR="00AE4F45" w:rsidRPr="00317506" w:rsidRDefault="00AE4F45" w:rsidP="00AE4F45">
      <w:pPr>
        <w:spacing w:line="480" w:lineRule="auto"/>
        <w:rPr>
          <w:b/>
          <w:bCs/>
          <w:color w:val="EE0000"/>
        </w:rPr>
      </w:pPr>
      <w:r w:rsidRPr="00317506">
        <w:rPr>
          <w:rFonts w:hint="eastAsia"/>
          <w:b/>
          <w:bCs/>
          <w:color w:val="EE0000"/>
        </w:rPr>
        <w:t>ISAP</w:t>
      </w:r>
    </w:p>
    <w:p w14:paraId="0F4B271A" w14:textId="77777777" w:rsidR="000951E4" w:rsidRPr="000951E4" w:rsidRDefault="000951E4" w:rsidP="000951E4">
      <w:pPr>
        <w:numPr>
          <w:ilvl w:val="0"/>
          <w:numId w:val="5"/>
        </w:numPr>
        <w:spacing w:line="480" w:lineRule="auto"/>
        <w:rPr>
          <w:b/>
          <w:bCs/>
        </w:rPr>
      </w:pPr>
      <w:r w:rsidRPr="000951E4">
        <w:rPr>
          <w:b/>
          <w:bCs/>
        </w:rPr>
        <w:t>改进</w:t>
      </w:r>
      <w:r w:rsidRPr="000951E4">
        <w:rPr>
          <w:rFonts w:ascii="Times New Roman" w:hAnsi="Times New Roman" w:cs="Times New Roman"/>
          <w:b/>
          <w:bCs/>
        </w:rPr>
        <w:t>​</w:t>
      </w:r>
      <w:r w:rsidRPr="000951E4">
        <w:rPr>
          <w:b/>
          <w:bCs/>
        </w:rPr>
        <w:t>：</w:t>
      </w:r>
      <w:proofErr w:type="spellStart"/>
      <w:r w:rsidRPr="000951E4">
        <w:rPr>
          <w:b/>
          <w:bCs/>
        </w:rPr>
        <w:t>Dinic</w:t>
      </w:r>
      <w:proofErr w:type="spellEnd"/>
      <w:r w:rsidRPr="000951E4">
        <w:rPr>
          <w:b/>
          <w:bCs/>
        </w:rPr>
        <w:t xml:space="preserve"> 的优化版，只构建一次分层图，动态更新高度。</w:t>
      </w:r>
    </w:p>
    <w:p w14:paraId="5127D12F" w14:textId="77777777" w:rsidR="000951E4" w:rsidRPr="000951E4" w:rsidRDefault="000951E4" w:rsidP="000951E4">
      <w:pPr>
        <w:numPr>
          <w:ilvl w:val="0"/>
          <w:numId w:val="5"/>
        </w:numPr>
        <w:spacing w:line="480" w:lineRule="auto"/>
        <w:rPr>
          <w:b/>
          <w:bCs/>
        </w:rPr>
      </w:pPr>
      <w:r w:rsidRPr="000951E4">
        <w:rPr>
          <w:rFonts w:ascii="Times New Roman" w:hAnsi="Times New Roman" w:cs="Times New Roman"/>
          <w:b/>
          <w:bCs/>
        </w:rPr>
        <w:t>​</w:t>
      </w:r>
      <w:r w:rsidRPr="000951E4">
        <w:rPr>
          <w:b/>
          <w:bCs/>
        </w:rPr>
        <w:t>时间复杂度</w:t>
      </w:r>
      <w:r w:rsidRPr="000951E4">
        <w:rPr>
          <w:rFonts w:ascii="Times New Roman" w:hAnsi="Times New Roman" w:cs="Times New Roman"/>
          <w:b/>
          <w:bCs/>
        </w:rPr>
        <w:t>​</w:t>
      </w:r>
      <w:r w:rsidRPr="000951E4">
        <w:rPr>
          <w:b/>
          <w:bCs/>
        </w:rPr>
        <w:t>：</w:t>
      </w:r>
      <w:r w:rsidRPr="000951E4">
        <w:rPr>
          <w:b/>
          <w:bCs/>
          <w:i/>
          <w:iCs/>
        </w:rPr>
        <w:t>O</w:t>
      </w:r>
      <w:r w:rsidRPr="000951E4">
        <w:rPr>
          <w:b/>
          <w:bCs/>
        </w:rPr>
        <w:t>(</w:t>
      </w:r>
      <w:r w:rsidRPr="000951E4">
        <w:rPr>
          <w:b/>
          <w:bCs/>
          <w:i/>
          <w:iCs/>
        </w:rPr>
        <w:t>V</w:t>
      </w:r>
      <w:r w:rsidRPr="000951E4">
        <w:rPr>
          <w:b/>
          <w:bCs/>
        </w:rPr>
        <w:t>2</w:t>
      </w:r>
      <w:r w:rsidRPr="000951E4">
        <w:rPr>
          <w:b/>
          <w:bCs/>
          <w:i/>
          <w:iCs/>
        </w:rPr>
        <w:t>E</w:t>
      </w:r>
      <w:r w:rsidRPr="000951E4">
        <w:rPr>
          <w:b/>
          <w:bCs/>
        </w:rPr>
        <w:t>)</w:t>
      </w:r>
    </w:p>
    <w:p w14:paraId="4F689106" w14:textId="75865E51" w:rsidR="000951E4" w:rsidRPr="000951E4" w:rsidRDefault="000951E4" w:rsidP="00AE4F45">
      <w:pPr>
        <w:spacing w:line="480" w:lineRule="auto"/>
        <w:rPr>
          <w:rFonts w:hint="eastAsia"/>
          <w:b/>
          <w:bCs/>
        </w:rPr>
      </w:pPr>
      <w:r w:rsidRPr="000951E4">
        <w:rPr>
          <w:b/>
          <w:bCs/>
        </w:rPr>
        <w:t xml:space="preserve">实际效率常优于 </w:t>
      </w:r>
      <w:proofErr w:type="spellStart"/>
      <w:r w:rsidRPr="000951E4">
        <w:rPr>
          <w:b/>
          <w:bCs/>
        </w:rPr>
        <w:t>Dinic</w:t>
      </w:r>
      <w:proofErr w:type="spellEnd"/>
    </w:p>
    <w:sectPr w:rsidR="000951E4" w:rsidRPr="000951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82EE9"/>
    <w:multiLevelType w:val="multilevel"/>
    <w:tmpl w:val="B2E8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F47D04"/>
    <w:multiLevelType w:val="multilevel"/>
    <w:tmpl w:val="8CC03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F71517"/>
    <w:multiLevelType w:val="multilevel"/>
    <w:tmpl w:val="A134C4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45B330B8"/>
    <w:multiLevelType w:val="multilevel"/>
    <w:tmpl w:val="7EACE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DD424B0"/>
    <w:multiLevelType w:val="hybridMultilevel"/>
    <w:tmpl w:val="07F6A6B8"/>
    <w:lvl w:ilvl="0" w:tplc="4B28A9D6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949120883">
    <w:abstractNumId w:val="2"/>
  </w:num>
  <w:num w:numId="2" w16cid:durableId="521748462">
    <w:abstractNumId w:val="3"/>
  </w:num>
  <w:num w:numId="3" w16cid:durableId="910849045">
    <w:abstractNumId w:val="1"/>
  </w:num>
  <w:num w:numId="4" w16cid:durableId="33820479">
    <w:abstractNumId w:val="4"/>
  </w:num>
  <w:num w:numId="5" w16cid:durableId="538014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9F0"/>
    <w:rsid w:val="000651D5"/>
    <w:rsid w:val="000951E4"/>
    <w:rsid w:val="001801F9"/>
    <w:rsid w:val="001D50B9"/>
    <w:rsid w:val="002C7592"/>
    <w:rsid w:val="00317506"/>
    <w:rsid w:val="006E778C"/>
    <w:rsid w:val="007D70E8"/>
    <w:rsid w:val="007E627F"/>
    <w:rsid w:val="0095670E"/>
    <w:rsid w:val="00A465AD"/>
    <w:rsid w:val="00A6169C"/>
    <w:rsid w:val="00AE4F45"/>
    <w:rsid w:val="00CA52A0"/>
    <w:rsid w:val="00E9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E7E25"/>
  <w15:chartTrackingRefBased/>
  <w15:docId w15:val="{AE6E3306-1202-4F6A-AF11-99170EE7D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909F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09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09F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909F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909F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09F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09F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09F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09F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09F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909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909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909F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909F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909F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909F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909F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909F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909F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909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09F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909F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909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909F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909F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909F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909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909F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909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441</Words>
  <Characters>614</Characters>
  <Application>Microsoft Office Word</Application>
  <DocSecurity>0</DocSecurity>
  <Lines>32</Lines>
  <Paragraphs>40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Wenjun Lee</dc:creator>
  <cp:keywords/>
  <dc:description/>
  <cp:lastModifiedBy>Wenjun Lee</cp:lastModifiedBy>
  <cp:revision>3</cp:revision>
  <dcterms:created xsi:type="dcterms:W3CDTF">2025-06-19T11:25:00Z</dcterms:created>
  <dcterms:modified xsi:type="dcterms:W3CDTF">2025-06-19T14:32:00Z</dcterms:modified>
</cp:coreProperties>
</file>