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5175C">
      <w:pPr>
        <w:autoSpaceDE w:val="0"/>
        <w:autoSpaceDN w:val="0"/>
        <w:adjustRightInd w:val="0"/>
        <w:spacing w:before="156" w:beforeLines="50" w:after="156" w:afterLines="50" w:line="276" w:lineRule="auto"/>
        <w:jc w:val="left"/>
        <w:rPr>
          <w:rFonts w:ascii="Arial" w:hAnsi="Arial" w:cs="Arial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1，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考虑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以下在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x86-64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系统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上定义的结构体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和C函数代码，</w:t>
      </w:r>
    </w:p>
    <w:p w14:paraId="2DEE1E68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struct my_struct { </w:t>
      </w:r>
    </w:p>
    <w:p w14:paraId="23114A88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char a; </w:t>
      </w:r>
    </w:p>
    <w:p w14:paraId="69651992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long b; </w:t>
      </w:r>
    </w:p>
    <w:p w14:paraId="6692F1E5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short c; </w:t>
      </w:r>
    </w:p>
    <w:p w14:paraId="2E56C1B3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float *d[2]; </w:t>
      </w:r>
    </w:p>
    <w:p w14:paraId="5151ABE5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unsigned char e[3]; </w:t>
      </w:r>
    </w:p>
    <w:p w14:paraId="453C4F0D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float f;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};</w:t>
      </w:r>
    </w:p>
    <w:p w14:paraId="35B17DEA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void foo(struct my_struct *st) {</w:t>
      </w:r>
    </w:p>
    <w:p w14:paraId="75384BD4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st-&gt;a = ’e’;</w:t>
      </w:r>
    </w:p>
    <w:p w14:paraId="0BC1EB58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st-&gt;d[0] = NULL; </w:t>
      </w:r>
    </w:p>
    <w:p w14:paraId="296E5507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st-&gt;c = 0x213; </w:t>
      </w:r>
    </w:p>
    <w:p w14:paraId="08C0C104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printf("%lld %p %hhu\n", st-&gt;b, &amp;st-&gt;f, st-&gt;e[1]); </w:t>
      </w:r>
    </w:p>
    <w:p w14:paraId="65B97744">
      <w:pPr>
        <w:autoSpaceDE w:val="0"/>
        <w:autoSpaceDN w:val="0"/>
        <w:adjustRightInd w:val="0"/>
        <w:jc w:val="left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17214A1E">
      <w:pPr>
        <w:spacing w:before="240" w:line="276" w:lineRule="auto"/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请回答如下问题：</w:t>
      </w:r>
    </w:p>
    <w:p w14:paraId="78B21380">
      <w:pPr>
        <w:pStyle w:val="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对齐方式下，该结构体需要多少个字节？</w:t>
      </w:r>
      <w:r>
        <w:rPr>
          <w:rFonts w:hint="eastAsia" w:ascii="黑体" w:hAnsi="黑体" w:eastAsia="黑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请画图说明每个结构体成员的存储位置</w:t>
      </w:r>
      <w:r>
        <w:rPr>
          <w:rFonts w:hint="eastAsia" w:ascii="Arial" w:hAnsi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偏移量分别是多少（以字节为单位）</w:t>
      </w:r>
    </w:p>
    <w:p w14:paraId="6FC80157">
      <w:pPr>
        <w:pStyle w:val="8"/>
        <w:autoSpaceDE w:val="0"/>
        <w:autoSpaceDN w:val="0"/>
        <w:adjustRightInd w:val="0"/>
        <w:ind w:left="720" w:firstLine="0" w:firstLineChars="0"/>
        <w:jc w:val="left"/>
        <w:rPr>
          <w:bCs/>
        </w:rPr>
      </w:pPr>
      <w:r>
        <w:rPr>
          <w:bCs/>
        </w:rPr>
        <w:t>4</w:t>
      </w:r>
      <w:r>
        <w:rPr>
          <w:rFonts w:hint="eastAsia"/>
          <w:bCs/>
          <w:lang w:val="en-US" w:eastAsia="zh-CN"/>
        </w:rPr>
        <w:t>8</w:t>
      </w:r>
      <w:r>
        <w:rPr>
          <w:rFonts w:hint="eastAsia"/>
          <w:bCs/>
        </w:rPr>
        <w:t xml:space="preserve">字节， 偏移为： </w:t>
      </w:r>
      <w:r>
        <w:rPr>
          <w:bCs/>
        </w:rPr>
        <w:t>0</w:t>
      </w:r>
      <w:r>
        <w:rPr>
          <w:rFonts w:hint="eastAsia"/>
          <w:bCs/>
        </w:rPr>
        <w:t>，</w:t>
      </w:r>
      <w:r>
        <w:rPr>
          <w:bCs/>
        </w:rPr>
        <w:t xml:space="preserve"> 8</w:t>
      </w:r>
      <w:r>
        <w:rPr>
          <w:rFonts w:hint="eastAsia"/>
          <w:bCs/>
        </w:rPr>
        <w:t xml:space="preserve">， </w:t>
      </w:r>
      <w:r>
        <w:rPr>
          <w:bCs/>
        </w:rPr>
        <w:t>16</w:t>
      </w:r>
      <w:r>
        <w:rPr>
          <w:rFonts w:hint="eastAsia"/>
          <w:bCs/>
        </w:rPr>
        <w:t xml:space="preserve">， </w:t>
      </w:r>
      <w:r>
        <w:rPr>
          <w:bCs/>
        </w:rPr>
        <w:t>24</w:t>
      </w:r>
      <w:r>
        <w:rPr>
          <w:rFonts w:hint="eastAsia"/>
          <w:bCs/>
        </w:rPr>
        <w:t xml:space="preserve">， </w:t>
      </w:r>
      <w:r>
        <w:rPr>
          <w:bCs/>
        </w:rPr>
        <w:t>40</w:t>
      </w:r>
      <w:r>
        <w:rPr>
          <w:rFonts w:hint="eastAsia"/>
          <w:bCs/>
        </w:rPr>
        <w:t xml:space="preserve">， </w:t>
      </w:r>
      <w:r>
        <w:rPr>
          <w:bCs/>
        </w:rPr>
        <w:t>44</w:t>
      </w:r>
      <w:r>
        <w:rPr>
          <w:rFonts w:hint="eastAsia"/>
          <w:bCs/>
        </w:rPr>
        <w:t>,</w:t>
      </w:r>
    </w:p>
    <w:p w14:paraId="3BE279DB">
      <w:pPr>
        <w:pStyle w:val="8"/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4608653F">
      <w:pPr>
        <w:rPr>
          <w:rFonts w:ascii="黑体" w:hAnsi="黑体" w:eastAsia="黑体"/>
          <w:bCs/>
          <w:sz w:val="24"/>
        </w:rPr>
      </w:pPr>
      <w:r>
        <w:rPr>
          <w:rFonts w:hint="eastAsia" w:ascii="Arial" w:hAnsi="Arial" w:cs="Helvetica"/>
          <w:bCs/>
          <w:kern w:val="0"/>
          <w:sz w:val="24"/>
        </w:rPr>
        <w:t>（</w:t>
      </w:r>
      <w:r>
        <w:rPr>
          <w:rFonts w:ascii="Arial" w:hAnsi="Arial" w:cs="Helvetica"/>
          <w:bCs/>
          <w:kern w:val="0"/>
          <w:sz w:val="24"/>
        </w:rPr>
        <w:t>2</w:t>
      </w:r>
      <w:r>
        <w:rPr>
          <w:rFonts w:hint="eastAsia" w:ascii="Arial" w:hAnsi="Arial" w:cs="Helvetica"/>
          <w:bCs/>
          <w:kern w:val="0"/>
          <w:sz w:val="24"/>
        </w:rPr>
        <w:t>）根据foo函数代码，填写以下缺失的汇编代码中</w:t>
      </w:r>
      <w:r>
        <w:rPr>
          <w:rFonts w:ascii="黑体" w:hAnsi="黑体" w:eastAsia="黑体"/>
          <w:bCs/>
          <w:sz w:val="24"/>
        </w:rPr>
        <w:t>。</w:t>
      </w:r>
    </w:p>
    <w:p w14:paraId="65184B5B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0x00000000004004e4 &lt;+0&gt;: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sub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$0x8, %rsp</w:t>
      </w:r>
    </w:p>
    <w:p w14:paraId="49410BAC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0x00000000004004e8 &lt;+4&gt;: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movb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$0x65</w:t>
      </w:r>
      <w:r>
        <w:rPr>
          <w:rFonts w:hint="eastAsia" w:ascii="Courier New" w:hAnsi="Courier New" w:cs="Courier New"/>
          <w:bCs/>
          <w:sz w:val="24"/>
        </w:rPr>
        <w:t>，</w:t>
      </w:r>
      <w:r>
        <w:rPr>
          <w:rFonts w:ascii="Courier New" w:hAnsi="Courier New" w:cs="Courier New"/>
          <w:bCs/>
          <w:sz w:val="24"/>
        </w:rPr>
        <w:t>(%rdi)</w:t>
      </w:r>
    </w:p>
    <w:p w14:paraId="583744DB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0x00000000004004eb &lt;+7&gt;: 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movq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$0x0,__</w:t>
      </w:r>
      <w:r>
        <w:rPr>
          <w:rFonts w:ascii="Courier New" w:hAnsi="Courier New" w:cs="Courier New"/>
          <w:bCs/>
          <w:sz w:val="24"/>
          <w:u w:val="single"/>
        </w:rPr>
        <w:t>_24</w:t>
      </w:r>
      <w:r>
        <w:rPr>
          <w:rFonts w:ascii="Courier New" w:hAnsi="Courier New" w:cs="Courier New"/>
          <w:bCs/>
          <w:sz w:val="24"/>
        </w:rPr>
        <w:t>__(%rdi)</w:t>
      </w:r>
    </w:p>
    <w:p w14:paraId="4784B3E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0x00000000004004f3 &lt;+15&gt;: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movw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$0x213,_</w:t>
      </w:r>
      <w:r>
        <w:rPr>
          <w:rFonts w:ascii="Courier New" w:hAnsi="Courier New" w:cs="Courier New"/>
          <w:bCs/>
          <w:sz w:val="24"/>
          <w:u w:val="single"/>
        </w:rPr>
        <w:t>_16_</w:t>
      </w:r>
      <w:r>
        <w:rPr>
          <w:rFonts w:ascii="Courier New" w:hAnsi="Courier New" w:cs="Courier New"/>
          <w:bCs/>
          <w:sz w:val="24"/>
        </w:rPr>
        <w:t>__(%rdi)</w:t>
      </w:r>
    </w:p>
    <w:p w14:paraId="713036A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0x00000000004004f9 &lt;+21&gt;: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movzbl ___</w:t>
      </w:r>
      <w:r>
        <w:rPr>
          <w:rFonts w:ascii="Courier New" w:hAnsi="Courier New" w:cs="Courier New"/>
          <w:bCs/>
          <w:sz w:val="24"/>
          <w:u w:val="single"/>
        </w:rPr>
        <w:t>41</w:t>
      </w:r>
      <w:r>
        <w:rPr>
          <w:rFonts w:ascii="Courier New" w:hAnsi="Courier New" w:cs="Courier New"/>
          <w:bCs/>
          <w:sz w:val="24"/>
        </w:rPr>
        <w:t>__(%rdi), %ecx</w:t>
      </w:r>
    </w:p>
    <w:p w14:paraId="4CA398CA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0x00000000004004fd &lt;+25&gt;: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lea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____</w:t>
      </w:r>
      <w:r>
        <w:rPr>
          <w:rFonts w:ascii="Courier New" w:hAnsi="Courier New" w:cs="Courier New"/>
          <w:bCs/>
          <w:sz w:val="24"/>
          <w:u w:val="single"/>
        </w:rPr>
        <w:t>44</w:t>
      </w:r>
      <w:r>
        <w:rPr>
          <w:rFonts w:ascii="Courier New" w:hAnsi="Courier New" w:cs="Courier New"/>
          <w:bCs/>
          <w:sz w:val="24"/>
        </w:rPr>
        <w:t>__</w:t>
      </w:r>
      <w:r>
        <w:rPr>
          <w:rFonts w:ascii="Courier New" w:hAnsi="Courier New" w:cs="Courier New"/>
          <w:bCs/>
          <w:sz w:val="24"/>
          <w:u w:val="single"/>
        </w:rPr>
        <w:t xml:space="preserve"> </w:t>
      </w:r>
      <w:r>
        <w:rPr>
          <w:rFonts w:ascii="Courier New" w:hAnsi="Courier New" w:cs="Courier New"/>
          <w:bCs/>
          <w:sz w:val="24"/>
        </w:rPr>
        <w:t>(%rdi), %rdx</w:t>
      </w:r>
    </w:p>
    <w:p w14:paraId="68F4704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0x0000000000400501 &lt;+29&gt;: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mov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____</w:t>
      </w:r>
      <w:r>
        <w:rPr>
          <w:rFonts w:ascii="Courier New" w:hAnsi="Courier New" w:cs="Courier New"/>
          <w:bCs/>
          <w:sz w:val="24"/>
          <w:u w:val="single"/>
        </w:rPr>
        <w:t xml:space="preserve">8 </w:t>
      </w:r>
      <w:r>
        <w:rPr>
          <w:rFonts w:ascii="Courier New" w:hAnsi="Courier New" w:cs="Courier New"/>
          <w:bCs/>
          <w:sz w:val="24"/>
        </w:rPr>
        <w:t>_(%rdi), %rsi</w:t>
      </w:r>
    </w:p>
    <w:p w14:paraId="0B90632E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0x0000000000400505 &lt;+33&gt;: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mov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$0x40062c, %edi</w:t>
      </w:r>
    </w:p>
    <w:p w14:paraId="27D8DFD9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0x000000000040050a &lt;+38&gt;: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mov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$0x0, %eax</w:t>
      </w:r>
    </w:p>
    <w:p w14:paraId="26745AB0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0x000000000040050f &lt;+43&gt;: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callq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0x4003e0 &lt;printf@plt&gt;</w:t>
      </w:r>
    </w:p>
    <w:p w14:paraId="1725A02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0x0000000000400514 &lt;+48&gt;: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add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$0x8, %rsp</w:t>
      </w:r>
    </w:p>
    <w:p w14:paraId="6EBFD96B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0x0000000000400518 &lt;+52&gt;:</w:t>
      </w:r>
      <w:r>
        <w:rPr>
          <w:rFonts w:ascii="Courier New" w:hAnsi="Courier New" w:cs="Courier New"/>
          <w:bCs/>
          <w:sz w:val="24"/>
        </w:rPr>
        <w:tab/>
      </w:r>
      <w:r>
        <w:rPr>
          <w:rFonts w:ascii="Courier New" w:hAnsi="Courier New" w:cs="Courier New"/>
          <w:bCs/>
          <w:sz w:val="24"/>
        </w:rPr>
        <w:t>retq</w:t>
      </w:r>
    </w:p>
    <w:p w14:paraId="0CFA2DEC">
      <w:pPr>
        <w:rPr>
          <w:bCs/>
        </w:rPr>
      </w:pPr>
    </w:p>
    <w:p w14:paraId="4B28F225">
      <w:pPr>
        <w:pStyle w:val="8"/>
        <w:numPr>
          <w:ilvl w:val="0"/>
          <w:numId w:val="2"/>
        </w:numPr>
        <w:ind w:firstLineChars="0"/>
        <w:rPr>
          <w:rFonts w:ascii="Arial" w:hAnsi="Arial" w:cs="Helvetica"/>
          <w:bCs/>
          <w:kern w:val="0"/>
          <w:sz w:val="24"/>
        </w:rPr>
      </w:pPr>
      <w:r>
        <w:rPr>
          <w:rFonts w:hint="eastAsia" w:ascii="Arial" w:hAnsi="Arial" w:cs="Helvetica"/>
          <w:bCs/>
          <w:kern w:val="0"/>
          <w:sz w:val="24"/>
        </w:rPr>
        <w:t>该结构体经过优化后，对齐方式下最少需要多少个字节可以存储？</w:t>
      </w:r>
    </w:p>
    <w:p w14:paraId="120D436F">
      <w:pPr>
        <w:rPr>
          <w:rFonts w:ascii="Arial" w:hAnsi="Arial" w:cs="Helvetica"/>
          <w:bCs/>
          <w:kern w:val="0"/>
          <w:sz w:val="24"/>
        </w:rPr>
      </w:pPr>
      <w:r>
        <w:rPr>
          <w:rFonts w:hint="eastAsia" w:ascii="Arial" w:hAnsi="Arial" w:cs="Helvetica"/>
          <w:bCs/>
          <w:kern w:val="0"/>
          <w:sz w:val="24"/>
        </w:rPr>
        <w:t xml:space="preserve"> </w:t>
      </w:r>
      <w:r>
        <w:rPr>
          <w:rFonts w:ascii="Arial" w:hAnsi="Arial" w:cs="Helvetica"/>
          <w:bCs/>
          <w:kern w:val="0"/>
          <w:sz w:val="24"/>
        </w:rPr>
        <w:t xml:space="preserve"> 40</w:t>
      </w:r>
      <w:r>
        <w:rPr>
          <w:rFonts w:hint="eastAsia" w:ascii="Arial" w:hAnsi="Arial" w:cs="Helvetica"/>
          <w:bCs/>
          <w:kern w:val="0"/>
          <w:sz w:val="24"/>
        </w:rPr>
        <w:t>个字节</w:t>
      </w:r>
    </w:p>
    <w:p w14:paraId="7E0EE893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10F6C08D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1CF1AAE5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4DB67EB8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391941A9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1D339D4C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32FCEE68">
      <w:pPr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2AF94E7B">
      <w:pPr>
        <w:pStyle w:val="8"/>
        <w:numPr>
          <w:ilvl w:val="0"/>
          <w:numId w:val="3"/>
        </w:numPr>
        <w:spacing w:before="156" w:beforeLines="50" w:after="156" w:afterLines="50" w:line="276" w:lineRule="auto"/>
        <w:ind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具有一个通用结构的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函数如下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部分代码缺失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)</w:t>
      </w:r>
    </w:p>
    <w:p w14:paraId="39447D2E">
      <w:pPr>
        <w:spacing w:line="360" w:lineRule="auto"/>
        <w:ind w:left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long rfun(unsigned long x) {</w:t>
      </w:r>
    </w:p>
    <w:p w14:paraId="138325E8">
      <w:pPr>
        <w:spacing w:line="360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if (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x==0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)</w:t>
      </w:r>
    </w:p>
    <w:p w14:paraId="2951E0BE">
      <w:pPr>
        <w:spacing w:line="360" w:lineRule="auto"/>
        <w:ind w:left="84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;</w:t>
      </w:r>
    </w:p>
    <w:p w14:paraId="452799FC">
      <w:pPr>
        <w:spacing w:line="360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unsigned long nx=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Arial" w:hAnsi="Arial" w:cs="Arial"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x/4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;</w:t>
      </w:r>
    </w:p>
    <w:p w14:paraId="1B4B44E5">
      <w:pPr>
        <w:spacing w:line="360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long rv = rfun(nx);</w:t>
      </w:r>
    </w:p>
    <w:p w14:paraId="319ED1B2">
      <w:pPr>
        <w:spacing w:line="360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Arial" w:hAnsi="Arial" w:cs="Arial"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x+rv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;</w:t>
      </w:r>
    </w:p>
    <w:p w14:paraId="34DF5E99">
      <w:pPr>
        <w:spacing w:line="360" w:lineRule="auto"/>
        <w:ind w:left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 w14:paraId="783CF19D">
      <w:pPr>
        <w:ind w:left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GCC对其参数如下汇编代码：</w:t>
      </w:r>
    </w:p>
    <w:p w14:paraId="550E12AA">
      <w:pPr>
        <w:spacing w:line="276" w:lineRule="auto"/>
        <w:ind w:left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rfun:</w:t>
      </w:r>
    </w:p>
    <w:p w14:paraId="17EEDCB3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pushq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%rbx</w:t>
      </w:r>
    </w:p>
    <w:p w14:paraId="419589CE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movq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%rdi, %rbx</w:t>
      </w:r>
    </w:p>
    <w:p w14:paraId="20D48851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$0, %eax</w:t>
      </w:r>
    </w:p>
    <w:p w14:paraId="147E5529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testq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%rdi, %rdi</w:t>
      </w:r>
    </w:p>
    <w:p w14:paraId="4D95AF2E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je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.L2</w:t>
      </w:r>
    </w:p>
    <w:p w14:paraId="026E54C7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shrq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$2, %rdi</w:t>
      </w:r>
    </w:p>
    <w:p w14:paraId="5DB6FA55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call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rfun</w:t>
      </w:r>
    </w:p>
    <w:p w14:paraId="4FAE76E2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addq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%rbx, %rax</w:t>
      </w:r>
    </w:p>
    <w:p w14:paraId="73138B13">
      <w:pPr>
        <w:spacing w:line="276" w:lineRule="auto"/>
        <w:ind w:left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.L2:</w:t>
      </w:r>
    </w:p>
    <w:p w14:paraId="4FCB42F9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popq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%rbx</w:t>
      </w:r>
    </w:p>
    <w:p w14:paraId="43D53A06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ret</w:t>
      </w:r>
    </w:p>
    <w:p w14:paraId="661FE3C6">
      <w:pPr>
        <w:spacing w:before="156" w:beforeLines="50" w:line="276" w:lineRule="auto"/>
        <w:ind w:left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1）根据上面的汇编代码补全rfun函数中的C代码。</w:t>
      </w:r>
    </w:p>
    <w:p w14:paraId="3BCC3398">
      <w:pPr>
        <w:spacing w:before="156" w:beforeLines="50" w:line="276" w:lineRule="auto"/>
        <w:ind w:left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2）记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指令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addq %rbx, %rax 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的地址为address，假设函数的入口参数x=4，画出函数从执行rfun(4)到执行rfun(0)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（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执行rfun(0)的第一条指令前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）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栈帧存放的数据的情况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（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存放的值及位置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）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4DEB349E">
      <w:pPr>
        <w:spacing w:before="156" w:beforeLines="50" w:line="276" w:lineRule="auto"/>
        <w:ind w:left="420"/>
        <w:rPr>
          <w:rFonts w:hint="eastAsia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%rbx</w:t>
      </w:r>
    </w:p>
    <w:p w14:paraId="5AC3241F">
      <w:pPr>
        <w:spacing w:before="156" w:beforeLines="50" w:line="276" w:lineRule="auto"/>
        <w:ind w:left="420"/>
        <w:rPr>
          <w:rFonts w:hint="eastAsia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Address</w:t>
      </w:r>
    </w:p>
    <w:p w14:paraId="4C0175CC">
      <w:pPr>
        <w:spacing w:before="156" w:beforeLines="50" w:line="276" w:lineRule="auto"/>
        <w:ind w:left="420"/>
        <w:rPr>
          <w:rFonts w:hint="eastAsia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%rbx=4</w:t>
      </w:r>
    </w:p>
    <w:p w14:paraId="604E257F">
      <w:pPr>
        <w:spacing w:before="156" w:beforeLines="50" w:line="276" w:lineRule="auto"/>
        <w:ind w:left="420"/>
        <w:rPr>
          <w:rFonts w:hint="default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address</w:t>
      </w:r>
    </w:p>
    <w:p w14:paraId="7F947F24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43DCFCF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C98FAF0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0A691CA6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36858571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A7B36BE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0C4AA2BC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29C381EC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E8EF69F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618E103D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430BAB91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22DEA7BB">
      <w:pPr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45EE8E83">
      <w:pPr>
        <w:spacing w:before="156" w:beforeLines="50" w:after="156" w:afterLines="50" w:line="276" w:lineRule="auto"/>
        <w:rPr>
          <w:rFonts w:ascii="Arial" w:hAnsi="Arial" w:cs="Arial"/>
          <w:bCs/>
          <w:color w:val="000000" w:themeColor="text1"/>
          <w:sz w:val="20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已知函数rec的C语言代码，请补齐缺失的x86-64汇编代码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，并注解关键的指令含义。</w:t>
      </w:r>
    </w:p>
    <w:p w14:paraId="6BDE1A0B">
      <w:pPr>
        <w:spacing w:line="288" w:lineRule="auto"/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>long rec (int n)</w:t>
      </w:r>
    </w:p>
    <w:p w14:paraId="429A0BC3">
      <w:pPr>
        <w:spacing w:line="288" w:lineRule="auto"/>
        <w:ind w:firstLine="420"/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 w14:paraId="2AC203BE">
      <w:pPr>
        <w:spacing w:line="288" w:lineRule="auto"/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>if (n &gt;1)</w:t>
      </w:r>
    </w:p>
    <w:p w14:paraId="701669EF">
      <w:pPr>
        <w:spacing w:line="288" w:lineRule="auto"/>
        <w:ind w:left="840" w:firstLine="420"/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>return n * rec(n-1);</w:t>
      </w:r>
    </w:p>
    <w:p w14:paraId="26EAF4D4">
      <w:pPr>
        <w:spacing w:line="288" w:lineRule="auto"/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else </w:t>
      </w:r>
    </w:p>
    <w:p w14:paraId="1EBF3E5C">
      <w:pPr>
        <w:spacing w:line="288" w:lineRule="auto"/>
        <w:ind w:left="840" w:firstLine="420"/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>return 1;</w:t>
      </w:r>
    </w:p>
    <w:p w14:paraId="29C824FE">
      <w:pPr>
        <w:spacing w:line="288" w:lineRule="auto"/>
        <w:ind w:firstLine="420"/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 w14:paraId="7E3FE861">
      <w:pP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74C2D5B5">
      <w:pPr>
        <w:ind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Hlk81567557"/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rec:</w:t>
      </w:r>
    </w:p>
    <w:p w14:paraId="718D8659">
      <w:pPr>
        <w:ind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pushq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%rbx</w:t>
      </w:r>
    </w:p>
    <w:p w14:paraId="5D67FF70">
      <w:pPr>
        <w:spacing w:line="276" w:lineRule="auto"/>
        <w:ind w:left="420" w:firstLine="42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Cs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Movq %rdi, %rbx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</w:p>
    <w:p w14:paraId="79BF564F">
      <w:pPr>
        <w:ind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C5F00BF">
      <w:pPr>
        <w:ind w:left="420"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movl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$1, %eax</w:t>
      </w:r>
    </w:p>
    <w:p w14:paraId="23AC7688">
      <w:pPr>
        <w:ind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A4BFC66">
      <w:pP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subl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$1, %</w:t>
      </w:r>
      <w:r>
        <w:rPr>
          <w:rFonts w:hint="eastAsia" w:ascii="Arial" w:hAnsi="Arial" w:cs="Arial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rdi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</w:p>
    <w:p w14:paraId="401EA959">
      <w:pPr>
        <w:ind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7353A26E">
      <w:pP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Cs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Jle .L1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</w:p>
    <w:p w14:paraId="6A8B53C3">
      <w:pPr>
        <w:ind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E63D939">
      <w:pP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call rec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</w:p>
    <w:p w14:paraId="47911DF9">
      <w:pP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imulq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%rbx, %rax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</w:p>
    <w:p w14:paraId="2537B120">
      <w:pPr>
        <w:spacing w:before="156" w:beforeLines="50"/>
        <w:ind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.L1:</w:t>
      </w:r>
    </w:p>
    <w:p w14:paraId="6492E008">
      <w:pPr>
        <w:spacing w:before="156" w:beforeLines="50"/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bCs/>
          <w:color w:val="000000" w:themeColor="text1"/>
          <w:sz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Popq %rbx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Cs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ab/>
      </w:r>
    </w:p>
    <w:p w14:paraId="71A970B7">
      <w:pPr>
        <w:spacing w:before="156" w:beforeLines="50"/>
        <w:ind w:left="420" w:firstLine="420"/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ret</w:t>
      </w:r>
    </w:p>
    <w:bookmarkEnd w:id="0"/>
    <w:p w14:paraId="36D935B7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3216CDF8">
      <w:pPr>
        <w:spacing w:before="312" w:beforeLines="100" w:after="156" w:afterLines="50" w:line="276" w:lineRule="auto"/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6217A3AF">
      <w:pPr>
        <w:spacing w:before="312" w:beforeLines="100" w:after="156" w:afterLines="50" w:line="276" w:lineRule="auto"/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59CA38E5">
      <w:pPr>
        <w:spacing w:before="312" w:beforeLines="100" w:after="156" w:afterLines="50" w:line="276" w:lineRule="auto"/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1017EB6A">
      <w:pPr>
        <w:spacing w:before="312" w:beforeLines="100" w:after="156" w:afterLines="50" w:line="276" w:lineRule="auto"/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73EDA2D">
      <w:pPr>
        <w:spacing w:before="312" w:beforeLines="100" w:after="156" w:afterLines="50" w:line="276" w:lineRule="auto"/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6D87C570">
      <w:pPr>
        <w:spacing w:before="312" w:beforeLines="100" w:after="156" w:afterLines="50" w:line="276" w:lineRule="auto"/>
        <w:rPr>
          <w:rFonts w:hint="eastAsia"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37A6A05B">
      <w:pPr>
        <w:spacing w:before="312" w:beforeLines="100" w:after="156" w:afterLines="50" w:line="276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将源程序INC.c通过如下命令编译并形成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静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态库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lib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INC.</w:t>
      </w: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a</w:t>
      </w:r>
    </w:p>
    <w:p w14:paraId="0E629568">
      <w:pPr>
        <w:pStyle w:val="9"/>
        <w:spacing w:line="240" w:lineRule="auto"/>
        <w:ind w:left="360" w:firstLine="0" w:firstLineChars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$gcc –c INC.c</w:t>
      </w:r>
    </w:p>
    <w:p w14:paraId="770A8228">
      <w:pPr>
        <w:pStyle w:val="9"/>
        <w:spacing w:line="240" w:lineRule="auto"/>
        <w:ind w:left="360" w:firstLine="0" w:firstLineChars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$ar rcs libINC.a INC.o</w:t>
      </w:r>
    </w:p>
    <w:p w14:paraId="69302E64">
      <w:pPr>
        <w:pStyle w:val="9"/>
        <w:widowControl w:val="0"/>
        <w:numPr>
          <w:ilvl w:val="0"/>
          <w:numId w:val="4"/>
        </w:numPr>
        <w:spacing w:after="0" w:line="240" w:lineRule="auto"/>
        <w:ind w:firstLineChars="0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基于以上步骤获得的</w:t>
      </w:r>
      <w:r>
        <w:rPr>
          <w:rFonts w:hint="eastAsia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静态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库</w:t>
      </w:r>
      <w:r>
        <w:rPr>
          <w:rFonts w:hint="eastAsia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请问使用如下命令能否成功</w:t>
      </w:r>
      <w:r>
        <w:rPr>
          <w:rFonts w:hint="eastAsia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执行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？请给出解释。</w:t>
      </w:r>
    </w:p>
    <w:p w14:paraId="7870A7E3">
      <w:pPr>
        <w:ind w:firstLine="720" w:firstLineChars="30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$gcc –o main ./libINC.a main.c</w:t>
      </w:r>
    </w:p>
    <w:p w14:paraId="14E5AF72">
      <w:pPr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Arial" w:hAnsi="Arial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cs="Arial"/>
          <w:bCs/>
          <w:sz w:val="24"/>
        </w:rPr>
        <w:t>不能， 无法完成符号</w:t>
      </w:r>
      <w:r>
        <w:rPr>
          <w:rFonts w:hint="eastAsia" w:ascii="Arial" w:hAnsi="Arial" w:cs="Arial"/>
          <w:bCs/>
          <w:sz w:val="24"/>
          <w:lang w:val="en-US" w:eastAsia="zh-CN"/>
        </w:rPr>
        <w:t>INC的</w:t>
      </w:r>
      <w:r>
        <w:rPr>
          <w:rFonts w:hint="eastAsia" w:ascii="Arial" w:hAnsi="Arial" w:cs="Arial"/>
          <w:bCs/>
          <w:sz w:val="24"/>
        </w:rPr>
        <w:t>解析</w:t>
      </w:r>
    </w:p>
    <w:p w14:paraId="1FCD3EC1">
      <w:pPr>
        <w:rPr>
          <w:rFonts w:hint="eastAsia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88652E">
      <w:pPr>
        <w:pStyle w:val="9"/>
        <w:widowControl w:val="0"/>
        <w:numPr>
          <w:ilvl w:val="0"/>
          <w:numId w:val="4"/>
        </w:numPr>
        <w:spacing w:after="0" w:line="240" w:lineRule="auto"/>
        <w:ind w:firstLineChars="0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请问使用如下命令能否成功编译main.c？请给出解释。</w:t>
      </w:r>
    </w:p>
    <w:p w14:paraId="6D9E7B76">
      <w:pPr>
        <w:ind w:firstLine="720" w:firstLineChars="300"/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$gcc –o main main.c ./libINC.a</w:t>
      </w:r>
    </w:p>
    <w:p w14:paraId="25410DB2">
      <w:pPr>
        <w:pStyle w:val="9"/>
        <w:spacing w:line="240" w:lineRule="auto"/>
        <w:ind w:left="360" w:firstLine="0" w:firstLineChars="0"/>
        <w:rPr>
          <w:rFonts w:hint="eastAsia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Arial" w:hAnsi="Arial" w:cs="Arial"/>
          <w:bCs/>
          <w:sz w:val="24"/>
          <w:szCs w:val="24"/>
        </w:rPr>
        <w:t>不能， 有两次对sum的强定义，链接会报错</w:t>
      </w:r>
      <w:bookmarkStart w:id="1" w:name="_GoBack"/>
      <w:bookmarkEnd w:id="1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 w14:paraId="798AB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2" w:type="dxa"/>
            <w:shd w:val="clear" w:color="auto" w:fill="auto"/>
          </w:tcPr>
          <w:p w14:paraId="58840045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/*   INC.c    */</w:t>
            </w:r>
          </w:p>
          <w:p w14:paraId="5B0B418A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 w14:paraId="59DE293E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 sum =1.0;</w:t>
            </w:r>
          </w:p>
          <w:p w14:paraId="3AE10EC2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void INC(void)</w:t>
            </w:r>
          </w:p>
          <w:p w14:paraId="66FFFD25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059F5806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sum = sum + 1.0;</w:t>
            </w:r>
          </w:p>
          <w:p w14:paraId="4D00A104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printf(“sum = %lf\n”, sum);</w:t>
            </w:r>
          </w:p>
          <w:p w14:paraId="2C2DF131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5A8F8D72">
      <w:pPr>
        <w:rPr>
          <w:rFonts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 w14:paraId="1967B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792" w:type="dxa"/>
            <w:shd w:val="clear" w:color="auto" w:fill="auto"/>
          </w:tcPr>
          <w:p w14:paraId="50324793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/*   main.c    */</w:t>
            </w:r>
          </w:p>
          <w:p w14:paraId="33F0A13A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 w14:paraId="31660B35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void INC(void);</w:t>
            </w:r>
          </w:p>
          <w:p w14:paraId="32C8C1A1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int sum =0;</w:t>
            </w:r>
          </w:p>
          <w:p w14:paraId="5AB8FB01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int index = 1;</w:t>
            </w:r>
          </w:p>
          <w:p w14:paraId="05823414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int main(int argc, char **argv)</w:t>
            </w:r>
          </w:p>
          <w:p w14:paraId="6F148727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0191E399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INC();</w:t>
            </w:r>
          </w:p>
          <w:p w14:paraId="54D524F2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printf(“sum = %d\n”, sum);</w:t>
            </w:r>
          </w:p>
          <w:p w14:paraId="0FF732E2">
            <w:pP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3A7D1AFC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6C80F8AE">
      <w:pPr>
        <w:rPr>
          <w:rFonts w:ascii="Arial" w:hAnsi="Arial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DF9B88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62417"/>
    <w:multiLevelType w:val="multilevel"/>
    <w:tmpl w:val="18662417"/>
    <w:lvl w:ilvl="0" w:tentative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B775E8D"/>
    <w:multiLevelType w:val="multilevel"/>
    <w:tmpl w:val="1B775E8D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B2458"/>
    <w:multiLevelType w:val="multilevel"/>
    <w:tmpl w:val="39EB24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BB51C9"/>
    <w:multiLevelType w:val="multilevel"/>
    <w:tmpl w:val="6EBB51C9"/>
    <w:lvl w:ilvl="0" w:tentative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2"/>
      <w:numFmt w:val="decimal"/>
      <w:lvlText w:val="%2，"/>
      <w:lvlJc w:val="left"/>
      <w:pPr>
        <w:ind w:left="1140" w:hanging="720"/>
      </w:pPr>
      <w:rPr>
        <w:rFonts w:hint="default"/>
        <w:b w:val="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iZmJhMDMxMDk4NTJjODNmZGQ3NDUzMTg5YjM2N2IifQ=="/>
  </w:docVars>
  <w:rsids>
    <w:rsidRoot w:val="00291B15"/>
    <w:rsid w:val="002679A4"/>
    <w:rsid w:val="00291B15"/>
    <w:rsid w:val="00296D15"/>
    <w:rsid w:val="004F7550"/>
    <w:rsid w:val="00554961"/>
    <w:rsid w:val="00571E4A"/>
    <w:rsid w:val="005B1EA2"/>
    <w:rsid w:val="0067598C"/>
    <w:rsid w:val="0082424B"/>
    <w:rsid w:val="00853E08"/>
    <w:rsid w:val="008559E3"/>
    <w:rsid w:val="00A83414"/>
    <w:rsid w:val="00AA2238"/>
    <w:rsid w:val="00D07F95"/>
    <w:rsid w:val="00DD422A"/>
    <w:rsid w:val="00E9356B"/>
    <w:rsid w:val="00EC128F"/>
    <w:rsid w:val="00EE1627"/>
    <w:rsid w:val="00F47064"/>
    <w:rsid w:val="74C7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_Style 17"/>
    <w:basedOn w:val="1"/>
    <w:next w:val="8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325</Words>
  <Characters>1857</Characters>
  <Lines>15</Lines>
  <Paragraphs>4</Paragraphs>
  <TotalTime>0</TotalTime>
  <ScaleCrop>false</ScaleCrop>
  <LinksUpToDate>false</LinksUpToDate>
  <CharactersWithSpaces>2178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2024-06-26T14:18:00Z</dcterms:created>
  <dc:creator>sluo@szu.edu.cn</dc:creator>
  <cp:lastModifiedBy>325</cp:lastModifiedBy>
  <dcterms:modified xsi:type="dcterms:W3CDTF">2025-06-18T01:02:25Z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988BCDDE13B347118474200D064EEFCA_12</vt:lpwstr>
  </property>
</Properties>
</file>