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计算机系统(2)                 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>逆向</w:t>
      </w:r>
      <w:r>
        <w:rPr>
          <w:b/>
          <w:sz w:val="28"/>
          <w:u w:val="single"/>
        </w:rPr>
        <w:t>工程实验</w:t>
      </w:r>
      <w:r>
        <w:rPr>
          <w:rFonts w:hint="eastAsia"/>
          <w:b/>
          <w:sz w:val="28"/>
          <w:u w:val="single"/>
        </w:rPr>
        <w:t xml:space="preserve">                     </w:t>
      </w:r>
    </w:p>
    <w:p>
      <w:pPr>
        <w:ind w:right="31" w:rightChars="15"/>
        <w:rPr>
          <w:b/>
          <w:sz w:val="28"/>
        </w:rPr>
      </w:pPr>
    </w:p>
    <w:p>
      <w:pPr>
        <w:ind w:left="899" w:leftChars="428"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计算机与软件学院             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 w:firstLine="900"/>
        <w:rPr>
          <w:rFonts w:hint="default" w:eastAsia="宋体"/>
          <w:b/>
          <w:sz w:val="28"/>
          <w:u w:val="single"/>
          <w:lang w:val="en-US" w:eastAsia="zh-CN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>信息与计算科学（数学与计算机实验班）</w:t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罗胜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 xml:space="preserve"> 王曦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 xml:space="preserve"> 2021192010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数计班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20</w:t>
      </w:r>
      <w:r>
        <w:rPr>
          <w:rFonts w:hint="eastAsia"/>
          <w:b/>
          <w:sz w:val="28"/>
          <w:u w:val="single"/>
          <w:lang w:val="en-US" w:eastAsia="zh-CN"/>
        </w:rPr>
        <w:t>23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  <w:lang w:val="en-US" w:eastAsia="zh-CN"/>
        </w:rPr>
        <w:t>04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30</w:t>
      </w:r>
      <w:r>
        <w:rPr>
          <w:rFonts w:hint="eastAsia"/>
          <w:b/>
          <w:sz w:val="28"/>
          <w:u w:val="single"/>
        </w:rPr>
        <w:t>日至</w:t>
      </w:r>
      <w:r>
        <w:rPr>
          <w:rFonts w:hint="eastAsia"/>
          <w:b/>
          <w:sz w:val="28"/>
          <w:u w:val="single"/>
          <w:lang w:val="en-US" w:eastAsia="zh-CN"/>
        </w:rPr>
        <w:t>04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30</w:t>
      </w:r>
      <w:r>
        <w:rPr>
          <w:rFonts w:hint="eastAsia"/>
          <w:b/>
          <w:sz w:val="28"/>
          <w:u w:val="single"/>
        </w:rPr>
        <w:t xml:space="preserve">日         </w:t>
      </w:r>
      <w:r>
        <w:rPr>
          <w:b/>
          <w:sz w:val="28"/>
          <w:u w:val="single"/>
        </w:rPr>
        <w:t xml:space="preserve"> </w:t>
      </w:r>
    </w:p>
    <w:p>
      <w:pPr>
        <w:ind w:right="31" w:rightChars="15"/>
        <w:rPr>
          <w:b/>
          <w:sz w:val="28"/>
        </w:rPr>
      </w:pPr>
    </w:p>
    <w:p>
      <w:pPr>
        <w:ind w:left="899" w:right="31" w:rightChars="15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20</w:t>
      </w:r>
      <w:r>
        <w:rPr>
          <w:rFonts w:hint="eastAsia"/>
          <w:b/>
          <w:sz w:val="28"/>
          <w:u w:val="single"/>
          <w:lang w:val="en-US" w:eastAsia="zh-CN"/>
        </w:rPr>
        <w:t>23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  <w:lang w:val="en-US" w:eastAsia="zh-CN"/>
        </w:rPr>
        <w:t>04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30</w:t>
      </w:r>
      <w:r>
        <w:rPr>
          <w:rFonts w:hint="eastAsia"/>
          <w:b/>
          <w:sz w:val="28"/>
          <w:u w:val="single"/>
        </w:rPr>
        <w:t xml:space="preserve">日            </w:t>
      </w:r>
    </w:p>
    <w:p>
      <w:pPr>
        <w:jc w:val="center"/>
        <w:rPr>
          <w:b/>
          <w:sz w:val="44"/>
        </w:rPr>
      </w:pPr>
    </w:p>
    <w:p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>
      <w:pPr>
        <w:widowControl/>
        <w:jc w:val="left"/>
        <w:rPr>
          <w:rFonts w:ascii="黑体" w:hAnsi="黑体" w:eastAsia="黑体"/>
          <w:b/>
          <w:sz w:val="28"/>
          <w:szCs w:val="28"/>
        </w:rPr>
      </w:pPr>
      <w:r>
        <w:rPr>
          <w:rFonts w:ascii="黑体" w:hAnsi="黑体" w:eastAsia="黑体"/>
          <w:b/>
          <w:sz w:val="28"/>
          <w:szCs w:val="28"/>
        </w:rPr>
        <w:br w:type="page"/>
      </w:r>
    </w:p>
    <w:tbl>
      <w:tblPr>
        <w:tblStyle w:val="5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一、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实验目标与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要求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：</w:t>
            </w:r>
          </w:p>
          <w:p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hint="eastAsia" w:eastAsiaTheme="minorEastAsia"/>
                <w:bCs/>
                <w:sz w:val="24"/>
              </w:rPr>
              <w:t>理解程序（控制语句、函数、返回值、堆栈结构）是如何运行的</w:t>
            </w:r>
          </w:p>
          <w:p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hint="eastAsia" w:eastAsiaTheme="minorEastAsia"/>
                <w:bCs/>
                <w:sz w:val="24"/>
              </w:rPr>
              <w:t>掌握</w:t>
            </w:r>
            <w:r>
              <w:rPr>
                <w:rFonts w:eastAsiaTheme="minorEastAsia"/>
                <w:bCs/>
                <w:sz w:val="24"/>
              </w:rPr>
              <w:t>GDB</w:t>
            </w:r>
            <w:r>
              <w:rPr>
                <w:rFonts w:hint="eastAsia" w:eastAsiaTheme="minorEastAsia"/>
                <w:bCs/>
                <w:sz w:val="24"/>
              </w:rPr>
              <w:t>调试工具和</w:t>
            </w:r>
            <w:r>
              <w:rPr>
                <w:rFonts w:eastAsiaTheme="minorEastAsia"/>
                <w:bCs/>
                <w:sz w:val="24"/>
              </w:rPr>
              <w:t>objdump</w:t>
            </w:r>
            <w:r>
              <w:rPr>
                <w:rFonts w:hint="eastAsia" w:eastAsiaTheme="minorEastAsia"/>
                <w:bCs/>
                <w:sz w:val="24"/>
              </w:rPr>
              <w:t>反汇编工具</w:t>
            </w:r>
          </w:p>
          <w:p>
            <w:pPr>
              <w:spacing w:line="276" w:lineRule="auto"/>
              <w:ind w:left="357"/>
              <w:rPr>
                <w:rFonts w:eastAsiaTheme="minorEastAsia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二、实验环境：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计算机（Intel CPU）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Linux</w:t>
            </w:r>
            <w:r>
              <w:rPr>
                <w:sz w:val="24"/>
              </w:rPr>
              <w:t>64位</w:t>
            </w:r>
            <w:r>
              <w:rPr>
                <w:rFonts w:hint="eastAsia"/>
                <w:sz w:val="24"/>
              </w:rPr>
              <w:t>操作系统（</w:t>
            </w: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bu</w:t>
            </w:r>
            <w:r>
              <w:rPr>
                <w:sz w:val="24"/>
              </w:rPr>
              <w:t>ntu 17）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GDB</w:t>
            </w:r>
            <w:r>
              <w:rPr>
                <w:rFonts w:hint="eastAsia"/>
                <w:sz w:val="24"/>
              </w:rPr>
              <w:t>调试工具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objdump</w:t>
            </w:r>
            <w:r>
              <w:rPr>
                <w:rFonts w:hint="eastAsia"/>
                <w:sz w:val="24"/>
              </w:rPr>
              <w:t>反汇编工具</w:t>
            </w:r>
          </w:p>
          <w:p>
            <w:pPr>
              <w:spacing w:line="276" w:lineRule="auto"/>
              <w:ind w:left="42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三、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实验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方法与步骤：</w:t>
            </w:r>
          </w:p>
          <w:p>
            <w:pPr>
              <w:pStyle w:val="9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设计为一个黑客拆解二进制炸弹的游戏。我们仅给黑客（同学）提供一个二进制可执行文件bomb_64和主函数所在的源程序bomb_64.c，不提供每个关卡的源代码。程序运行中有6个关卡（6个phase），每个关卡需要用户输入正确的字符串或数字才能通关，否则会引爆炸弹（打印出一条错误信息，并导致评分下降）！</w:t>
            </w:r>
          </w:p>
          <w:p>
            <w:pPr>
              <w:pStyle w:val="9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要求同学运用</w:t>
            </w:r>
            <w:r>
              <w:rPr>
                <w:rFonts w:eastAsiaTheme="minorEastAsia"/>
                <w:b/>
                <w:bCs/>
              </w:rPr>
              <w:t>GDB调试工具和objdump反汇编工具</w:t>
            </w:r>
            <w:r>
              <w:rPr>
                <w:rFonts w:eastAsiaTheme="minorEastAsia"/>
              </w:rPr>
              <w:t>，通过分析汇编代码</w:t>
            </w:r>
            <w:r>
              <w:rPr>
                <w:rFonts w:eastAsiaTheme="minorEastAsia"/>
                <w:b/>
                <w:bCs/>
              </w:rPr>
              <w:t>，</w:t>
            </w:r>
            <w:r>
              <w:rPr>
                <w:rFonts w:eastAsiaTheme="minorEastAsia"/>
              </w:rPr>
              <w:t>找到在每个phase程序段中，引导程序跳转到“explode_bomb”程序段的地方，并分析其成功跳转的条件，以此为突破口寻找应该在命令行输入何种字符串来通关。</w:t>
            </w:r>
          </w:p>
          <w:p>
            <w:pPr>
              <w:pStyle w:val="9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</w:t>
            </w:r>
            <w:r>
              <w:rPr>
                <w:rFonts w:hint="eastAsia" w:eastAsiaTheme="minorEastAsia"/>
              </w:rPr>
              <w:t>需</w:t>
            </w:r>
            <w:r>
              <w:rPr>
                <w:rFonts w:eastAsiaTheme="minorEastAsia"/>
              </w:rPr>
              <w:t>解决Phase_1(</w:t>
            </w:r>
            <w:r>
              <w:rPr>
                <w:rFonts w:eastAsiaTheme="minorEastAsia"/>
                <w:b/>
              </w:rPr>
              <w:t>1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5分</w:t>
            </w:r>
            <w:r>
              <w:rPr>
                <w:rFonts w:eastAsiaTheme="minorEastAsia"/>
              </w:rPr>
              <w:t>)、Phase_2(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)、Phase_3(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)、Phase_4(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)、Phase_5(</w:t>
            </w:r>
            <w:r>
              <w:rPr>
                <w:rFonts w:eastAsiaTheme="minorEastAsia"/>
                <w:b/>
              </w:rPr>
              <w:t>15分</w:t>
            </w:r>
            <w:r>
              <w:rPr>
                <w:rFonts w:eastAsiaTheme="minorEastAsia"/>
              </w:rPr>
              <w:t>)</w:t>
            </w:r>
            <w:r>
              <w:rPr>
                <w:rFonts w:hint="eastAsia" w:eastAsiaTheme="minorEastAsia"/>
              </w:rPr>
              <w:t>、</w:t>
            </w:r>
            <w:r>
              <w:rPr>
                <w:rFonts w:eastAsiaTheme="minorEastAsia"/>
              </w:rPr>
              <w:t>Phase_6(</w:t>
            </w:r>
            <w:r>
              <w:rPr>
                <w:rFonts w:eastAsiaTheme="minorEastAsia"/>
                <w:b/>
              </w:rPr>
              <w:t>10分</w:t>
            </w:r>
            <w:r>
              <w:rPr>
                <w:rFonts w:eastAsiaTheme="minorEastAsia"/>
              </w:rPr>
              <w:t>)。通过</w:t>
            </w:r>
            <w:r>
              <w:rPr>
                <w:rFonts w:eastAsiaTheme="minorEastAsia"/>
                <w:b/>
              </w:rPr>
              <w:t>截图</w:t>
            </w:r>
            <w:r>
              <w:rPr>
                <w:rFonts w:hint="eastAsia" w:eastAsiaTheme="minorEastAsia"/>
                <w:b/>
              </w:rPr>
              <w:t>+文字</w:t>
            </w:r>
            <w:r>
              <w:rPr>
                <w:rFonts w:hint="eastAsia" w:eastAsiaTheme="minorEastAsia"/>
              </w:rPr>
              <w:t>的形式</w:t>
            </w:r>
            <w:r>
              <w:rPr>
                <w:rFonts w:eastAsiaTheme="minorEastAsia"/>
              </w:rPr>
              <w:t>把</w:t>
            </w:r>
            <w:r>
              <w:rPr>
                <w:rFonts w:hint="eastAsia" w:eastAsiaTheme="minorEastAsia"/>
              </w:rPr>
              <w:t>实验过程</w:t>
            </w:r>
            <w:r>
              <w:rPr>
                <w:rFonts w:eastAsiaTheme="minorEastAsia"/>
              </w:rPr>
              <w:t>写在实验报告上</w:t>
            </w:r>
            <w:r>
              <w:rPr>
                <w:rFonts w:hint="eastAsia" w:eastAsiaTheme="minorEastAsia"/>
              </w:rPr>
              <w:t>，最后并撰写</w:t>
            </w:r>
            <w:r>
              <w:rPr>
                <w:rFonts w:hint="eastAsia" w:eastAsiaTheme="minorEastAsia"/>
                <w:b/>
              </w:rPr>
              <w:t>实验结论与心得(</w:t>
            </w:r>
            <w:r>
              <w:rPr>
                <w:rFonts w:eastAsiaTheme="minorEastAsia"/>
                <w:b/>
              </w:rPr>
              <w:t>15</w:t>
            </w:r>
            <w:r>
              <w:rPr>
                <w:rFonts w:hint="eastAsia" w:eastAsiaTheme="minorEastAsia"/>
                <w:b/>
              </w:rPr>
              <w:t>分</w:t>
            </w:r>
            <w:r>
              <w:rPr>
                <w:rFonts w:hint="eastAsia" w:eastAsiaTheme="minorEastAsia"/>
              </w:rPr>
              <w:t>)。</w:t>
            </w:r>
          </w:p>
          <w:p>
            <w:pPr>
              <w:ind w:left="720"/>
              <w:rPr>
                <w:rFonts w:ascii="宋体" w:hAnsi="宋体"/>
                <w:color w:val="0000FF"/>
                <w:sz w:val="24"/>
              </w:rPr>
            </w:pPr>
            <w:r>
              <w:rPr>
                <w:rFonts w:ascii="宋体" w:hAnsi="宋体"/>
                <w:color w:val="0000FF"/>
                <w:sz w:val="24"/>
              </w:rPr>
              <w:drawing>
                <wp:inline distT="0" distB="0" distL="0" distR="0">
                  <wp:extent cx="4080510" cy="129667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129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hint="eastAsia"/>
                <w:sz w:val="30"/>
                <w:szCs w:val="30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四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、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实验过程及内容：</w:t>
            </w:r>
            <w:r>
              <w:rPr>
                <w:rFonts w:hint="eastAsia"/>
                <w:sz w:val="30"/>
                <w:szCs w:val="30"/>
              </w:rPr>
              <w:t xml:space="preserve"> </w:t>
            </w:r>
          </w:p>
          <w:p>
            <w:pPr>
              <w:spacing w:before="156" w:beforeLines="50" w:after="156" w:afterLines="5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0. 准备工作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(1) 将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和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bomb_64.c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发送到实验所用的用户的home目录下的exp3文件夹中. 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(2) 因实验所用的用户非root用户, 可能对"bomb_64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无执行权限, 故用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sudo chmod +x 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为文件所有者添加执行权限, 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ls -la 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查看用户对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的权限, 发现用户有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-x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权限, 如下图所示: </w:t>
            </w:r>
          </w:p>
          <w:p>
            <w:pPr>
              <w:spacing w:before="156" w:beforeLines="50" w:after="156" w:afterLines="5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3650615" cy="1247140"/>
                  <wp:effectExtent l="0" t="0" r="6985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61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图0.1: 为当前用户添加对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的执行权限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(3) 新建一个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1.txt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文件, 用于存储后续得到的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的汇编代码. 因实验用户在当前文件夹下无创建文件的权限, 故先用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sudo touch 1.txt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命令创建文件, 再用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sudo chown wangxi_2021192010 1.txt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将文件所有者从root改为实验用户. 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sudo chmod +w 1.txt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命令为文件所有者添加写权限, 再用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ls -la 1.txt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查看权限, 如下图所示: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4039235" cy="1111885"/>
                  <wp:effectExtent l="0" t="0" r="18415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35" cy="111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图0.2: 新建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1.txt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文件并设置权限</w:t>
            </w:r>
          </w:p>
          <w:p>
            <w:pPr>
              <w:numPr>
                <w:ilvl w:val="0"/>
                <w:numId w:val="0"/>
              </w:num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(4) 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sudo objdump -d bomb_64 &gt; 1.txt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命令对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反汇编, 将汇编代码输出到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1.txt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中, 如下图所示: </w:t>
            </w:r>
          </w:p>
          <w:p>
            <w:pPr>
              <w:widowControl w:val="0"/>
              <w:numPr>
                <w:ilvl w:val="0"/>
                <w:numId w:val="0"/>
              </w:num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4495800" cy="190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图0.3: 将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bomb_64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反汇编</w:t>
            </w:r>
          </w:p>
          <w:p>
            <w:pPr>
              <w:numPr>
                <w:ilvl w:val="0"/>
                <w:numId w:val="3"/>
              </w:num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为方便查看汇编代码, 用Final Shell的文件资源管理器打开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1.txt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, 如下图所示. </w:t>
            </w:r>
          </w:p>
          <w:p>
            <w:pPr>
              <w:numPr>
                <w:ilvl w:val="0"/>
                <w:numId w:val="0"/>
              </w:numPr>
              <w:spacing w:before="156" w:beforeLines="50" w:after="156" w:afterLines="50"/>
              <w:ind w:leftChars="0"/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569460" cy="3527425"/>
                  <wp:effectExtent l="0" t="0" r="2540" b="158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460" cy="352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图0.4: 查看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的汇编代码</w:t>
            </w:r>
          </w:p>
          <w:p>
            <w:pPr>
              <w:spacing w:before="156" w:beforeLines="50" w:after="156" w:afterLines="5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1. 第一关</w:t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(1) 定位到&lt;phase_1&gt;处, 阅读汇编代码, 其功能如下图注释所示: </w:t>
            </w:r>
          </w:p>
          <w:p>
            <w:pPr>
              <w:spacing w:before="156" w:beforeLines="50" w:after="156" w:afterLines="50"/>
            </w:pPr>
            <w:r>
              <w:drawing>
                <wp:inline distT="0" distB="0" distL="114300" distR="114300">
                  <wp:extent cx="5273040" cy="885190"/>
                  <wp:effectExtent l="0" t="0" r="381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8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图1.1: &lt;phase_1&gt;的汇编代码</w:t>
            </w:r>
          </w:p>
          <w:p>
            <w:pPr>
              <w:numPr>
                <w:ilvl w:val="0"/>
                <w:numId w:val="4"/>
              </w:numPr>
              <w:spacing w:before="156" w:beforeLines="50" w:after="156" w:afterLines="50"/>
              <w:ind w:left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发现程序调用了string_not_equal()函数, 猜测其功能为判断两字符串是否相等. 调用该函数前的mov指令为该函数准备参数, 猜测内存地址为0x401af8的变量即用于比较的字符串. </w:t>
            </w:r>
          </w:p>
          <w:p>
            <w:pPr>
              <w:numPr>
                <w:ilvl w:val="0"/>
                <w:numId w:val="4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gdb ./bomb_64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命令使用gdb调试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, 如下图所示: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4375785" cy="2764790"/>
                  <wp:effectExtent l="0" t="0" r="5715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785" cy="276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图1.2: 用gdb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调试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bomb_64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</w:p>
          <w:p>
            <w:pPr>
              <w:numPr>
                <w:ilvl w:val="0"/>
                <w:numId w:val="4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p (char*)0x401af8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命令</w:t>
            </w:r>
            <w:r>
              <w:rPr>
                <w:rFonts w:hint="eastAsia"/>
                <w:lang w:val="en-US" w:eastAsia="zh-CN"/>
              </w:rPr>
              <w:t>查看地址0x401af8处的字符串, 发现第一关的答案为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”Science isn't about why, it's about why not?”</w:t>
            </w:r>
            <w:r>
              <w:rPr>
                <w:rFonts w:hint="eastAsia"/>
                <w:lang w:val="en-US" w:eastAsia="zh-CN"/>
              </w:rPr>
              <w:t xml:space="preserve">, 如下图所示: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3719830" cy="396240"/>
                  <wp:effectExtent l="0" t="0" r="1397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83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图1.3: 查看地址0x401af8处的字符串</w:t>
            </w:r>
          </w:p>
          <w:p>
            <w:pPr>
              <w:numPr>
                <w:ilvl w:val="0"/>
                <w:numId w:val="4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验证第一关的答案, 发现答案正确, 如下图所示: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3406775" cy="783590"/>
                  <wp:effectExtent l="0" t="0" r="3175" b="165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775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图1.4: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验证第一关的答案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spacing w:before="156" w:beforeLines="50" w:after="156" w:afterLines="5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2. 第二关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(1) 定位到&lt;phase_2&gt;处, 阅读汇编代码, 其功能如下图注释所示: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5088890" cy="3967480"/>
                  <wp:effectExtent l="0" t="0" r="16510" b="139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890" cy="396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图2.1: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&lt;phase_2&gt;的汇编代码</w:t>
            </w:r>
          </w:p>
          <w:p>
            <w:pPr>
              <w:numPr>
                <w:ilvl w:val="0"/>
                <w:numId w:val="5"/>
              </w:numPr>
              <w:spacing w:before="156" w:beforeLines="50" w:after="156" w:afterLines="5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程序先调用read_six_numbers()函数, 猜测其功能为从内存中读取6个元素, 不妨设为a[0], ..., a[5]. 初始时r13 = rsp + 12, rbp = rsp. 进入循环, 循环终止条件为r13 = rbp, 而每次循环令rbp += 4, 则循环3 次. 循环时, 每次判断M[rbp + 12]与M[rbp]是否相等, 若不相等则炸弹爆炸; 否则令r12 = a[i], 故a[i] = a[i + 3]. 循环结束后, 若r12寄存器中的值为0, 则炸弹爆炸. </w:t>
            </w:r>
          </w:p>
          <w:p>
            <w:pPr>
              <w:numPr>
                <w:ilvl w:val="0"/>
                <w:numId w:val="5"/>
              </w:numPr>
              <w:spacing w:before="156" w:beforeLines="50" w:after="156" w:afterLines="5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综上, 6个元素满足a[0] = a[3], a[1] = a[4], a[2] = a[5], 且a[0] + a[1] + a[2] != 0. 取序列a = [1, 1, 1, 1, 1, 1], 验证第二关的答案, 发现答案正确, 如下图所示: </w:t>
            </w:r>
          </w:p>
          <w:p>
            <w:pPr>
              <w:numPr>
                <w:numId w:val="0"/>
              </w:num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2028825" cy="3810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图2.2: 验证第二关的答案</w:t>
            </w:r>
          </w:p>
          <w:p>
            <w:pPr>
              <w:numPr>
                <w:numId w:val="0"/>
              </w:numPr>
              <w:spacing w:before="156" w:beforeLines="50" w:after="156" w:afterLines="50"/>
              <w:rPr>
                <w:rFonts w:hint="default"/>
                <w:lang w:val="en-US" w:eastAsia="zh-CN"/>
              </w:rPr>
            </w:pPr>
          </w:p>
          <w:p>
            <w:pPr>
              <w:spacing w:before="156" w:beforeLines="50" w:after="156" w:afterLines="5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3. 第三关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(1) 定位到&lt;phase_3&gt;处, 阅读汇编代码, 其功能如下图注释所示: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5100955" cy="3855720"/>
                  <wp:effectExtent l="0" t="0" r="4445" b="1143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955" cy="385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before="156" w:beforeLines="50" w:after="156" w:afterLines="50"/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图3.1: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&lt;phase_3&gt;的汇编代码</w:t>
            </w:r>
          </w:p>
          <w:p>
            <w:pPr>
              <w:numPr>
                <w:ilvl w:val="0"/>
                <w:numId w:val="6"/>
              </w:num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用gdb查看地址0x401ebe处的字符串, 猜测本行的代码为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scanf(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%d %d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, 寄存器1, 寄存器2)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.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1600200" cy="390525"/>
                  <wp:effectExtent l="0" t="0" r="0" b="9525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图3.2: 查看地址0x401ebe处的字符串</w:t>
            </w:r>
          </w:p>
          <w:p>
            <w:pPr>
              <w:numPr>
                <w:ilvl w:val="0"/>
                <w:numId w:val="6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程序的逻辑为输入两个整数, 若第一个数 &gt; 7, 则炸弹爆炸, 进而第一个数 &lt;= 7. 若未爆炸, 根据第一个数为0 ~ 7分别跳转, 其中第一个数为7时炸弹爆炸. 分析知有如下7组合法解(十进制输入): </w:t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① 0, 535; ②2, 214; ③ 3, 339; ④ 4, 119; ⑤ 5, 352; ⑥ 6, 919. 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(4) 以解 ① 为例, 验证第三关的答案, 发现答案正确, 如下图所示: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1000125" cy="390525"/>
                  <wp:effectExtent l="0" t="0" r="9525" b="952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图3.3: 验证第三关的答案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spacing w:before="156" w:beforeLines="50" w:after="156" w:afterLines="5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4. 第四关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(1) 定位到&lt;phase_4&gt;处, 阅读汇编代码, 其功能如下图注释所示: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5274310" cy="4649470"/>
                  <wp:effectExtent l="0" t="0" r="2540" b="17780"/>
                  <wp:docPr id="1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4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图4.1: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&lt;phase_4&gt;的汇编代码</w:t>
            </w:r>
          </w:p>
          <w:p>
            <w:pPr>
              <w:numPr>
                <w:ilvl w:val="0"/>
                <w:numId w:val="7"/>
              </w:num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用gdb查看地址0x401ec1处的字符串, 猜测本行的代码为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scanf(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%d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, 寄存器)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.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1600200" cy="390525"/>
                  <wp:effectExtent l="0" t="0" r="0" b="9525"/>
                  <wp:docPr id="2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before="156" w:beforeLines="50" w:after="156" w:afterLines="5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图4.2: 查看地址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0x401ec1</w:t>
            </w:r>
            <w:r>
              <w:rPr>
                <w:rFonts w:hint="eastAsia"/>
                <w:lang w:val="en-US" w:eastAsia="zh-CN"/>
              </w:rPr>
              <w:t>处的字符串</w:t>
            </w:r>
          </w:p>
          <w:p>
            <w:pPr>
              <w:numPr>
                <w:ilvl w:val="0"/>
                <w:numId w:val="7"/>
              </w:numPr>
              <w:spacing w:before="156" w:beforeLines="50" w:after="156" w:afterLines="5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程序读入一个整数, 若该整数 &lt; 1, 则炸弹爆炸; 否则调用递归函数func4(). 对该函数, 递归终止条件为参数 &lt;= 1时返回0, 否则返回func4(n - 1) +func4(n - 2), 即求Fibonacci数列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的第n项, 并判断其是否为55. 问题转化为: Fibonacci数列的第几项(下标从1开始)为55. 因Fibonacci数列的前几项为1, 1, 2, 3, 5, 8, 13, 21, 34, 55, ..., 故55为Fibonacci数列的第9项, 即第四关的答案为9. </w:t>
            </w:r>
          </w:p>
          <w:p>
            <w:pPr>
              <w:numPr>
                <w:ilvl w:val="0"/>
                <w:numId w:val="6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验证第四关的答案, 发现答案正确, 如下图所示: </w:t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jc w:val="center"/>
            </w:pPr>
            <w:r>
              <w:drawing>
                <wp:inline distT="0" distB="0" distL="114300" distR="114300">
                  <wp:extent cx="2390775" cy="381000"/>
                  <wp:effectExtent l="0" t="0" r="9525" b="0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图4.3: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验证第四关的答案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spacing w:before="156" w:beforeLines="50" w:after="156" w:afterLines="5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5. 第五关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(1) 定位到&lt;phase_5&gt;处, 阅读汇编代码, 其功能如下图注释所示: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5278755" cy="3306445"/>
                  <wp:effectExtent l="0" t="0" r="17145" b="8255"/>
                  <wp:docPr id="25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3306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图5.1: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&lt;phase_5&gt;的汇编代码</w:t>
            </w:r>
          </w:p>
          <w:p>
            <w:pPr>
              <w:numPr>
                <w:ilvl w:val="0"/>
                <w:numId w:val="8"/>
              </w:num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用gdb查看地址0x401ebe处的字符串, 猜测本行的代码为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scanf(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%d % d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, 寄存器1, 寄存器2)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.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1619250" cy="371475"/>
                  <wp:effectExtent l="0" t="0" r="0" b="9525"/>
                  <wp:docPr id="2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图5.2: 查看地址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0x401ebe</w:t>
            </w:r>
            <w:r>
              <w:rPr>
                <w:rFonts w:hint="eastAsia"/>
                <w:lang w:val="en-US" w:eastAsia="zh-CN"/>
              </w:rPr>
              <w:t>处的字符串</w:t>
            </w:r>
          </w:p>
          <w:p>
            <w:pPr>
              <w:numPr>
                <w:ilvl w:val="0"/>
                <w:numId w:val="8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程序读入两个int, 若第一个int为15则炸弹爆炸; 否则执行如下的伪代码: </w:t>
            </w:r>
          </w:p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831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13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int a[12] = { ? };</w:t>
                  </w: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int k, ans; </w:t>
                  </w: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scanf(%d % d</w:t>
                  </w:r>
                  <w:r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, &amp;k, &amp;ans);</w:t>
                  </w: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int sum = 0;</w:t>
                  </w: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for (int i = 0; i &lt; 12; i++) {</w:t>
                  </w: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ind w:firstLine="420"/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sum += a[k];</w:t>
                  </w: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ind w:firstLine="420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k = a[k];</w:t>
                  </w: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numPr>
                      <w:numId w:val="0"/>
                    </w:numPr>
                    <w:spacing w:before="156" w:beforeLines="50" w:after="156" w:afterLines="50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check(sum == ans);</w:t>
                  </w:r>
                </w:p>
              </w:tc>
            </w:tr>
          </w:tbl>
          <w:p>
            <w:pPr>
              <w:numPr>
                <w:numId w:val="0"/>
              </w:numPr>
              <w:spacing w:before="156" w:beforeLines="50" w:after="156" w:afterLines="50"/>
              <w:ind w:left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 其功能为判断序列中元素的累加是否为输入的第二个int, 若不是则炸弹爆炸. </w:t>
            </w:r>
          </w:p>
          <w:p>
            <w:pPr>
              <w:numPr>
                <w:ilvl w:val="0"/>
                <w:numId w:val="8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因循环终止条件为eax = 15, 而eax = M[0x401ba0 + rax * 4], 则该内存处可能是一个长度为16的数组. 在gdb中用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p *0x401ba0@16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查看数组中的16个元素, 如下图所示: </w:t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jc w:val="center"/>
            </w:pPr>
            <w:r>
              <w:drawing>
                <wp:inline distT="0" distB="0" distL="114300" distR="114300">
                  <wp:extent cx="4076700" cy="409575"/>
                  <wp:effectExtent l="0" t="0" r="0" b="9525"/>
                  <wp:docPr id="3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图5.3: 查看地址0x401ba0处的数组</w:t>
            </w:r>
          </w:p>
          <w:p>
            <w:pPr>
              <w:numPr>
                <w:ilvl w:val="0"/>
                <w:numId w:val="8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根据k的值倒推得每次循环对应的k值和a[k]值如下: </w:t>
            </w:r>
          </w:p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639"/>
              <w:gridCol w:w="639"/>
              <w:gridCol w:w="639"/>
              <w:gridCol w:w="639"/>
              <w:gridCol w:w="639"/>
              <w:gridCol w:w="639"/>
              <w:gridCol w:w="639"/>
              <w:gridCol w:w="640"/>
              <w:gridCol w:w="640"/>
              <w:gridCol w:w="640"/>
              <w:gridCol w:w="640"/>
              <w:gridCol w:w="640"/>
              <w:gridCol w:w="64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i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12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11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10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9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8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7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6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5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4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3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k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6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14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10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8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4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9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13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11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a[k]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15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6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14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639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10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8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4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9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13</w:t>
                  </w:r>
                </w:p>
              </w:tc>
              <w:tc>
                <w:tcPr>
                  <w:tcW w:w="640" w:type="dxa"/>
                </w:tcPr>
                <w:p>
                  <w:pPr>
                    <w:numPr>
                      <w:numId w:val="0"/>
                    </w:numPr>
                    <w:spacing w:before="156" w:beforeLines="50" w:after="156" w:afterLines="50"/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11</w:t>
                  </w:r>
                </w:p>
              </w:tc>
            </w:tr>
          </w:tbl>
          <w:p>
            <w:pPr>
              <w:numPr>
                <w:numId w:val="0"/>
              </w:numPr>
              <w:spacing w:before="156" w:beforeLines="50" w:after="156" w:afterLines="50"/>
              <w:ind w:leftChars="0" w:firstLine="42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故k的初始值为7, a[]中元素的累加和为93, 即答案为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7 93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. </w:t>
            </w:r>
          </w:p>
          <w:p>
            <w:pPr>
              <w:numPr>
                <w:ilvl w:val="0"/>
                <w:numId w:val="8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验证第五关的答案, 发现答案正确, 如下图所示: </w:t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jc w:val="center"/>
            </w:pPr>
            <w:r>
              <w:drawing>
                <wp:inline distT="0" distB="0" distL="114300" distR="114300">
                  <wp:extent cx="4133215" cy="748665"/>
                  <wp:effectExtent l="0" t="0" r="635" b="13335"/>
                  <wp:docPr id="2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215" cy="74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图5.4: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验证第五关的答案</w:t>
            </w:r>
          </w:p>
          <w:p>
            <w:p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spacing w:before="156" w:beforeLines="50" w:after="156" w:afterLines="5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6. 第六关</w:t>
            </w:r>
          </w:p>
          <w:p>
            <w:pPr>
              <w:spacing w:before="156" w:beforeLines="50" w:after="156" w:afterLines="5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(1) 定位到&lt;phase_6&gt;处, 阅读汇编代码, 其功能如下图注释所示: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5274310" cy="4922520"/>
                  <wp:effectExtent l="0" t="0" r="2540" b="11430"/>
                  <wp:docPr id="3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2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5278120" cy="1898650"/>
                  <wp:effectExtent l="0" t="0" r="17780" b="6350"/>
                  <wp:docPr id="3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图6.1: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&lt;phase_6&gt;的汇编代码</w:t>
            </w:r>
          </w:p>
          <w:p>
            <w:pPr>
              <w:numPr>
                <w:ilvl w:val="0"/>
                <w:numId w:val="9"/>
              </w:num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程序调用strtol()函数, 将字符串转化为long型, 存储在地址0x602780处, 并将其置于edi寄存器中作为参数调用fun6()函数. </w:t>
            </w:r>
          </w:p>
          <w:p>
            <w:pPr>
              <w:numPr>
                <w:ilvl w:val="0"/>
                <w:numId w:val="9"/>
              </w:numPr>
              <w:spacing w:before="156" w:beforeLines="50" w:after="156" w:afterLines="5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用于判断炸弹是否爆炸的寄存器的值在401108指令处被修改, 用gdb在地址0x401108处设置断点, 如下图所示: </w:t>
            </w:r>
          </w:p>
          <w:p>
            <w:pPr>
              <w:numPr>
                <w:numId w:val="0"/>
              </w:num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1704975" cy="400050"/>
                  <wp:effectExtent l="0" t="0" r="9525" b="0"/>
                  <wp:docPr id="3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before="156" w:beforeLines="50" w:after="156" w:afterLines="5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图6.2: 在地址0x401108处设置断点</w:t>
            </w:r>
          </w:p>
          <w:p>
            <w:pPr>
              <w:numPr>
                <w:ilvl w:val="0"/>
                <w:numId w:val="9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运行程序直至断点处, 用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x/wx $rax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查看此时rax寄存器中的值, 发现为0x258, 即十进制的600, 故答案为600: </w:t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jc w:val="center"/>
            </w:pPr>
            <w:r>
              <w:drawing>
                <wp:inline distT="0" distB="0" distL="114300" distR="114300">
                  <wp:extent cx="3773805" cy="3133090"/>
                  <wp:effectExtent l="0" t="0" r="17145" b="10160"/>
                  <wp:docPr id="3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805" cy="313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图6.3: 在断点处查看rax寄存器中的值</w:t>
            </w:r>
          </w:p>
          <w:p>
            <w:pPr>
              <w:numPr>
                <w:ilvl w:val="0"/>
                <w:numId w:val="9"/>
              </w:numPr>
              <w:spacing w:before="156" w:beforeLines="50" w:after="156" w:afterLines="5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验证第六关的答案, 发现答案正确, 如下图所示: </w:t>
            </w:r>
          </w:p>
          <w:p>
            <w:pPr>
              <w:spacing w:before="156" w:beforeLines="50" w:after="156" w:afterLines="50"/>
              <w:jc w:val="center"/>
            </w:pPr>
            <w:r>
              <w:drawing>
                <wp:inline distT="0" distB="0" distL="114300" distR="114300">
                  <wp:extent cx="3314700" cy="390525"/>
                  <wp:effectExtent l="0" t="0" r="0" b="9525"/>
                  <wp:docPr id="35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  <w:lang w:val="en-US" w:eastAsia="zh-CN"/>
              </w:rPr>
              <w:t>图6.4: 验证第六关的答案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4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b/>
                <w:sz w:val="30"/>
                <w:szCs w:val="30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五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、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实验结论：</w:t>
            </w: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成功拆除6个关卡的炸弹, 并发现有一个隐藏关卡, 但未知触发条件. 可能可通过Ollydbg等支持修改的反汇编工具修改跳转地址以触发隐藏关卡.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各关卡答案: </w:t>
            </w:r>
          </w:p>
          <w:p>
            <w:pPr>
              <w:numPr>
                <w:ilvl w:val="0"/>
                <w:numId w:val="1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第一关: Science isn't about why, it's about why not? </w:t>
            </w:r>
          </w:p>
          <w:p>
            <w:pPr>
              <w:numPr>
                <w:ilvl w:val="0"/>
                <w:numId w:val="1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第二关: 1 1 1 1 1 1  (答案不唯一)</w:t>
            </w:r>
          </w:p>
          <w:p>
            <w:pPr>
              <w:numPr>
                <w:ilvl w:val="0"/>
                <w:numId w:val="1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第三关: 0 535  (答案不唯一)</w:t>
            </w:r>
          </w:p>
          <w:p>
            <w:pPr>
              <w:numPr>
                <w:ilvl w:val="0"/>
                <w:numId w:val="1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第四关: 9 </w:t>
            </w:r>
          </w:p>
          <w:p>
            <w:pPr>
              <w:numPr>
                <w:ilvl w:val="0"/>
                <w:numId w:val="1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第五关: 7 93</w:t>
            </w:r>
          </w:p>
          <w:p>
            <w:pPr>
              <w:numPr>
                <w:ilvl w:val="0"/>
                <w:numId w:val="1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第六关: 600</w:t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9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六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、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心得体会：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(1) 初始时对x86的汇编指令不熟悉, 阅读较为困难. 随着实验的进行, 逐渐熟悉了x86的汇编指令, 实验进行速度明显加快.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(2) 阅读有l、q、s等后缀的指令时, 可先忽略后缀, 分析整体的功能, 需要具体到二进制数位时才需带上后缀分析. 本实验中, 大部分情况下可忽略后缀.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(3) 根据程序运行的复杂程度, 选择合适的跟踪寄存器的值的方式. 对较为简单的顺序、条件、循环程序, 用纸笔模拟寄存器的值的变化较为方便; 对涉及到复杂的栈帧操作、递归、多级寻址等的程序, 用gdb设置断点, 在程序运行到断点处时打印寄存器的值较为方便. 此外, 一个取巧但效率极高的方法是: 先整体阅读汇编程序, 将其转化为C语言代码, 运行时加入中间变量的输出.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(4) 编写调用函数的汇编程序时, 需注意使用的寄存器是调用者保存还是被调用者保存, 注意调用前保存函数中会修改的寄存器的值, 并在返回前复原对应的值. 若函数有多个return且使用被调用者保存的寄存器时, 注意每个return前都需恢复寄存器的值.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(5) 熟悉常用数据类型的大小和常用的十六进制有利于计算偏移地址. 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 xml:space="preserve">(6) 在Linux下实验时需注意文件的权限, 即使是当前用户创建的文件, 也未必有写和执行的权限, 这一特性虽使得用户操作较为繁琐, 但有利于保证系统的安全, 如不允许用户执行自己目录下的恶意代码. </w:t>
            </w:r>
            <w:bookmarkStart w:id="0" w:name="_GoBack"/>
            <w:bookmarkEnd w:id="0"/>
          </w:p>
          <w:p/>
          <w:p/>
          <w:p/>
          <w:p/>
          <w:p/>
          <w:p/>
          <w:p/>
          <w:p/>
          <w:p/>
        </w:tc>
      </w:tr>
    </w:tbl>
    <w:p>
      <w:r>
        <w:br w:type="page"/>
      </w:r>
    </w:p>
    <w:tbl>
      <w:tblPr>
        <w:tblStyle w:val="5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39" w:hRule="atLeast"/>
        </w:trPr>
        <w:tc>
          <w:tcPr>
            <w:tcW w:w="8303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  <w:r>
              <w:rPr>
                <w:rFonts w:hint="eastAsia"/>
                <w:lang w:val="en-US" w:eastAsia="zh-CN"/>
              </w:rPr>
              <w:t xml:space="preserve">  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                                       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</w:rPr>
              <w:t xml:space="preserve">年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</w:rPr>
              <w:t xml:space="preserve">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303" w:type="dxa"/>
          </w:tcPr>
          <w:p>
            <w:r>
              <w:rPr>
                <w:rFonts w:hint="eastAsia"/>
              </w:rPr>
              <w:t xml:space="preserve">备注： </w:t>
            </w:r>
          </w:p>
        </w:tc>
      </w:tr>
    </w:tbl>
    <w:p>
      <w:pPr>
        <w:spacing w:before="156" w:beforeLines="50" w:after="156" w:afterLines="50"/>
      </w:pPr>
    </w:p>
    <w:sectPr>
      <w:footerReference r:id="rId3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6B6191"/>
    <w:multiLevelType w:val="singleLevel"/>
    <w:tmpl w:val="A36B6191"/>
    <w:lvl w:ilvl="0" w:tentative="0">
      <w:start w:val="2"/>
      <w:numFmt w:val="decimal"/>
      <w:suff w:val="space"/>
      <w:lvlText w:val="(%1)"/>
      <w:lvlJc w:val="left"/>
    </w:lvl>
  </w:abstractNum>
  <w:abstractNum w:abstractNumId="1">
    <w:nsid w:val="AE55EF47"/>
    <w:multiLevelType w:val="singleLevel"/>
    <w:tmpl w:val="AE55EF47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F0CB5444"/>
    <w:multiLevelType w:val="singleLevel"/>
    <w:tmpl w:val="F0CB5444"/>
    <w:lvl w:ilvl="0" w:tentative="0">
      <w:start w:val="5"/>
      <w:numFmt w:val="decimal"/>
      <w:suff w:val="space"/>
      <w:lvlText w:val="(%1)"/>
      <w:lvlJc w:val="left"/>
    </w:lvl>
  </w:abstractNum>
  <w:abstractNum w:abstractNumId="3">
    <w:nsid w:val="1339CC81"/>
    <w:multiLevelType w:val="singleLevel"/>
    <w:tmpl w:val="1339CC81"/>
    <w:lvl w:ilvl="0" w:tentative="0">
      <w:start w:val="2"/>
      <w:numFmt w:val="decimal"/>
      <w:suff w:val="space"/>
      <w:lvlText w:val="(%1)"/>
      <w:lvlJc w:val="left"/>
    </w:lvl>
  </w:abstractNum>
  <w:abstractNum w:abstractNumId="4">
    <w:nsid w:val="23476E26"/>
    <w:multiLevelType w:val="singleLevel"/>
    <w:tmpl w:val="23476E26"/>
    <w:lvl w:ilvl="0" w:tentative="0">
      <w:start w:val="2"/>
      <w:numFmt w:val="decimal"/>
      <w:suff w:val="space"/>
      <w:lvlText w:val="(%1)"/>
      <w:lvlJc w:val="left"/>
    </w:lvl>
  </w:abstractNum>
  <w:abstractNum w:abstractNumId="5">
    <w:nsid w:val="47EF681A"/>
    <w:multiLevelType w:val="multilevel"/>
    <w:tmpl w:val="47EF681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>
    <w:nsid w:val="574379CA"/>
    <w:multiLevelType w:val="multilevel"/>
    <w:tmpl w:val="574379C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9DE7E38"/>
    <w:multiLevelType w:val="singleLevel"/>
    <w:tmpl w:val="59DE7E38"/>
    <w:lvl w:ilvl="0" w:tentative="0">
      <w:start w:val="2"/>
      <w:numFmt w:val="decimal"/>
      <w:suff w:val="space"/>
      <w:lvlText w:val="(%1)"/>
      <w:lvlJc w:val="left"/>
    </w:lvl>
  </w:abstractNum>
  <w:abstractNum w:abstractNumId="8">
    <w:nsid w:val="5ECA997F"/>
    <w:multiLevelType w:val="singleLevel"/>
    <w:tmpl w:val="5ECA997F"/>
    <w:lvl w:ilvl="0" w:tentative="0">
      <w:start w:val="2"/>
      <w:numFmt w:val="decimal"/>
      <w:suff w:val="space"/>
      <w:lvlText w:val="(%1)"/>
      <w:lvlJc w:val="left"/>
    </w:lvl>
  </w:abstractNum>
  <w:abstractNum w:abstractNumId="9">
    <w:nsid w:val="60707BEF"/>
    <w:multiLevelType w:val="singleLevel"/>
    <w:tmpl w:val="60707BEF"/>
    <w:lvl w:ilvl="0" w:tentative="0">
      <w:start w:val="2"/>
      <w:numFmt w:val="decimal"/>
      <w:suff w:val="space"/>
      <w:lvlText w:val="(%1)"/>
      <w:lvlJc w:val="left"/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8"/>
  </w:num>
  <w:num w:numId="6">
    <w:abstractNumId w:val="7"/>
  </w:num>
  <w:num w:numId="7">
    <w:abstractNumId w:val="4"/>
  </w:num>
  <w:num w:numId="8">
    <w:abstractNumId w:val="3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Y5Nzg3MjI4YzExOWQzOTQyN2E1ZjUyNTMwZGY3YjEifQ=="/>
  </w:docVars>
  <w:rsids>
    <w:rsidRoot w:val="004F2B31"/>
    <w:rsid w:val="00005BB6"/>
    <w:rsid w:val="00010DB4"/>
    <w:rsid w:val="000139D4"/>
    <w:rsid w:val="00034096"/>
    <w:rsid w:val="00064A20"/>
    <w:rsid w:val="0006535C"/>
    <w:rsid w:val="000776E1"/>
    <w:rsid w:val="000B512A"/>
    <w:rsid w:val="000C0C3A"/>
    <w:rsid w:val="000C2006"/>
    <w:rsid w:val="000C6ABC"/>
    <w:rsid w:val="000E1618"/>
    <w:rsid w:val="000F5919"/>
    <w:rsid w:val="000F6C25"/>
    <w:rsid w:val="0011254C"/>
    <w:rsid w:val="001148F4"/>
    <w:rsid w:val="001232C7"/>
    <w:rsid w:val="001251B9"/>
    <w:rsid w:val="0013024A"/>
    <w:rsid w:val="0013364A"/>
    <w:rsid w:val="00133E29"/>
    <w:rsid w:val="00140CD3"/>
    <w:rsid w:val="00142E42"/>
    <w:rsid w:val="00145BC7"/>
    <w:rsid w:val="00146A6D"/>
    <w:rsid w:val="00146E07"/>
    <w:rsid w:val="00153200"/>
    <w:rsid w:val="0015383C"/>
    <w:rsid w:val="00175C0E"/>
    <w:rsid w:val="0017621D"/>
    <w:rsid w:val="001A6447"/>
    <w:rsid w:val="001B551E"/>
    <w:rsid w:val="001C31B1"/>
    <w:rsid w:val="001C455E"/>
    <w:rsid w:val="001D3A84"/>
    <w:rsid w:val="001D4FE9"/>
    <w:rsid w:val="001E78FA"/>
    <w:rsid w:val="001F17CF"/>
    <w:rsid w:val="00206006"/>
    <w:rsid w:val="00240D6B"/>
    <w:rsid w:val="002A1460"/>
    <w:rsid w:val="002B5517"/>
    <w:rsid w:val="002C08F4"/>
    <w:rsid w:val="002C59D2"/>
    <w:rsid w:val="002E4BE5"/>
    <w:rsid w:val="002F26F8"/>
    <w:rsid w:val="00300D8F"/>
    <w:rsid w:val="00312D16"/>
    <w:rsid w:val="00314538"/>
    <w:rsid w:val="00314AE7"/>
    <w:rsid w:val="0031761E"/>
    <w:rsid w:val="00331CE4"/>
    <w:rsid w:val="003322CE"/>
    <w:rsid w:val="00336506"/>
    <w:rsid w:val="00340499"/>
    <w:rsid w:val="00340E90"/>
    <w:rsid w:val="00343011"/>
    <w:rsid w:val="0035467C"/>
    <w:rsid w:val="00356866"/>
    <w:rsid w:val="003620E0"/>
    <w:rsid w:val="003822FE"/>
    <w:rsid w:val="00382AFC"/>
    <w:rsid w:val="00386A95"/>
    <w:rsid w:val="00391E91"/>
    <w:rsid w:val="003979B6"/>
    <w:rsid w:val="003B78F9"/>
    <w:rsid w:val="003C73BB"/>
    <w:rsid w:val="003D1D0A"/>
    <w:rsid w:val="00427F03"/>
    <w:rsid w:val="00447C67"/>
    <w:rsid w:val="0045696F"/>
    <w:rsid w:val="004767A6"/>
    <w:rsid w:val="00481126"/>
    <w:rsid w:val="00483235"/>
    <w:rsid w:val="004B445E"/>
    <w:rsid w:val="004E6E50"/>
    <w:rsid w:val="004E791F"/>
    <w:rsid w:val="004F2B31"/>
    <w:rsid w:val="00537258"/>
    <w:rsid w:val="00551787"/>
    <w:rsid w:val="00552527"/>
    <w:rsid w:val="005629E7"/>
    <w:rsid w:val="00563B0D"/>
    <w:rsid w:val="005B39F6"/>
    <w:rsid w:val="005C3F94"/>
    <w:rsid w:val="005E3BC0"/>
    <w:rsid w:val="005F35C9"/>
    <w:rsid w:val="005F784A"/>
    <w:rsid w:val="00612D78"/>
    <w:rsid w:val="0061333C"/>
    <w:rsid w:val="00615869"/>
    <w:rsid w:val="00625872"/>
    <w:rsid w:val="00627E24"/>
    <w:rsid w:val="00637419"/>
    <w:rsid w:val="006449B8"/>
    <w:rsid w:val="00644D37"/>
    <w:rsid w:val="00650C89"/>
    <w:rsid w:val="00657AFB"/>
    <w:rsid w:val="00667DE4"/>
    <w:rsid w:val="00680299"/>
    <w:rsid w:val="006A7F06"/>
    <w:rsid w:val="006E2D84"/>
    <w:rsid w:val="00710598"/>
    <w:rsid w:val="00711B92"/>
    <w:rsid w:val="007237AC"/>
    <w:rsid w:val="00732CCE"/>
    <w:rsid w:val="007A1DF5"/>
    <w:rsid w:val="007A2C6C"/>
    <w:rsid w:val="007C101E"/>
    <w:rsid w:val="007C4426"/>
    <w:rsid w:val="007D0114"/>
    <w:rsid w:val="007D3F5A"/>
    <w:rsid w:val="007D436C"/>
    <w:rsid w:val="00800D5B"/>
    <w:rsid w:val="00807E0B"/>
    <w:rsid w:val="008119FF"/>
    <w:rsid w:val="0081739E"/>
    <w:rsid w:val="00823560"/>
    <w:rsid w:val="008639B5"/>
    <w:rsid w:val="00882F38"/>
    <w:rsid w:val="00886B75"/>
    <w:rsid w:val="008B47BD"/>
    <w:rsid w:val="008C007E"/>
    <w:rsid w:val="008C04BE"/>
    <w:rsid w:val="008E2A95"/>
    <w:rsid w:val="00912E04"/>
    <w:rsid w:val="0094518D"/>
    <w:rsid w:val="00955187"/>
    <w:rsid w:val="00961219"/>
    <w:rsid w:val="00970BD6"/>
    <w:rsid w:val="009A7BCE"/>
    <w:rsid w:val="009B6384"/>
    <w:rsid w:val="009C5259"/>
    <w:rsid w:val="009E70BD"/>
    <w:rsid w:val="00A135E4"/>
    <w:rsid w:val="00A210C2"/>
    <w:rsid w:val="00A45F00"/>
    <w:rsid w:val="00A50B69"/>
    <w:rsid w:val="00A553E1"/>
    <w:rsid w:val="00A63C1A"/>
    <w:rsid w:val="00A63CB1"/>
    <w:rsid w:val="00AA1913"/>
    <w:rsid w:val="00AA3D9E"/>
    <w:rsid w:val="00AD14D1"/>
    <w:rsid w:val="00AD5B59"/>
    <w:rsid w:val="00AF6521"/>
    <w:rsid w:val="00AF7383"/>
    <w:rsid w:val="00B0367C"/>
    <w:rsid w:val="00B0373C"/>
    <w:rsid w:val="00B1038C"/>
    <w:rsid w:val="00B161AA"/>
    <w:rsid w:val="00B3475A"/>
    <w:rsid w:val="00B5157E"/>
    <w:rsid w:val="00B60F3E"/>
    <w:rsid w:val="00B77AA6"/>
    <w:rsid w:val="00B81994"/>
    <w:rsid w:val="00B859EF"/>
    <w:rsid w:val="00B86EF5"/>
    <w:rsid w:val="00B959FF"/>
    <w:rsid w:val="00BA6356"/>
    <w:rsid w:val="00BC56E5"/>
    <w:rsid w:val="00BE0983"/>
    <w:rsid w:val="00BE33AA"/>
    <w:rsid w:val="00BF055F"/>
    <w:rsid w:val="00C123FE"/>
    <w:rsid w:val="00C1616C"/>
    <w:rsid w:val="00C17131"/>
    <w:rsid w:val="00C372DC"/>
    <w:rsid w:val="00C54181"/>
    <w:rsid w:val="00C62A62"/>
    <w:rsid w:val="00C66012"/>
    <w:rsid w:val="00C66E1B"/>
    <w:rsid w:val="00CA48EB"/>
    <w:rsid w:val="00CA7AF3"/>
    <w:rsid w:val="00CB6EC7"/>
    <w:rsid w:val="00CC0663"/>
    <w:rsid w:val="00CC4B01"/>
    <w:rsid w:val="00CC5BC8"/>
    <w:rsid w:val="00CE047C"/>
    <w:rsid w:val="00D27504"/>
    <w:rsid w:val="00D31C50"/>
    <w:rsid w:val="00D3616A"/>
    <w:rsid w:val="00D36E66"/>
    <w:rsid w:val="00D733B2"/>
    <w:rsid w:val="00D96851"/>
    <w:rsid w:val="00DA337F"/>
    <w:rsid w:val="00DB0FD6"/>
    <w:rsid w:val="00DB4421"/>
    <w:rsid w:val="00DC075B"/>
    <w:rsid w:val="00DC254D"/>
    <w:rsid w:val="00DC674C"/>
    <w:rsid w:val="00E06919"/>
    <w:rsid w:val="00E1299D"/>
    <w:rsid w:val="00E177A1"/>
    <w:rsid w:val="00E21DAE"/>
    <w:rsid w:val="00E232FB"/>
    <w:rsid w:val="00E30FD7"/>
    <w:rsid w:val="00E42882"/>
    <w:rsid w:val="00E60027"/>
    <w:rsid w:val="00E634DB"/>
    <w:rsid w:val="00E802F7"/>
    <w:rsid w:val="00E81368"/>
    <w:rsid w:val="00EA46A3"/>
    <w:rsid w:val="00EB128C"/>
    <w:rsid w:val="00EE0F4C"/>
    <w:rsid w:val="00F01D16"/>
    <w:rsid w:val="00F179B9"/>
    <w:rsid w:val="00F55E72"/>
    <w:rsid w:val="00F56464"/>
    <w:rsid w:val="00F568CE"/>
    <w:rsid w:val="00F630C0"/>
    <w:rsid w:val="00F77D86"/>
    <w:rsid w:val="00F928C3"/>
    <w:rsid w:val="022629C0"/>
    <w:rsid w:val="0272011F"/>
    <w:rsid w:val="03303898"/>
    <w:rsid w:val="03565A19"/>
    <w:rsid w:val="04AB7C9B"/>
    <w:rsid w:val="074B123B"/>
    <w:rsid w:val="08DA0FA6"/>
    <w:rsid w:val="09E518F1"/>
    <w:rsid w:val="0ACA0CBC"/>
    <w:rsid w:val="0C2F011E"/>
    <w:rsid w:val="0CCC323C"/>
    <w:rsid w:val="0CF6708E"/>
    <w:rsid w:val="0D701E19"/>
    <w:rsid w:val="0DD81EFD"/>
    <w:rsid w:val="0FB45EA1"/>
    <w:rsid w:val="0FFB05A5"/>
    <w:rsid w:val="1014725D"/>
    <w:rsid w:val="10C30822"/>
    <w:rsid w:val="110D797F"/>
    <w:rsid w:val="119D3661"/>
    <w:rsid w:val="129904F4"/>
    <w:rsid w:val="12CC78F0"/>
    <w:rsid w:val="12CD4279"/>
    <w:rsid w:val="133B07D3"/>
    <w:rsid w:val="16C77949"/>
    <w:rsid w:val="16D62393"/>
    <w:rsid w:val="186F4E08"/>
    <w:rsid w:val="19D74DF0"/>
    <w:rsid w:val="1B192C1C"/>
    <w:rsid w:val="1E561A57"/>
    <w:rsid w:val="1E8001CE"/>
    <w:rsid w:val="1EC411D0"/>
    <w:rsid w:val="1EFC175F"/>
    <w:rsid w:val="1F435504"/>
    <w:rsid w:val="20734495"/>
    <w:rsid w:val="20D93F93"/>
    <w:rsid w:val="20E96000"/>
    <w:rsid w:val="214630C8"/>
    <w:rsid w:val="21AD0AC5"/>
    <w:rsid w:val="22FD2CF5"/>
    <w:rsid w:val="233F0F31"/>
    <w:rsid w:val="23C943A8"/>
    <w:rsid w:val="240A0A00"/>
    <w:rsid w:val="26675D24"/>
    <w:rsid w:val="26FE6D25"/>
    <w:rsid w:val="27154127"/>
    <w:rsid w:val="27561209"/>
    <w:rsid w:val="27931A9E"/>
    <w:rsid w:val="2873106A"/>
    <w:rsid w:val="28D22EE6"/>
    <w:rsid w:val="29EF7B3D"/>
    <w:rsid w:val="2A2874E6"/>
    <w:rsid w:val="2AEB08D9"/>
    <w:rsid w:val="2DB64312"/>
    <w:rsid w:val="2DD02CED"/>
    <w:rsid w:val="2EA02F5F"/>
    <w:rsid w:val="2F9257C7"/>
    <w:rsid w:val="300F126D"/>
    <w:rsid w:val="306B4F17"/>
    <w:rsid w:val="311346E6"/>
    <w:rsid w:val="33343689"/>
    <w:rsid w:val="34B1049E"/>
    <w:rsid w:val="35470DDB"/>
    <w:rsid w:val="35882FFB"/>
    <w:rsid w:val="365D3C6A"/>
    <w:rsid w:val="384D0A2F"/>
    <w:rsid w:val="39841D6D"/>
    <w:rsid w:val="3ABD0BB4"/>
    <w:rsid w:val="3BAA1068"/>
    <w:rsid w:val="3E836F3A"/>
    <w:rsid w:val="401112AF"/>
    <w:rsid w:val="40901B46"/>
    <w:rsid w:val="40D914A8"/>
    <w:rsid w:val="41A13B9E"/>
    <w:rsid w:val="41F8595E"/>
    <w:rsid w:val="424B66B2"/>
    <w:rsid w:val="43DB6EDC"/>
    <w:rsid w:val="442425F7"/>
    <w:rsid w:val="45D422F8"/>
    <w:rsid w:val="46167027"/>
    <w:rsid w:val="463C328F"/>
    <w:rsid w:val="474E74C6"/>
    <w:rsid w:val="49084742"/>
    <w:rsid w:val="498B66EB"/>
    <w:rsid w:val="49961FD3"/>
    <w:rsid w:val="49C66341"/>
    <w:rsid w:val="49E440C2"/>
    <w:rsid w:val="4AAA6714"/>
    <w:rsid w:val="4ABA2FF0"/>
    <w:rsid w:val="4AE94DF1"/>
    <w:rsid w:val="4AF274CA"/>
    <w:rsid w:val="4E5B3152"/>
    <w:rsid w:val="4F311488"/>
    <w:rsid w:val="51D04E0A"/>
    <w:rsid w:val="52813ABF"/>
    <w:rsid w:val="53B520FA"/>
    <w:rsid w:val="5459552B"/>
    <w:rsid w:val="56FB4709"/>
    <w:rsid w:val="590B0890"/>
    <w:rsid w:val="59894B9F"/>
    <w:rsid w:val="5ACF0B5C"/>
    <w:rsid w:val="5B1F38F8"/>
    <w:rsid w:val="5B694C9F"/>
    <w:rsid w:val="5B8D7417"/>
    <w:rsid w:val="5DDC3F2E"/>
    <w:rsid w:val="5E476EF7"/>
    <w:rsid w:val="5FC53665"/>
    <w:rsid w:val="5FF615E5"/>
    <w:rsid w:val="60256132"/>
    <w:rsid w:val="62897317"/>
    <w:rsid w:val="656B4564"/>
    <w:rsid w:val="658748E7"/>
    <w:rsid w:val="66BA2F96"/>
    <w:rsid w:val="66F357ED"/>
    <w:rsid w:val="67380715"/>
    <w:rsid w:val="67DD2D7C"/>
    <w:rsid w:val="689C49E5"/>
    <w:rsid w:val="6A127639"/>
    <w:rsid w:val="6A877402"/>
    <w:rsid w:val="6AF208ED"/>
    <w:rsid w:val="6BB64010"/>
    <w:rsid w:val="6BC35925"/>
    <w:rsid w:val="6C426829"/>
    <w:rsid w:val="6C7A67A3"/>
    <w:rsid w:val="6D627D27"/>
    <w:rsid w:val="6EC24E87"/>
    <w:rsid w:val="7016507D"/>
    <w:rsid w:val="702A28D7"/>
    <w:rsid w:val="7072674B"/>
    <w:rsid w:val="70D066B8"/>
    <w:rsid w:val="72A42E14"/>
    <w:rsid w:val="7331531D"/>
    <w:rsid w:val="751B5E34"/>
    <w:rsid w:val="759869DC"/>
    <w:rsid w:val="77E35841"/>
    <w:rsid w:val="7A4A0F01"/>
    <w:rsid w:val="7AC511D1"/>
    <w:rsid w:val="7B0273EC"/>
    <w:rsid w:val="7B3B1E3C"/>
    <w:rsid w:val="7B6940D2"/>
    <w:rsid w:val="7E0928BE"/>
    <w:rsid w:val="7E296D89"/>
    <w:rsid w:val="7E476952"/>
    <w:rsid w:val="7E493A04"/>
    <w:rsid w:val="7E696580"/>
    <w:rsid w:val="7E991C7F"/>
    <w:rsid w:val="7EAF7AF2"/>
    <w:rsid w:val="7FCE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脚 Char"/>
    <w:basedOn w:val="7"/>
    <w:link w:val="2"/>
    <w:uiPriority w:val="99"/>
    <w:rPr>
      <w:rFonts w:ascii="Times New Roman" w:hAnsi="Times New Roman" w:eastAsia="宋体" w:cs="Times New Roman"/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Char"/>
    <w:basedOn w:val="7"/>
    <w:link w:val="3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FD694-C0A7-4B87-AAA6-8DF23827A5E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14</Pages>
  <Words>2969</Words>
  <Characters>4278</Characters>
  <Lines>12</Lines>
  <Paragraphs>3</Paragraphs>
  <TotalTime>16</TotalTime>
  <ScaleCrop>false</ScaleCrop>
  <LinksUpToDate>false</LinksUpToDate>
  <CharactersWithSpaces>5346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2018-04-16T09:41:00Z</dcterms:created>
  <dc:creator>微软用户</dc:creator>
  <cp:lastModifiedBy>Hytidel</cp:lastModifiedBy>
  <dcterms:modified xsi:type="dcterms:W3CDTF">2023-04-30T11:21:40Z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29DD8536780F4485A9B4537EE3361CA0_12</vt:lpwstr>
  </property>
</Properties>
</file>