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BBC2" w14:textId="77777777" w:rsidR="00933F81" w:rsidRPr="00C63D91" w:rsidRDefault="00933F81" w:rsidP="009D2A90">
      <w:pPr>
        <w:pStyle w:val="2"/>
        <w:jc w:val="center"/>
        <w:divId w:val="1826125104"/>
        <w:rPr>
          <w:rFonts w:hint="eastAsia"/>
        </w:rPr>
      </w:pPr>
      <w:r w:rsidRPr="00C63D91">
        <w:rPr>
          <w:rFonts w:hint="eastAsia"/>
        </w:rPr>
        <w:t>书面作业1</w:t>
      </w:r>
      <w:r w:rsidR="009D2A90" w:rsidRPr="00C63D91">
        <w:rPr>
          <w:rFonts w:hint="eastAsia"/>
        </w:rPr>
        <w:t>（串之前）</w:t>
      </w:r>
    </w:p>
    <w:p w14:paraId="0DB3DE64" w14:textId="77777777" w:rsidR="009D2A90" w:rsidRPr="00083CB2" w:rsidRDefault="009D2A90">
      <w:pPr>
        <w:pStyle w:val="2"/>
        <w:divId w:val="862939689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作业说明：选择题，填空题在OJ（书面作业1选择填空部分，占比</w:t>
      </w:r>
      <w:r w:rsidR="0028119E">
        <w:rPr>
          <w:rFonts w:hint="eastAsia"/>
          <w:color w:val="FF0000"/>
        </w:rPr>
        <w:t>60</w:t>
      </w:r>
      <w:r w:rsidRPr="00083CB2">
        <w:rPr>
          <w:rFonts w:hint="eastAsia"/>
          <w:color w:val="FF0000"/>
        </w:rPr>
        <w:t>%。）</w:t>
      </w:r>
      <w:r w:rsidR="00083CB2">
        <w:rPr>
          <w:rFonts w:hint="eastAsia"/>
          <w:color w:val="FF0000"/>
        </w:rPr>
        <w:t>，</w:t>
      </w:r>
      <w:r w:rsidR="00C63D91">
        <w:rPr>
          <w:rFonts w:hint="eastAsia"/>
          <w:color w:val="FF0000"/>
        </w:rPr>
        <w:t>单击保存，可多次保存</w:t>
      </w:r>
      <w:r w:rsidR="00083CB2">
        <w:rPr>
          <w:rFonts w:hint="eastAsia"/>
          <w:color w:val="FF0000"/>
        </w:rPr>
        <w:t>。计算题</w:t>
      </w:r>
      <w:r w:rsidR="0028119E">
        <w:rPr>
          <w:rFonts w:hint="eastAsia"/>
          <w:color w:val="FF0000"/>
        </w:rPr>
        <w:t>写</w:t>
      </w:r>
      <w:r w:rsidR="00083CB2">
        <w:rPr>
          <w:rFonts w:hint="eastAsia"/>
          <w:color w:val="FF0000"/>
        </w:rPr>
        <w:t>作业本或纸上，10月9日</w:t>
      </w:r>
      <w:r w:rsidR="00C63D91">
        <w:rPr>
          <w:rFonts w:hint="eastAsia"/>
          <w:color w:val="FF0000"/>
        </w:rPr>
        <w:t>或16日</w:t>
      </w:r>
      <w:r w:rsidR="00083CB2">
        <w:rPr>
          <w:rFonts w:hint="eastAsia"/>
          <w:color w:val="FF0000"/>
        </w:rPr>
        <w:t>课堂交。</w:t>
      </w:r>
    </w:p>
    <w:p w14:paraId="48675ECC" w14:textId="77777777" w:rsidR="006E5D56" w:rsidRPr="00CB6105" w:rsidRDefault="00083CB2">
      <w:pPr>
        <w:pStyle w:val="2"/>
        <w:divId w:val="862939689"/>
        <w:rPr>
          <w:rFonts w:hint="eastAsia"/>
          <w:color w:val="FF0000"/>
        </w:rPr>
      </w:pPr>
      <w:r w:rsidRPr="00CB6105">
        <w:rPr>
          <w:rFonts w:hint="eastAsia"/>
          <w:color w:val="FF0000"/>
        </w:rPr>
        <w:t>一、</w:t>
      </w:r>
      <w:r w:rsidRPr="00CB6105">
        <w:rPr>
          <w:color w:val="FF0000"/>
        </w:rPr>
        <w:t>选择题</w:t>
      </w:r>
      <w:r w:rsidRPr="00CB6105">
        <w:rPr>
          <w:rFonts w:hint="eastAsia"/>
          <w:color w:val="FF0000"/>
        </w:rPr>
        <w:t>（OJ上）</w:t>
      </w:r>
    </w:p>
    <w:p w14:paraId="40AC81FD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【2分】 1. 以下术语中，从字面上未涉及数据存储结构是（ ） </w:t>
      </w:r>
    </w:p>
    <w:p w14:paraId="3503A47F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A.顺序表 B.单链表 C.链队列 D.栈 </w:t>
      </w:r>
    </w:p>
    <w:p w14:paraId="67CA70F4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【2分】 2. 在数据结构概念中，数据的基本单位是（） </w:t>
      </w:r>
    </w:p>
    <w:p w14:paraId="5C5C3228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A.数据段 B.数据项 C.数据表 D.数据元素 </w:t>
      </w:r>
    </w:p>
    <w:p w14:paraId="57FD097D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【2分】 3. 在算法设计中，要求算法便于理解和修改是属于算法要求的（） </w:t>
      </w:r>
    </w:p>
    <w:p w14:paraId="2161DBE6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A.正确性 B.可读性 C.健壮性 D.效率高 </w:t>
      </w:r>
    </w:p>
    <w:p w14:paraId="423DD814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【2分】 4. 在数据结构概念中，结构是描述（） </w:t>
      </w:r>
    </w:p>
    <w:p w14:paraId="599742B8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A.数据项的类型 B.数据元素之间的关系 C.数据成员的先后顺序 D.数据对象的取值范围 </w:t>
      </w:r>
    </w:p>
    <w:p w14:paraId="1AE76350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【2分】 5. 设n为问题规模，以下程序的时间复杂度为（） for (i=1; i&lt;=10000; i++) for (j=1; j&lt;=n; j++) a = a + 1; </w:t>
      </w:r>
    </w:p>
    <w:p w14:paraId="39D9BF11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A.O(1) B.O(n) C.O(10000n) D.O(n^2) </w:t>
      </w:r>
    </w:p>
    <w:p w14:paraId="7183C232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6. 已知顺序表包含100个数据，现在要删除第99号位置的数据，需要移动的数据个数为（） </w:t>
      </w:r>
    </w:p>
    <w:p w14:paraId="66BDDBE4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A.99 B.100 C.1 D.2 </w:t>
      </w:r>
    </w:p>
    <w:p w14:paraId="1CA9B10B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7. 已知指针p指向单链表L的某个结点，判断p指向的结点是尾结点的条件是（） </w:t>
      </w:r>
    </w:p>
    <w:p w14:paraId="34F9A619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A.if (p-&gt;next&gt;p) B.if (p-&gt;next&lt;p) C.if (p-&gt;next==NULL) D.if (p-&gt;data==0) </w:t>
      </w:r>
    </w:p>
    <w:p w14:paraId="6865E246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lastRenderedPageBreak/>
        <w:t xml:space="preserve">【3分】 8. 已知队列为空，数据1、2、3、4依次逐个进入队列，则出队的数据顺序为（） </w:t>
      </w:r>
    </w:p>
    <w:p w14:paraId="27A6856D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A.1234 B.4321 C.1324 D.2413 </w:t>
      </w:r>
    </w:p>
    <w:p w14:paraId="3A5972F3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9. 已知栈S为空，数据1、2、3、4依次逐个进入栈S，则栈顶数据为（） </w:t>
      </w:r>
    </w:p>
    <w:p w14:paraId="149BB1A4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A.1 B.2 C.3 D.4 </w:t>
      </w:r>
    </w:p>
    <w:p w14:paraId="33FAA07E" w14:textId="77777777" w:rsidR="00F50143" w:rsidRPr="005001E3" w:rsidRDefault="00F50143" w:rsidP="00F50143">
      <w:pPr>
        <w:pStyle w:val="4"/>
        <w:divId w:val="319701253"/>
        <w:rPr>
          <w:rFonts w:hint="eastAsia"/>
          <w:color w:val="FF0000"/>
        </w:rPr>
      </w:pPr>
      <w:r w:rsidRPr="005001E3">
        <w:rPr>
          <w:color w:val="FF0000"/>
        </w:rPr>
        <w:t xml:space="preserve">【3分】 10. 在设头、尾指针的单链表中，以下()操作与长度n有关。 </w:t>
      </w:r>
    </w:p>
    <w:p w14:paraId="30EBD94A" w14:textId="77777777" w:rsidR="00F50143" w:rsidRPr="005001E3" w:rsidRDefault="00F50143" w:rsidP="00F50143">
      <w:pPr>
        <w:pStyle w:val="a3"/>
        <w:divId w:val="319701253"/>
        <w:rPr>
          <w:rFonts w:hint="eastAsia"/>
          <w:color w:val="FF0000"/>
        </w:rPr>
      </w:pPr>
      <w:r w:rsidRPr="005001E3">
        <w:rPr>
          <w:color w:val="FF0000"/>
        </w:rPr>
        <w:t xml:space="preserve">A.删除第一个结点 B.删除最后一个结点 C.在第一个结点之前插入一个结点 D.在最后一个结点之后插入一个结点 </w:t>
      </w:r>
    </w:p>
    <w:p w14:paraId="62FBCBB7" w14:textId="77777777" w:rsidR="00F50143" w:rsidRPr="005001E3" w:rsidRDefault="00F50143" w:rsidP="00F50143">
      <w:pPr>
        <w:pStyle w:val="4"/>
        <w:divId w:val="319701253"/>
        <w:rPr>
          <w:rFonts w:hint="eastAsia"/>
          <w:color w:val="FF0000"/>
        </w:rPr>
      </w:pPr>
      <w:r w:rsidRPr="005001E3">
        <w:rPr>
          <w:color w:val="FF0000"/>
        </w:rPr>
        <w:t xml:space="preserve">【3分】 11. 设一个链表最常用的操作是在末尾插入节点和删除节点，则选用()最节省时间。 </w:t>
      </w:r>
    </w:p>
    <w:p w14:paraId="70C31188" w14:textId="77777777" w:rsidR="00F50143" w:rsidRPr="005001E3" w:rsidRDefault="00F50143" w:rsidP="00F50143">
      <w:pPr>
        <w:pStyle w:val="a3"/>
        <w:divId w:val="319701253"/>
        <w:rPr>
          <w:rFonts w:hint="eastAsia"/>
          <w:color w:val="FF0000"/>
        </w:rPr>
      </w:pPr>
      <w:r w:rsidRPr="005001E3">
        <w:rPr>
          <w:color w:val="FF0000"/>
        </w:rPr>
        <w:t xml:space="preserve">A.单链表 B.单循环链表 C.带尾指针的单循环链表 D.带头结点的双循环链表 </w:t>
      </w:r>
    </w:p>
    <w:p w14:paraId="06847762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12. 根据数据元素之间关系的不同，可以把数据结构分为()。 </w:t>
      </w:r>
    </w:p>
    <w:p w14:paraId="22E4B083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A.动态结构和静态结构 B.内部结构和外部结构 C.逻辑结构和存储结构 D.线性结构和非线性结构 </w:t>
      </w:r>
    </w:p>
    <w:p w14:paraId="3A545720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13. 设某顺序表中第一个元素的起始存储地址为a,每个元素的长度为b，则第c个元素的起始存储地址是()。（a,b,c均为非负整数） </w:t>
      </w:r>
    </w:p>
    <w:p w14:paraId="509F2FAE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A.a+b*c-b B.a+b*c C.a+b+c D.a+b*c-c </w:t>
      </w:r>
    </w:p>
    <w:p w14:paraId="05F503E0" w14:textId="77777777" w:rsidR="00F50143" w:rsidRPr="00D91799" w:rsidRDefault="00F50143" w:rsidP="00F50143">
      <w:pPr>
        <w:pStyle w:val="4"/>
        <w:divId w:val="319701253"/>
        <w:rPr>
          <w:rFonts w:hint="eastAsia"/>
          <w:color w:val="FF0000"/>
        </w:rPr>
      </w:pPr>
      <w:r>
        <w:t>【3分】</w:t>
      </w:r>
      <w:r w:rsidRPr="00D91799">
        <w:rPr>
          <w:color w:val="FF0000"/>
        </w:rPr>
        <w:t xml:space="preserve"> 14. 已知一个栈的输出是按ABCD的顺序，可能的入栈顺序有()。 </w:t>
      </w:r>
    </w:p>
    <w:p w14:paraId="23A25DCD" w14:textId="77777777" w:rsidR="00F50143" w:rsidRPr="00D91799" w:rsidRDefault="00F50143" w:rsidP="00F50143">
      <w:pPr>
        <w:pStyle w:val="a3"/>
        <w:divId w:val="319701253"/>
        <w:rPr>
          <w:rFonts w:hint="eastAsia"/>
          <w:color w:val="FF0000"/>
        </w:rPr>
      </w:pPr>
      <w:r w:rsidRPr="00D91799">
        <w:rPr>
          <w:color w:val="FF0000"/>
        </w:rPr>
        <w:t xml:space="preserve">A.ACBD B.ABCD C.DCAB D.BCAD </w:t>
      </w:r>
    </w:p>
    <w:p w14:paraId="26F54882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15. 在用不带头结点的单链表存储队列时，其队头指针指向队头结点，其队尾指针指向队尾结点，则在进行删除操作时()。 </w:t>
      </w:r>
    </w:p>
    <w:p w14:paraId="2AEB5E32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A.队头、队尾指针都可能修改 B.仅修改队尾指针 C.仅修改队头指针 D.队头、队尾指针都必须要修改 </w:t>
      </w:r>
    </w:p>
    <w:p w14:paraId="22897C22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16. 栈在()中应用。 </w:t>
      </w:r>
    </w:p>
    <w:p w14:paraId="0F6BE146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A.递归调用 B.表达式计算 C.子程序调用 D.以上都是 </w:t>
      </w:r>
    </w:p>
    <w:p w14:paraId="38ADE165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lastRenderedPageBreak/>
        <w:t xml:space="preserve">【3分】 17. 设p为指向单向循环链表上的某内部结点的指针，则查找p指向结点的直接前驱结点时()。 </w:t>
      </w:r>
    </w:p>
    <w:p w14:paraId="01ACA48E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A.查找时间为O(n) B.查找时间为O(1) C.找不到 D.指针p移动的次数约为n/2 </w:t>
      </w:r>
    </w:p>
    <w:p w14:paraId="57318C4A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18. 带头结点的双循环链表L为空的条件是()。 </w:t>
      </w:r>
    </w:p>
    <w:p w14:paraId="22DFCF46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A.L-&gt;next==L&amp;&amp;L-&gt;prior==L B.L-&gt;next==NULL&amp;&amp;L-&gt;prior==L C.L-&gt;next==L&amp;&amp;L-&gt;prior==NULL D.L-&gt;next==NULL&amp;&amp;L-&gt;prior==NULL </w:t>
      </w:r>
    </w:p>
    <w:p w14:paraId="7F1F797B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19. 静态链表中的指针表示的是()。 </w:t>
      </w:r>
    </w:p>
    <w:p w14:paraId="758467B4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A.下一元素的地址 B.内存储器地址 C.下一个元素在数组中的位置 </w:t>
      </w:r>
    </w:p>
    <w:p w14:paraId="738B66B0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20. 需要分配较大的空间，插入和删除不需要移动元素的线性表，其存储结构为()。 </w:t>
      </w:r>
    </w:p>
    <w:p w14:paraId="45EF6958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A.单链表 B.静态链表 C.双链表 D.顺序表 </w:t>
      </w:r>
    </w:p>
    <w:p w14:paraId="0CA9351B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21. 在双向链表中p所指结点之前插入一个结点q的操作为()。 </w:t>
      </w:r>
    </w:p>
    <w:p w14:paraId="52670202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A.p-&gt;prior=q; q-&gt;next=p; p-&gt;prior-&gt;next=q; q-&gt;prior=p-&gt;prior; B.q-&gt;prior=p-&gt;prior; p-&gt;prior-&gt;next= q; q-&gt;next= p; p-&gt;prior=q-&gt;next; C.q-&gt;next=p; p-&gt;next= q; q-&gt;prior-&gt;next= q; q-&gt;next = p; D.p-&gt;prior-&gt;next=q; q-&gt;next=p; q-&gt;prior=p-&gt;prior; p-&gt;prior=q; </w:t>
      </w:r>
    </w:p>
    <w:p w14:paraId="54C4DF37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22. 对于一个头指针为head的带头结点的单链表，判断为空表的条件是()。 </w:t>
      </w:r>
    </w:p>
    <w:p w14:paraId="1FB42EAE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A.head==NULL B.head-&gt;next==NULL C.head-&gt;next==head D.head!=NULL </w:t>
      </w:r>
    </w:p>
    <w:p w14:paraId="5E6F79B0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23. 在双向链表存储结构中，删除p所指的结点时必须修改指针()。 </w:t>
      </w:r>
    </w:p>
    <w:p w14:paraId="759C42C8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A.p-&gt;prior-&gt;next = p-&gt;next; p-&gt;next-&gt;prior = p-&gt;prior; B.p-&gt;prior = p-&gt;prior-&gt;prior; p-&gt;prior-&gt;next = p; C.p-&gt;next-&gt;prior = p; p-&gt;next = p-&gt;next-&gt;prior; D.p-&gt;next=p-&gt;prior-&gt;prior; p-&gt;prior=p-&gt;next-&gt;next; </w:t>
      </w:r>
    </w:p>
    <w:p w14:paraId="06BAD770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24. 设有两个字符串s和t，求t在s中首次出现的位置的运算称为()。 </w:t>
      </w:r>
    </w:p>
    <w:p w14:paraId="48E7A300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t xml:space="preserve">A.连接 B.求子串 C.求串长 D.模式匹配 </w:t>
      </w:r>
    </w:p>
    <w:p w14:paraId="7965237E" w14:textId="77777777" w:rsidR="00F50143" w:rsidRDefault="00F50143" w:rsidP="00F50143">
      <w:pPr>
        <w:pStyle w:val="4"/>
        <w:divId w:val="319701253"/>
        <w:rPr>
          <w:rFonts w:hint="eastAsia"/>
        </w:rPr>
      </w:pPr>
      <w:r>
        <w:t xml:space="preserve">【3分】 25. 设目标串为s，模式串为t，在KMP算法中，next[4]=2的含义是()。 </w:t>
      </w:r>
    </w:p>
    <w:p w14:paraId="380F9993" w14:textId="77777777" w:rsidR="00F50143" w:rsidRDefault="00F50143" w:rsidP="00F50143">
      <w:pPr>
        <w:pStyle w:val="a3"/>
        <w:divId w:val="319701253"/>
        <w:rPr>
          <w:rFonts w:hint="eastAsia"/>
        </w:rPr>
      </w:pPr>
      <w:r>
        <w:lastRenderedPageBreak/>
        <w:t xml:space="preserve">A.目标串匹配失败的位置是i=4 B.模式串匹配失败的位置是j=2 C.表示t[4]字符前面最多有两个字符与t开头的两个字符相同 D.表示s[4]字符前面最多有两个字符与t开头的两个字符相同。 </w:t>
      </w:r>
    </w:p>
    <w:p w14:paraId="49837F88" w14:textId="77777777" w:rsidR="006E5D56" w:rsidRPr="00CB6105" w:rsidRDefault="00083CB2">
      <w:pPr>
        <w:pStyle w:val="2"/>
        <w:divId w:val="1654992461"/>
        <w:rPr>
          <w:rFonts w:hint="eastAsia"/>
          <w:color w:val="FF0000"/>
        </w:rPr>
      </w:pPr>
      <w:r w:rsidRPr="00CB6105">
        <w:rPr>
          <w:rFonts w:hint="eastAsia"/>
          <w:color w:val="FF0000"/>
        </w:rPr>
        <w:t>二、</w:t>
      </w:r>
      <w:r w:rsidRPr="00CB6105">
        <w:rPr>
          <w:color w:val="FF0000"/>
        </w:rPr>
        <w:t>填空题</w:t>
      </w:r>
      <w:r w:rsidRPr="00CB6105">
        <w:rPr>
          <w:rFonts w:hint="eastAsia"/>
          <w:color w:val="FF0000"/>
        </w:rPr>
        <w:t>（OJ上）</w:t>
      </w:r>
    </w:p>
    <w:p w14:paraId="54C06A28" w14:textId="77777777" w:rsidR="006E5D56" w:rsidRDefault="00000000">
      <w:pPr>
        <w:pStyle w:val="4"/>
        <w:divId w:val="1535731676"/>
        <w:rPr>
          <w:rFonts w:hint="eastAsia"/>
        </w:rPr>
      </w:pPr>
      <w:r>
        <w:t xml:space="preserve">【3分】 1. 下面程序段的时间复杂度为 ___： i=1; while(i&lt;=n) i=i+3; （注意时间复杂度表示用大写字母O，纯英文格式） </w:t>
      </w:r>
    </w:p>
    <w:p w14:paraId="74B573FE" w14:textId="77777777" w:rsidR="006E5D56" w:rsidRDefault="00000000">
      <w:pPr>
        <w:pStyle w:val="4"/>
        <w:divId w:val="166292856"/>
        <w:rPr>
          <w:rFonts w:hint="eastAsia"/>
        </w:rPr>
      </w:pPr>
      <w:r>
        <w:t xml:space="preserve">【3分】 2. 单链表只设头指针，将长度为n的单链表链接在长度为m的单链表之后的算法的时间复杂度为___。 </w:t>
      </w:r>
    </w:p>
    <w:p w14:paraId="702FD3F4" w14:textId="77777777" w:rsidR="006E5D56" w:rsidRDefault="00000000">
      <w:pPr>
        <w:pStyle w:val="4"/>
        <w:divId w:val="980579575"/>
        <w:rPr>
          <w:rFonts w:hint="eastAsia"/>
        </w:rPr>
      </w:pPr>
      <w:r>
        <w:t xml:space="preserve">【3分】 3. 中缀表达式(A+B)*(C-D)/(E-F*G)对应的后缀表达式是___。(字符前后，中间不要有空格） </w:t>
      </w:r>
    </w:p>
    <w:p w14:paraId="75E31B11" w14:textId="77777777" w:rsidR="006E5D56" w:rsidRDefault="00000000">
      <w:pPr>
        <w:pStyle w:val="4"/>
        <w:divId w:val="1499616882"/>
        <w:rPr>
          <w:rFonts w:hint="eastAsia"/>
        </w:rPr>
      </w:pPr>
      <w:r>
        <w:t xml:space="preserve">【3分】 4. 判断字符串"([]()[()])"中的括号是否配对时，所需的栈的容量至少是___。 </w:t>
      </w:r>
    </w:p>
    <w:p w14:paraId="24925CE1" w14:textId="77777777" w:rsidR="006E5D56" w:rsidRDefault="00000000">
      <w:pPr>
        <w:pStyle w:val="4"/>
        <w:divId w:val="133303717"/>
        <w:rPr>
          <w:rFonts w:hint="eastAsia"/>
        </w:rPr>
      </w:pPr>
      <w:r>
        <w:t xml:space="preserve">【3分】 5. 入栈序列是1,2,3,…n,出栈序列是p1,p2,…,pn，若p2=3，则p3可能取值的个数是___个。 </w:t>
      </w:r>
    </w:p>
    <w:p w14:paraId="1E01E767" w14:textId="77777777" w:rsidR="006E5D56" w:rsidRDefault="00000000">
      <w:pPr>
        <w:pStyle w:val="4"/>
        <w:divId w:val="212347662"/>
        <w:rPr>
          <w:rFonts w:hint="eastAsia"/>
        </w:rPr>
      </w:pPr>
      <w:r>
        <w:t xml:space="preserve">【3分】 6. 队列的特点是___，栈的特点是___ </w:t>
      </w:r>
    </w:p>
    <w:p w14:paraId="4A170EB8" w14:textId="77777777" w:rsidR="006E5D56" w:rsidRDefault="00000000">
      <w:pPr>
        <w:pStyle w:val="4"/>
        <w:divId w:val="1371956427"/>
        <w:rPr>
          <w:rFonts w:hint="eastAsia"/>
        </w:rPr>
      </w:pPr>
      <w:r>
        <w:t xml:space="preserve">【3分】 7. 设循环队列的空间容量为n，采用损失一个空间的方法，front和rear分别指示队头和队尾位置，则判断队空的条件是___,判断队满的条件是___，队列中的元素个数是___。 </w:t>
      </w:r>
    </w:p>
    <w:p w14:paraId="719C7A70" w14:textId="77777777" w:rsidR="006E5D56" w:rsidRDefault="00000000">
      <w:pPr>
        <w:pStyle w:val="4"/>
        <w:divId w:val="1468008935"/>
        <w:rPr>
          <w:rFonts w:hint="eastAsia"/>
        </w:rPr>
      </w:pPr>
      <w:r>
        <w:t xml:space="preserve">【3分】 8. 若用长度为6的数组存储循环队列，且当前rear和front的值分别为1和5，当从队列中删除一个元素，再加入两个元素后，rear和front的值分别为___和___。 </w:t>
      </w:r>
    </w:p>
    <w:p w14:paraId="1B121379" w14:textId="77777777" w:rsidR="006E5D56" w:rsidRDefault="00000000">
      <w:pPr>
        <w:pStyle w:val="4"/>
        <w:divId w:val="1822115863"/>
        <w:rPr>
          <w:rFonts w:hint="eastAsia"/>
        </w:rPr>
      </w:pPr>
      <w:r>
        <w:t xml:space="preserve">【3分】 9. 根据二元组表示，C=（D，R），其中： D={a，b，c，d，e，f，g，h}， R={&lt;d,b&gt;,&lt;d,g&gt;,&lt;d,a&gt;,&lt;b,c&gt;,&lt;g,e&gt;,&lt;g,h&gt;,&lt;e,f&gt;} 表示___结构。 </w:t>
      </w:r>
    </w:p>
    <w:p w14:paraId="1F81DB4E" w14:textId="77777777" w:rsidR="006E5D56" w:rsidRDefault="00000000">
      <w:pPr>
        <w:pStyle w:val="4"/>
        <w:divId w:val="783155419"/>
        <w:rPr>
          <w:rFonts w:hint="eastAsia"/>
        </w:rPr>
      </w:pPr>
      <w:r>
        <w:t xml:space="preserve">【4分】 10. 设静态链表L(结点元素：data,next)，备用链表头结点为L[0]，数据链表头结点为L[1]。从备用链表头摘一个结点k，插入数据链表p结点之后的语句为:___;___;___;___。 </w:t>
      </w:r>
    </w:p>
    <w:p w14:paraId="53C70AB7" w14:textId="77777777" w:rsidR="006E5D56" w:rsidRPr="00CB6105" w:rsidRDefault="00083CB2">
      <w:pPr>
        <w:pStyle w:val="2"/>
        <w:divId w:val="1384601613"/>
        <w:rPr>
          <w:rFonts w:hint="eastAsia"/>
          <w:color w:val="FF0000"/>
        </w:rPr>
      </w:pPr>
      <w:r w:rsidRPr="00CB6105">
        <w:rPr>
          <w:rFonts w:hint="eastAsia"/>
          <w:color w:val="FF0000"/>
        </w:rPr>
        <w:t>三、计算题（占比</w:t>
      </w:r>
      <w:r w:rsidR="009A5649" w:rsidRPr="00CB6105">
        <w:rPr>
          <w:rFonts w:hint="eastAsia"/>
          <w:color w:val="FF0000"/>
        </w:rPr>
        <w:t>4</w:t>
      </w:r>
      <w:r w:rsidRPr="00CB6105">
        <w:rPr>
          <w:rFonts w:hint="eastAsia"/>
          <w:color w:val="FF0000"/>
        </w:rPr>
        <w:t>0%）</w:t>
      </w:r>
      <w:r w:rsidR="00CB6105" w:rsidRPr="00CB6105">
        <w:rPr>
          <w:rFonts w:hint="eastAsia"/>
          <w:color w:val="FF0000"/>
        </w:rPr>
        <w:t>（写在纸上，课堂交）</w:t>
      </w:r>
    </w:p>
    <w:p w14:paraId="15F2DDFB" w14:textId="77777777" w:rsidR="00083CB2" w:rsidRDefault="00083CB2" w:rsidP="00083CB2">
      <w:pPr>
        <w:spacing w:beforeLines="50" w:before="120" w:afterLines="50" w:after="120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1．假定用一维数组a[7]顺序存储一个循环队列，队首和队尾指针分别用front和rear表示，当前队列中已有4个元素：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BJ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SH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NJ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WH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，其中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BJ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为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队首元素，front的值为3。</w:t>
      </w:r>
    </w:p>
    <w:p w14:paraId="213AB54F" w14:textId="77777777" w:rsidR="00083CB2" w:rsidRDefault="00083CB2" w:rsidP="00083CB2">
      <w:pPr>
        <w:spacing w:beforeLines="50" w:before="120" w:afterLines="50" w:after="120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（1）请画出初始循环队列存储状态。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//4分</w:t>
      </w:r>
    </w:p>
    <w:p w14:paraId="644A6A58" w14:textId="77777777" w:rsidR="00083CB2" w:rsidRDefault="00083CB2" w:rsidP="00083CB2">
      <w:pPr>
        <w:spacing w:beforeLines="50" w:before="120" w:afterLines="50" w:after="120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（2）请连续做2次出队运算后的循环队列存储状态；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//4分</w:t>
      </w:r>
    </w:p>
    <w:p w14:paraId="15DE9939" w14:textId="77777777" w:rsidR="007F3452" w:rsidRDefault="00083CB2" w:rsidP="00083CB2">
      <w:pPr>
        <w:spacing w:beforeLines="50" w:before="120" w:afterLines="50" w:after="120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（3）再让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GZ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SZ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FS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CS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JM、BH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元素依次进队，画出最后的存储状态。若</w:t>
      </w:r>
    </w:p>
    <w:p w14:paraId="17A8DEB9" w14:textId="77777777" w:rsidR="00083CB2" w:rsidRDefault="00083CB2" w:rsidP="00083CB2">
      <w:pPr>
        <w:spacing w:beforeLines="50" w:before="120" w:afterLines="50" w:after="120"/>
        <w:ind w:firstLineChars="300" w:firstLine="813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不能入队，说明理由。（采用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牺牲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一个空间的存储方式）</w:t>
      </w:r>
      <w:r w:rsidR="007F345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//6分</w:t>
      </w:r>
    </w:p>
    <w:p w14:paraId="44752FD4" w14:textId="77777777" w:rsidR="007F3452" w:rsidRDefault="007F3452" w:rsidP="00083CB2">
      <w:pPr>
        <w:spacing w:beforeLines="50" w:before="120" w:afterLines="50" w:after="120"/>
        <w:ind w:firstLineChars="300" w:firstLine="813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5EB8C2F0" w14:textId="77777777" w:rsidR="00083CB2" w:rsidRDefault="00083CB2" w:rsidP="00083CB2">
      <w:pPr>
        <w:spacing w:beforeLines="50" w:before="120" w:afterLines="50" w:after="120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2．假设主串</w:t>
      </w:r>
      <w:r w:rsidR="00A124F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aabaabaabaac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，模式串</w:t>
      </w:r>
      <w:r w:rsidR="00A124F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aabaac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11B52BE" w14:textId="77777777" w:rsidR="007F3452" w:rsidRDefault="007F3452" w:rsidP="00083CB2">
      <w:pPr>
        <w:spacing w:beforeLines="50" w:before="120" w:afterLines="50" w:after="120"/>
        <w:ind w:firstLineChars="100" w:firstLine="271"/>
        <w:divId w:val="1384601613"/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</w:t>
      </w:r>
      <w:r w:rsidR="00083CB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1）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求模式串的next值或next</w:t>
      </w:r>
      <w:r w:rsidR="00083CB2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val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值（给出详细计算过程，</w:t>
      </w:r>
      <w:r w:rsidR="00083CB2"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无过程，</w:t>
      </w:r>
      <w:r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扣一</w:t>
      </w:r>
    </w:p>
    <w:p w14:paraId="40422FE5" w14:textId="77777777" w:rsidR="00083CB2" w:rsidRDefault="007F3452" w:rsidP="007F3452">
      <w:pPr>
        <w:spacing w:beforeLines="50" w:before="120" w:afterLines="50" w:after="120"/>
        <w:ind w:firstLineChars="300" w:firstLine="813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半</w:t>
      </w:r>
      <w:r w:rsidR="00083CB2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）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； </w:t>
      </w:r>
      <w:r w:rsidR="00083CB2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</w:t>
      </w:r>
      <w:r w:rsidR="00CE514F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//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8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</w:t>
      </w:r>
    </w:p>
    <w:p w14:paraId="46343B2F" w14:textId="77777777" w:rsidR="00083CB2" w:rsidRDefault="007F3452" w:rsidP="00083CB2">
      <w:pPr>
        <w:spacing w:beforeLines="50" w:before="120" w:afterLines="50" w:after="120"/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2）写出kmp算法的具体匹配过程。</w:t>
      </w:r>
      <w:r w:rsidR="00CE514F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// </w:t>
      </w:r>
      <w:r w:rsidR="009A564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6</w:t>
      </w:r>
      <w:r w:rsidR="00083CB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</w:t>
      </w:r>
      <w:r w:rsidR="00C63D9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，每次失配另起一行</w:t>
      </w:r>
    </w:p>
    <w:p w14:paraId="5CCF4F7E" w14:textId="77777777" w:rsidR="007F3452" w:rsidRPr="007F2D98" w:rsidRDefault="007F3452" w:rsidP="00083CB2">
      <w:pPr>
        <w:spacing w:beforeLines="50" w:before="120" w:afterLines="50" w:after="120"/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18297150" w14:textId="77777777" w:rsidR="00CB6105" w:rsidRDefault="00083CB2" w:rsidP="00CB6105">
      <w:pPr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3.有4个元素，其入栈次序为A、B、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3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、_，在各种可能的出入栈次序中，包含</w:t>
      </w:r>
    </w:p>
    <w:p w14:paraId="08ECCA0E" w14:textId="77777777" w:rsidR="00083CB2" w:rsidRDefault="00083CB2" w:rsidP="00CB6105">
      <w:pPr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全部四个元素，是合法C语言标识符的有哪几个?</w:t>
      </w:r>
    </w:p>
    <w:p w14:paraId="7F103334" w14:textId="77777777" w:rsidR="00CB6105" w:rsidRDefault="00083CB2" w:rsidP="00083CB2">
      <w:pPr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给出所有可能的</w:t>
      </w:r>
      <w:r w:rsidRPr="00A124FB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出入栈操作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序列及其对应的合法标识符。（用S表示入栈，X</w:t>
      </w:r>
    </w:p>
    <w:p w14:paraId="2B8953F8" w14:textId="77777777" w:rsidR="00083CB2" w:rsidRDefault="00083CB2" w:rsidP="00083CB2">
      <w:pPr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表示出栈）</w:t>
      </w:r>
      <w:r w:rsidR="009A564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// 12分</w:t>
      </w:r>
    </w:p>
    <w:p w14:paraId="4E671128" w14:textId="77777777" w:rsidR="00083CB2" w:rsidRDefault="00083CB2" w:rsidP="00083CB2">
      <w:pPr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630A10FB" w14:textId="77777777" w:rsidR="00083CB2" w:rsidRPr="00701727" w:rsidRDefault="00083CB2" w:rsidP="00701727">
      <w:pPr>
        <w:ind w:firstLineChars="100" w:firstLine="271"/>
        <w:divId w:val="1384601613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sectPr w:rsidR="00083CB2" w:rsidRPr="007017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106B" w14:textId="77777777" w:rsidR="00A74763" w:rsidRDefault="00A74763" w:rsidP="00F50143">
      <w:pPr>
        <w:rPr>
          <w:rFonts w:hint="eastAsia"/>
        </w:rPr>
      </w:pPr>
      <w:r>
        <w:separator/>
      </w:r>
    </w:p>
  </w:endnote>
  <w:endnote w:type="continuationSeparator" w:id="0">
    <w:p w14:paraId="10774ACB" w14:textId="77777777" w:rsidR="00A74763" w:rsidRDefault="00A74763" w:rsidP="00F501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1844D" w14:textId="77777777" w:rsidR="00A74763" w:rsidRDefault="00A74763" w:rsidP="00F50143">
      <w:pPr>
        <w:rPr>
          <w:rFonts w:hint="eastAsia"/>
        </w:rPr>
      </w:pPr>
      <w:r>
        <w:separator/>
      </w:r>
    </w:p>
  </w:footnote>
  <w:footnote w:type="continuationSeparator" w:id="0">
    <w:p w14:paraId="6E07FF17" w14:textId="77777777" w:rsidR="00A74763" w:rsidRDefault="00A74763" w:rsidP="00F501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52"/>
    <w:rsid w:val="00022647"/>
    <w:rsid w:val="00083CB2"/>
    <w:rsid w:val="001B5D7C"/>
    <w:rsid w:val="001D5C5F"/>
    <w:rsid w:val="0028119E"/>
    <w:rsid w:val="005001E3"/>
    <w:rsid w:val="00505FE6"/>
    <w:rsid w:val="00591ECB"/>
    <w:rsid w:val="005D3FF0"/>
    <w:rsid w:val="006B180F"/>
    <w:rsid w:val="006E1D52"/>
    <w:rsid w:val="006E5D56"/>
    <w:rsid w:val="00701727"/>
    <w:rsid w:val="00793607"/>
    <w:rsid w:val="007F3452"/>
    <w:rsid w:val="00933F81"/>
    <w:rsid w:val="00990D41"/>
    <w:rsid w:val="009A5649"/>
    <w:rsid w:val="009D2A90"/>
    <w:rsid w:val="00A124FB"/>
    <w:rsid w:val="00A2242A"/>
    <w:rsid w:val="00A74763"/>
    <w:rsid w:val="00C63D91"/>
    <w:rsid w:val="00C923EE"/>
    <w:rsid w:val="00CB6105"/>
    <w:rsid w:val="00CE514F"/>
    <w:rsid w:val="00D91799"/>
    <w:rsid w:val="00DC012E"/>
    <w:rsid w:val="00F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F44EB"/>
  <w15:docId w15:val="{F593EBBF-B9D2-4468-AA0B-D22BBCC6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501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1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3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Wenjun Lee</cp:lastModifiedBy>
  <cp:revision>1</cp:revision>
  <dcterms:created xsi:type="dcterms:W3CDTF">2024-09-24T01:20:00Z</dcterms:created>
  <dcterms:modified xsi:type="dcterms:W3CDTF">2024-10-07T08:45:00Z</dcterms:modified>
</cp:coreProperties>
</file>