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B72B4" w14:textId="5E3144F0" w:rsidR="00D16D64" w:rsidRDefault="00000000">
      <w:pPr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bidi="ar"/>
        </w:rPr>
      </w:pPr>
      <w:r w:rsidRPr="009A084B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bidi="ar"/>
        </w:rPr>
        <w:t>Code</w:t>
      </w:r>
      <w:r w:rsidR="00D16D64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bidi="ar"/>
        </w:rPr>
        <w:t>s:</w:t>
      </w:r>
    </w:p>
    <w:p w14:paraId="6CB125B8" w14:textId="56C98F61" w:rsidR="00D16D64" w:rsidRPr="00D16D64" w:rsidRDefault="00D16D64" w:rsidP="00D16D64">
      <w:pPr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val="en-IN" w:bidi="ar"/>
        </w:rPr>
      </w:pPr>
    </w:p>
    <w:p w14:paraId="4CAC1874" w14:textId="5430BDD1" w:rsidR="00D16D64" w:rsidRPr="00D16D64" w:rsidRDefault="00D16D64" w:rsidP="00D16D64">
      <w:pPr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bidi="ar"/>
        </w:rPr>
      </w:pPr>
      <w:r w:rsidRPr="00D16D64">
        <w:rPr>
          <w:rFonts w:ascii="Times New Roman" w:eastAsia="TimesNewRomanPS-BoldMT" w:hAnsi="Times New Roman" w:cs="Times New Roman"/>
          <w:b/>
          <w:bCs/>
          <w:color w:val="000000"/>
          <w:sz w:val="40"/>
          <w:szCs w:val="40"/>
          <w:lang w:val="en-IN" w:bidi="ar"/>
        </w:rPr>
        <w:t>CNN Model</w:t>
      </w:r>
    </w:p>
    <w:p w14:paraId="3D6558B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#CNN Model</w:t>
      </w:r>
    </w:p>
    <w:p w14:paraId="1682A6B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np</w:t>
      </w:r>
    </w:p>
    <w:p w14:paraId="0294854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pandas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pd</w:t>
      </w:r>
    </w:p>
    <w:p w14:paraId="032C1A0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matplotlib.pyplot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plt</w:t>
      </w:r>
    </w:p>
    <w:p w14:paraId="0A3A694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seaborn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sns</w:t>
      </w:r>
    </w:p>
    <w:p w14:paraId="0F31E21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sklearn.model_selection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train_test_split</w:t>
      </w:r>
    </w:p>
    <w:p w14:paraId="6A8DAD0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sklearn.preprocessing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StandardScaler, LabelEncoder</w:t>
      </w:r>
    </w:p>
    <w:p w14:paraId="7C25D35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sklearn.metrics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accuracy_score, confusion_matrix, classification_report</w:t>
      </w:r>
    </w:p>
    <w:p w14:paraId="6989B37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tf</w:t>
      </w:r>
    </w:p>
    <w:p w14:paraId="3800933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tensorflow.keras.models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Sequential</w:t>
      </w:r>
    </w:p>
    <w:p w14:paraId="0FCB414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tensorflow.keras.layers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Conv1D, MaxPooling1D, Flatten, Dense</w:t>
      </w:r>
    </w:p>
    <w:p w14:paraId="7638D914" w14:textId="77777777" w:rsidR="00B32362" w:rsidRDefault="00B32362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039C23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Load dataset</w:t>
      </w:r>
    </w:p>
    <w:p w14:paraId="1D2FC79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file_path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"/content/drive/MyDrive/-Early-Detection-of-Alzheimer-s-Disease-Based-on-Handwriting-Analysis-Using-CNN-Models-Visualiz-main/data (3).csv"</w:t>
      </w:r>
    </w:p>
    <w:p w14:paraId="7740D68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pd.read_csv(file_path)</w:t>
      </w:r>
    </w:p>
    <w:p w14:paraId="2C8CD7E0" w14:textId="77777777" w:rsidR="00B32362" w:rsidRDefault="00B32362"/>
    <w:p w14:paraId="34CBF83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Drop ID column and separate features and target</w:t>
      </w:r>
    </w:p>
    <w:p w14:paraId="771A45D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'ID'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Remove identifier column</w:t>
      </w:r>
    </w:p>
    <w:p w14:paraId="196D2AD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Features</w:t>
      </w:r>
    </w:p>
    <w:p w14:paraId="4849C97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 = df[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Target</w:t>
      </w:r>
    </w:p>
    <w:p w14:paraId="7D4ECADC" w14:textId="77777777" w:rsidR="00B32362" w:rsidRDefault="00B32362"/>
    <w:p w14:paraId="59EE6B4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Encode target labels</w:t>
      </w:r>
    </w:p>
    <w:p w14:paraId="775ABC5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label_encoder = LabelEncoder()</w:t>
      </w:r>
    </w:p>
    <w:p w14:paraId="78156F3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y_encoded = label_encoder.fit_transform(y)</w:t>
      </w:r>
    </w:p>
    <w:p w14:paraId="4FAF571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y_encoded = tf.keras.utils.to_categorical(y_encoded)</w:t>
      </w:r>
    </w:p>
    <w:p w14:paraId="2016E97D" w14:textId="77777777" w:rsidR="00B32362" w:rsidRDefault="00B32362"/>
    <w:p w14:paraId="4971EAF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Normalize features</w:t>
      </w:r>
    </w:p>
    <w:p w14:paraId="755D06B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scaler = StandardScaler()</w:t>
      </w:r>
    </w:p>
    <w:p w14:paraId="3BBB103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X_scaled = scaler.fit_transform(X)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Scale entire dataset</w:t>
      </w:r>
    </w:p>
    <w:p w14:paraId="5DBFDE9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X_scaled = np.expand_dims(X_scaled, axis=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Reshape for CNN input</w:t>
      </w:r>
    </w:p>
    <w:p w14:paraId="6B3BBA6A" w14:textId="77777777" w:rsidR="00B32362" w:rsidRDefault="00B32362"/>
    <w:p w14:paraId="7055B54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Split data</w:t>
      </w:r>
    </w:p>
    <w:p w14:paraId="1C4DD5C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X_train, X_test, y_train, y_test = train_test_split(X_scaled, y_encoded, test_size=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0.2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0EC27A90" w14:textId="77777777" w:rsidR="00B32362" w:rsidRDefault="00B32362"/>
    <w:p w14:paraId="54F5261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Build CNN Model</w:t>
      </w:r>
    </w:p>
    <w:p w14:paraId="6CEA47F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model = Sequential([</w:t>
      </w:r>
    </w:p>
    <w:p w14:paraId="57CF3AD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Conv1D(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32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kernel_size=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input_shape=(X_train.shape[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],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)),</w:t>
      </w:r>
    </w:p>
    <w:p w14:paraId="33266C6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MaxPooling1D(pool_size=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),</w:t>
      </w:r>
    </w:p>
    <w:p w14:paraId="1FF798C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Flatten(),</w:t>
      </w:r>
    </w:p>
    <w:p w14:paraId="752A3DE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Dense(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'relu'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),</w:t>
      </w:r>
    </w:p>
    <w:p w14:paraId="2E970FA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Dense(y_train.shape[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], activation=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'softmax'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D7345E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</w:t>
      </w:r>
    </w:p>
    <w:p w14:paraId="49BAD47A" w14:textId="77777777" w:rsidR="00B32362" w:rsidRDefault="00B32362"/>
    <w:p w14:paraId="74EDAD1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Compile Model</w:t>
      </w:r>
    </w:p>
    <w:p w14:paraId="2A187DE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model.</w:t>
      </w: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compile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'adam'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loss=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metrics=[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</w:t>
      </w:r>
    </w:p>
    <w:p w14:paraId="2108A907" w14:textId="77777777" w:rsidR="00B32362" w:rsidRDefault="00B32362"/>
    <w:p w14:paraId="2482803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lastRenderedPageBreak/>
        <w:t># Train Model</w:t>
      </w:r>
    </w:p>
    <w:p w14:paraId="2D2293C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model.fit(X_train, y_train, epochs=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20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batch_size=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validation_data=(X_test, y_test))</w:t>
      </w:r>
    </w:p>
    <w:p w14:paraId="56F58AF8" w14:textId="77777777" w:rsidR="00B32362" w:rsidRDefault="00B32362"/>
    <w:p w14:paraId="0D00673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Predictions on full dataset</w:t>
      </w:r>
    </w:p>
    <w:p w14:paraId="0DF34E0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y_full_pred = model.predict(X_scaled)</w:t>
      </w:r>
    </w:p>
    <w:p w14:paraId="2B469CE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y_full_pred_classes = np.argmax(y_full_pred, axis=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CB5D63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y_true_classes = np.argmax(y_encoded, axis=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66CC6771" w14:textId="77777777" w:rsidR="00B32362" w:rsidRDefault="00B32362"/>
    <w:p w14:paraId="01411B1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Accuracy on full dataset</w:t>
      </w:r>
    </w:p>
    <w:p w14:paraId="77A168C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full_accuracy = accuracy_score(y_true_classes, y_full_pred_classes)</w:t>
      </w:r>
    </w:p>
    <w:p w14:paraId="20DC146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 xml:space="preserve">"Full Dataset Accuracy: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{full_accuracy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7FD5F6D" w14:textId="77777777" w:rsidR="00B32362" w:rsidRDefault="00B32362"/>
    <w:p w14:paraId="39BA635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Classification report</w:t>
      </w:r>
    </w:p>
    <w:p w14:paraId="4CABEFF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"\nClassification Report:\n"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classification_report(y_true_classes, y_full_pred_classes, target_names=label_encoder.classes_))</w:t>
      </w:r>
    </w:p>
    <w:p w14:paraId="41A4D66E" w14:textId="77777777" w:rsidR="00B32362" w:rsidRDefault="00B32362"/>
    <w:p w14:paraId="6305067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Confusion matrix for all 174 samples</w:t>
      </w:r>
    </w:p>
    <w:p w14:paraId="48C0E8F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conf_matrix_full = confusion_matrix(y_true_classes, y_full_pred_classes)</w:t>
      </w:r>
    </w:p>
    <w:p w14:paraId="3355CCA6" w14:textId="77777777" w:rsidR="00B32362" w:rsidRDefault="00B32362"/>
    <w:p w14:paraId="25348F4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Visualization of Confusion Matrix</w:t>
      </w:r>
    </w:p>
    <w:p w14:paraId="42F461D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6785AE5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sns.heatmap(conf_matrix_full, annot=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fmt=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cmap=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'Blues'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</w:t>
      </w:r>
    </w:p>
    <w:p w14:paraId="246DCE9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xticklabels=label_encoder.classes_, yticklabels=label_encoder.classes_)</w:t>
      </w:r>
    </w:p>
    <w:p w14:paraId="7956A55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'Predicted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E8D184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'True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6481225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'Confusion Matrix'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C03C49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25E0B72F" w14:textId="77777777" w:rsidR="00B32362" w:rsidRDefault="00B32362"/>
    <w:p w14:paraId="5C34B2E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Bar Chart for Healthy vs. Unhealthy Predictions</w:t>
      </w:r>
    </w:p>
    <w:p w14:paraId="3FF68B9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labels = label_encoder.classes_</w:t>
      </w:r>
    </w:p>
    <w:p w14:paraId="57C9B80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unique, counts = np.unique(y_full_pred_classes, return_counts=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64CEBBE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202E5F1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plt.bar(labels, counts, color=[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'green'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</w:t>
      </w:r>
    </w:p>
    <w:p w14:paraId="2F388BA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144F660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'Count'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30589A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'Prediction Distribution'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4A7EB9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37E2155A" w14:textId="77777777" w:rsidR="0040698E" w:rsidRDefault="0040698E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</w:p>
    <w:p w14:paraId="38B0C337" w14:textId="77777777" w:rsidR="0040698E" w:rsidRDefault="0040698E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</w:p>
    <w:p w14:paraId="0F0BED7D" w14:textId="77777777" w:rsidR="0040698E" w:rsidRDefault="0040698E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5DA0D7E3" w14:textId="47369543" w:rsidR="00B32362" w:rsidRPr="0040698E" w:rsidRDefault="0040698E" w:rsidP="0040698E">
      <w:pPr>
        <w:shd w:val="clear" w:color="auto" w:fill="F7F7F7"/>
        <w:spacing w:line="228" w:lineRule="atLeast"/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</w:pPr>
      <w:r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  <w:t xml:space="preserve">2.   </w:t>
      </w:r>
      <w:r w:rsidRPr="0040698E"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  <w:t>AdaBoost</w:t>
      </w:r>
    </w:p>
    <w:p w14:paraId="18CCC49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 AdaBoost</w:t>
      </w:r>
    </w:p>
    <w:p w14:paraId="676A6FA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np</w:t>
      </w:r>
    </w:p>
    <w:p w14:paraId="47CDFE4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pandas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pd</w:t>
      </w:r>
    </w:p>
    <w:p w14:paraId="303D772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matplotlib.pyplot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plt</w:t>
      </w:r>
    </w:p>
    <w:p w14:paraId="53A284B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seaborn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sns</w:t>
      </w:r>
    </w:p>
    <w:p w14:paraId="432DC52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sklearn.model_selection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train_test_split</w:t>
      </w:r>
    </w:p>
    <w:p w14:paraId="69275C5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sklearn.preprocessing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StandardScaler, LabelEncoder</w:t>
      </w:r>
    </w:p>
    <w:p w14:paraId="26C2F8B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sklearn.ensemble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AdaBoostClassifier</w:t>
      </w:r>
    </w:p>
    <w:p w14:paraId="7DC3403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sklearn.tree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DecisionTreeClassifier</w:t>
      </w:r>
    </w:p>
    <w:p w14:paraId="01B6844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sklearn.metrics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accuracy_score, confusion_matrix, classification_report</w:t>
      </w:r>
    </w:p>
    <w:p w14:paraId="18B3F9A2" w14:textId="77777777" w:rsidR="00B32362" w:rsidRDefault="00B32362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</w:p>
    <w:p w14:paraId="34E4B16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lastRenderedPageBreak/>
        <w:t># Load dataset</w:t>
      </w:r>
    </w:p>
    <w:p w14:paraId="5135AA5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file_path =  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"/content/drive/MyDrive/-Early-Detection-of-Alzheimer-s-Disease-Based-on-Handwriting-Analysis-Using-CNN-Models-Visualiz-main/data (3).csv"</w:t>
      </w:r>
    </w:p>
    <w:p w14:paraId="401CDA4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pd.read_csv(file_path)</w:t>
      </w:r>
    </w:p>
    <w:p w14:paraId="42874458" w14:textId="77777777" w:rsidR="00B32362" w:rsidRDefault="00B32362"/>
    <w:p w14:paraId="2D60946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Drop ID column and separate features and target</w:t>
      </w:r>
    </w:p>
    <w:p w14:paraId="38F2E0B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'ID'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Remove identifier column</w:t>
      </w:r>
    </w:p>
    <w:p w14:paraId="4A0F827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Features</w:t>
      </w:r>
    </w:p>
    <w:p w14:paraId="39A28F3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 = df[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Target</w:t>
      </w:r>
    </w:p>
    <w:p w14:paraId="42C93F0A" w14:textId="77777777" w:rsidR="00B32362" w:rsidRDefault="00B32362"/>
    <w:p w14:paraId="2BA398E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Encode target labels</w:t>
      </w:r>
    </w:p>
    <w:p w14:paraId="77FAAF3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label_encoder = LabelEncoder()</w:t>
      </w:r>
    </w:p>
    <w:p w14:paraId="1A3415D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y_encoded = label_encoder.fit_transform(y)</w:t>
      </w:r>
    </w:p>
    <w:p w14:paraId="01AF4C4F" w14:textId="77777777" w:rsidR="00B32362" w:rsidRDefault="00B32362"/>
    <w:p w14:paraId="4392E36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Normalize features</w:t>
      </w:r>
    </w:p>
    <w:p w14:paraId="213FD89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scaler = StandardScaler()</w:t>
      </w:r>
    </w:p>
    <w:p w14:paraId="7286407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X_scaled = scaler.fit_transform(X)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Scale entire dataset</w:t>
      </w:r>
    </w:p>
    <w:p w14:paraId="467BD0FA" w14:textId="77777777" w:rsidR="00B32362" w:rsidRDefault="00B32362"/>
    <w:p w14:paraId="0E94961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Train-Test Split (80% Training, 20% Testing)</w:t>
      </w:r>
    </w:p>
    <w:p w14:paraId="620AE5D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X_train, X_test, y_train, y_test = train_test_split(X_scaled, y_encoded, test_size=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0.2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2996631" w14:textId="77777777" w:rsidR="00B32362" w:rsidRDefault="00B32362"/>
    <w:p w14:paraId="51597B0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 AdaBoost Classifier with Reduced Complexity</w:t>
      </w:r>
    </w:p>
    <w:p w14:paraId="4E75167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base_model = DecisionTreeClassifier(max_depth=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Reduce depth for a weaker learner</w:t>
      </w:r>
    </w:p>
    <w:p w14:paraId="7E18954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adaboost_model = AdaBoostClassifier(base_model, n_estimators=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20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learning_rate=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0.3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5F2B71E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adaboost_model.fit(X_train, y_train)</w:t>
      </w:r>
    </w:p>
    <w:p w14:paraId="46F04F95" w14:textId="77777777" w:rsidR="00B32362" w:rsidRDefault="00B32362"/>
    <w:p w14:paraId="123667E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Predictions on Test Set (to check accuracy)</w:t>
      </w:r>
    </w:p>
    <w:p w14:paraId="493D670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y_test_pred = adaboost_model.predict(X_test)</w:t>
      </w:r>
    </w:p>
    <w:p w14:paraId="4170CF3C" w14:textId="77777777" w:rsidR="00B32362" w:rsidRDefault="00B32362"/>
    <w:p w14:paraId="067001F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Accuracy on Test Set</w:t>
      </w:r>
    </w:p>
    <w:p w14:paraId="528F15E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test_accuracy = accuracy_score(y_test, y_test_pred)</w:t>
      </w:r>
    </w:p>
    <w:p w14:paraId="3A8A67E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 xml:space="preserve">"Test Set Accuracy: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{test_accuracy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Expected ~90%</w:t>
      </w:r>
    </w:p>
    <w:p w14:paraId="7376D834" w14:textId="77777777" w:rsidR="00B32362" w:rsidRDefault="00B32362"/>
    <w:p w14:paraId="7CACD3F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Predictions on Full Dataset (All 174 Samples)</w:t>
      </w:r>
    </w:p>
    <w:p w14:paraId="68A8936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y_full_pred = adaboost_model.predict(X_scaled)</w:t>
      </w:r>
    </w:p>
    <w:p w14:paraId="0FB8EA6B" w14:textId="77777777" w:rsidR="00B32362" w:rsidRDefault="00B32362"/>
    <w:p w14:paraId="407A730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Classification Report</w:t>
      </w:r>
    </w:p>
    <w:p w14:paraId="1A1B476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"\nClassification Report:\n"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classification_report(y_encoded, y_full_pred, target_names=label_encoder.classes_))</w:t>
      </w:r>
    </w:p>
    <w:p w14:paraId="4944B316" w14:textId="77777777" w:rsidR="00B32362" w:rsidRDefault="00B32362"/>
    <w:p w14:paraId="48189CD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Confusion Matrix for All 174 Samples</w:t>
      </w:r>
    </w:p>
    <w:p w14:paraId="73FC648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conf_matrix_full = confusion_matrix(y_encoded, y_full_pred)</w:t>
      </w:r>
    </w:p>
    <w:p w14:paraId="3F704028" w14:textId="77777777" w:rsidR="00B32362" w:rsidRDefault="00B32362"/>
    <w:p w14:paraId="0E5CB2C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Visualization of Confusion Matrix</w:t>
      </w:r>
    </w:p>
    <w:p w14:paraId="3FC314B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3439DAA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sns.heatmap(conf_matrix_full, annot=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fmt=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cmap=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'Blues'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</w:t>
      </w:r>
    </w:p>
    <w:p w14:paraId="4F30C33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xticklabels=label_encoder.classes_, yticklabels=label_encoder.classes_)</w:t>
      </w:r>
    </w:p>
    <w:p w14:paraId="52BDDFB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'Predicted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F126E1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'True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7555FF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'Confusion Matrix'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4F2AC6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77E0CF1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Bar Chart for Healthy vs. Unhealthy Predictions</w:t>
      </w:r>
    </w:p>
    <w:p w14:paraId="3BB9F47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lastRenderedPageBreak/>
        <w:t>labels = label_encoder.classes_</w:t>
      </w:r>
    </w:p>
    <w:p w14:paraId="0AC7FD5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unique, counts = np.unique(y_full_pred_classes, return_counts=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28C7CA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089C123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plt.bar(labels, counts, color=[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'green'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</w:t>
      </w:r>
    </w:p>
    <w:p w14:paraId="5134E64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47025E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'Count'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B89187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'Prediction Distribution'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0B2F250E" w14:textId="2F9D99AE" w:rsidR="00B32362" w:rsidRDefault="00000000" w:rsidP="0088376C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57E19C4F" w14:textId="77777777" w:rsidR="0088376C" w:rsidRDefault="0088376C" w:rsidP="0088376C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</w:p>
    <w:p w14:paraId="12DC1C8C" w14:textId="77777777" w:rsidR="0088376C" w:rsidRDefault="0088376C" w:rsidP="0088376C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</w:p>
    <w:p w14:paraId="62B79B91" w14:textId="77777777" w:rsidR="007E1E4D" w:rsidRDefault="007E1E4D" w:rsidP="0088376C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</w:pPr>
    </w:p>
    <w:p w14:paraId="605906AA" w14:textId="0A451DC7" w:rsidR="00E3409B" w:rsidRPr="00557711" w:rsidRDefault="0088376C" w:rsidP="0088376C">
      <w:pPr>
        <w:shd w:val="clear" w:color="auto" w:fill="F7F7F7"/>
        <w:spacing w:line="228" w:lineRule="atLeast"/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</w:pPr>
      <w:r w:rsidRPr="0088376C"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  <w:t xml:space="preserve">3.  </w:t>
      </w:r>
      <w:r w:rsidRPr="0088376C">
        <w:rPr>
          <w:rFonts w:ascii="Times New Roman" w:eastAsia="Consolas" w:hAnsi="Times New Roman" w:cs="Times New Roman"/>
          <w:b/>
          <w:bCs/>
          <w:color w:val="000000" w:themeColor="text1"/>
          <w:sz w:val="40"/>
          <w:szCs w:val="40"/>
          <w:shd w:val="clear" w:color="auto" w:fill="F7F7F7"/>
          <w:lang w:bidi="ar"/>
        </w:rPr>
        <w:t>Gradient Boosting</w:t>
      </w:r>
    </w:p>
    <w:p w14:paraId="35A3FE2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 Gradient Boosting</w:t>
      </w:r>
    </w:p>
    <w:p w14:paraId="412737D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numpy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np</w:t>
      </w:r>
    </w:p>
    <w:p w14:paraId="7858B9C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pandas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pd</w:t>
      </w:r>
    </w:p>
    <w:p w14:paraId="6347054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matplotlib.pyplot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plt</w:t>
      </w:r>
    </w:p>
    <w:p w14:paraId="73A1D99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seaborn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as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sns</w:t>
      </w:r>
    </w:p>
    <w:p w14:paraId="2268B26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sklearn.model_selection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train_test_split</w:t>
      </w:r>
    </w:p>
    <w:p w14:paraId="371FA24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sklearn.preprocessing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StandardScaler, LabelEncoder</w:t>
      </w:r>
    </w:p>
    <w:p w14:paraId="3F9D8CA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sklearn.ensemble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GradientBoostingClassifier</w:t>
      </w:r>
    </w:p>
    <w:p w14:paraId="164318C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from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sklearn.metrics </w:t>
      </w: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import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accuracy_score, confusion_matrix, classification_report</w:t>
      </w:r>
    </w:p>
    <w:p w14:paraId="7F21C5BE" w14:textId="77777777" w:rsidR="00B32362" w:rsidRDefault="00B32362"/>
    <w:p w14:paraId="791E6A2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Load dataset</w:t>
      </w:r>
    </w:p>
    <w:p w14:paraId="4F18B08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file_path =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"/content/drive/MyDrive/-Early-Detection-of-Alzheimer-s-Disease-Based-on-Handwriting-Analysis-Using-CNN-Models-Visualiz-main/data (3).csv"</w:t>
      </w:r>
    </w:p>
    <w:p w14:paraId="218A892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pd.read_csv(file_path)</w:t>
      </w:r>
    </w:p>
    <w:p w14:paraId="5F536F27" w14:textId="77777777" w:rsidR="00B32362" w:rsidRDefault="00B32362"/>
    <w:p w14:paraId="2212805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Drop ID column and separate features and target</w:t>
      </w:r>
    </w:p>
    <w:p w14:paraId="1E88E7C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df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'ID'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Remove identifier column</w:t>
      </w:r>
    </w:p>
    <w:p w14:paraId="3773118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 = df.drop(columns=[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Features</w:t>
      </w:r>
    </w:p>
    <w:p w14:paraId="746E3A9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 = df[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Target</w:t>
      </w:r>
    </w:p>
    <w:p w14:paraId="39950ADF" w14:textId="77777777" w:rsidR="00B32362" w:rsidRDefault="00B32362"/>
    <w:p w14:paraId="314DD3F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Encode target labels</w:t>
      </w:r>
    </w:p>
    <w:p w14:paraId="5B1013F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label_encoder = LabelEncoder()</w:t>
      </w:r>
    </w:p>
    <w:p w14:paraId="278A762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y_encoded = label_encoder.fit_transform(y)</w:t>
      </w:r>
    </w:p>
    <w:p w14:paraId="50E13E04" w14:textId="77777777" w:rsidR="00B32362" w:rsidRDefault="00B32362"/>
    <w:p w14:paraId="680718C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Normalize features</w:t>
      </w:r>
    </w:p>
    <w:p w14:paraId="1C946F7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scaler = StandardScaler()</w:t>
      </w:r>
    </w:p>
    <w:p w14:paraId="1927091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X_scaled = scaler.fit_transform(X)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Scale entire dataset</w:t>
      </w:r>
    </w:p>
    <w:p w14:paraId="3F2E59E9" w14:textId="77777777" w:rsidR="00B32362" w:rsidRDefault="00B32362"/>
    <w:p w14:paraId="692F49B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Train-Test Split (80% Training, 20% Testing)</w:t>
      </w:r>
    </w:p>
    <w:p w14:paraId="6381231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X_train, X_test, y_train, y_test = train_test_split(X_scaled, y_encoded, test_size=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0.2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87BFAAB" w14:textId="77777777" w:rsidR="00B32362" w:rsidRDefault="00B32362"/>
    <w:p w14:paraId="21B5409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 Gradient Boosting Classifier with Reduced Complexity</w:t>
      </w:r>
    </w:p>
    <w:p w14:paraId="57AF6FD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gb_model = GradientBoostingClassifier(n_estimators=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50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learning_rate=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0.1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max_depth=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3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random_state=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42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776457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gb_model.fit(X_train, y_train)</w:t>
      </w:r>
    </w:p>
    <w:p w14:paraId="610E2BC7" w14:textId="77777777" w:rsidR="00B32362" w:rsidRDefault="00B32362"/>
    <w:p w14:paraId="4667332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Predictions on Test Set (to check accuracy)</w:t>
      </w:r>
    </w:p>
    <w:p w14:paraId="1028D87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y_test_pred = gb_model.predict(X_test)</w:t>
      </w:r>
    </w:p>
    <w:p w14:paraId="46B455D5" w14:textId="77777777" w:rsidR="00B32362" w:rsidRDefault="00B32362"/>
    <w:p w14:paraId="5AF0436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Accuracy on Test Set</w:t>
      </w:r>
    </w:p>
    <w:p w14:paraId="0E6E223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test_accuracy = accuracy_score(y_test, y_test_pred)</w:t>
      </w:r>
    </w:p>
    <w:p w14:paraId="0660BCA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lastRenderedPageBreak/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f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 xml:space="preserve">"Test Set Accuracy: 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{test_accuracy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:.4f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}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Expected ~90%</w:t>
      </w:r>
    </w:p>
    <w:p w14:paraId="63C6A1A5" w14:textId="77777777" w:rsidR="00B32362" w:rsidRDefault="00B32362"/>
    <w:p w14:paraId="6D87C17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Predictions on Full Dataset (All 174 Samples)</w:t>
      </w:r>
    </w:p>
    <w:p w14:paraId="199EC62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y_full_pred = gb_model.predict(X_scaled)</w:t>
      </w:r>
    </w:p>
    <w:p w14:paraId="73928FFC" w14:textId="77777777" w:rsidR="00B32362" w:rsidRDefault="00B32362"/>
    <w:p w14:paraId="24430F9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Classification Report</w:t>
      </w:r>
    </w:p>
    <w:p w14:paraId="2DB309A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print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"\nClassification Report:\n"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classification_report(y_encoded, y_full_pred, target_names=label_encoder.classes_))</w:t>
      </w:r>
    </w:p>
    <w:p w14:paraId="5F000B06" w14:textId="77777777" w:rsidR="00B32362" w:rsidRDefault="00B32362"/>
    <w:p w14:paraId="5617ED9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Confusion Matrix for All 174 Samples</w:t>
      </w:r>
    </w:p>
    <w:p w14:paraId="1B1044D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conf_matrix_full = confusion_matrix(y_encoded, y_full_pred)</w:t>
      </w:r>
    </w:p>
    <w:p w14:paraId="19DCF77E" w14:textId="77777777" w:rsidR="00B32362" w:rsidRDefault="00B32362"/>
    <w:p w14:paraId="7886584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Visualization of Confusion Matrix</w:t>
      </w:r>
    </w:p>
    <w:p w14:paraId="005E011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8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56CF6DB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sns.heatmap(conf_matrix_full, annot=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fmt=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cmap=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'Blues'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</w:t>
      </w:r>
    </w:p>
    <w:p w14:paraId="538E6AC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        xticklabels=label_encoder.classes_, yticklabels=label_encoder.classes_)</w:t>
      </w:r>
    </w:p>
    <w:p w14:paraId="6D10751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'Predicted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558470C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'True Label'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125DC44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'Confusion Matrix'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87DE4F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7E64169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Bar Chart for Healthy vs. Unhealthy Predictions</w:t>
      </w:r>
    </w:p>
    <w:p w14:paraId="4CB56CA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labels = label_encoder.classes_</w:t>
      </w:r>
    </w:p>
    <w:p w14:paraId="09AE1EDD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unique, counts = np.unique(y_full_pred_classes, return_counts=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True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00A8418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4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6E734DB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plt.bar(labels, counts, color=[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'green'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])</w:t>
      </w:r>
    </w:p>
    <w:p w14:paraId="160DF37B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'Class'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05C37AF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'Count'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303034D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'Prediction Distribution'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705990C1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2EFE2D10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Tracking Training Loss and Accuracy for Each Iteration</w:t>
      </w:r>
    </w:p>
    <w:p w14:paraId="1513398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train_loss = []</w:t>
      </w:r>
    </w:p>
    <w:p w14:paraId="736190D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train_accuracy = []</w:t>
      </w:r>
    </w:p>
    <w:p w14:paraId="5B09D887" w14:textId="77777777" w:rsidR="00B32362" w:rsidRDefault="00B32362"/>
    <w:p w14:paraId="0881E6F6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9723B4"/>
          <w:sz w:val="16"/>
          <w:szCs w:val="16"/>
          <w:shd w:val="clear" w:color="auto" w:fill="F7F7F7"/>
          <w:lang w:bidi="ar"/>
        </w:rPr>
        <w:t>for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y_pred_train </w:t>
      </w:r>
      <w:r>
        <w:rPr>
          <w:rFonts w:ascii="Consolas" w:eastAsia="Consolas" w:hAnsi="Consolas" w:cs="Consolas"/>
          <w:color w:val="0000FF"/>
          <w:sz w:val="16"/>
          <w:szCs w:val="16"/>
          <w:shd w:val="clear" w:color="auto" w:fill="F7F7F7"/>
          <w:lang w:bidi="ar"/>
        </w:rPr>
        <w:t>in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 gb_model.staged_predict(X_train):</w:t>
      </w:r>
    </w:p>
    <w:p w14:paraId="6A10B06A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train_loss.append(np.mean(y_pred_train != y_train))  </w:t>
      </w: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Misclassification rate (1 - Accuracy)</w:t>
      </w:r>
    </w:p>
    <w:p w14:paraId="2E52DA7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    train_accuracy.append(accuracy_score(y_train, y_pred_train))</w:t>
      </w:r>
    </w:p>
    <w:p w14:paraId="6A2660FC" w14:textId="77777777" w:rsidR="00B32362" w:rsidRDefault="00B32362"/>
    <w:p w14:paraId="700272D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Plotting Training Loss and Accuracy</w:t>
      </w:r>
    </w:p>
    <w:p w14:paraId="67F8506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iterations = np.arange(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6A5221"/>
          <w:sz w:val="16"/>
          <w:szCs w:val="16"/>
          <w:shd w:val="clear" w:color="auto" w:fill="F7F7F7"/>
          <w:lang w:bidi="ar"/>
        </w:rPr>
        <w:t>len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(train_loss) +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554B08D" w14:textId="77777777" w:rsidR="00B32362" w:rsidRDefault="00B32362"/>
    <w:p w14:paraId="00D1B973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plt.figure(figsize=(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10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 xml:space="preserve">, </w:t>
      </w:r>
      <w:r>
        <w:rPr>
          <w:rFonts w:ascii="Consolas" w:eastAsia="Consolas" w:hAnsi="Consolas" w:cs="Consolas"/>
          <w:color w:val="116644"/>
          <w:sz w:val="16"/>
          <w:szCs w:val="16"/>
          <w:shd w:val="clear" w:color="auto" w:fill="F7F7F7"/>
          <w:lang w:bidi="ar"/>
        </w:rPr>
        <w:t>6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))</w:t>
      </w:r>
    </w:p>
    <w:p w14:paraId="6426C0BC" w14:textId="77777777" w:rsidR="00B32362" w:rsidRDefault="00B32362"/>
    <w:p w14:paraId="16C0FE4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Training Loss Plot</w:t>
      </w:r>
    </w:p>
    <w:p w14:paraId="1D88B97F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plt.plot(iterations, train_loss,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'Training Loss'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color=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'red'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marker=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'o'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729A3C8" w14:textId="77777777" w:rsidR="00B32362" w:rsidRDefault="00B32362"/>
    <w:p w14:paraId="79CDD82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Training Accuracy Plot</w:t>
      </w:r>
    </w:p>
    <w:p w14:paraId="4D102BD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plt.plot(iterations, train_accuracy, label=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'Training Accuracy'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color=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'blue'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, marker=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'o'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0C5271FC" w14:textId="77777777" w:rsidR="00B32362" w:rsidRDefault="00B32362"/>
    <w:p w14:paraId="5CCEEE05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8000"/>
          <w:sz w:val="16"/>
          <w:szCs w:val="16"/>
          <w:shd w:val="clear" w:color="auto" w:fill="F7F7F7"/>
          <w:lang w:bidi="ar"/>
        </w:rPr>
        <w:t># Plot Customization</w:t>
      </w:r>
    </w:p>
    <w:p w14:paraId="166EEF27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plt.xlabel(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'Iterations (n_estimators)'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42BE85AC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plt.ylabel(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'Metrics'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1DC47444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plt.title(</w:t>
      </w:r>
      <w:r>
        <w:rPr>
          <w:rFonts w:ascii="Consolas" w:eastAsia="Consolas" w:hAnsi="Consolas" w:cs="Consolas"/>
          <w:color w:val="A31515"/>
          <w:sz w:val="16"/>
          <w:szCs w:val="16"/>
          <w:shd w:val="clear" w:color="auto" w:fill="F7F7F7"/>
          <w:lang w:bidi="ar"/>
        </w:rPr>
        <w:t>'Training Loss and Accuracy Plot'</w:t>
      </w: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)</w:t>
      </w:r>
    </w:p>
    <w:p w14:paraId="24519E29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lastRenderedPageBreak/>
        <w:t>plt.legend()</w:t>
      </w:r>
    </w:p>
    <w:p w14:paraId="5B373C7E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plt.grid()</w:t>
      </w:r>
    </w:p>
    <w:p w14:paraId="63607132" w14:textId="77777777" w:rsidR="00B32362" w:rsidRDefault="00000000">
      <w:pPr>
        <w:shd w:val="clear" w:color="auto" w:fill="F7F7F7"/>
        <w:spacing w:line="228" w:lineRule="atLeast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  <w:shd w:val="clear" w:color="auto" w:fill="F7F7F7"/>
          <w:lang w:bidi="ar"/>
        </w:rPr>
        <w:t>plt.show()</w:t>
      </w:r>
    </w:p>
    <w:p w14:paraId="256B3C31" w14:textId="77777777" w:rsidR="00B32362" w:rsidRDefault="00B32362"/>
    <w:p w14:paraId="1EB67ED3" w14:textId="77777777" w:rsidR="00B32362" w:rsidRDefault="00B32362"/>
    <w:p w14:paraId="662358BD" w14:textId="77777777" w:rsidR="00B32362" w:rsidRDefault="00B32362"/>
    <w:sectPr w:rsidR="00B32362">
      <w:pgSz w:w="12240" w:h="15840"/>
      <w:pgMar w:top="2160" w:right="1440" w:bottom="1440" w:left="1440" w:header="0" w:footer="272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612E6BF6"/>
    <w:multiLevelType w:val="hybridMultilevel"/>
    <w:tmpl w:val="FBB03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508302">
    <w:abstractNumId w:val="9"/>
  </w:num>
  <w:num w:numId="2" w16cid:durableId="819808289">
    <w:abstractNumId w:val="7"/>
  </w:num>
  <w:num w:numId="3" w16cid:durableId="1449156388">
    <w:abstractNumId w:val="6"/>
  </w:num>
  <w:num w:numId="4" w16cid:durableId="1433816310">
    <w:abstractNumId w:val="5"/>
  </w:num>
  <w:num w:numId="5" w16cid:durableId="1558782024">
    <w:abstractNumId w:val="4"/>
  </w:num>
  <w:num w:numId="6" w16cid:durableId="853039296">
    <w:abstractNumId w:val="8"/>
  </w:num>
  <w:num w:numId="7" w16cid:durableId="79954193">
    <w:abstractNumId w:val="3"/>
  </w:num>
  <w:num w:numId="8" w16cid:durableId="1057819763">
    <w:abstractNumId w:val="2"/>
  </w:num>
  <w:num w:numId="9" w16cid:durableId="1073814646">
    <w:abstractNumId w:val="1"/>
  </w:num>
  <w:num w:numId="10" w16cid:durableId="267128251">
    <w:abstractNumId w:val="0"/>
  </w:num>
  <w:num w:numId="11" w16cid:durableId="480445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22B1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173E3"/>
    <w:rsid w:val="0033518C"/>
    <w:rsid w:val="003437C2"/>
    <w:rsid w:val="00377186"/>
    <w:rsid w:val="003A1C03"/>
    <w:rsid w:val="0040698E"/>
    <w:rsid w:val="00414627"/>
    <w:rsid w:val="00425D63"/>
    <w:rsid w:val="004643D8"/>
    <w:rsid w:val="00497C24"/>
    <w:rsid w:val="004C7BA5"/>
    <w:rsid w:val="004E7628"/>
    <w:rsid w:val="004F48F2"/>
    <w:rsid w:val="005149B1"/>
    <w:rsid w:val="0055771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75E9D"/>
    <w:rsid w:val="0068470E"/>
    <w:rsid w:val="00695DCD"/>
    <w:rsid w:val="006A05CC"/>
    <w:rsid w:val="006A35A7"/>
    <w:rsid w:val="007152D7"/>
    <w:rsid w:val="00746C14"/>
    <w:rsid w:val="007C2C59"/>
    <w:rsid w:val="007E1E4D"/>
    <w:rsid w:val="00801F23"/>
    <w:rsid w:val="00837632"/>
    <w:rsid w:val="0085640F"/>
    <w:rsid w:val="008567AA"/>
    <w:rsid w:val="0088376C"/>
    <w:rsid w:val="00892712"/>
    <w:rsid w:val="008A482A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084B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32362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16D64"/>
    <w:rsid w:val="00D21BDD"/>
    <w:rsid w:val="00D65F07"/>
    <w:rsid w:val="00D92BB7"/>
    <w:rsid w:val="00DC76D2"/>
    <w:rsid w:val="00DD30ED"/>
    <w:rsid w:val="00E3409B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C5F31FE"/>
    <w:rsid w:val="36B97933"/>
    <w:rsid w:val="3BAE56A2"/>
    <w:rsid w:val="4D840718"/>
    <w:rsid w:val="532B67D9"/>
    <w:rsid w:val="5BE10761"/>
    <w:rsid w:val="61225121"/>
    <w:rsid w:val="68343AE4"/>
    <w:rsid w:val="7B30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28EA8"/>
  <w15:docId w15:val="{A425D20A-EC89-4995-ACC0-B5EE6AFB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List Continue 4" w:qFormat="1"/>
    <w:lsdException w:name="Subtitle" w:qFormat="1"/>
    <w:lsdException w:name="Date" w:qFormat="1"/>
    <w:lsdException w:name="Strong" w:qFormat="1"/>
    <w:lsdException w:name="Emphasis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qFormat="1"/>
    <w:lsdException w:name="HTML Preformatted" w:qFormat="1"/>
    <w:lsdException w:name="HTML Sampl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 w:qFormat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 w:qFormat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 w:qFormat="1"/>
    <w:lsdException w:name="Medium Shading 2 Accent 2" w:uiPriority="64"/>
    <w:lsdException w:name="Medium List 1 Accent 2" w:uiPriority="65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 w:qFormat="1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  <w:qFormat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pPr>
      <w:ind w:leftChars="1000" w:left="2100"/>
    </w:pPr>
  </w:style>
  <w:style w:type="paragraph" w:styleId="TOC7">
    <w:name w:val="toc 7"/>
    <w:basedOn w:val="Normal"/>
    <w:next w:val="Normal"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6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6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1330</Words>
  <Characters>7581</Characters>
  <Application>Microsoft Office Word</Application>
  <DocSecurity>0</DocSecurity>
  <Lines>63</Lines>
  <Paragraphs>17</Paragraphs>
  <ScaleCrop>false</ScaleCrop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Naveena Nayuni</dc:creator>
  <cp:lastModifiedBy>Saraswathi sankula</cp:lastModifiedBy>
  <cp:revision>11</cp:revision>
  <dcterms:created xsi:type="dcterms:W3CDTF">2023-06-10T07:36:00Z</dcterms:created>
  <dcterms:modified xsi:type="dcterms:W3CDTF">2025-05-16T16:01:00Z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8972F16EDBDC43378E3AC334C91FAD20</vt:lpwstr>
  </property>
</Properties>
</file>