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506" w:rsidRDefault="0005114B">
      <w:pPr>
        <w:pStyle w:val="FirstParagraph"/>
      </w:pPr>
      <w:r>
        <w:rPr>
          <w:b/>
          <w:bCs/>
        </w:rPr>
        <w:t>Project Report: Cosmetic Insights - Navigating Cosmetics Trends and Consumer Insights with Tableau</w:t>
      </w:r>
    </w:p>
    <w:p w:rsidR="00660506" w:rsidRDefault="0005114B">
      <w:r>
        <w:pict>
          <v:rect id="_x0000_i1025" style="width:0;height:1.5pt" o:hralign="center" o:hrstd="t" o:hr="t"/>
        </w:pict>
      </w:r>
    </w:p>
    <w:p w:rsidR="00660506" w:rsidRDefault="0005114B">
      <w:pPr>
        <w:pStyle w:val="Heading3"/>
      </w:pPr>
      <w:bookmarkStart w:id="0" w:name="introduction"/>
      <w:r>
        <w:t>1. INTRODUCTION</w:t>
      </w:r>
    </w:p>
    <w:p w:rsidR="00660506" w:rsidRDefault="0005114B">
      <w:pPr>
        <w:pStyle w:val="FirstParagraph"/>
      </w:pPr>
      <w:r>
        <w:rPr>
          <w:b/>
          <w:bCs/>
        </w:rPr>
        <w:t>1.1 Project Overview</w:t>
      </w:r>
      <w:r>
        <w:br/>
        <w:t xml:space="preserve">“Cosmetic Insights” </w:t>
      </w:r>
      <w:r>
        <w:t>is a project aimed at transforming how cosmetics data is visualized and analyzed. By using Tableau, this project delivers interactive dashboards that help stakeholders gain insights into consumer preferences, product performance, and market trends.</w:t>
      </w:r>
    </w:p>
    <w:p w:rsidR="00660506" w:rsidRDefault="0005114B">
      <w:pPr>
        <w:pStyle w:val="BodyText"/>
      </w:pPr>
      <w:r>
        <w:rPr>
          <w:b/>
          <w:bCs/>
        </w:rPr>
        <w:t>1.2 Pur</w:t>
      </w:r>
      <w:r>
        <w:rPr>
          <w:b/>
          <w:bCs/>
        </w:rPr>
        <w:t>pose</w:t>
      </w:r>
      <w:r>
        <w:br/>
        <w:t>The project seeks to empower cosmetics companies with actionable insights, enabling data-driven decisions that enhance marketing strategies, improve product development, and foster business growth.</w:t>
      </w:r>
    </w:p>
    <w:p w:rsidR="00660506" w:rsidRDefault="0005114B">
      <w:r>
        <w:pict>
          <v:rect id="_x0000_i1026" style="width:0;height:1.5pt" o:hralign="center" o:hrstd="t" o:hr="t"/>
        </w:pict>
      </w:r>
    </w:p>
    <w:p w:rsidR="00660506" w:rsidRDefault="0005114B">
      <w:pPr>
        <w:pStyle w:val="Heading3"/>
      </w:pPr>
      <w:bookmarkStart w:id="1" w:name="ideation-phase"/>
      <w:bookmarkEnd w:id="0"/>
      <w:r>
        <w:t>2. IDEATION PHASE</w:t>
      </w:r>
    </w:p>
    <w:p w:rsidR="00660506" w:rsidRDefault="0005114B">
      <w:pPr>
        <w:pStyle w:val="FirstParagraph"/>
      </w:pPr>
      <w:r>
        <w:rPr>
          <w:b/>
          <w:bCs/>
        </w:rPr>
        <w:t>2.1 Problem Statement</w:t>
      </w:r>
      <w:r>
        <w:br/>
        <w:t>The cosmeti</w:t>
      </w:r>
      <w:r>
        <w:t>cs industry faces challenges in understanding dynamic consumer needs due to the lack of centralized, real-time, and actionable visual analytics.</w:t>
      </w:r>
    </w:p>
    <w:p w:rsidR="00660506" w:rsidRDefault="0005114B">
      <w:pPr>
        <w:pStyle w:val="BodyText"/>
      </w:pPr>
      <w:r>
        <w:rPr>
          <w:b/>
          <w:bCs/>
        </w:rPr>
        <w:t>2.2 Empathy Map Canvas</w:t>
      </w:r>
      <w:r>
        <w:br/>
        <w:t>Mapped out consumer thoughts, feelings, actions, and statements from surveys, reviews, a</w:t>
      </w:r>
      <w:r>
        <w:t>nd social media to understand user behavior and expectations.</w:t>
      </w:r>
    </w:p>
    <w:p w:rsidR="00660506" w:rsidRDefault="0005114B">
      <w:pPr>
        <w:pStyle w:val="BodyText"/>
      </w:pPr>
      <w:r>
        <w:rPr>
          <w:b/>
          <w:bCs/>
        </w:rPr>
        <w:t>2.3 Brainstorming</w:t>
      </w:r>
      <w:r>
        <w:br/>
        <w:t>Explored use cases including real-time trend alerts, sentiment analysis on product reviews, and predictive insights for future product launches.</w:t>
      </w:r>
    </w:p>
    <w:p w:rsidR="00660506" w:rsidRDefault="0005114B">
      <w:r>
        <w:pict>
          <v:rect id="_x0000_i1027" style="width:0;height:1.5pt" o:hralign="center" o:hrstd="t" o:hr="t"/>
        </w:pict>
      </w:r>
    </w:p>
    <w:p w:rsidR="00660506" w:rsidRDefault="0005114B">
      <w:pPr>
        <w:pStyle w:val="Heading3"/>
      </w:pPr>
      <w:bookmarkStart w:id="2" w:name="requirement-analysis"/>
      <w:bookmarkEnd w:id="1"/>
      <w:r>
        <w:t>3. REQUIREMENT ANALYSIS</w:t>
      </w:r>
    </w:p>
    <w:p w:rsidR="00660506" w:rsidRDefault="0005114B">
      <w:pPr>
        <w:pStyle w:val="FirstParagraph"/>
      </w:pPr>
      <w:r>
        <w:rPr>
          <w:b/>
          <w:bCs/>
        </w:rPr>
        <w:t>3.1 C</w:t>
      </w:r>
      <w:r>
        <w:rPr>
          <w:b/>
          <w:bCs/>
        </w:rPr>
        <w:t>ustomer Journey Map</w:t>
      </w:r>
      <w:r>
        <w:br/>
        <w:t>Outlined customer stages from awareness to purchase and feedback. Visualized the touchpoints and data that can be collected at each stage.</w:t>
      </w:r>
    </w:p>
    <w:p w:rsidR="00660506" w:rsidRDefault="0005114B">
      <w:pPr>
        <w:pStyle w:val="BodyText"/>
      </w:pPr>
      <w:r>
        <w:rPr>
          <w:b/>
          <w:bCs/>
        </w:rPr>
        <w:t>3.2 Solution Requirement</w:t>
      </w:r>
      <w:r>
        <w:br/>
        <w:t>- Tableau for dashboards - Cleaned datasets from multiple sources (revie</w:t>
      </w:r>
      <w:r>
        <w:t>ws, sales, trends) - Optional Python scripts for preprocessing</w:t>
      </w:r>
    </w:p>
    <w:p w:rsidR="00660506" w:rsidRDefault="0005114B">
      <w:pPr>
        <w:pStyle w:val="BodyText"/>
      </w:pPr>
      <w:r>
        <w:rPr>
          <w:b/>
          <w:bCs/>
        </w:rPr>
        <w:t>3.3 Data Flow Diagram</w:t>
      </w:r>
      <w:r>
        <w:br/>
        <w:t>Data Collection -&gt; Cleaning -&gt; Tableau Integration -&gt; Visualization -&gt; Insights</w:t>
      </w:r>
    </w:p>
    <w:p w:rsidR="00660506" w:rsidRDefault="0005114B">
      <w:pPr>
        <w:pStyle w:val="BodyText"/>
      </w:pPr>
      <w:r>
        <w:rPr>
          <w:b/>
          <w:bCs/>
        </w:rPr>
        <w:lastRenderedPageBreak/>
        <w:t>3.4 Technology Stack</w:t>
      </w:r>
      <w:r>
        <w:br/>
        <w:t>- Tableau - Excel/CSV/JSON files - Python (for preprocessing and autom</w:t>
      </w:r>
      <w:r>
        <w:t>ation)</w:t>
      </w:r>
    </w:p>
    <w:p w:rsidR="00660506" w:rsidRDefault="0005114B">
      <w:r>
        <w:pict>
          <v:rect id="_x0000_i1028" style="width:0;height:1.5pt" o:hralign="center" o:hrstd="t" o:hr="t"/>
        </w:pict>
      </w:r>
    </w:p>
    <w:p w:rsidR="00660506" w:rsidRDefault="0005114B">
      <w:pPr>
        <w:pStyle w:val="Heading3"/>
      </w:pPr>
      <w:bookmarkStart w:id="3" w:name="project-design"/>
      <w:bookmarkEnd w:id="2"/>
      <w:r>
        <w:t>4. PROJECT DESIGN</w:t>
      </w:r>
    </w:p>
    <w:p w:rsidR="00660506" w:rsidRDefault="0005114B">
      <w:pPr>
        <w:pStyle w:val="FirstParagraph"/>
      </w:pPr>
      <w:r>
        <w:rPr>
          <w:b/>
          <w:bCs/>
        </w:rPr>
        <w:t>4.1 Problem-Solution Fit</w:t>
      </w:r>
      <w:r>
        <w:br/>
        <w:t>The lack of actionable insights is addressed through a powerful, user-friendly Tableau dashboard that presents live analytics.</w:t>
      </w:r>
    </w:p>
    <w:p w:rsidR="00660506" w:rsidRDefault="0005114B">
      <w:pPr>
        <w:pStyle w:val="BodyText"/>
      </w:pPr>
      <w:r>
        <w:rPr>
          <w:b/>
          <w:bCs/>
        </w:rPr>
        <w:t>4.2 Proposed Solution</w:t>
      </w:r>
      <w:r>
        <w:br/>
        <w:t xml:space="preserve">A dynamic Tableau dashboard visualizing market trends, </w:t>
      </w:r>
      <w:r>
        <w:t>consumer behavior, and product feedback.</w:t>
      </w:r>
    </w:p>
    <w:p w:rsidR="00660506" w:rsidRDefault="0005114B">
      <w:pPr>
        <w:pStyle w:val="BodyText"/>
      </w:pPr>
      <w:r>
        <w:rPr>
          <w:b/>
          <w:bCs/>
        </w:rPr>
        <w:t>4.3 Solution Architecture</w:t>
      </w:r>
      <w:r>
        <w:br/>
        <w:t>Data pipelines bring external data into Tableau, which processes it into interactive charts and graphs.</w:t>
      </w:r>
    </w:p>
    <w:p w:rsidR="00660506" w:rsidRDefault="0005114B">
      <w:r>
        <w:pict>
          <v:rect id="_x0000_i1029" style="width:0;height:1.5pt" o:hralign="center" o:hrstd="t" o:hr="t"/>
        </w:pict>
      </w:r>
    </w:p>
    <w:p w:rsidR="00660506" w:rsidRDefault="0005114B">
      <w:pPr>
        <w:pStyle w:val="Heading3"/>
      </w:pPr>
      <w:bookmarkStart w:id="4" w:name="project-planning-scheduling"/>
      <w:bookmarkEnd w:id="3"/>
      <w:r>
        <w:t>5. PROJECT PLANNING &amp; SCHEDULING</w:t>
      </w:r>
    </w:p>
    <w:p w:rsidR="00660506" w:rsidRDefault="0005114B">
      <w:pPr>
        <w:pStyle w:val="FirstParagraph"/>
      </w:pPr>
      <w:r>
        <w:rPr>
          <w:b/>
          <w:bCs/>
        </w:rPr>
        <w:t>5.1 Project Planning</w:t>
      </w:r>
      <w:r>
        <w:br/>
        <w:t>- Week 1: Requirement gatheri</w:t>
      </w:r>
      <w:r>
        <w:t>ng and ideation - Week 2: Data collection and preprocessing - Week 3: Tableau dashboard design - Week 4: Testing and documentation</w:t>
      </w:r>
    </w:p>
    <w:p w:rsidR="00660506" w:rsidRDefault="0005114B">
      <w:r>
        <w:pict>
          <v:rect id="_x0000_i1030" style="width:0;height:1.5pt" o:hralign="center" o:hrstd="t" o:hr="t"/>
        </w:pict>
      </w:r>
    </w:p>
    <w:p w:rsidR="00660506" w:rsidRDefault="0005114B">
      <w:pPr>
        <w:pStyle w:val="Heading3"/>
      </w:pPr>
      <w:bookmarkStart w:id="5" w:name="functional-and-performance-testing"/>
      <w:bookmarkEnd w:id="4"/>
      <w:r>
        <w:t>6. FUNCTIONAL AND PERFORMANCE TESTING</w:t>
      </w:r>
    </w:p>
    <w:p w:rsidR="00660506" w:rsidRDefault="0005114B">
      <w:pPr>
        <w:pStyle w:val="FirstParagraph"/>
      </w:pPr>
      <w:r>
        <w:rPr>
          <w:b/>
          <w:bCs/>
        </w:rPr>
        <w:t>6.1 Performance Testing</w:t>
      </w:r>
      <w:r>
        <w:br/>
        <w:t>Tested the responsiveness of dashboards, accuracy of insights</w:t>
      </w:r>
      <w:r>
        <w:t>, and real-time refresh rates. Ensured smooth navigation and interaction.</w:t>
      </w:r>
    </w:p>
    <w:p w:rsidR="00660506" w:rsidRDefault="0005114B">
      <w:r>
        <w:pict>
          <v:rect id="_x0000_i1031" style="width:0;height:1.5pt" o:hralign="center" o:hrstd="t" o:hr="t"/>
        </w:pict>
      </w:r>
    </w:p>
    <w:p w:rsidR="00660506" w:rsidRDefault="0005114B">
      <w:pPr>
        <w:pStyle w:val="Heading3"/>
      </w:pPr>
      <w:bookmarkStart w:id="6" w:name="results"/>
      <w:bookmarkEnd w:id="5"/>
      <w:r>
        <w:t>7. RESULTS</w:t>
      </w:r>
    </w:p>
    <w:p w:rsidR="00660506" w:rsidRDefault="0005114B">
      <w:pPr>
        <w:pStyle w:val="FirstParagraph"/>
      </w:pPr>
      <w:r>
        <w:rPr>
          <w:b/>
          <w:bCs/>
        </w:rPr>
        <w:t>7.1 Output Screenshots</w:t>
      </w:r>
      <w:r>
        <w:br/>
        <w:t>Included snapshots of: - Consumer preference heatmaps - Trend analytics - Sentiment distribution graphs</w:t>
      </w:r>
    </w:p>
    <w:p w:rsidR="00660506" w:rsidRDefault="0005114B">
      <w:r>
        <w:pict>
          <v:rect id="_x0000_i1032" style="width:0;height:1.5pt" o:hralign="center" o:hrstd="t" o:hr="t"/>
        </w:pict>
      </w:r>
    </w:p>
    <w:p w:rsidR="00660506" w:rsidRDefault="0005114B">
      <w:pPr>
        <w:pStyle w:val="Heading3"/>
      </w:pPr>
      <w:bookmarkStart w:id="7" w:name="advantages-disadvantages"/>
      <w:bookmarkEnd w:id="6"/>
      <w:r>
        <w:t>8. ADVANTAGES &amp; DISADVANTAGES</w:t>
      </w:r>
    </w:p>
    <w:p w:rsidR="00660506" w:rsidRDefault="0005114B">
      <w:pPr>
        <w:pStyle w:val="FirstParagraph"/>
      </w:pPr>
      <w:r>
        <w:rPr>
          <w:b/>
          <w:bCs/>
        </w:rPr>
        <w:t>Advantages</w:t>
      </w:r>
      <w:r>
        <w:t>: - Real-time decision-making - Enhanced visualization - Predictive capability</w:t>
      </w:r>
    </w:p>
    <w:p w:rsidR="00660506" w:rsidRDefault="0005114B">
      <w:pPr>
        <w:pStyle w:val="BodyText"/>
      </w:pPr>
      <w:r>
        <w:rPr>
          <w:b/>
          <w:bCs/>
        </w:rPr>
        <w:t>Disadvantages</w:t>
      </w:r>
      <w:r>
        <w:t>: - Dependent on data quality - Requires Tableau expertise</w:t>
      </w:r>
    </w:p>
    <w:p w:rsidR="00660506" w:rsidRDefault="0005114B">
      <w:r>
        <w:lastRenderedPageBreak/>
        <w:pict>
          <v:rect id="_x0000_i1033" style="width:0;height:1.5pt" o:hralign="center" o:hrstd="t" o:hr="t"/>
        </w:pict>
      </w:r>
    </w:p>
    <w:p w:rsidR="00660506" w:rsidRDefault="0005114B">
      <w:pPr>
        <w:pStyle w:val="Heading3"/>
      </w:pPr>
      <w:bookmarkStart w:id="8" w:name="conclusion"/>
      <w:bookmarkEnd w:id="7"/>
      <w:r>
        <w:t>9. CONCLUSION</w:t>
      </w:r>
    </w:p>
    <w:p w:rsidR="00660506" w:rsidRDefault="0005114B">
      <w:pPr>
        <w:pStyle w:val="FirstParagraph"/>
      </w:pPr>
      <w:r>
        <w:t>This project highlights the potential of data visualization in transforming the cosmetics</w:t>
      </w:r>
      <w:r>
        <w:t xml:space="preserve"> industry. “Cosmetic Insights” bridges the gap between data and decision-making by providing dynamic, meaningful, and real-time analytics.</w:t>
      </w:r>
    </w:p>
    <w:p w:rsidR="00660506" w:rsidRDefault="0005114B">
      <w:r>
        <w:pict>
          <v:rect id="_x0000_i1034" style="width:0;height:1.5pt" o:hralign="center" o:hrstd="t" o:hr="t"/>
        </w:pict>
      </w:r>
    </w:p>
    <w:p w:rsidR="00660506" w:rsidRDefault="0005114B">
      <w:pPr>
        <w:pStyle w:val="Heading3"/>
      </w:pPr>
      <w:bookmarkStart w:id="9" w:name="future-scope"/>
      <w:bookmarkEnd w:id="8"/>
      <w:r>
        <w:t>10. FUTURE SCOPE</w:t>
      </w:r>
    </w:p>
    <w:p w:rsidR="00660506" w:rsidRDefault="0005114B">
      <w:pPr>
        <w:pStyle w:val="Compact"/>
        <w:numPr>
          <w:ilvl w:val="0"/>
          <w:numId w:val="2"/>
        </w:numPr>
      </w:pPr>
      <w:r>
        <w:t>Use of machine learning models for deeper insights</w:t>
      </w:r>
    </w:p>
    <w:p w:rsidR="00660506" w:rsidRDefault="0005114B">
      <w:pPr>
        <w:pStyle w:val="Compact"/>
        <w:numPr>
          <w:ilvl w:val="0"/>
          <w:numId w:val="2"/>
        </w:numPr>
      </w:pPr>
      <w:r>
        <w:t>Expansion to adjacent domains (e.g., fashion, skincare)</w:t>
      </w:r>
    </w:p>
    <w:p w:rsidR="00660506" w:rsidRDefault="0005114B">
      <w:pPr>
        <w:pStyle w:val="Compact"/>
        <w:numPr>
          <w:ilvl w:val="0"/>
          <w:numId w:val="2"/>
        </w:numPr>
      </w:pPr>
      <w:r>
        <w:t>Integration with real-time consumer feedback tools</w:t>
      </w:r>
    </w:p>
    <w:p w:rsidR="00660506" w:rsidRDefault="0005114B">
      <w:r>
        <w:pict>
          <v:rect id="_x0000_i1035" style="width:0;height:1.5pt" o:hralign="center" o:hrstd="t" o:hr="t"/>
        </w:pict>
      </w:r>
    </w:p>
    <w:p w:rsidR="00660506" w:rsidRDefault="0005114B">
      <w:pPr>
        <w:pStyle w:val="Compact"/>
        <w:numPr>
          <w:ilvl w:val="0"/>
          <w:numId w:val="3"/>
        </w:numPr>
        <w:rPr>
          <w:sz w:val="56"/>
          <w:szCs w:val="56"/>
        </w:rPr>
      </w:pPr>
      <w:bookmarkStart w:id="10" w:name="appendix"/>
      <w:bookmarkEnd w:id="9"/>
      <w:r w:rsidRPr="0005114B">
        <w:rPr>
          <w:sz w:val="56"/>
          <w:szCs w:val="56"/>
        </w:rPr>
        <w:t xml:space="preserve">Tableau Link </w:t>
      </w:r>
    </w:p>
    <w:p w:rsidR="0005114B" w:rsidRDefault="0005114B" w:rsidP="0005114B">
      <w:pPr>
        <w:pStyle w:val="Compact"/>
        <w:ind w:left="720"/>
        <w:rPr>
          <w:sz w:val="56"/>
          <w:szCs w:val="56"/>
        </w:rPr>
      </w:pPr>
      <w:bookmarkStart w:id="11" w:name="_GoBack"/>
      <w:bookmarkEnd w:id="11"/>
    </w:p>
    <w:p w:rsidR="0005114B" w:rsidRPr="0005114B" w:rsidRDefault="0005114B" w:rsidP="0005114B">
      <w:pPr>
        <w:pStyle w:val="Compact"/>
        <w:rPr>
          <w:sz w:val="56"/>
          <w:szCs w:val="56"/>
        </w:rPr>
      </w:pPr>
      <w:r w:rsidRPr="0005114B">
        <w:rPr>
          <w:sz w:val="56"/>
          <w:szCs w:val="56"/>
        </w:rPr>
        <w:t>https://drive.google.com/file/d/1QM_c3o3GswMSQDWMAWk0qACTHxT53XZh/view?usp=sharing</w:t>
      </w:r>
      <w:bookmarkEnd w:id="10"/>
    </w:p>
    <w:sectPr w:rsidR="0005114B" w:rsidRPr="0005114B">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875674B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20C653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660506"/>
    <w:rsid w:val="0005114B"/>
    <w:rsid w:val="0066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A8D2"/>
  <w15:docId w15:val="{6AA0CFA7-9781-4DD9-BC2F-9BCAC7C4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thanm</cp:lastModifiedBy>
  <cp:revision>2</cp:revision>
  <dcterms:created xsi:type="dcterms:W3CDTF">2025-07-02T14:46:00Z</dcterms:created>
  <dcterms:modified xsi:type="dcterms:W3CDTF">2025-07-02T15:41:00Z</dcterms:modified>
</cp:coreProperties>
</file>