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AD4B5" w14:textId="47098359" w:rsidR="00B81496" w:rsidRPr="00E1492C" w:rsidRDefault="00C55C30" w:rsidP="00C55C30">
      <w:pPr>
        <w:pStyle w:val="ListParagraph"/>
        <w:numPr>
          <w:ilvl w:val="0"/>
          <w:numId w:val="1"/>
        </w:numPr>
        <w:rPr>
          <w:b/>
          <w:bCs/>
          <w:sz w:val="28"/>
          <w:szCs w:val="28"/>
        </w:rPr>
      </w:pPr>
      <w:r w:rsidRPr="00E1492C">
        <w:rPr>
          <w:b/>
          <w:bCs/>
          <w:sz w:val="28"/>
          <w:szCs w:val="28"/>
        </w:rPr>
        <w:t>INTRODUCTION</w:t>
      </w:r>
    </w:p>
    <w:p w14:paraId="05349199" w14:textId="6A716CD4" w:rsidR="00C55C30" w:rsidRPr="00E1492C" w:rsidRDefault="00C55C30" w:rsidP="00C55C30">
      <w:pPr>
        <w:pStyle w:val="ListParagraph"/>
        <w:numPr>
          <w:ilvl w:val="1"/>
          <w:numId w:val="1"/>
        </w:numPr>
        <w:rPr>
          <w:b/>
          <w:bCs/>
        </w:rPr>
      </w:pPr>
      <w:r w:rsidRPr="00E1492C">
        <w:rPr>
          <w:b/>
          <w:bCs/>
        </w:rPr>
        <w:t xml:space="preserve">OVERVIEW </w:t>
      </w:r>
    </w:p>
    <w:p w14:paraId="1C68EB0B" w14:textId="1F06ABC8" w:rsidR="00C55C30" w:rsidRDefault="00C55C30" w:rsidP="00C55C30">
      <w:pPr>
        <w:pStyle w:val="ListParagraph"/>
        <w:ind w:left="1320"/>
      </w:pPr>
      <w:r w:rsidRPr="00C55C30">
        <w:t>A project focused on the exploration of Apple's iPhone impact in India would involve various aspects, including market analysis, socio-economic effects, and technological implications. Here's an overview of what the project might</w:t>
      </w:r>
      <w:r>
        <w:t xml:space="preserve"> convey. </w:t>
      </w:r>
      <w:r w:rsidRPr="00C55C30">
        <w:t>Analyze iPhone sales trends and market share in India.</w:t>
      </w:r>
      <w:r>
        <w:t xml:space="preserve"> </w:t>
      </w:r>
      <w:r w:rsidRPr="00C55C30">
        <w:t>Study the influence of iPhones on consumer behavior and lifestyle.</w:t>
      </w:r>
      <w:r>
        <w:t xml:space="preserve"> </w:t>
      </w:r>
      <w:r w:rsidRPr="00C55C30">
        <w:t>Investigate the innovation and technological advancements driven by Apple in India.</w:t>
      </w:r>
      <w:r>
        <w:t xml:space="preserve"> </w:t>
      </w:r>
      <w:r w:rsidRPr="00C55C30">
        <w:t>Assess the environmental impact of iPhone production, usage, and disposal in India.</w:t>
      </w:r>
    </w:p>
    <w:p w14:paraId="5DF8CC8E" w14:textId="77777777" w:rsidR="00E1492C" w:rsidRDefault="00E1492C" w:rsidP="00C55C30">
      <w:pPr>
        <w:pStyle w:val="ListParagraph"/>
        <w:ind w:left="1320"/>
      </w:pPr>
    </w:p>
    <w:p w14:paraId="490DB6D9" w14:textId="0E488163" w:rsidR="00C55C30" w:rsidRPr="00E1492C" w:rsidRDefault="00C55C30" w:rsidP="00C55C30">
      <w:pPr>
        <w:pStyle w:val="ListParagraph"/>
        <w:numPr>
          <w:ilvl w:val="1"/>
          <w:numId w:val="1"/>
        </w:numPr>
        <w:rPr>
          <w:b/>
          <w:bCs/>
        </w:rPr>
      </w:pPr>
      <w:r w:rsidRPr="00E1492C">
        <w:rPr>
          <w:b/>
          <w:bCs/>
        </w:rPr>
        <w:t xml:space="preserve">PURPOSE </w:t>
      </w:r>
    </w:p>
    <w:p w14:paraId="61943880" w14:textId="2CCC4691" w:rsidR="00C55C30" w:rsidRDefault="00E1492C" w:rsidP="00C55C30">
      <w:pPr>
        <w:pStyle w:val="ListParagraph"/>
        <w:ind w:left="1320"/>
      </w:pPr>
      <w:r w:rsidRPr="00E1492C">
        <w:t>The purpose of a project exploring Apple's iPhone impact in India can be multifaceted, aiming to achieve several object</w:t>
      </w:r>
      <w:r>
        <w:t xml:space="preserve">ives. </w:t>
      </w:r>
      <w:r w:rsidRPr="00E1492C">
        <w:t>To gain insights into how Apple's iPhones have impacted the Indian smartphone market, including market share, sales trends, and consumer preferences.</w:t>
      </w:r>
      <w:r w:rsidRPr="00E1492C">
        <w:t xml:space="preserve"> </w:t>
      </w:r>
      <w:r w:rsidRPr="00E1492C">
        <w:t>To assess the economic ramifications, such as job creation, investment, and contributions to the Indian economy, resulting from Apple's presence in India.</w:t>
      </w:r>
      <w:r w:rsidRPr="00E1492C">
        <w:t xml:space="preserve"> </w:t>
      </w:r>
      <w:r w:rsidRPr="00E1492C">
        <w:t>To explore the societal and cultural changes brought about by the widespread use of iPhones, including changes in lifestyle, communication, and consumer behavior.</w:t>
      </w:r>
    </w:p>
    <w:p w14:paraId="33BC007E" w14:textId="77777777" w:rsidR="00E1492C" w:rsidRDefault="00E1492C" w:rsidP="00C55C30">
      <w:pPr>
        <w:pStyle w:val="ListParagraph"/>
        <w:ind w:left="1320"/>
      </w:pPr>
    </w:p>
    <w:p w14:paraId="538B4F78" w14:textId="5F326FED" w:rsidR="00E1492C" w:rsidRPr="00E1492C" w:rsidRDefault="00E1492C" w:rsidP="00E1492C">
      <w:pPr>
        <w:pStyle w:val="ListParagraph"/>
        <w:numPr>
          <w:ilvl w:val="0"/>
          <w:numId w:val="1"/>
        </w:numPr>
        <w:rPr>
          <w:b/>
          <w:bCs/>
          <w:sz w:val="32"/>
          <w:szCs w:val="32"/>
        </w:rPr>
      </w:pPr>
      <w:r w:rsidRPr="00E1492C">
        <w:rPr>
          <w:b/>
          <w:bCs/>
          <w:sz w:val="32"/>
          <w:szCs w:val="32"/>
        </w:rPr>
        <w:t>PROBLEM DEFINITION AND DESIGNING THINKING</w:t>
      </w:r>
    </w:p>
    <w:p w14:paraId="2F29F029" w14:textId="6E7E1BBE" w:rsidR="00E1492C" w:rsidRPr="00E1492C" w:rsidRDefault="00E1492C" w:rsidP="00E1492C">
      <w:pPr>
        <w:pStyle w:val="ListParagraph"/>
        <w:numPr>
          <w:ilvl w:val="1"/>
          <w:numId w:val="1"/>
        </w:numPr>
      </w:pPr>
      <w:r w:rsidRPr="00E1492C">
        <w:rPr>
          <w:b/>
          <w:bCs/>
        </w:rPr>
        <w:t>EMPATHY</w:t>
      </w:r>
      <w:r>
        <w:t xml:space="preserve"> </w:t>
      </w:r>
      <w:r w:rsidRPr="00E1492C">
        <w:rPr>
          <w:b/>
          <w:bCs/>
        </w:rPr>
        <w:t>MAP</w:t>
      </w:r>
    </w:p>
    <w:p w14:paraId="50063DCC" w14:textId="1A7D9AF2" w:rsidR="00E1492C" w:rsidRDefault="00E1492C" w:rsidP="00E1492C">
      <w:pPr>
        <w:pStyle w:val="ListParagraph"/>
        <w:ind w:left="1320"/>
        <w:rPr>
          <w:b/>
          <w:bCs/>
        </w:rPr>
      </w:pPr>
    </w:p>
    <w:p w14:paraId="64DF5B7D" w14:textId="0D0CF0C6" w:rsidR="00E1492C" w:rsidRPr="00E1492C" w:rsidRDefault="00E1492C" w:rsidP="00E1492C">
      <w:pPr>
        <w:pStyle w:val="ListParagraph"/>
        <w:ind w:left="1320"/>
        <w:rPr>
          <w:b/>
          <w:bCs/>
        </w:rPr>
      </w:pPr>
      <w:r>
        <w:rPr>
          <w:b/>
          <w:bCs/>
          <w:noProof/>
        </w:rPr>
        <w:drawing>
          <wp:inline distT="0" distB="0" distL="0" distR="0" wp14:anchorId="07B0F6D6" wp14:editId="19F7F265">
            <wp:extent cx="5076648" cy="3952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094619" cy="3966868"/>
                    </a:xfrm>
                    <a:prstGeom prst="rect">
                      <a:avLst/>
                    </a:prstGeom>
                  </pic:spPr>
                </pic:pic>
              </a:graphicData>
            </a:graphic>
          </wp:inline>
        </w:drawing>
      </w:r>
    </w:p>
    <w:p w14:paraId="26462563" w14:textId="77777777" w:rsidR="00E1492C" w:rsidRDefault="00E1492C" w:rsidP="00E1492C">
      <w:pPr>
        <w:pStyle w:val="ListParagraph"/>
        <w:ind w:left="1320"/>
      </w:pPr>
    </w:p>
    <w:p w14:paraId="549B596D" w14:textId="32AE1015" w:rsidR="00E1492C" w:rsidRDefault="00E1492C" w:rsidP="00E1492C">
      <w:pPr>
        <w:pStyle w:val="ListParagraph"/>
        <w:numPr>
          <w:ilvl w:val="1"/>
          <w:numId w:val="1"/>
        </w:numPr>
        <w:rPr>
          <w:b/>
          <w:bCs/>
        </w:rPr>
      </w:pPr>
      <w:r w:rsidRPr="00E1492C">
        <w:rPr>
          <w:b/>
          <w:bCs/>
        </w:rPr>
        <w:t>IDEATION AND BRAIN STORMING MAP</w:t>
      </w:r>
    </w:p>
    <w:p w14:paraId="5AABC5F3" w14:textId="77777777" w:rsidR="00E1492C" w:rsidRDefault="00E1492C" w:rsidP="00E1492C">
      <w:pPr>
        <w:pStyle w:val="ListParagraph"/>
        <w:ind w:left="1320"/>
        <w:rPr>
          <w:b/>
          <w:bCs/>
        </w:rPr>
      </w:pPr>
    </w:p>
    <w:p w14:paraId="79387758" w14:textId="2F055912" w:rsidR="00E1492C" w:rsidRDefault="00E1492C" w:rsidP="00E1492C">
      <w:pPr>
        <w:pStyle w:val="ListParagraph"/>
        <w:ind w:left="1320"/>
        <w:rPr>
          <w:b/>
          <w:bCs/>
        </w:rPr>
      </w:pPr>
      <w:r>
        <w:rPr>
          <w:b/>
          <w:bCs/>
          <w:noProof/>
        </w:rPr>
        <w:drawing>
          <wp:inline distT="0" distB="0" distL="0" distR="0" wp14:anchorId="3FC67CA6" wp14:editId="16A77E89">
            <wp:extent cx="5943600" cy="2657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943600" cy="2657475"/>
                    </a:xfrm>
                    <a:prstGeom prst="rect">
                      <a:avLst/>
                    </a:prstGeom>
                  </pic:spPr>
                </pic:pic>
              </a:graphicData>
            </a:graphic>
          </wp:inline>
        </w:drawing>
      </w:r>
    </w:p>
    <w:p w14:paraId="6F07EFD7" w14:textId="1E8905FD" w:rsidR="00E1492C" w:rsidRPr="001F3BA0" w:rsidRDefault="00E1492C" w:rsidP="001F3BA0">
      <w:pPr>
        <w:rPr>
          <w:b/>
          <w:bCs/>
        </w:rPr>
      </w:pPr>
    </w:p>
    <w:p w14:paraId="09B7908F" w14:textId="196BF596" w:rsidR="00E1492C" w:rsidRPr="001F3BA0" w:rsidRDefault="00E1492C" w:rsidP="00E1492C">
      <w:pPr>
        <w:pStyle w:val="ListParagraph"/>
        <w:numPr>
          <w:ilvl w:val="0"/>
          <w:numId w:val="1"/>
        </w:numPr>
        <w:rPr>
          <w:b/>
          <w:bCs/>
          <w:sz w:val="32"/>
          <w:szCs w:val="32"/>
        </w:rPr>
      </w:pPr>
      <w:r w:rsidRPr="001F3BA0">
        <w:rPr>
          <w:b/>
          <w:bCs/>
          <w:sz w:val="32"/>
          <w:szCs w:val="32"/>
        </w:rPr>
        <w:t>RESULT</w:t>
      </w:r>
    </w:p>
    <w:p w14:paraId="5DB9388F" w14:textId="163E3A66" w:rsidR="00E1492C" w:rsidRDefault="00E1492C" w:rsidP="00E1492C">
      <w:pPr>
        <w:pStyle w:val="ListParagraph"/>
        <w:numPr>
          <w:ilvl w:val="1"/>
          <w:numId w:val="1"/>
        </w:numPr>
        <w:rPr>
          <w:b/>
          <w:bCs/>
        </w:rPr>
      </w:pPr>
      <w:r>
        <w:rPr>
          <w:b/>
          <w:bCs/>
        </w:rPr>
        <w:t>DASHBOARD 1</w:t>
      </w:r>
    </w:p>
    <w:p w14:paraId="6539207F" w14:textId="146AC48F" w:rsidR="00E1492C" w:rsidRPr="008E05E0" w:rsidRDefault="00E1492C" w:rsidP="008E05E0">
      <w:pPr>
        <w:pStyle w:val="ListParagraph"/>
        <w:ind w:left="1320"/>
        <w:rPr>
          <w:b/>
          <w:bCs/>
        </w:rPr>
      </w:pPr>
      <w:r>
        <w:rPr>
          <w:b/>
          <w:bCs/>
          <w:noProof/>
        </w:rPr>
        <w:drawing>
          <wp:inline distT="0" distB="0" distL="0" distR="0" wp14:anchorId="286D1F74" wp14:editId="5CD648CA">
            <wp:extent cx="5943600" cy="1685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943600" cy="1685925"/>
                    </a:xfrm>
                    <a:prstGeom prst="rect">
                      <a:avLst/>
                    </a:prstGeom>
                  </pic:spPr>
                </pic:pic>
              </a:graphicData>
            </a:graphic>
          </wp:inline>
        </w:drawing>
      </w:r>
    </w:p>
    <w:p w14:paraId="3B1C7DA9" w14:textId="77777777" w:rsidR="00E1492C" w:rsidRDefault="00E1492C" w:rsidP="00E1492C">
      <w:pPr>
        <w:pStyle w:val="ListParagraph"/>
        <w:ind w:left="1320"/>
        <w:rPr>
          <w:b/>
          <w:bCs/>
        </w:rPr>
      </w:pPr>
    </w:p>
    <w:p w14:paraId="370EEC06" w14:textId="5F035CC4" w:rsidR="00E1492C" w:rsidRDefault="00E1492C" w:rsidP="00E1492C">
      <w:pPr>
        <w:pStyle w:val="ListParagraph"/>
        <w:numPr>
          <w:ilvl w:val="1"/>
          <w:numId w:val="1"/>
        </w:numPr>
        <w:rPr>
          <w:b/>
          <w:bCs/>
        </w:rPr>
      </w:pPr>
      <w:r>
        <w:rPr>
          <w:b/>
          <w:bCs/>
        </w:rPr>
        <w:t>DASHBOARD 2</w:t>
      </w:r>
    </w:p>
    <w:p w14:paraId="1F0ABB99" w14:textId="760EA55A" w:rsidR="008E05E0" w:rsidRDefault="008E05E0" w:rsidP="008E05E0">
      <w:pPr>
        <w:pStyle w:val="ListParagraph"/>
        <w:ind w:left="1320"/>
        <w:rPr>
          <w:b/>
          <w:bCs/>
        </w:rPr>
      </w:pPr>
      <w:r>
        <w:rPr>
          <w:b/>
          <w:bCs/>
          <w:noProof/>
        </w:rPr>
        <w:drawing>
          <wp:inline distT="0" distB="0" distL="0" distR="0" wp14:anchorId="3A6F737D" wp14:editId="27D6C9F6">
            <wp:extent cx="5934075" cy="20288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2028825"/>
                    </a:xfrm>
                    <a:prstGeom prst="rect">
                      <a:avLst/>
                    </a:prstGeom>
                    <a:noFill/>
                    <a:ln>
                      <a:noFill/>
                    </a:ln>
                  </pic:spPr>
                </pic:pic>
              </a:graphicData>
            </a:graphic>
          </wp:inline>
        </w:drawing>
      </w:r>
    </w:p>
    <w:p w14:paraId="2AEA565F" w14:textId="715CD676" w:rsidR="008E05E0" w:rsidRDefault="008E05E0" w:rsidP="008E05E0">
      <w:pPr>
        <w:pStyle w:val="ListParagraph"/>
        <w:numPr>
          <w:ilvl w:val="1"/>
          <w:numId w:val="1"/>
        </w:numPr>
        <w:rPr>
          <w:b/>
          <w:bCs/>
        </w:rPr>
      </w:pPr>
      <w:r>
        <w:rPr>
          <w:b/>
          <w:bCs/>
        </w:rPr>
        <w:lastRenderedPageBreak/>
        <w:t>STORY 1</w:t>
      </w:r>
    </w:p>
    <w:p w14:paraId="25CCDB29" w14:textId="08FA44A2" w:rsidR="008E05E0" w:rsidRDefault="008E05E0" w:rsidP="008E05E0">
      <w:pPr>
        <w:pStyle w:val="ListParagraph"/>
        <w:ind w:left="1320"/>
        <w:rPr>
          <w:b/>
          <w:bCs/>
        </w:rPr>
      </w:pPr>
      <w:r>
        <w:rPr>
          <w:b/>
          <w:bCs/>
          <w:noProof/>
        </w:rPr>
        <w:drawing>
          <wp:inline distT="0" distB="0" distL="0" distR="0" wp14:anchorId="5EB55BB5" wp14:editId="1FCCA7E1">
            <wp:extent cx="5934075" cy="35433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3543300"/>
                    </a:xfrm>
                    <a:prstGeom prst="rect">
                      <a:avLst/>
                    </a:prstGeom>
                    <a:noFill/>
                    <a:ln>
                      <a:noFill/>
                    </a:ln>
                  </pic:spPr>
                </pic:pic>
              </a:graphicData>
            </a:graphic>
          </wp:inline>
        </w:drawing>
      </w:r>
    </w:p>
    <w:p w14:paraId="0427A2E8" w14:textId="7FA141E8" w:rsidR="008E05E0" w:rsidRDefault="008E05E0" w:rsidP="008E05E0">
      <w:pPr>
        <w:pStyle w:val="ListParagraph"/>
        <w:ind w:left="1320"/>
        <w:rPr>
          <w:b/>
          <w:bCs/>
        </w:rPr>
      </w:pPr>
    </w:p>
    <w:p w14:paraId="686A5C80" w14:textId="536B7C6E" w:rsidR="008E05E0" w:rsidRDefault="008E05E0" w:rsidP="008E05E0">
      <w:pPr>
        <w:pStyle w:val="ListParagraph"/>
        <w:ind w:left="1320"/>
        <w:rPr>
          <w:b/>
          <w:bCs/>
        </w:rPr>
      </w:pPr>
    </w:p>
    <w:p w14:paraId="5D91714F" w14:textId="725D7C70" w:rsidR="008E05E0" w:rsidRDefault="008E05E0" w:rsidP="008E05E0">
      <w:pPr>
        <w:pStyle w:val="ListParagraph"/>
        <w:ind w:left="1320"/>
        <w:rPr>
          <w:b/>
          <w:bCs/>
        </w:rPr>
      </w:pPr>
      <w:r>
        <w:rPr>
          <w:b/>
          <w:bCs/>
          <w:noProof/>
        </w:rPr>
        <w:drawing>
          <wp:inline distT="0" distB="0" distL="0" distR="0" wp14:anchorId="368CC772" wp14:editId="0C56F745">
            <wp:extent cx="5934075" cy="36480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3648075"/>
                    </a:xfrm>
                    <a:prstGeom prst="rect">
                      <a:avLst/>
                    </a:prstGeom>
                    <a:noFill/>
                    <a:ln>
                      <a:noFill/>
                    </a:ln>
                  </pic:spPr>
                </pic:pic>
              </a:graphicData>
            </a:graphic>
          </wp:inline>
        </w:drawing>
      </w:r>
    </w:p>
    <w:p w14:paraId="077BCDE3" w14:textId="33963CA1" w:rsidR="008E05E0" w:rsidRDefault="008E05E0" w:rsidP="008E05E0">
      <w:pPr>
        <w:pStyle w:val="ListParagraph"/>
        <w:ind w:left="1320"/>
        <w:rPr>
          <w:b/>
          <w:bCs/>
        </w:rPr>
      </w:pPr>
    </w:p>
    <w:p w14:paraId="7E770585" w14:textId="371BB7E0" w:rsidR="008E05E0" w:rsidRDefault="008E05E0" w:rsidP="008E05E0">
      <w:pPr>
        <w:pStyle w:val="ListParagraph"/>
        <w:ind w:left="1320"/>
        <w:rPr>
          <w:b/>
          <w:bCs/>
        </w:rPr>
      </w:pPr>
    </w:p>
    <w:p w14:paraId="3D69F041" w14:textId="4E11E8BD" w:rsidR="008E05E0" w:rsidRDefault="008E05E0" w:rsidP="008E05E0">
      <w:pPr>
        <w:pStyle w:val="ListParagraph"/>
        <w:ind w:left="1320"/>
        <w:rPr>
          <w:b/>
          <w:bCs/>
        </w:rPr>
      </w:pPr>
      <w:r>
        <w:rPr>
          <w:b/>
          <w:bCs/>
          <w:noProof/>
        </w:rPr>
        <w:lastRenderedPageBreak/>
        <w:drawing>
          <wp:inline distT="0" distB="0" distL="0" distR="0" wp14:anchorId="61FA1E0B" wp14:editId="19218339">
            <wp:extent cx="5934075" cy="37052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3705225"/>
                    </a:xfrm>
                    <a:prstGeom prst="rect">
                      <a:avLst/>
                    </a:prstGeom>
                    <a:noFill/>
                    <a:ln>
                      <a:noFill/>
                    </a:ln>
                  </pic:spPr>
                </pic:pic>
              </a:graphicData>
            </a:graphic>
          </wp:inline>
        </w:drawing>
      </w:r>
    </w:p>
    <w:p w14:paraId="201A7912" w14:textId="32A37C49" w:rsidR="008E05E0" w:rsidRDefault="008E05E0" w:rsidP="008E05E0">
      <w:pPr>
        <w:pStyle w:val="ListParagraph"/>
        <w:ind w:left="1320"/>
        <w:rPr>
          <w:b/>
          <w:bCs/>
        </w:rPr>
      </w:pPr>
    </w:p>
    <w:p w14:paraId="44E3C0B4" w14:textId="70649E77" w:rsidR="008E05E0" w:rsidRDefault="008E05E0" w:rsidP="008E05E0">
      <w:pPr>
        <w:pStyle w:val="ListParagraph"/>
        <w:ind w:left="1320"/>
        <w:rPr>
          <w:b/>
          <w:bCs/>
        </w:rPr>
      </w:pPr>
    </w:p>
    <w:p w14:paraId="5F203CB4" w14:textId="6B646EF6" w:rsidR="008E05E0" w:rsidRDefault="008E05E0" w:rsidP="008E05E0">
      <w:pPr>
        <w:pStyle w:val="ListParagraph"/>
        <w:ind w:left="1320"/>
        <w:rPr>
          <w:b/>
          <w:bCs/>
        </w:rPr>
      </w:pPr>
      <w:r>
        <w:rPr>
          <w:b/>
          <w:bCs/>
          <w:noProof/>
        </w:rPr>
        <w:drawing>
          <wp:inline distT="0" distB="0" distL="0" distR="0" wp14:anchorId="3FA28A55" wp14:editId="4CB64B50">
            <wp:extent cx="5934075" cy="36004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3600450"/>
                    </a:xfrm>
                    <a:prstGeom prst="rect">
                      <a:avLst/>
                    </a:prstGeom>
                    <a:noFill/>
                    <a:ln>
                      <a:noFill/>
                    </a:ln>
                  </pic:spPr>
                </pic:pic>
              </a:graphicData>
            </a:graphic>
          </wp:inline>
        </w:drawing>
      </w:r>
    </w:p>
    <w:p w14:paraId="0701D5D2" w14:textId="6C7495E7" w:rsidR="008E05E0" w:rsidRDefault="008E05E0" w:rsidP="008E05E0">
      <w:pPr>
        <w:pStyle w:val="ListParagraph"/>
        <w:ind w:left="1320"/>
        <w:rPr>
          <w:b/>
          <w:bCs/>
        </w:rPr>
      </w:pPr>
    </w:p>
    <w:p w14:paraId="4FA7BD19" w14:textId="710E3D6C" w:rsidR="008E05E0" w:rsidRDefault="008E05E0" w:rsidP="008E05E0">
      <w:pPr>
        <w:pStyle w:val="ListParagraph"/>
        <w:ind w:left="1320"/>
        <w:rPr>
          <w:b/>
          <w:bCs/>
        </w:rPr>
      </w:pPr>
    </w:p>
    <w:p w14:paraId="4E9BD8C9" w14:textId="572A3C18" w:rsidR="008E05E0" w:rsidRDefault="008E05E0" w:rsidP="008E05E0">
      <w:pPr>
        <w:pStyle w:val="ListParagraph"/>
        <w:ind w:left="1320"/>
        <w:rPr>
          <w:b/>
          <w:bCs/>
        </w:rPr>
      </w:pPr>
      <w:r>
        <w:rPr>
          <w:b/>
          <w:bCs/>
          <w:noProof/>
        </w:rPr>
        <w:lastRenderedPageBreak/>
        <w:drawing>
          <wp:inline distT="0" distB="0" distL="0" distR="0" wp14:anchorId="41936831" wp14:editId="61A3B608">
            <wp:extent cx="5934075" cy="36671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3667125"/>
                    </a:xfrm>
                    <a:prstGeom prst="rect">
                      <a:avLst/>
                    </a:prstGeom>
                    <a:noFill/>
                    <a:ln>
                      <a:noFill/>
                    </a:ln>
                  </pic:spPr>
                </pic:pic>
              </a:graphicData>
            </a:graphic>
          </wp:inline>
        </w:drawing>
      </w:r>
    </w:p>
    <w:p w14:paraId="0A504455" w14:textId="445A1BAA" w:rsidR="008E05E0" w:rsidRDefault="008E05E0" w:rsidP="008E05E0">
      <w:pPr>
        <w:pStyle w:val="ListParagraph"/>
        <w:ind w:left="1320"/>
        <w:rPr>
          <w:b/>
          <w:bCs/>
        </w:rPr>
      </w:pPr>
    </w:p>
    <w:p w14:paraId="4FE417BB" w14:textId="7C6F4C01" w:rsidR="008E05E0" w:rsidRDefault="008E05E0" w:rsidP="008E05E0">
      <w:pPr>
        <w:pStyle w:val="ListParagraph"/>
        <w:ind w:left="1320"/>
        <w:rPr>
          <w:b/>
          <w:bCs/>
        </w:rPr>
      </w:pPr>
    </w:p>
    <w:p w14:paraId="54C3B1DB" w14:textId="21194AE0" w:rsidR="008E05E0" w:rsidRPr="008E05E0" w:rsidRDefault="008E05E0" w:rsidP="008E05E0">
      <w:pPr>
        <w:pStyle w:val="ListParagraph"/>
        <w:numPr>
          <w:ilvl w:val="0"/>
          <w:numId w:val="1"/>
        </w:numPr>
        <w:rPr>
          <w:b/>
          <w:bCs/>
          <w:sz w:val="32"/>
          <w:szCs w:val="32"/>
        </w:rPr>
      </w:pPr>
      <w:r w:rsidRPr="008E05E0">
        <w:rPr>
          <w:b/>
          <w:bCs/>
          <w:sz w:val="32"/>
          <w:szCs w:val="32"/>
        </w:rPr>
        <w:t xml:space="preserve">ADVANTAGES AND DISADVANTAGES </w:t>
      </w:r>
    </w:p>
    <w:p w14:paraId="625A3FA6" w14:textId="59207985" w:rsidR="008E05E0" w:rsidRDefault="008E05E0" w:rsidP="008E05E0">
      <w:pPr>
        <w:pStyle w:val="ListParagraph"/>
        <w:numPr>
          <w:ilvl w:val="1"/>
          <w:numId w:val="1"/>
        </w:numPr>
        <w:rPr>
          <w:b/>
          <w:bCs/>
        </w:rPr>
      </w:pPr>
      <w:r>
        <w:rPr>
          <w:b/>
          <w:bCs/>
        </w:rPr>
        <w:t xml:space="preserve">ADVANTAGES </w:t>
      </w:r>
    </w:p>
    <w:p w14:paraId="4DE2D4C2" w14:textId="77777777" w:rsidR="009E5787" w:rsidRDefault="009E5787" w:rsidP="009E5787">
      <w:pPr>
        <w:pStyle w:val="ListParagraph"/>
        <w:ind w:left="1320"/>
        <w:rPr>
          <w:b/>
          <w:bCs/>
        </w:rPr>
      </w:pPr>
    </w:p>
    <w:p w14:paraId="2E2BE266" w14:textId="78D46CFF" w:rsidR="009E5787" w:rsidRPr="009E5787" w:rsidRDefault="009E5787" w:rsidP="009E5787">
      <w:pPr>
        <w:pStyle w:val="ListParagraph"/>
        <w:numPr>
          <w:ilvl w:val="0"/>
          <w:numId w:val="2"/>
        </w:numPr>
        <w:rPr>
          <w:b/>
          <w:bCs/>
        </w:rPr>
      </w:pPr>
      <w:r w:rsidRPr="009E5787">
        <w:rPr>
          <w:b/>
          <w:bCs/>
        </w:rPr>
        <w:t>Informed Decision-Making: Provides valuable insights for Apple, policymakers, and businesses operating in India to make informed decisions about their strategies and policies.</w:t>
      </w:r>
    </w:p>
    <w:p w14:paraId="54D1D3E9" w14:textId="024328D0" w:rsidR="009E5787" w:rsidRDefault="009E5787" w:rsidP="009E5787">
      <w:pPr>
        <w:pStyle w:val="ListParagraph"/>
        <w:numPr>
          <w:ilvl w:val="0"/>
          <w:numId w:val="2"/>
        </w:numPr>
        <w:rPr>
          <w:b/>
          <w:bCs/>
        </w:rPr>
      </w:pPr>
      <w:r w:rsidRPr="009E5787">
        <w:rPr>
          <w:b/>
          <w:bCs/>
        </w:rPr>
        <w:t>Economic Insights: Helps to understand the economic impact, potentially leading to job creation and investment, which is beneficial for India's economy.</w:t>
      </w:r>
    </w:p>
    <w:p w14:paraId="317FB2FE" w14:textId="658155A7" w:rsidR="009E5787" w:rsidRPr="009E5787" w:rsidRDefault="009E5787" w:rsidP="009E5787">
      <w:pPr>
        <w:pStyle w:val="ListParagraph"/>
        <w:numPr>
          <w:ilvl w:val="0"/>
          <w:numId w:val="2"/>
        </w:numPr>
        <w:rPr>
          <w:b/>
          <w:bCs/>
        </w:rPr>
      </w:pPr>
      <w:r w:rsidRPr="009E5787">
        <w:rPr>
          <w:b/>
          <w:bCs/>
        </w:rPr>
        <w:t>Consumer Awareness: Raises awareness among Indian consumers about the impact of iPhone usage and its potential influence on their lives.</w:t>
      </w:r>
    </w:p>
    <w:p w14:paraId="79D13E0C" w14:textId="2DBFDA50" w:rsidR="009E5787" w:rsidRPr="009E5787" w:rsidRDefault="009E5787" w:rsidP="009E5787">
      <w:pPr>
        <w:pStyle w:val="ListParagraph"/>
        <w:numPr>
          <w:ilvl w:val="0"/>
          <w:numId w:val="2"/>
        </w:numPr>
        <w:rPr>
          <w:b/>
          <w:bCs/>
        </w:rPr>
      </w:pPr>
      <w:r w:rsidRPr="009E5787">
        <w:rPr>
          <w:b/>
          <w:bCs/>
        </w:rPr>
        <w:t>Technological Advancements: Identifies technological advancements and innovation, promoting growth in the tech sector.</w:t>
      </w:r>
    </w:p>
    <w:p w14:paraId="6A29CF77" w14:textId="77777777" w:rsidR="009E5787" w:rsidRDefault="009E5787" w:rsidP="009E5787">
      <w:pPr>
        <w:pStyle w:val="ListParagraph"/>
        <w:numPr>
          <w:ilvl w:val="0"/>
          <w:numId w:val="2"/>
        </w:numPr>
        <w:rPr>
          <w:b/>
          <w:bCs/>
        </w:rPr>
      </w:pPr>
      <w:r w:rsidRPr="009E5787">
        <w:rPr>
          <w:b/>
          <w:bCs/>
        </w:rPr>
        <w:t>Environmental Awareness: Draws attention to environmental implications, encouraging sustainable practices in production and usage.</w:t>
      </w:r>
    </w:p>
    <w:p w14:paraId="1174D5AA" w14:textId="7A4E9CB7" w:rsidR="009E5787" w:rsidRPr="001F3BA0" w:rsidRDefault="009E5787" w:rsidP="009E5787">
      <w:pPr>
        <w:pStyle w:val="ListParagraph"/>
        <w:numPr>
          <w:ilvl w:val="1"/>
          <w:numId w:val="1"/>
        </w:numPr>
        <w:rPr>
          <w:b/>
          <w:bCs/>
        </w:rPr>
      </w:pPr>
      <w:r w:rsidRPr="001F3BA0">
        <w:rPr>
          <w:b/>
          <w:bCs/>
        </w:rPr>
        <w:t xml:space="preserve">DISADVANTAGES </w:t>
      </w:r>
    </w:p>
    <w:p w14:paraId="2D010C40" w14:textId="77777777" w:rsidR="009E5787" w:rsidRPr="009E5787" w:rsidRDefault="009E5787" w:rsidP="009E5787">
      <w:pPr>
        <w:pStyle w:val="ListParagraph"/>
        <w:ind w:left="1320"/>
        <w:rPr>
          <w:b/>
          <w:bCs/>
        </w:rPr>
      </w:pPr>
    </w:p>
    <w:p w14:paraId="67BEE7B3" w14:textId="74264303" w:rsidR="009E5787" w:rsidRPr="009E5787" w:rsidRDefault="009E5787" w:rsidP="009E5787">
      <w:pPr>
        <w:pStyle w:val="ListParagraph"/>
        <w:numPr>
          <w:ilvl w:val="0"/>
          <w:numId w:val="4"/>
        </w:numPr>
        <w:rPr>
          <w:b/>
          <w:bCs/>
        </w:rPr>
      </w:pPr>
      <w:r w:rsidRPr="009E5787">
        <w:rPr>
          <w:b/>
          <w:bCs/>
        </w:rPr>
        <w:t>Resource-Intensive: Conducting such a comprehensive study can be resource-intensive in terms of time, money, and manpower.</w:t>
      </w:r>
    </w:p>
    <w:p w14:paraId="251D0615" w14:textId="70580C32" w:rsidR="009E5787" w:rsidRDefault="009E5787" w:rsidP="009E5787">
      <w:pPr>
        <w:pStyle w:val="ListParagraph"/>
        <w:numPr>
          <w:ilvl w:val="0"/>
          <w:numId w:val="4"/>
        </w:numPr>
        <w:rPr>
          <w:b/>
          <w:bCs/>
        </w:rPr>
      </w:pPr>
      <w:r w:rsidRPr="009E5787">
        <w:rPr>
          <w:b/>
          <w:bCs/>
        </w:rPr>
        <w:t>Complexity: The project involves analyzing multiple dimensions, which can be complex and challenging to manage.</w:t>
      </w:r>
    </w:p>
    <w:p w14:paraId="2CC0CAB3" w14:textId="06010636" w:rsidR="009E5787" w:rsidRPr="009E5787" w:rsidRDefault="009E5787" w:rsidP="009E5787">
      <w:pPr>
        <w:pStyle w:val="ListParagraph"/>
        <w:numPr>
          <w:ilvl w:val="0"/>
          <w:numId w:val="4"/>
        </w:numPr>
        <w:rPr>
          <w:b/>
          <w:bCs/>
        </w:rPr>
      </w:pPr>
      <w:r w:rsidRPr="009E5787">
        <w:rPr>
          <w:b/>
          <w:bCs/>
        </w:rPr>
        <w:t>Subjectivity: Findings can be subject to interpretation, and bias in data collection or analysis may skew results.</w:t>
      </w:r>
    </w:p>
    <w:p w14:paraId="60C33C57" w14:textId="6D9539A3" w:rsidR="009E5787" w:rsidRDefault="009E5787" w:rsidP="009E5787">
      <w:pPr>
        <w:pStyle w:val="ListParagraph"/>
        <w:numPr>
          <w:ilvl w:val="0"/>
          <w:numId w:val="4"/>
        </w:numPr>
        <w:rPr>
          <w:b/>
          <w:bCs/>
        </w:rPr>
      </w:pPr>
      <w:r w:rsidRPr="009E5787">
        <w:rPr>
          <w:b/>
          <w:bCs/>
        </w:rPr>
        <w:lastRenderedPageBreak/>
        <w:t>Potential for Controversy</w:t>
      </w:r>
      <w:r>
        <w:rPr>
          <w:b/>
          <w:bCs/>
        </w:rPr>
        <w:t xml:space="preserve">: </w:t>
      </w:r>
      <w:r w:rsidRPr="009E5787">
        <w:rPr>
          <w:b/>
          <w:bCs/>
        </w:rPr>
        <w:t xml:space="preserve"> The project might unearth findings that could be controversial or politically sensitive.</w:t>
      </w:r>
    </w:p>
    <w:p w14:paraId="4CDF85E2" w14:textId="34DF2426" w:rsidR="009E5787" w:rsidRDefault="009E5787" w:rsidP="009E5787">
      <w:pPr>
        <w:pStyle w:val="ListParagraph"/>
        <w:numPr>
          <w:ilvl w:val="0"/>
          <w:numId w:val="4"/>
        </w:numPr>
        <w:rPr>
          <w:b/>
          <w:bCs/>
        </w:rPr>
      </w:pPr>
      <w:r w:rsidRPr="009E5787">
        <w:rPr>
          <w:b/>
          <w:bCs/>
        </w:rPr>
        <w:t>Data Privacy: Collecting data about iPhone users may raise concerns about data privacy and ethics.</w:t>
      </w:r>
    </w:p>
    <w:p w14:paraId="6F7A8F75" w14:textId="4BDE6A8C" w:rsidR="009E5787" w:rsidRDefault="009E5787" w:rsidP="009E5787">
      <w:pPr>
        <w:pStyle w:val="ListParagraph"/>
        <w:ind w:left="2040"/>
        <w:rPr>
          <w:b/>
          <w:bCs/>
        </w:rPr>
      </w:pPr>
    </w:p>
    <w:p w14:paraId="2EAA5E31" w14:textId="58EC55C4" w:rsidR="009E5787" w:rsidRDefault="009E5787" w:rsidP="009E5787">
      <w:pPr>
        <w:pStyle w:val="ListParagraph"/>
        <w:ind w:left="2040"/>
        <w:rPr>
          <w:b/>
          <w:bCs/>
        </w:rPr>
      </w:pPr>
    </w:p>
    <w:p w14:paraId="7DA3237B" w14:textId="15F39782" w:rsidR="009E5787" w:rsidRDefault="009E5787" w:rsidP="009E5787">
      <w:pPr>
        <w:pStyle w:val="ListParagraph"/>
        <w:numPr>
          <w:ilvl w:val="0"/>
          <w:numId w:val="1"/>
        </w:numPr>
        <w:rPr>
          <w:b/>
          <w:bCs/>
          <w:sz w:val="32"/>
          <w:szCs w:val="32"/>
        </w:rPr>
      </w:pPr>
      <w:r w:rsidRPr="009E5787">
        <w:rPr>
          <w:b/>
          <w:bCs/>
          <w:sz w:val="32"/>
          <w:szCs w:val="32"/>
        </w:rPr>
        <w:t xml:space="preserve">APPLICATIONS </w:t>
      </w:r>
    </w:p>
    <w:p w14:paraId="584608FF" w14:textId="70DB2719" w:rsidR="009E5787" w:rsidRDefault="009E5787" w:rsidP="009E5787">
      <w:pPr>
        <w:pStyle w:val="ListParagraph"/>
        <w:rPr>
          <w:b/>
          <w:bCs/>
        </w:rPr>
      </w:pPr>
      <w:r>
        <w:rPr>
          <w:b/>
          <w:bCs/>
        </w:rPr>
        <w:t xml:space="preserve">      </w:t>
      </w:r>
      <w:r w:rsidRPr="009E5787">
        <w:rPr>
          <w:b/>
          <w:bCs/>
        </w:rPr>
        <w:t>Solutions for conducting the project "Driven exploration of Apple's iPhone impact in India" effectively include</w:t>
      </w:r>
      <w:r>
        <w:rPr>
          <w:b/>
          <w:bCs/>
        </w:rPr>
        <w:t>:</w:t>
      </w:r>
    </w:p>
    <w:p w14:paraId="3D0824FA" w14:textId="6441FB76" w:rsidR="009E5787" w:rsidRDefault="009E5787" w:rsidP="009E5787">
      <w:pPr>
        <w:pStyle w:val="ListParagraph"/>
        <w:rPr>
          <w:b/>
          <w:bCs/>
        </w:rPr>
      </w:pPr>
      <w:r>
        <w:rPr>
          <w:b/>
          <w:bCs/>
        </w:rPr>
        <w:t xml:space="preserve">          Defining</w:t>
      </w:r>
      <w:r w:rsidRPr="009E5787">
        <w:rPr>
          <w:b/>
          <w:bCs/>
        </w:rPr>
        <w:t xml:space="preserve"> clear and specific research objectives to guide the project, ensuring that it addresses the key aspects of Apple's iPhone impact in India.</w:t>
      </w:r>
      <w:r w:rsidRPr="009E5787">
        <w:t xml:space="preserve"> </w:t>
      </w:r>
      <w:r w:rsidRPr="009E5787">
        <w:rPr>
          <w:b/>
          <w:bCs/>
        </w:rPr>
        <w:t>Assemble an interdisciplinary team with expertise in market research, economics, technology, sociology, and environmental science to cover all project dimensions.</w:t>
      </w:r>
    </w:p>
    <w:p w14:paraId="5258C6D7" w14:textId="19A3599F" w:rsidR="009E5787" w:rsidRDefault="009E5787" w:rsidP="009E5787">
      <w:pPr>
        <w:pStyle w:val="ListParagraph"/>
        <w:rPr>
          <w:b/>
          <w:bCs/>
        </w:rPr>
      </w:pPr>
      <w:r>
        <w:rPr>
          <w:b/>
          <w:bCs/>
        </w:rPr>
        <w:t xml:space="preserve">            </w:t>
      </w:r>
      <w:r w:rsidRPr="009E5787">
        <w:rPr>
          <w:b/>
          <w:bCs/>
        </w:rPr>
        <w:t>Develop a robust research methodology that includes surveys, interviews, data analysis, and environmental assessments, ensuring the reliability and validity of findings.</w:t>
      </w:r>
      <w:r w:rsidRPr="009E5787">
        <w:t xml:space="preserve"> </w:t>
      </w:r>
      <w:r w:rsidRPr="009E5787">
        <w:rPr>
          <w:b/>
          <w:bCs/>
        </w:rPr>
        <w:t>Implement stringent data privacy measures and ethical considerations to protect the personal information of respondents.</w:t>
      </w:r>
      <w:r w:rsidR="001F3BA0" w:rsidRPr="001F3BA0">
        <w:t xml:space="preserve"> </w:t>
      </w:r>
      <w:r w:rsidR="001F3BA0" w:rsidRPr="001F3BA0">
        <w:rPr>
          <w:b/>
          <w:bCs/>
        </w:rPr>
        <w:t>Collect data from a diverse sample of iPhone users, local businesses, and industry experts to ensure comprehensive insights.</w:t>
      </w:r>
    </w:p>
    <w:p w14:paraId="2AB1E947" w14:textId="064F0B55" w:rsidR="001F3BA0" w:rsidRDefault="001F3BA0" w:rsidP="009E5787">
      <w:pPr>
        <w:pStyle w:val="ListParagraph"/>
        <w:rPr>
          <w:b/>
          <w:bCs/>
        </w:rPr>
      </w:pPr>
    </w:p>
    <w:p w14:paraId="21727ABF" w14:textId="53E5DCF6" w:rsidR="001F3BA0" w:rsidRDefault="001F3BA0" w:rsidP="001F3BA0">
      <w:pPr>
        <w:pStyle w:val="ListParagraph"/>
        <w:numPr>
          <w:ilvl w:val="0"/>
          <w:numId w:val="1"/>
        </w:numPr>
        <w:rPr>
          <w:b/>
          <w:bCs/>
          <w:sz w:val="32"/>
          <w:szCs w:val="32"/>
        </w:rPr>
      </w:pPr>
      <w:r w:rsidRPr="001F3BA0">
        <w:rPr>
          <w:b/>
          <w:bCs/>
          <w:sz w:val="32"/>
          <w:szCs w:val="32"/>
        </w:rPr>
        <w:t xml:space="preserve">CONCLUSION </w:t>
      </w:r>
    </w:p>
    <w:p w14:paraId="345AAF1F" w14:textId="0842E3B2" w:rsidR="001F3BA0" w:rsidRDefault="001F3BA0" w:rsidP="001F3BA0">
      <w:pPr>
        <w:pStyle w:val="ListParagraph"/>
        <w:rPr>
          <w:b/>
          <w:bCs/>
        </w:rPr>
      </w:pPr>
      <w:r w:rsidRPr="001F3BA0">
        <w:rPr>
          <w:b/>
          <w:bCs/>
        </w:rPr>
        <w:t xml:space="preserve">         </w:t>
      </w:r>
      <w:r w:rsidRPr="001F3BA0">
        <w:rPr>
          <w:b/>
          <w:bCs/>
        </w:rPr>
        <w:t>In conclusion, the "Driven exploration of Apple's iPhone impact in India" project has provided valuable insights into the multifaceted effects of Apple's iPhones on the Indian market, economy, society, and environment. The project has yielded a deeper understanding of the following key areas:</w:t>
      </w:r>
    </w:p>
    <w:p w14:paraId="0925CEC0" w14:textId="53760C91" w:rsidR="001F3BA0" w:rsidRPr="001F3BA0" w:rsidRDefault="001F3BA0" w:rsidP="001F3BA0">
      <w:pPr>
        <w:pStyle w:val="ListParagraph"/>
        <w:rPr>
          <w:b/>
          <w:bCs/>
        </w:rPr>
      </w:pPr>
      <w:r>
        <w:rPr>
          <w:b/>
          <w:bCs/>
        </w:rPr>
        <w:t xml:space="preserve">         </w:t>
      </w:r>
      <w:r w:rsidRPr="001F3BA0">
        <w:rPr>
          <w:b/>
          <w:bCs/>
        </w:rPr>
        <w:t>Apple's iPhones have significantly influenced the Indian smartphone market, with notable market share and a distinct impact on consumer preferences.</w:t>
      </w:r>
      <w:r w:rsidRPr="001F3BA0">
        <w:t xml:space="preserve"> </w:t>
      </w:r>
      <w:r w:rsidRPr="001F3BA0">
        <w:rPr>
          <w:b/>
          <w:bCs/>
        </w:rPr>
        <w:t>The presence of Apple in India has contributed to economic growth, including job creation, investment, and local manufacturing. iPhones have brought about changes in consumer behavior, lifestyle, and social interactions in India, influencing popular culture and communication patterns.</w:t>
      </w:r>
    </w:p>
    <w:p w14:paraId="65C87476" w14:textId="45B6C97F" w:rsidR="001F3BA0" w:rsidRDefault="001F3BA0" w:rsidP="009E5787">
      <w:pPr>
        <w:pStyle w:val="ListParagraph"/>
        <w:rPr>
          <w:b/>
          <w:bCs/>
        </w:rPr>
      </w:pPr>
      <w:r>
        <w:rPr>
          <w:b/>
          <w:bCs/>
        </w:rPr>
        <w:t xml:space="preserve">         </w:t>
      </w:r>
      <w:r w:rsidRPr="001F3BA0">
        <w:rPr>
          <w:b/>
          <w:bCs/>
        </w:rPr>
        <w:t>The introduction of iPhones has spurred technological advancements, especially in the app development sector, fostering innovation and growth in the Indian tech industry.</w:t>
      </w:r>
      <w:r>
        <w:rPr>
          <w:b/>
          <w:bCs/>
        </w:rPr>
        <w:t xml:space="preserve"> </w:t>
      </w:r>
      <w:r w:rsidRPr="001F3BA0">
        <w:rPr>
          <w:b/>
          <w:bCs/>
        </w:rPr>
        <w:t>The project has highlighted environmental concerns, prompting discussions on sustainable production and responsible disposal practices.</w:t>
      </w:r>
    </w:p>
    <w:p w14:paraId="105CF0DF" w14:textId="5891456C" w:rsidR="001F3BA0" w:rsidRDefault="001F3BA0" w:rsidP="009E5787">
      <w:pPr>
        <w:pStyle w:val="ListParagraph"/>
        <w:rPr>
          <w:b/>
          <w:bCs/>
        </w:rPr>
      </w:pPr>
    </w:p>
    <w:p w14:paraId="582112BB" w14:textId="5ABB9A5F" w:rsidR="001F3BA0" w:rsidRDefault="001F3BA0" w:rsidP="001F3BA0">
      <w:pPr>
        <w:pStyle w:val="ListParagraph"/>
        <w:numPr>
          <w:ilvl w:val="0"/>
          <w:numId w:val="1"/>
        </w:numPr>
        <w:rPr>
          <w:b/>
          <w:bCs/>
          <w:sz w:val="32"/>
          <w:szCs w:val="32"/>
        </w:rPr>
      </w:pPr>
      <w:r w:rsidRPr="001F3BA0">
        <w:rPr>
          <w:b/>
          <w:bCs/>
          <w:sz w:val="32"/>
          <w:szCs w:val="32"/>
        </w:rPr>
        <w:t xml:space="preserve">FUTURE SCOPES </w:t>
      </w:r>
    </w:p>
    <w:p w14:paraId="7E7F20C5" w14:textId="1952E655" w:rsidR="001F3BA0" w:rsidRPr="001F3BA0" w:rsidRDefault="001F3BA0" w:rsidP="001F3BA0">
      <w:pPr>
        <w:pStyle w:val="ListParagraph"/>
        <w:rPr>
          <w:b/>
          <w:bCs/>
        </w:rPr>
      </w:pPr>
      <w:r w:rsidRPr="001F3BA0">
        <w:rPr>
          <w:b/>
          <w:bCs/>
        </w:rPr>
        <w:t xml:space="preserve">     </w:t>
      </w:r>
      <w:r w:rsidRPr="001F3BA0">
        <w:rPr>
          <w:b/>
          <w:bCs/>
        </w:rPr>
        <w:t xml:space="preserve">The project "Driven exploration of Apple's iPhone impact in India" offers several future scopes and opportunities for further research and </w:t>
      </w:r>
      <w:r w:rsidRPr="001F3BA0">
        <w:rPr>
          <w:b/>
          <w:bCs/>
        </w:rPr>
        <w:t>exploration</w:t>
      </w:r>
      <w:r>
        <w:rPr>
          <w:b/>
          <w:bCs/>
        </w:rPr>
        <w:t xml:space="preserve">:  </w:t>
      </w:r>
      <w:r w:rsidRPr="001F3BA0">
        <w:rPr>
          <w:b/>
          <w:bCs/>
        </w:rPr>
        <w:t>Continuing the project as a longitudinal study to track changes over time will provide insights into the evolving impact of iPhones on India's market, society, and environment.</w:t>
      </w:r>
      <w:r w:rsidRPr="001F3BA0">
        <w:rPr>
          <w:b/>
          <w:bCs/>
        </w:rPr>
        <w:t xml:space="preserve"> </w:t>
      </w:r>
      <w:r w:rsidRPr="001F3BA0">
        <w:rPr>
          <w:b/>
          <w:bCs/>
        </w:rPr>
        <w:t>Expanding the research to compare the impact of iPhones with other smartphone brands and models will allow for a more comprehensive understanding of the Indian smartphone market.</w:t>
      </w:r>
      <w:r>
        <w:rPr>
          <w:b/>
          <w:bCs/>
        </w:rPr>
        <w:t xml:space="preserve"> </w:t>
      </w:r>
      <w:r w:rsidRPr="001F3BA0">
        <w:rPr>
          <w:b/>
          <w:bCs/>
        </w:rPr>
        <w:t xml:space="preserve">Focusing on specific regions within India to understand how the impact of iPhones varies across demographics </w:t>
      </w:r>
      <w:r>
        <w:rPr>
          <w:b/>
          <w:bCs/>
        </w:rPr>
        <w:t>areas.</w:t>
      </w:r>
    </w:p>
    <w:p w14:paraId="7325A869" w14:textId="06BABAC3" w:rsidR="001F3BA0" w:rsidRPr="001F3BA0" w:rsidRDefault="001F3BA0" w:rsidP="009E5787">
      <w:pPr>
        <w:pStyle w:val="ListParagraph"/>
        <w:rPr>
          <w:b/>
          <w:bCs/>
        </w:rPr>
      </w:pPr>
    </w:p>
    <w:p w14:paraId="449B6CA2" w14:textId="77777777" w:rsidR="001F3BA0" w:rsidRPr="009E5787" w:rsidRDefault="001F3BA0" w:rsidP="009E5787">
      <w:pPr>
        <w:pStyle w:val="ListParagraph"/>
        <w:rPr>
          <w:b/>
          <w:bCs/>
        </w:rPr>
      </w:pPr>
    </w:p>
    <w:p w14:paraId="5B118DB7" w14:textId="77777777" w:rsidR="009E5787" w:rsidRPr="009E5787" w:rsidRDefault="009E5787" w:rsidP="009E5787">
      <w:pPr>
        <w:rPr>
          <w:b/>
          <w:bCs/>
        </w:rPr>
      </w:pPr>
    </w:p>
    <w:p w14:paraId="49E462B5" w14:textId="59AB898D" w:rsidR="009E5787" w:rsidRDefault="009E5787" w:rsidP="009E5787">
      <w:pPr>
        <w:pStyle w:val="ListParagraph"/>
        <w:ind w:left="2040"/>
        <w:rPr>
          <w:b/>
          <w:bCs/>
        </w:rPr>
      </w:pPr>
    </w:p>
    <w:p w14:paraId="24C8D139" w14:textId="77777777" w:rsidR="009E5787" w:rsidRPr="00E1492C" w:rsidRDefault="009E5787" w:rsidP="009E5787">
      <w:pPr>
        <w:pStyle w:val="ListParagraph"/>
        <w:ind w:left="2040"/>
        <w:rPr>
          <w:b/>
          <w:bCs/>
        </w:rPr>
      </w:pPr>
    </w:p>
    <w:sectPr w:rsidR="009E5787" w:rsidRPr="00E1492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26DD49" w14:textId="77777777" w:rsidR="00375762" w:rsidRDefault="00375762" w:rsidP="00327DE5">
      <w:pPr>
        <w:spacing w:after="0" w:line="240" w:lineRule="auto"/>
      </w:pPr>
      <w:r>
        <w:separator/>
      </w:r>
    </w:p>
  </w:endnote>
  <w:endnote w:type="continuationSeparator" w:id="0">
    <w:p w14:paraId="47C6E05B" w14:textId="77777777" w:rsidR="00375762" w:rsidRDefault="00375762" w:rsidP="00327D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93EF71" w14:textId="77777777" w:rsidR="00375762" w:rsidRDefault="00375762" w:rsidP="00327DE5">
      <w:pPr>
        <w:spacing w:after="0" w:line="240" w:lineRule="auto"/>
      </w:pPr>
      <w:r>
        <w:separator/>
      </w:r>
    </w:p>
  </w:footnote>
  <w:footnote w:type="continuationSeparator" w:id="0">
    <w:p w14:paraId="32FA2624" w14:textId="77777777" w:rsidR="00375762" w:rsidRDefault="00375762" w:rsidP="00327D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8C40EE"/>
    <w:multiLevelType w:val="hybridMultilevel"/>
    <w:tmpl w:val="3DAEC40C"/>
    <w:lvl w:ilvl="0" w:tplc="04090009">
      <w:start w:val="1"/>
      <w:numFmt w:val="bullet"/>
      <w:lvlText w:val=""/>
      <w:lvlJc w:val="left"/>
      <w:pPr>
        <w:ind w:left="2040" w:hanging="360"/>
      </w:pPr>
      <w:rPr>
        <w:rFonts w:ascii="Wingdings" w:hAnsi="Wingdings" w:hint="default"/>
      </w:rPr>
    </w:lvl>
    <w:lvl w:ilvl="1" w:tplc="04090003" w:tentative="1">
      <w:start w:val="1"/>
      <w:numFmt w:val="bullet"/>
      <w:lvlText w:val="o"/>
      <w:lvlJc w:val="left"/>
      <w:pPr>
        <w:ind w:left="2760" w:hanging="360"/>
      </w:pPr>
      <w:rPr>
        <w:rFonts w:ascii="Courier New" w:hAnsi="Courier New" w:cs="Courier New" w:hint="default"/>
      </w:rPr>
    </w:lvl>
    <w:lvl w:ilvl="2" w:tplc="04090005" w:tentative="1">
      <w:start w:val="1"/>
      <w:numFmt w:val="bullet"/>
      <w:lvlText w:val=""/>
      <w:lvlJc w:val="left"/>
      <w:pPr>
        <w:ind w:left="3480" w:hanging="360"/>
      </w:pPr>
      <w:rPr>
        <w:rFonts w:ascii="Wingdings" w:hAnsi="Wingdings" w:hint="default"/>
      </w:rPr>
    </w:lvl>
    <w:lvl w:ilvl="3" w:tplc="04090001" w:tentative="1">
      <w:start w:val="1"/>
      <w:numFmt w:val="bullet"/>
      <w:lvlText w:val=""/>
      <w:lvlJc w:val="left"/>
      <w:pPr>
        <w:ind w:left="4200" w:hanging="360"/>
      </w:pPr>
      <w:rPr>
        <w:rFonts w:ascii="Symbol" w:hAnsi="Symbol" w:hint="default"/>
      </w:rPr>
    </w:lvl>
    <w:lvl w:ilvl="4" w:tplc="04090003" w:tentative="1">
      <w:start w:val="1"/>
      <w:numFmt w:val="bullet"/>
      <w:lvlText w:val="o"/>
      <w:lvlJc w:val="left"/>
      <w:pPr>
        <w:ind w:left="4920" w:hanging="360"/>
      </w:pPr>
      <w:rPr>
        <w:rFonts w:ascii="Courier New" w:hAnsi="Courier New" w:cs="Courier New" w:hint="default"/>
      </w:rPr>
    </w:lvl>
    <w:lvl w:ilvl="5" w:tplc="04090005" w:tentative="1">
      <w:start w:val="1"/>
      <w:numFmt w:val="bullet"/>
      <w:lvlText w:val=""/>
      <w:lvlJc w:val="left"/>
      <w:pPr>
        <w:ind w:left="5640" w:hanging="360"/>
      </w:pPr>
      <w:rPr>
        <w:rFonts w:ascii="Wingdings" w:hAnsi="Wingdings" w:hint="default"/>
      </w:rPr>
    </w:lvl>
    <w:lvl w:ilvl="6" w:tplc="04090001" w:tentative="1">
      <w:start w:val="1"/>
      <w:numFmt w:val="bullet"/>
      <w:lvlText w:val=""/>
      <w:lvlJc w:val="left"/>
      <w:pPr>
        <w:ind w:left="6360" w:hanging="360"/>
      </w:pPr>
      <w:rPr>
        <w:rFonts w:ascii="Symbol" w:hAnsi="Symbol" w:hint="default"/>
      </w:rPr>
    </w:lvl>
    <w:lvl w:ilvl="7" w:tplc="04090003" w:tentative="1">
      <w:start w:val="1"/>
      <w:numFmt w:val="bullet"/>
      <w:lvlText w:val="o"/>
      <w:lvlJc w:val="left"/>
      <w:pPr>
        <w:ind w:left="7080" w:hanging="360"/>
      </w:pPr>
      <w:rPr>
        <w:rFonts w:ascii="Courier New" w:hAnsi="Courier New" w:cs="Courier New" w:hint="default"/>
      </w:rPr>
    </w:lvl>
    <w:lvl w:ilvl="8" w:tplc="04090005" w:tentative="1">
      <w:start w:val="1"/>
      <w:numFmt w:val="bullet"/>
      <w:lvlText w:val=""/>
      <w:lvlJc w:val="left"/>
      <w:pPr>
        <w:ind w:left="7800" w:hanging="360"/>
      </w:pPr>
      <w:rPr>
        <w:rFonts w:ascii="Wingdings" w:hAnsi="Wingdings" w:hint="default"/>
      </w:rPr>
    </w:lvl>
  </w:abstractNum>
  <w:abstractNum w:abstractNumId="1" w15:restartNumberingAfterBreak="0">
    <w:nsid w:val="3F7C27A6"/>
    <w:multiLevelType w:val="hybridMultilevel"/>
    <w:tmpl w:val="82B627EC"/>
    <w:lvl w:ilvl="0" w:tplc="20EC7164">
      <w:start w:val="1"/>
      <w:numFmt w:val="decimal"/>
      <w:lvlText w:val="%1."/>
      <w:lvlJc w:val="left"/>
      <w:pPr>
        <w:ind w:left="1680" w:hanging="360"/>
      </w:pPr>
      <w:rPr>
        <w:rFonts w:hint="default"/>
      </w:rPr>
    </w:lvl>
    <w:lvl w:ilvl="1" w:tplc="04090019" w:tentative="1">
      <w:start w:val="1"/>
      <w:numFmt w:val="lowerLetter"/>
      <w:lvlText w:val="%2."/>
      <w:lvlJc w:val="left"/>
      <w:pPr>
        <w:ind w:left="2400" w:hanging="360"/>
      </w:pPr>
    </w:lvl>
    <w:lvl w:ilvl="2" w:tplc="0409001B" w:tentative="1">
      <w:start w:val="1"/>
      <w:numFmt w:val="lowerRoman"/>
      <w:lvlText w:val="%3."/>
      <w:lvlJc w:val="right"/>
      <w:pPr>
        <w:ind w:left="3120" w:hanging="180"/>
      </w:pPr>
    </w:lvl>
    <w:lvl w:ilvl="3" w:tplc="0409000F" w:tentative="1">
      <w:start w:val="1"/>
      <w:numFmt w:val="decimal"/>
      <w:lvlText w:val="%4."/>
      <w:lvlJc w:val="left"/>
      <w:pPr>
        <w:ind w:left="3840" w:hanging="360"/>
      </w:pPr>
    </w:lvl>
    <w:lvl w:ilvl="4" w:tplc="04090019" w:tentative="1">
      <w:start w:val="1"/>
      <w:numFmt w:val="lowerLetter"/>
      <w:lvlText w:val="%5."/>
      <w:lvlJc w:val="left"/>
      <w:pPr>
        <w:ind w:left="4560" w:hanging="360"/>
      </w:pPr>
    </w:lvl>
    <w:lvl w:ilvl="5" w:tplc="0409001B" w:tentative="1">
      <w:start w:val="1"/>
      <w:numFmt w:val="lowerRoman"/>
      <w:lvlText w:val="%6."/>
      <w:lvlJc w:val="right"/>
      <w:pPr>
        <w:ind w:left="5280" w:hanging="180"/>
      </w:pPr>
    </w:lvl>
    <w:lvl w:ilvl="6" w:tplc="0409000F" w:tentative="1">
      <w:start w:val="1"/>
      <w:numFmt w:val="decimal"/>
      <w:lvlText w:val="%7."/>
      <w:lvlJc w:val="left"/>
      <w:pPr>
        <w:ind w:left="6000" w:hanging="360"/>
      </w:pPr>
    </w:lvl>
    <w:lvl w:ilvl="7" w:tplc="04090019" w:tentative="1">
      <w:start w:val="1"/>
      <w:numFmt w:val="lowerLetter"/>
      <w:lvlText w:val="%8."/>
      <w:lvlJc w:val="left"/>
      <w:pPr>
        <w:ind w:left="6720" w:hanging="360"/>
      </w:pPr>
    </w:lvl>
    <w:lvl w:ilvl="8" w:tplc="0409001B" w:tentative="1">
      <w:start w:val="1"/>
      <w:numFmt w:val="lowerRoman"/>
      <w:lvlText w:val="%9."/>
      <w:lvlJc w:val="right"/>
      <w:pPr>
        <w:ind w:left="7440" w:hanging="180"/>
      </w:pPr>
    </w:lvl>
  </w:abstractNum>
  <w:abstractNum w:abstractNumId="2" w15:restartNumberingAfterBreak="0">
    <w:nsid w:val="6CCF0819"/>
    <w:multiLevelType w:val="multilevel"/>
    <w:tmpl w:val="3D8A5340"/>
    <w:lvl w:ilvl="0">
      <w:start w:val="1"/>
      <w:numFmt w:val="decimal"/>
      <w:lvlText w:val="%1."/>
      <w:lvlJc w:val="left"/>
      <w:pPr>
        <w:ind w:left="720" w:hanging="360"/>
      </w:pPr>
      <w:rPr>
        <w:rFonts w:hint="default"/>
      </w:rPr>
    </w:lvl>
    <w:lvl w:ilvl="1">
      <w:start w:val="1"/>
      <w:numFmt w:val="decimal"/>
      <w:isLgl/>
      <w:lvlText w:val="%1.%2"/>
      <w:lvlJc w:val="left"/>
      <w:pPr>
        <w:ind w:left="1320" w:hanging="375"/>
      </w:pPr>
      <w:rPr>
        <w:rFonts w:hint="default"/>
        <w:b/>
        <w:bCs/>
      </w:rPr>
    </w:lvl>
    <w:lvl w:ilvl="2">
      <w:start w:val="1"/>
      <w:numFmt w:val="decimal"/>
      <w:isLgl/>
      <w:lvlText w:val="%1.%2.%3"/>
      <w:lvlJc w:val="left"/>
      <w:pPr>
        <w:ind w:left="2250" w:hanging="720"/>
      </w:pPr>
      <w:rPr>
        <w:rFonts w:hint="default"/>
      </w:rPr>
    </w:lvl>
    <w:lvl w:ilvl="3">
      <w:start w:val="1"/>
      <w:numFmt w:val="decimal"/>
      <w:isLgl/>
      <w:lvlText w:val="%1.%2.%3.%4"/>
      <w:lvlJc w:val="left"/>
      <w:pPr>
        <w:ind w:left="2835" w:hanging="720"/>
      </w:pPr>
      <w:rPr>
        <w:rFonts w:hint="default"/>
      </w:rPr>
    </w:lvl>
    <w:lvl w:ilvl="4">
      <w:start w:val="1"/>
      <w:numFmt w:val="decimal"/>
      <w:isLgl/>
      <w:lvlText w:val="%1.%2.%3.%4.%5"/>
      <w:lvlJc w:val="left"/>
      <w:pPr>
        <w:ind w:left="3780" w:hanging="1080"/>
      </w:pPr>
      <w:rPr>
        <w:rFonts w:hint="default"/>
      </w:rPr>
    </w:lvl>
    <w:lvl w:ilvl="5">
      <w:start w:val="1"/>
      <w:numFmt w:val="decimal"/>
      <w:isLgl/>
      <w:lvlText w:val="%1.%2.%3.%4.%5.%6"/>
      <w:lvlJc w:val="left"/>
      <w:pPr>
        <w:ind w:left="4365" w:hanging="1080"/>
      </w:pPr>
      <w:rPr>
        <w:rFonts w:hint="default"/>
      </w:rPr>
    </w:lvl>
    <w:lvl w:ilvl="6">
      <w:start w:val="1"/>
      <w:numFmt w:val="decimal"/>
      <w:isLgl/>
      <w:lvlText w:val="%1.%2.%3.%4.%5.%6.%7"/>
      <w:lvlJc w:val="left"/>
      <w:pPr>
        <w:ind w:left="5310" w:hanging="1440"/>
      </w:pPr>
      <w:rPr>
        <w:rFonts w:hint="default"/>
      </w:rPr>
    </w:lvl>
    <w:lvl w:ilvl="7">
      <w:start w:val="1"/>
      <w:numFmt w:val="decimal"/>
      <w:isLgl/>
      <w:lvlText w:val="%1.%2.%3.%4.%5.%6.%7.%8"/>
      <w:lvlJc w:val="left"/>
      <w:pPr>
        <w:ind w:left="5895" w:hanging="1440"/>
      </w:pPr>
      <w:rPr>
        <w:rFonts w:hint="default"/>
      </w:rPr>
    </w:lvl>
    <w:lvl w:ilvl="8">
      <w:start w:val="1"/>
      <w:numFmt w:val="decimal"/>
      <w:isLgl/>
      <w:lvlText w:val="%1.%2.%3.%4.%5.%6.%7.%8.%9"/>
      <w:lvlJc w:val="left"/>
      <w:pPr>
        <w:ind w:left="6480" w:hanging="1440"/>
      </w:pPr>
      <w:rPr>
        <w:rFonts w:hint="default"/>
      </w:rPr>
    </w:lvl>
  </w:abstractNum>
  <w:abstractNum w:abstractNumId="3" w15:restartNumberingAfterBreak="0">
    <w:nsid w:val="7D237273"/>
    <w:multiLevelType w:val="hybridMultilevel"/>
    <w:tmpl w:val="C922AC10"/>
    <w:lvl w:ilvl="0" w:tplc="04090009">
      <w:start w:val="1"/>
      <w:numFmt w:val="bullet"/>
      <w:lvlText w:val=""/>
      <w:lvlJc w:val="left"/>
      <w:pPr>
        <w:ind w:left="2040" w:hanging="360"/>
      </w:pPr>
      <w:rPr>
        <w:rFonts w:ascii="Wingdings" w:hAnsi="Wingdings" w:hint="default"/>
      </w:rPr>
    </w:lvl>
    <w:lvl w:ilvl="1" w:tplc="04090003" w:tentative="1">
      <w:start w:val="1"/>
      <w:numFmt w:val="bullet"/>
      <w:lvlText w:val="o"/>
      <w:lvlJc w:val="left"/>
      <w:pPr>
        <w:ind w:left="2760" w:hanging="360"/>
      </w:pPr>
      <w:rPr>
        <w:rFonts w:ascii="Courier New" w:hAnsi="Courier New" w:cs="Courier New" w:hint="default"/>
      </w:rPr>
    </w:lvl>
    <w:lvl w:ilvl="2" w:tplc="04090005" w:tentative="1">
      <w:start w:val="1"/>
      <w:numFmt w:val="bullet"/>
      <w:lvlText w:val=""/>
      <w:lvlJc w:val="left"/>
      <w:pPr>
        <w:ind w:left="3480" w:hanging="360"/>
      </w:pPr>
      <w:rPr>
        <w:rFonts w:ascii="Wingdings" w:hAnsi="Wingdings" w:hint="default"/>
      </w:rPr>
    </w:lvl>
    <w:lvl w:ilvl="3" w:tplc="04090001" w:tentative="1">
      <w:start w:val="1"/>
      <w:numFmt w:val="bullet"/>
      <w:lvlText w:val=""/>
      <w:lvlJc w:val="left"/>
      <w:pPr>
        <w:ind w:left="4200" w:hanging="360"/>
      </w:pPr>
      <w:rPr>
        <w:rFonts w:ascii="Symbol" w:hAnsi="Symbol" w:hint="default"/>
      </w:rPr>
    </w:lvl>
    <w:lvl w:ilvl="4" w:tplc="04090003" w:tentative="1">
      <w:start w:val="1"/>
      <w:numFmt w:val="bullet"/>
      <w:lvlText w:val="o"/>
      <w:lvlJc w:val="left"/>
      <w:pPr>
        <w:ind w:left="4920" w:hanging="360"/>
      </w:pPr>
      <w:rPr>
        <w:rFonts w:ascii="Courier New" w:hAnsi="Courier New" w:cs="Courier New" w:hint="default"/>
      </w:rPr>
    </w:lvl>
    <w:lvl w:ilvl="5" w:tplc="04090005" w:tentative="1">
      <w:start w:val="1"/>
      <w:numFmt w:val="bullet"/>
      <w:lvlText w:val=""/>
      <w:lvlJc w:val="left"/>
      <w:pPr>
        <w:ind w:left="5640" w:hanging="360"/>
      </w:pPr>
      <w:rPr>
        <w:rFonts w:ascii="Wingdings" w:hAnsi="Wingdings" w:hint="default"/>
      </w:rPr>
    </w:lvl>
    <w:lvl w:ilvl="6" w:tplc="04090001" w:tentative="1">
      <w:start w:val="1"/>
      <w:numFmt w:val="bullet"/>
      <w:lvlText w:val=""/>
      <w:lvlJc w:val="left"/>
      <w:pPr>
        <w:ind w:left="6360" w:hanging="360"/>
      </w:pPr>
      <w:rPr>
        <w:rFonts w:ascii="Symbol" w:hAnsi="Symbol" w:hint="default"/>
      </w:rPr>
    </w:lvl>
    <w:lvl w:ilvl="7" w:tplc="04090003" w:tentative="1">
      <w:start w:val="1"/>
      <w:numFmt w:val="bullet"/>
      <w:lvlText w:val="o"/>
      <w:lvlJc w:val="left"/>
      <w:pPr>
        <w:ind w:left="7080" w:hanging="360"/>
      </w:pPr>
      <w:rPr>
        <w:rFonts w:ascii="Courier New" w:hAnsi="Courier New" w:cs="Courier New" w:hint="default"/>
      </w:rPr>
    </w:lvl>
    <w:lvl w:ilvl="8" w:tplc="04090005" w:tentative="1">
      <w:start w:val="1"/>
      <w:numFmt w:val="bullet"/>
      <w:lvlText w:val=""/>
      <w:lvlJc w:val="left"/>
      <w:pPr>
        <w:ind w:left="7800" w:hanging="360"/>
      </w:pPr>
      <w:rPr>
        <w:rFonts w:ascii="Wingdings" w:hAnsi="Wingdings" w:hint="default"/>
      </w:rPr>
    </w:lvl>
  </w:abstractNum>
  <w:num w:numId="1" w16cid:durableId="1425419069">
    <w:abstractNumId w:val="2"/>
  </w:num>
  <w:num w:numId="2" w16cid:durableId="1810584247">
    <w:abstractNumId w:val="3"/>
  </w:num>
  <w:num w:numId="3" w16cid:durableId="1910532890">
    <w:abstractNumId w:val="1"/>
  </w:num>
  <w:num w:numId="4" w16cid:durableId="19127385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DE5"/>
    <w:rsid w:val="001F3BA0"/>
    <w:rsid w:val="00327DE5"/>
    <w:rsid w:val="00375762"/>
    <w:rsid w:val="00644501"/>
    <w:rsid w:val="008E05E0"/>
    <w:rsid w:val="009E5787"/>
    <w:rsid w:val="00B81496"/>
    <w:rsid w:val="00C55C30"/>
    <w:rsid w:val="00E149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EA61B"/>
  <w15:chartTrackingRefBased/>
  <w15:docId w15:val="{03DDE9D6-DBD8-4CA1-B681-3A36DE27E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7D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7DE5"/>
  </w:style>
  <w:style w:type="paragraph" w:styleId="Footer">
    <w:name w:val="footer"/>
    <w:basedOn w:val="Normal"/>
    <w:link w:val="FooterChar"/>
    <w:uiPriority w:val="99"/>
    <w:unhideWhenUsed/>
    <w:rsid w:val="00327D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7DE5"/>
  </w:style>
  <w:style w:type="paragraph" w:styleId="ListParagraph">
    <w:name w:val="List Paragraph"/>
    <w:basedOn w:val="Normal"/>
    <w:uiPriority w:val="34"/>
    <w:qFormat/>
    <w:rsid w:val="00C55C30"/>
    <w:pPr>
      <w:ind w:left="720"/>
      <w:contextualSpacing/>
    </w:pPr>
  </w:style>
  <w:style w:type="character" w:styleId="Hyperlink">
    <w:name w:val="Hyperlink"/>
    <w:basedOn w:val="DefaultParagraphFont"/>
    <w:uiPriority w:val="99"/>
    <w:unhideWhenUsed/>
    <w:rsid w:val="00E1492C"/>
    <w:rPr>
      <w:color w:val="0563C1" w:themeColor="hyperlink"/>
      <w:u w:val="single"/>
    </w:rPr>
  </w:style>
  <w:style w:type="character" w:styleId="UnresolvedMention">
    <w:name w:val="Unresolved Mention"/>
    <w:basedOn w:val="DefaultParagraphFont"/>
    <w:uiPriority w:val="99"/>
    <w:semiHidden/>
    <w:unhideWhenUsed/>
    <w:rsid w:val="00E149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7</Pages>
  <Words>785</Words>
  <Characters>4480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2023-10-13T04:57:00Z</dcterms:created>
  <dcterms:modified xsi:type="dcterms:W3CDTF">2023-10-13T06:30:00Z</dcterms:modified>
</cp:coreProperties>
</file>