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1.ShopownerserviceApplication.java (default we dont create it)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com.tns.Shopownerservice;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ShopownerserviceApplication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SpringApplication.run(ShopownerserviceApplication.class, args);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2.Shopowner.java (create a class program with variables)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com.tns.Shopownerservice;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Shopowner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private String S_name;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private Integer S_age;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public Shopowner()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Shopowner(String s_name, Integer s_age)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S_name = s_name;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S_age = s_age;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@GeneratedValue(strategy=GenerationType.IDENTITY)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String getS_name()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return S_name;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void setS_name(String s_name)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S_name = s_name;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Integer getS_age()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return S_age;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void setS_age(Integer s_age)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S_age = s_age;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String toString()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return "Shopowner[Shopowner name:"+S_name+" Shoowner age"+S_age+"]";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3.Shopowner_Service_Repository.java (interface)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com.tns.Shopownerservice;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interface Shopowner_Service_Repository extends JpaRepository&lt;Shopowner, String&gt;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Shopowner_Service.java (create service)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package com.tns.Shopownerservice;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javax.transaction.Transactional;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@Transactional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Shopowner_Service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private Shopowner_Service_Repository repo;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public List&lt;Shopowner&gt; listAll()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return repo.findAll();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public void save(Shopowner shop)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repo.save(shop);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public Shopowner get(String s_name)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return repo.findById(s_name).get();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public void delete(String s_name)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repo.deleteById(s_name);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5. Shopowner_service_Controller.java (controller)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package com.tns.Shopownerservice;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javax.persistence.NoResultException;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org.springframework.web.bind.annotation.DeleteMapping;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org.springframework.web.bind.annotation.PutMapping;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org.springframework.web.bind.annotation.RequestBody;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public class Shopowner_service_Controller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@Autowired(required=true)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private Shopowner_Service service;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@GetMapping("/shopownerservice")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public java.util.List&lt;Shopowner&gt; list()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return service.listAll();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@GetMapping("/shopownerservice/{s_name}")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public ResponseEntity&lt;Shopowner&gt; get(@PathVariable String S_name)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Shopowner shop=service.get(S_name);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return new ResponseEntity&lt;Shopowner&gt;(shop,HttpStatus.OK);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catch(NoResultException 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return new ResponseEntity&lt;Shopowner&gt;(HttpStatus.NOT_FOUND);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@PostMapping("/shopownerservice")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public void add(@RequestBody Shopowner shop)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service.save(shop);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@PutMapping("/shopownerservice/{s_id}")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public ResponseEntity&lt;?&gt; update(@RequestBody Shopowner shop, @PathVariable String S_name)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Shopowner existshop=service.get(S_name);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service.save(existshop);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return new ResponseEntity&lt;&gt;(HttpStatus.OK);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@DeleteMapping("/shopownerservice/{s_name}")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public void delete(@PathVariable String s_name)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service.delete(s_name);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Go to src/resource folder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-application.properties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spring.datasource.url=jdbc:mysql://localhost:3306/shopownerervice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spring.datasource.password=Divyasri@123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spring.jpa.properties.hibernate.dialect = org.hibernate.dialect.MySQL5InnoDBDialect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server.port=8080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