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70" w:topFromText="0" w:vertAnchor="text"/>
        <w:tblW w:w="9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65"/>
        <w:gridCol w:w="7716"/>
      </w:tblGrid>
      <w:tr>
        <w:trPr>
          <w:trHeight w:val="429" w:hRule="atLeast"/>
          <w:cantSplit w:val="true"/>
        </w:trPr>
        <w:tc>
          <w:tcPr>
            <w:tcW w:w="1365" w:type="dxa"/>
            <w:vMerge w:val="restart"/>
            <w:tcBorders/>
          </w:tcPr>
          <w:p>
            <w:pPr>
              <w:pStyle w:val="Heading2"/>
              <w:widowControl w:val="false"/>
              <w:spacing w:before="24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position:absolute;margin-left:5.35pt;margin-top:24.35pt;width:54pt;height:57.75pt;mso-wrap-distance-right:0pt;mso-position-horizontal-relative:text;mso-position-vertical-relative:text" filled="f" o:ole="">
                  <v:imagedata r:id="rId3" o:title=""/>
                  <w10:wrap type="topAndBottom"/>
                </v:shape>
                <o:OLEObject Type="Embed" ProgID="PBrush" ShapeID="ole_rId2" DrawAspect="Content" ObjectID="_953363781" r:id="rId2"/>
              </w:object>
            </w:r>
          </w:p>
        </w:tc>
        <w:tc>
          <w:tcPr>
            <w:tcW w:w="7716" w:type="dxa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ΠΑΝΕΠΙΣΤΗΜΙΟ ΠΕΙΡΑΙΩΣ</w:t>
            </w:r>
          </w:p>
        </w:tc>
      </w:tr>
      <w:tr>
        <w:trPr>
          <w:trHeight w:val="451" w:hRule="atLeast"/>
          <w:cantSplit w:val="true"/>
        </w:trPr>
        <w:tc>
          <w:tcPr>
            <w:tcW w:w="1365" w:type="dxa"/>
            <w:vMerge w:val="continue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7716" w:type="dxa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ΣΧΟΛΗ ΤΕΧΝΟΛΟΓΙΩΝ ΠΛΗΡΟΦΟΡΙΚΗΣ ΚΑΙ ΕΠΙΚΟΙΝΩΝΙΩΝ  “ΤΜΗΜΑ ΠΗΡΟΦΟΡΙΚΗΣ”</w:t>
            </w:r>
          </w:p>
        </w:tc>
      </w:tr>
      <w:tr>
        <w:trPr>
          <w:trHeight w:val="600" w:hRule="atLeast"/>
          <w:cantSplit w:val="true"/>
        </w:trPr>
        <w:tc>
          <w:tcPr>
            <w:tcW w:w="1365" w:type="dxa"/>
            <w:vMerge w:val="continue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7716" w:type="dxa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Π.Μ.Σ. «ΠΡΟΗΓΜΕΝΑ ΣΥΣΤΗΜΑΤΑ ΠΛΗΡΟΦΟΡΙΚΗΣ - ΑΝΑΠΤΥΞΗ ΛΟΓΙΣΜΙΚΟΥ ΚΑΙ ΤΕΧΝΗΤΗΣ ΝΟΗΜΟΣΥΝΗΣ»</w:t>
            </w:r>
          </w:p>
        </w:tc>
      </w:tr>
      <w:tr>
        <w:trPr>
          <w:trHeight w:val="540" w:hRule="atLeast"/>
          <w:cantSplit w:val="true"/>
        </w:trPr>
        <w:tc>
          <w:tcPr>
            <w:tcW w:w="1365" w:type="dxa"/>
            <w:vMerge w:val="continue"/>
            <w:tcBorders/>
          </w:tcPr>
          <w:p>
            <w:pPr>
              <w:pStyle w:val="Heading2"/>
              <w:widowControl w:val="false"/>
              <w:spacing w:before="24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77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Arial"/>
                <w:b/>
                <w:i/>
                <w:i/>
                <w:sz w:val="20"/>
                <w:szCs w:val="20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Arial"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i/>
                <w:sz w:val="20"/>
                <w:szCs w:val="20"/>
              </w:rPr>
              <w:t>ΑΚΑΔΗΜΑΪΚΟ  ΕΤΟΣ 2022 -2023</w:t>
            </w:r>
          </w:p>
        </w:tc>
      </w:tr>
    </w:tbl>
    <w:p>
      <w:pPr>
        <w:pStyle w:val="Normal"/>
        <w:rPr>
          <w:rFonts w:ascii="Calibri" w:hAnsi="Calibri" w:cs="Times New Roman"/>
          <w:b/>
          <w:bCs/>
          <w:i/>
          <w:i/>
          <w:sz w:val="24"/>
          <w:szCs w:val="24"/>
          <w:u w:val="single"/>
        </w:rPr>
      </w:pPr>
      <w:r>
        <w:rPr>
          <w:rFonts w:cs="Times New Roman"/>
          <w:b/>
          <w:bCs/>
          <w:i/>
          <w:sz w:val="24"/>
          <w:szCs w:val="24"/>
          <w:u w:val="single"/>
        </w:rPr>
      </w:r>
    </w:p>
    <w:p>
      <w:pPr>
        <w:pStyle w:val="Normal"/>
        <w:jc w:val="center"/>
        <w:rPr>
          <w:i/>
          <w:i/>
          <w:sz w:val="24"/>
          <w:szCs w:val="24"/>
          <w:u w:val="single"/>
        </w:rPr>
      </w:pPr>
      <w:r>
        <w:rPr>
          <w:rFonts w:cs="Times New Roman"/>
          <w:b/>
          <w:bCs/>
          <w:i/>
          <w:sz w:val="24"/>
          <w:szCs w:val="24"/>
          <w:u w:val="single"/>
        </w:rPr>
        <w:t>ΤΕΧΝΗΤΗ ΝΟΗΜΟΣΥΝΗ ΚΑΙ ΕΞΥΠΝΕΣ ΕΦΑΡΜΟΓΕΣ ΛΟΓΙΣΜΙΚΟΥ (ΤΝΕΕΛ)</w:t>
      </w:r>
    </w:p>
    <w:p>
      <w:pPr>
        <w:pStyle w:val="Normal"/>
        <w:jc w:val="center"/>
        <w:rPr>
          <w:rFonts w:ascii="Calibri" w:hAnsi="Calibri"/>
          <w:b/>
          <w:i/>
          <w:i/>
          <w:u w:val="single"/>
        </w:rPr>
      </w:pPr>
      <w:r>
        <w:rPr>
          <w:b/>
          <w:i/>
          <w:u w:val="single"/>
        </w:rPr>
        <w:t>ΔΗΛΩΣΗ ΜΑΘΗΜΑΤΩΝ ΕΠΙΛΟΓΗΣ  B΄ ΕΞΑΜΗΝΟΥ</w:t>
      </w:r>
    </w:p>
    <w:p>
      <w:pPr>
        <w:pStyle w:val="Normal"/>
        <w:rPr>
          <w:rFonts w:ascii="Calibri" w:hAnsi="Calibri"/>
          <w:b/>
        </w:rPr>
      </w:pPr>
      <w:r>
        <w:rPr>
          <w:b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/>
        <w:t>Αριθμός Μητρώου: ……</w:t>
      </w:r>
      <w:r>
        <w:rPr>
          <w:color w:val="2A6099"/>
        </w:rPr>
        <w:t>ΜΠΣΠ2203</w:t>
      </w:r>
      <w:r>
        <w:rPr/>
        <w:t>……….……........</w:t>
      </w:r>
    </w:p>
    <w:p>
      <w:pPr>
        <w:pStyle w:val="Normal"/>
        <w:spacing w:lineRule="auto" w:line="240"/>
        <w:rPr>
          <w:rFonts w:ascii="Calibri" w:hAnsi="Calibri"/>
        </w:rPr>
      </w:pPr>
      <w:r>
        <w:rPr/>
        <w:t>Ονοματεπώνυμο:………………</w:t>
      </w:r>
      <w:r>
        <w:rPr>
          <w:color w:val="2A6099"/>
        </w:rPr>
        <w:t>Αποστόλου Α</w:t>
      </w:r>
      <w:r>
        <w:rPr>
          <w:color w:val="2A6099"/>
        </w:rPr>
        <w:t>θ</w:t>
      </w:r>
      <w:r>
        <w:rPr>
          <w:color w:val="2A6099"/>
        </w:rPr>
        <w:t>ανάσιος</w:t>
      </w:r>
      <w:r>
        <w:rPr/>
        <w:t>…..…………...</w:t>
      </w:r>
    </w:p>
    <w:p>
      <w:pPr>
        <w:pStyle w:val="Normal"/>
        <w:spacing w:lineRule="auto" w:line="240"/>
        <w:rPr>
          <w:rFonts w:ascii="Calibri" w:hAnsi="Calibri"/>
        </w:rPr>
      </w:pPr>
      <w:r>
        <w:rPr/>
        <w:t>Τηλέφωνο:………………</w:t>
      </w:r>
      <w:r>
        <w:rPr>
          <w:color w:val="2A6099"/>
        </w:rPr>
        <w:t>6981917506</w:t>
      </w:r>
      <w:r>
        <w:rPr/>
        <w:t>…….……....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lang w:val="en-US"/>
        </w:rPr>
        <w:t>Email</w:t>
      </w:r>
      <w:r>
        <w:rPr/>
        <w:t xml:space="preserve">…………… </w:t>
      </w:r>
      <w:r>
        <w:rPr>
          <w:color w:val="2A6099"/>
        </w:rPr>
        <w:t xml:space="preserve">thanosapostolou@outlook.com </w:t>
      </w:r>
      <w:r>
        <w:rPr/>
        <w:t xml:space="preserve">.…..…… </w:t>
      </w:r>
    </w:p>
    <w:p>
      <w:pPr>
        <w:pStyle w:val="Normal"/>
        <w:spacing w:lineRule="auto" w:line="240"/>
        <w:rPr>
          <w:rFonts w:ascii="Calibri" w:hAnsi="Calibri"/>
        </w:rPr>
      </w:pPr>
      <w:r>
        <w:rPr/>
      </w:r>
    </w:p>
    <w:p>
      <w:pPr>
        <w:pStyle w:val="Normal"/>
        <w:tabs>
          <w:tab w:val="clear" w:pos="720"/>
          <w:tab w:val="left" w:pos="7740" w:leader="none"/>
        </w:tabs>
        <w:jc w:val="both"/>
        <w:rPr>
          <w:rFonts w:ascii="Calibri" w:hAnsi="Calibri"/>
        </w:rPr>
      </w:pPr>
      <w:r>
        <w:rPr/>
        <w:t xml:space="preserve"> </w:t>
      </w:r>
      <w:r>
        <w:rPr/>
        <w:t xml:space="preserve">Σας γνωρίζω ότι, κατά το B΄ εξάμηνο σπουδών του ακαδημαϊκού έτους: 2022 - 2023, θα παρακολουθήσω ένα (1), εκτός των μαθημάτων της κατεύθυνσης μου, από τα παρακάτω </w:t>
      </w:r>
      <w:bookmarkStart w:id="0" w:name="_GoBack"/>
      <w:bookmarkEnd w:id="0"/>
      <w:r>
        <w:rPr/>
        <w:t>ως μάθημα επιλογής.</w:t>
      </w:r>
    </w:p>
    <w:p>
      <w:pPr>
        <w:pStyle w:val="Normal"/>
        <w:tabs>
          <w:tab w:val="clear" w:pos="720"/>
          <w:tab w:val="left" w:pos="7740" w:leader="none"/>
        </w:tabs>
        <w:jc w:val="both"/>
        <w:rPr>
          <w:rFonts w:ascii="Calibri" w:hAnsi="Calibri"/>
        </w:rPr>
      </w:pPr>
      <w:r>
        <w:rPr/>
      </w:r>
    </w:p>
    <w:tbl>
      <w:tblPr>
        <w:tblW w:w="8109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03"/>
        <w:gridCol w:w="1705"/>
      </w:tblGrid>
      <w:tr>
        <w:trPr>
          <w:trHeight w:val="451" w:hRule="atLeast"/>
        </w:trPr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b/>
                <w:bCs/>
                <w:i/>
                <w:i/>
                <w:sz w:val="22"/>
                <w:szCs w:val="22"/>
                <w:lang w:val="el-GR"/>
              </w:rPr>
            </w:pPr>
            <w:r>
              <w:rPr>
                <w:rFonts w:cs="Times New Roman" w:ascii="Calibri" w:hAnsi="Calibri"/>
                <w:b/>
                <w:bCs/>
                <w:i/>
                <w:sz w:val="22"/>
                <w:szCs w:val="22"/>
                <w:lang w:val="el-GR"/>
              </w:rPr>
              <w:t>ΤΕΧΝΗΤΗ ΝΟΗΜΟΣΥΝΗ ΚΑΙ ΕΞΥΠΝΕΣ ΕΦΑΡΜΟΓΕΣ ΛΟΓΙΣΜΙΚΟΥ (ΤΝΕΕΛ)</w:t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>
              <w:rPr>
                <w:rFonts w:cs="Times New Roman" w:ascii="Calibri" w:hAnsi="Calibri"/>
                <w:sz w:val="22"/>
                <w:szCs w:val="22"/>
                <w:lang w:val="el-GR"/>
              </w:rPr>
              <w:t xml:space="preserve">Ανάλυση Κοινωνικών Δικτύων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  <w:color w:val="2A6099"/>
              </w:rPr>
            </w:pPr>
            <w:r>
              <w:rPr>
                <w:rFonts w:eastAsia="DejaVu Sans" w:cs="DejaVu Sans" w:ascii="DejaVu Sans" w:hAnsi="DejaVu Sans"/>
                <w:color w:val="2A6099"/>
              </w:rPr>
              <w:t>✓</w:t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lang w:val="el-GR"/>
              </w:rPr>
            </w:pPr>
            <w:r>
              <w:rPr>
                <w:rFonts w:cs="Times New Roman" w:ascii="Calibri" w:hAnsi="Calibri"/>
                <w:lang w:val="el-GR"/>
              </w:rPr>
              <w:t xml:space="preserve">Συμβουλευτικές Υπηρεσίες Συστημάτων και Πληροφορικής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lang w:val="el-GR"/>
              </w:rPr>
            </w:pPr>
            <w:r>
              <w:rPr>
                <w:rFonts w:cs="Times New Roman" w:ascii="Calibri" w:hAnsi="Calibri"/>
                <w:lang w:val="el-GR"/>
              </w:rPr>
              <w:t xml:space="preserve">Ανάπτυξη Λογισμικού για Κινητές Συσκευές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lang w:val="el-GR"/>
              </w:rPr>
            </w:pPr>
            <w:r>
              <w:rPr>
                <w:rFonts w:cs="Times New Roman" w:ascii="Calibri" w:hAnsi="Calibri"/>
                <w:lang w:val="el-GR"/>
              </w:rPr>
              <w:t xml:space="preserve">Υπολογιστική Νέφους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>
              <w:rPr>
                <w:rFonts w:cs="Times New Roman" w:ascii="Calibri" w:hAnsi="Calibri"/>
                <w:sz w:val="22"/>
                <w:szCs w:val="22"/>
                <w:lang w:val="el-GR"/>
              </w:rPr>
              <w:t>Τεχνολογίες Εξατομίκευσης Λογισμικού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Calibri" w:hAnsi="Calibri" w:cs="Times New Roman"/>
                <w:sz w:val="22"/>
                <w:szCs w:val="22"/>
                <w:lang w:val="el-GR"/>
              </w:rPr>
            </w:pPr>
            <w:r>
              <w:rPr>
                <w:rFonts w:cs="Times New Roman" w:ascii="Calibri" w:hAnsi="Calibri"/>
                <w:sz w:val="22"/>
                <w:szCs w:val="22"/>
                <w:lang w:val="el-GR"/>
              </w:rPr>
              <w:t>Προηγμένα Θέματα Λογισμικού Υπηρεσιών Ιστού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" w:hAnsi="Calibri"/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jc w:val="both"/>
        <w:rPr>
          <w:rFonts w:ascii="Calibri" w:hAnsi="Calibri"/>
          <w:b/>
          <w:i/>
          <w:i/>
        </w:rPr>
      </w:pPr>
      <w:r>
        <w:rPr>
          <w:b/>
          <w:i/>
        </w:rPr>
        <w:t xml:space="preserve">Το έντυπο πρέπει να σταλεί  ηλεκτρονικά στο </w:t>
      </w:r>
      <w:hyperlink r:id="rId4">
        <w:r>
          <w:rPr>
            <w:rStyle w:val="InternetLink"/>
            <w:b/>
            <w:i/>
            <w:lang w:val="en-US"/>
          </w:rPr>
          <w:t>psp</w:t>
        </w:r>
        <w:r>
          <w:rPr>
            <w:rStyle w:val="InternetLink"/>
            <w:b/>
            <w:i/>
          </w:rPr>
          <w:t>@</w:t>
        </w:r>
        <w:r>
          <w:rPr>
            <w:rStyle w:val="InternetLink"/>
            <w:b/>
            <w:i/>
            <w:lang w:val="en-US"/>
          </w:rPr>
          <w:t>unipi</w:t>
        </w:r>
        <w:r>
          <w:rPr>
            <w:rStyle w:val="InternetLink"/>
            <w:b/>
            <w:i/>
          </w:rPr>
          <w:t>.</w:t>
        </w:r>
        <w:r>
          <w:rPr>
            <w:rStyle w:val="InternetLink"/>
            <w:b/>
            <w:i/>
            <w:lang w:val="en-US"/>
          </w:rPr>
          <w:t>gr</w:t>
        </w:r>
      </w:hyperlink>
      <w:r>
        <w:rPr>
          <w:b/>
          <w:i/>
        </w:rPr>
        <w:t xml:space="preserve">  μέχρι την Παρασκευή 17/03/2023 και ώρα 12:00.</w:t>
      </w:r>
    </w:p>
    <w:p>
      <w:pPr>
        <w:pStyle w:val="Normal"/>
        <w:rPr>
          <w:rFonts w:ascii="Calibri" w:hAnsi="Calibri"/>
          <w:b/>
        </w:rPr>
      </w:pPr>
      <w:r>
        <w:rPr>
          <w:b/>
        </w:rPr>
      </w:r>
    </w:p>
    <w:p>
      <w:pPr>
        <w:pStyle w:val="Normal"/>
        <w:rPr>
          <w:rFonts w:ascii="Calibri" w:hAnsi="Calibri"/>
          <w:b/>
        </w:rPr>
      </w:pPr>
      <w:r>
        <w:rPr>
          <w:b/>
        </w:rPr>
        <w:t>Πειραιάς ………</w:t>
      </w:r>
      <w:r>
        <w:rPr>
          <w:b/>
          <w:color w:val="2A6099"/>
        </w:rPr>
        <w:t>14/03/</w:t>
      </w:r>
      <w:r>
        <w:rPr>
          <w:b/>
        </w:rPr>
        <w:t>2023</w:t>
      </w:r>
    </w:p>
    <w:p>
      <w:pPr>
        <w:pStyle w:val="Normal"/>
        <w:jc w:val="center"/>
        <w:rPr>
          <w:rFonts w:ascii="Calibri" w:hAnsi="Calibri"/>
          <w:b/>
          <w:lang w:val="en-US"/>
        </w:rPr>
      </w:pPr>
      <w:r>
        <w:rPr>
          <w:b/>
        </w:rPr>
        <w:t xml:space="preserve">                                                                                  </w:t>
      </w:r>
      <w:r>
        <w:rPr>
          <w:b/>
        </w:rPr>
        <w:t>Ο/Η φοιτητ</w:t>
      </w:r>
      <w:r>
        <w:rPr>
          <w:b/>
          <w:color w:val="2A6099"/>
        </w:rPr>
        <w:t>ής</w:t>
      </w:r>
      <w:r>
        <w:rPr>
          <w:b/>
        </w:rPr>
        <w:t>…………...</w:t>
      </w:r>
      <w:r>
        <w:rPr>
          <w:b/>
          <w:lang w:val="en-US"/>
        </w:rPr>
        <w:t xml:space="preserve">  </w:t>
      </w:r>
    </w:p>
    <w:p>
      <w:pPr>
        <w:pStyle w:val="Normal"/>
        <w:jc w:val="center"/>
        <w:rPr>
          <w:rFonts w:ascii="Calibri" w:hAnsi="Calibri"/>
          <w:b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3679825</wp:posOffset>
            </wp:positionH>
            <wp:positionV relativeFrom="paragraph">
              <wp:posOffset>-20955</wp:posOffset>
            </wp:positionV>
            <wp:extent cx="360680" cy="2508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 xml:space="preserve">                                                                                  </w:t>
      </w:r>
    </w:p>
    <w:p>
      <w:pPr>
        <w:pStyle w:val="Normal"/>
        <w:spacing w:before="0" w:after="160"/>
        <w:ind w:left="3600" w:firstLine="720"/>
        <w:jc w:val="center"/>
        <w:rPr>
          <w:rFonts w:ascii="Calibri" w:hAnsi="Calibri"/>
          <w:b/>
        </w:rPr>
      </w:pPr>
      <w:r>
        <w:rPr>
          <w:b/>
        </w:rPr>
        <w:t>..……</w:t>
      </w:r>
      <w:r>
        <w:rPr>
          <w:b/>
          <w:color w:val="2A6099"/>
        </w:rPr>
        <w:t>Αποστόλου Α</w:t>
      </w:r>
      <w:r>
        <w:rPr>
          <w:b/>
          <w:color w:val="2A6099"/>
        </w:rPr>
        <w:t>θ</w:t>
      </w:r>
      <w:r>
        <w:rPr>
          <w:b/>
          <w:color w:val="2A6099"/>
        </w:rPr>
        <w:t>ανάσιος</w:t>
      </w:r>
      <w:r>
        <w:rPr>
          <w:b/>
        </w:rPr>
        <w:t>………….</w:t>
      </w:r>
    </w:p>
    <w:sectPr>
      <w:type w:val="nextPage"/>
      <w:pgSz w:w="11906" w:h="16838"/>
      <w:pgMar w:left="1800" w:right="1800" w:gutter="0" w:header="0" w:top="426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767492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el-G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767492"/>
    <w:rPr>
      <w:rFonts w:ascii="Arial" w:hAnsi="Arial" w:eastAsia="Times New Roman" w:cs="Arial"/>
      <w:b/>
      <w:bCs/>
      <w:i/>
      <w:iCs/>
      <w:sz w:val="28"/>
      <w:szCs w:val="28"/>
      <w:lang w:eastAsia="el-GR"/>
    </w:rPr>
  </w:style>
  <w:style w:type="character" w:styleId="InternetLink">
    <w:name w:val="Hyperlink"/>
    <w:rsid w:val="004c6c7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d0474"/>
    <w:rPr>
      <w:rFonts w:ascii="Segoe UI" w:hAnsi="Segoe UI" w:cs="Segoe UI"/>
      <w:sz w:val="18"/>
      <w:szCs w:val="18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 w:customStyle="1">
    <w:name w:val="Table Contents"/>
    <w:basedOn w:val="Normal"/>
    <w:qFormat/>
    <w:rsid w:val="00767492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Bitstream Vera Sans" w:cs="Bitstream Vera Sans"/>
      <w:kern w:val="2"/>
      <w:sz w:val="24"/>
      <w:szCs w:val="24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47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hyperlink" Target="mailto:psp@unipi.gr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LibreOffice/7.5.1.2$Linux_X86_64 LibreOffice_project/fcbaee479e84c6cd81291587d2ee68cba099e129</Application>
  <AppVersion>15.0000</AppVersion>
  <Pages>1</Pages>
  <Words>126</Words>
  <Characters>989</Characters>
  <CharactersWithSpaces>1269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2017-10-26T09:32:00Z</dcterms:created>
  <dc:creator>ΓΡΑΜΜΑΤΕΙΑ ΠΜΣ ΤΜΗΜΑ ΠΛΗΡΟΦΟΡΙΚΗΣ</dc:creator>
  <dc:description/>
  <dc:language>en-US</dc:language>
  <cp:lastModifiedBy/>
  <cp:lastPrinted>2020-02-24T11:52:00Z</cp:lastPrinted>
  <dcterms:modified xsi:type="dcterms:W3CDTF">2023-03-14T20:47:43Z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