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52EC" w14:textId="1048CA42" w:rsidR="00BF1514" w:rsidRDefault="009426EB" w:rsidP="00BF1514">
      <w:pPr>
        <w:pStyle w:val="NormalWeb"/>
        <w:jc w:val="center"/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</w:pPr>
      <w:r>
        <w:rPr>
          <w:rFonts w:ascii="Arial" w:hAnsi="Arial" w:cs="Arial"/>
          <w:b/>
          <w:bCs/>
          <w:u w:val="single"/>
          <w:lang w:val="en-US"/>
        </w:rPr>
        <w:t>3</w:t>
      </w:r>
      <w:r w:rsidR="00064551" w:rsidRPr="00BF1514">
        <w:rPr>
          <w:rFonts w:ascii="Arial" w:hAnsi="Arial" w:cs="Arial"/>
          <w:b/>
          <w:bCs/>
          <w:u w:val="single"/>
          <w:lang w:val="en-US"/>
        </w:rPr>
        <w:t xml:space="preserve">. </w:t>
      </w:r>
      <w:r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  <w:t>User Interface Flow</w:t>
      </w:r>
    </w:p>
    <w:p w14:paraId="4A1CF8DA" w14:textId="77777777" w:rsidR="00BF1514" w:rsidRDefault="00BF1514" w:rsidP="00BF1514">
      <w:pPr>
        <w:pStyle w:val="NormalWeb"/>
        <w:rPr>
          <w:rFonts w:ascii="Arial" w:hAnsi="Arial" w:cs="Arial"/>
          <w:b/>
          <w:bCs/>
          <w:u w:val="single"/>
          <w:lang w:val="en-US"/>
        </w:rPr>
      </w:pPr>
    </w:p>
    <w:p w14:paraId="7C930DAA" w14:textId="59766FEF" w:rsidR="00BF1514" w:rsidRPr="00BF1514" w:rsidRDefault="009426EB" w:rsidP="00BF1514">
      <w:pPr>
        <w:pStyle w:val="NormalWeb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3</w:t>
      </w:r>
      <w:r w:rsidR="00BF1514" w:rsidRPr="00BF1514">
        <w:rPr>
          <w:rFonts w:ascii="Arial" w:hAnsi="Arial" w:cs="Arial"/>
          <w:b/>
          <w:bCs/>
          <w:u w:val="single"/>
          <w:lang w:val="en-US"/>
        </w:rPr>
        <w:t>.</w:t>
      </w:r>
      <w:r w:rsidR="00BF1514">
        <w:rPr>
          <w:rFonts w:ascii="Arial" w:hAnsi="Arial" w:cs="Arial"/>
          <w:b/>
          <w:bCs/>
          <w:u w:val="single"/>
          <w:lang w:val="en-US"/>
        </w:rPr>
        <w:t>1</w:t>
      </w:r>
      <w:r w:rsidR="00BF1514" w:rsidRPr="00BF1514">
        <w:rPr>
          <w:rFonts w:ascii="Arial" w:hAnsi="Arial" w:cs="Arial"/>
          <w:b/>
          <w:bCs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  <w:t>Authentication</w:t>
      </w:r>
    </w:p>
    <w:p w14:paraId="5FB86ECB" w14:textId="2AC703C7" w:rsidR="009426EB" w:rsidRP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  <w:r w:rsidRPr="009426EB">
        <w:rPr>
          <w:rFonts w:ascii="Arial" w:hAnsi="Arial" w:cs="Arial"/>
          <w:lang w:val="en-US"/>
        </w:rPr>
        <w:t xml:space="preserve">In our application, ensuring a smooth and secure user authentication process is paramount. This process not only guarantees a personalized experience but also safeguards user </w:t>
      </w:r>
      <w:r w:rsidR="00E41268" w:rsidRPr="009426EB">
        <w:rPr>
          <w:rFonts w:ascii="Arial" w:hAnsi="Arial" w:cs="Arial"/>
          <w:lang w:val="en-US"/>
        </w:rPr>
        <w:t>data:</w:t>
      </w:r>
    </w:p>
    <w:p w14:paraId="417F4746" w14:textId="77777777" w:rsidR="009426EB" w:rsidRP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  <w:r w:rsidRPr="009426EB">
        <w:rPr>
          <w:rStyle w:val="Strong"/>
          <w:rFonts w:ascii="Arial" w:hAnsi="Arial" w:cs="Arial"/>
          <w:lang w:val="en-US"/>
        </w:rPr>
        <w:t>Step 1: Firebase Authentication</w:t>
      </w:r>
    </w:p>
    <w:p w14:paraId="4ADE26FD" w14:textId="77777777" w:rsidR="009426EB" w:rsidRP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  <w:r w:rsidRPr="009426EB">
        <w:rPr>
          <w:rFonts w:ascii="Arial" w:hAnsi="Arial" w:cs="Arial"/>
          <w:lang w:val="en-US"/>
        </w:rPr>
        <w:t>To get started, users are required to complete Firebase authentication. This initial step establishes a secure connection between the user and your application. Firebase, a robust platform developed by Google, is renowned for its reliability and security.</w:t>
      </w:r>
    </w:p>
    <w:p w14:paraId="478A9A97" w14:textId="77777777" w:rsidR="009426EB" w:rsidRP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  <w:r w:rsidRPr="009426EB">
        <w:rPr>
          <w:rStyle w:val="Strong"/>
          <w:rFonts w:ascii="Arial" w:hAnsi="Arial" w:cs="Arial"/>
          <w:lang w:val="en-US"/>
        </w:rPr>
        <w:t>Step 2: Existing Users</w:t>
      </w:r>
    </w:p>
    <w:p w14:paraId="2B59752A" w14:textId="77777777" w:rsidR="009426EB" w:rsidRP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  <w:r w:rsidRPr="009426EB">
        <w:rPr>
          <w:rFonts w:ascii="Arial" w:hAnsi="Arial" w:cs="Arial"/>
          <w:lang w:val="en-US"/>
        </w:rPr>
        <w:t>If a user already has an account, they can effortlessly access the app. There's no need to go through the sign-up process again, providing a hassle-free experience for returning users. This streamlined access encourages users to engage with your app regularly.</w:t>
      </w:r>
    </w:p>
    <w:p w14:paraId="21F08BB9" w14:textId="77777777" w:rsidR="009426EB" w:rsidRP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  <w:r w:rsidRPr="009426EB">
        <w:rPr>
          <w:rStyle w:val="Strong"/>
          <w:rFonts w:ascii="Arial" w:hAnsi="Arial" w:cs="Arial"/>
          <w:lang w:val="en-US"/>
        </w:rPr>
        <w:t>Step 3: New Users Sign Up</w:t>
      </w:r>
    </w:p>
    <w:p w14:paraId="242D0C47" w14:textId="77777777" w:rsidR="009426EB" w:rsidRP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  <w:r w:rsidRPr="009426EB">
        <w:rPr>
          <w:rFonts w:ascii="Arial" w:hAnsi="Arial" w:cs="Arial"/>
          <w:lang w:val="en-US"/>
        </w:rPr>
        <w:t>For new users, a straightforward sign-up process awaits. They need to provide their email and create a secure password. This information is essential for ensuring their identity and facilitating future access. User-friendly forms and clear instructions enhance the sign-up experience.</w:t>
      </w:r>
    </w:p>
    <w:p w14:paraId="6F3CD1FD" w14:textId="77777777" w:rsidR="009426EB" w:rsidRP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  <w:r w:rsidRPr="009426EB">
        <w:rPr>
          <w:rStyle w:val="Strong"/>
          <w:rFonts w:ascii="Arial" w:hAnsi="Arial" w:cs="Arial"/>
          <w:lang w:val="en-US"/>
        </w:rPr>
        <w:t>Step 4: Secure Credential Storage</w:t>
      </w:r>
    </w:p>
    <w:p w14:paraId="0B50BAB8" w14:textId="77777777" w:rsid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  <w:r w:rsidRPr="009426EB">
        <w:rPr>
          <w:rFonts w:ascii="Arial" w:hAnsi="Arial" w:cs="Arial"/>
          <w:lang w:val="en-US"/>
        </w:rPr>
        <w:t>Once new users sign up, their credentials are securely stored in the MySQL database. MySQL, a trusted and scalable relational database management system, ensures the safekeeping of user data. Security measures such as encryption and hashing are applied to protect sensitive information.</w:t>
      </w:r>
    </w:p>
    <w:p w14:paraId="7125BF74" w14:textId="77777777" w:rsid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</w:p>
    <w:p w14:paraId="50AB055F" w14:textId="0C59D808" w:rsidR="009426EB" w:rsidRDefault="009426EB" w:rsidP="009426EB">
      <w:pPr>
        <w:pStyle w:val="NormalWeb"/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</w:pPr>
      <w:r>
        <w:rPr>
          <w:rFonts w:ascii="Arial" w:hAnsi="Arial" w:cs="Arial"/>
          <w:b/>
          <w:bCs/>
          <w:u w:val="single"/>
          <w:lang w:val="en-US"/>
        </w:rPr>
        <w:t>3</w:t>
      </w:r>
      <w:r w:rsidRPr="00BF1514">
        <w:rPr>
          <w:rFonts w:ascii="Arial" w:hAnsi="Arial" w:cs="Arial"/>
          <w:b/>
          <w:bCs/>
          <w:u w:val="single"/>
          <w:lang w:val="en-US"/>
        </w:rPr>
        <w:t>.</w:t>
      </w:r>
      <w:r>
        <w:rPr>
          <w:rFonts w:ascii="Arial" w:hAnsi="Arial" w:cs="Arial"/>
          <w:b/>
          <w:bCs/>
          <w:u w:val="single"/>
          <w:lang w:val="en-US"/>
        </w:rPr>
        <w:t>2</w:t>
      </w:r>
      <w:r w:rsidRPr="00BF1514">
        <w:rPr>
          <w:rFonts w:ascii="Arial" w:hAnsi="Arial" w:cs="Arial"/>
          <w:b/>
          <w:bCs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  <w:t>Completing a Questionnaire</w:t>
      </w:r>
    </w:p>
    <w:p w14:paraId="458494D0" w14:textId="3994C66E" w:rsidR="00E41268" w:rsidRPr="00E41268" w:rsidRDefault="00E41268" w:rsidP="00E412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>Understanding user preferences and interests enables t</w:t>
      </w:r>
      <w:r>
        <w:rPr>
          <w:rFonts w:ascii="Arial" w:eastAsia="Times New Roman" w:hAnsi="Arial" w:cs="Arial"/>
          <w:sz w:val="24"/>
          <w:szCs w:val="24"/>
          <w:lang w:val="en-US" w:eastAsia="el-GR"/>
        </w:rPr>
        <w:t>he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curat</w:t>
      </w:r>
      <w:r>
        <w:rPr>
          <w:rFonts w:ascii="Arial" w:eastAsia="Times New Roman" w:hAnsi="Arial" w:cs="Arial"/>
          <w:sz w:val="24"/>
          <w:szCs w:val="24"/>
          <w:lang w:val="en-US" w:eastAsia="el-GR"/>
        </w:rPr>
        <w:t>ion of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a newsfeed that resonates with 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>everyone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. </w:t>
      </w:r>
    </w:p>
    <w:p w14:paraId="0A4DCD87" w14:textId="77777777" w:rsidR="00E41268" w:rsidRPr="00E41268" w:rsidRDefault="00E41268" w:rsidP="00E412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b/>
          <w:bCs/>
          <w:sz w:val="24"/>
          <w:szCs w:val="24"/>
          <w:lang w:val="en-US" w:eastAsia="el-GR"/>
        </w:rPr>
        <w:t>Step 1: User Preferences</w:t>
      </w:r>
    </w:p>
    <w:p w14:paraId="65D25EFA" w14:textId="77777777" w:rsidR="00E41268" w:rsidRPr="00E41268" w:rsidRDefault="00E41268" w:rsidP="00E412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l-GR"/>
        </w:rPr>
      </w:pP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Users are given the opportunity to share their preferences through a set of thoughtfully crafted questions. </w:t>
      </w:r>
      <w:r w:rsidRPr="00E41268">
        <w:rPr>
          <w:rFonts w:ascii="Arial" w:eastAsia="Times New Roman" w:hAnsi="Arial" w:cs="Arial"/>
          <w:sz w:val="24"/>
          <w:szCs w:val="24"/>
          <w:lang w:eastAsia="el-GR"/>
        </w:rPr>
        <w:t>These questions cover a range of categories, including:</w:t>
      </w:r>
    </w:p>
    <w:p w14:paraId="529279BB" w14:textId="77777777" w:rsidR="00E41268" w:rsidRPr="00E41268" w:rsidRDefault="00E41268" w:rsidP="00E4126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b/>
          <w:bCs/>
          <w:sz w:val="24"/>
          <w:szCs w:val="24"/>
          <w:lang w:val="en-US" w:eastAsia="el-GR"/>
        </w:rPr>
        <w:t>Favorite Category: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Users can specify their preferred news categories, ensuring they receive content aligned with their interests.</w:t>
      </w:r>
    </w:p>
    <w:p w14:paraId="5854DDC3" w14:textId="77777777" w:rsidR="00E41268" w:rsidRPr="00E41268" w:rsidRDefault="00E41268" w:rsidP="00E4126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b/>
          <w:bCs/>
          <w:sz w:val="24"/>
          <w:szCs w:val="24"/>
          <w:lang w:val="en-US" w:eastAsia="el-GR"/>
        </w:rPr>
        <w:lastRenderedPageBreak/>
        <w:t>Extrovert or Introvert: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Understanding users' personality traits can help in tailoring content that suits their preferences for social or solitary activities.</w:t>
      </w:r>
    </w:p>
    <w:p w14:paraId="4ACC7215" w14:textId="77777777" w:rsidR="00E41268" w:rsidRPr="00E41268" w:rsidRDefault="00E41268" w:rsidP="00E4126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b/>
          <w:bCs/>
          <w:sz w:val="24"/>
          <w:szCs w:val="24"/>
          <w:lang w:val="en-US" w:eastAsia="el-GR"/>
        </w:rPr>
        <w:t>Age: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Age can be a significant factor in content relevance. Users are encouraged to share their age for a more customized experience.</w:t>
      </w:r>
    </w:p>
    <w:p w14:paraId="20416D37" w14:textId="77777777" w:rsidR="00E41268" w:rsidRPr="00E41268" w:rsidRDefault="00E41268" w:rsidP="00E4126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b/>
          <w:bCs/>
          <w:sz w:val="24"/>
          <w:szCs w:val="24"/>
          <w:lang w:val="en-US" w:eastAsia="el-GR"/>
        </w:rPr>
        <w:t>Educational Level: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Educational background can influence the depth and complexity of news articles that users prefer.</w:t>
      </w:r>
    </w:p>
    <w:p w14:paraId="0907ABCE" w14:textId="77777777" w:rsidR="00E41268" w:rsidRPr="00E41268" w:rsidRDefault="00E41268" w:rsidP="00E4126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b/>
          <w:bCs/>
          <w:sz w:val="24"/>
          <w:szCs w:val="24"/>
          <w:lang w:val="en-US" w:eastAsia="el-GR"/>
        </w:rPr>
        <w:t>Sports Interest: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For sports enthusiasts, specifying their sports interests ensures a steady stream of sports-related news.</w:t>
      </w:r>
    </w:p>
    <w:p w14:paraId="0656A2A1" w14:textId="77777777" w:rsidR="00E41268" w:rsidRPr="00E41268" w:rsidRDefault="00E41268" w:rsidP="00E4126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b/>
          <w:bCs/>
          <w:sz w:val="24"/>
          <w:szCs w:val="24"/>
          <w:lang w:val="en-US" w:eastAsia="el-GR"/>
        </w:rPr>
        <w:t>Arts Interest: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Art aficionados can indicate their arts interests, leading to a more arts-centric news selection.</w:t>
      </w:r>
    </w:p>
    <w:p w14:paraId="44A9B515" w14:textId="77777777" w:rsidR="00E41268" w:rsidRPr="00E41268" w:rsidRDefault="00E41268" w:rsidP="00E412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b/>
          <w:bCs/>
          <w:sz w:val="24"/>
          <w:szCs w:val="24"/>
          <w:lang w:val="en-US" w:eastAsia="el-GR"/>
        </w:rPr>
        <w:t>Step 2: Neural Network Adaptation</w:t>
      </w:r>
    </w:p>
    <w:p w14:paraId="3D94C21E" w14:textId="1657B6AC" w:rsidR="00E41268" w:rsidRPr="00E41268" w:rsidRDefault="00E41268" w:rsidP="00E412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Once users provide their responses, a sophisticated neural network comes into play. This neural network, powered by state-of-the-art machine learning algorithms, 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>considers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the user's answers to the questions.</w:t>
      </w:r>
    </w:p>
    <w:p w14:paraId="0EE7CA6C" w14:textId="77777777" w:rsidR="00E41268" w:rsidRPr="00E41268" w:rsidRDefault="00E41268" w:rsidP="00E412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b/>
          <w:bCs/>
          <w:sz w:val="24"/>
          <w:szCs w:val="24"/>
          <w:lang w:val="en-US" w:eastAsia="el-GR"/>
        </w:rPr>
        <w:t>Step 3: Content Customization</w:t>
      </w:r>
    </w:p>
    <w:p w14:paraId="6D4D5CAF" w14:textId="46041707" w:rsidR="00E41268" w:rsidRPr="00E41268" w:rsidRDefault="00E41268" w:rsidP="00E412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Based on the neural network's analysis, news content is dynamically adjusted to match the user's preferences. This personalization ensures that each user's newsfeed 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>reflects</w:t>
      </w:r>
      <w:r w:rsidRPr="00E41268">
        <w:rPr>
          <w:rFonts w:ascii="Arial" w:eastAsia="Times New Roman" w:hAnsi="Arial" w:cs="Arial"/>
          <w:sz w:val="24"/>
          <w:szCs w:val="24"/>
          <w:lang w:val="en-US" w:eastAsia="el-GR"/>
        </w:rPr>
        <w:t xml:space="preserve"> their unique tastes and interests.</w:t>
      </w:r>
    </w:p>
    <w:p w14:paraId="6C38132E" w14:textId="3D675EA4" w:rsidR="00E4363B" w:rsidRDefault="00E4363B" w:rsidP="00E4363B">
      <w:pPr>
        <w:pStyle w:val="NormalWeb"/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</w:pPr>
      <w:r>
        <w:rPr>
          <w:rFonts w:ascii="Arial" w:hAnsi="Arial" w:cs="Arial"/>
          <w:b/>
          <w:bCs/>
          <w:u w:val="single"/>
          <w:lang w:val="en-US"/>
        </w:rPr>
        <w:t>3</w:t>
      </w:r>
      <w:r w:rsidRPr="00BF1514">
        <w:rPr>
          <w:rFonts w:ascii="Arial" w:hAnsi="Arial" w:cs="Arial"/>
          <w:b/>
          <w:bCs/>
          <w:u w:val="single"/>
          <w:lang w:val="en-US"/>
        </w:rPr>
        <w:t>.</w:t>
      </w:r>
      <w:r>
        <w:rPr>
          <w:rFonts w:ascii="Arial" w:hAnsi="Arial" w:cs="Arial"/>
          <w:b/>
          <w:bCs/>
          <w:u w:val="single"/>
          <w:lang w:val="en-US"/>
        </w:rPr>
        <w:t>3</w:t>
      </w:r>
      <w:r w:rsidRPr="00BF1514">
        <w:rPr>
          <w:rFonts w:ascii="Arial" w:hAnsi="Arial" w:cs="Arial"/>
          <w:b/>
          <w:bCs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  <w:t>Main News Page (No Questionaire Completed)</w:t>
      </w:r>
    </w:p>
    <w:p w14:paraId="13612747" w14:textId="361DC1DE" w:rsidR="00E4363B" w:rsidRPr="00DF0C36" w:rsidRDefault="00DF0C36" w:rsidP="00DF0C36">
      <w:pPr>
        <w:pStyle w:val="NormalWeb"/>
        <w:jc w:val="both"/>
        <w:rPr>
          <w:rFonts w:ascii="Arial" w:hAnsi="Arial" w:cs="Arial"/>
          <w:b/>
          <w:bCs/>
          <w:color w:val="000000" w:themeColor="text1"/>
          <w:kern w:val="24"/>
          <w:u w:val="single"/>
          <w:lang w:val="en-US"/>
        </w:rPr>
      </w:pPr>
      <w:r w:rsidRPr="00DF0C36">
        <w:rPr>
          <w:rFonts w:ascii="Arial" w:hAnsi="Arial" w:cs="Arial"/>
          <w:lang w:val="en-US"/>
        </w:rPr>
        <w:t>However, we understand that not all users may complete the questionnaire. In such cases, the news stream will continue but in a randomized fashion. This ensures that even users who haven't provided preferences still receive a diverse range of news articles, making the experience enjoyable and informative.</w:t>
      </w:r>
    </w:p>
    <w:p w14:paraId="5BE1F244" w14:textId="609B1EF6" w:rsidR="00E4363B" w:rsidRDefault="00E4363B" w:rsidP="00E4363B">
      <w:pPr>
        <w:pStyle w:val="NormalWeb"/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</w:pPr>
      <w:r>
        <w:rPr>
          <w:rFonts w:ascii="Arial" w:hAnsi="Arial" w:cs="Arial"/>
          <w:b/>
          <w:bCs/>
          <w:u w:val="single"/>
          <w:lang w:val="en-US"/>
        </w:rPr>
        <w:t>3</w:t>
      </w:r>
      <w:r w:rsidRPr="00BF1514">
        <w:rPr>
          <w:rFonts w:ascii="Arial" w:hAnsi="Arial" w:cs="Arial"/>
          <w:b/>
          <w:bCs/>
          <w:u w:val="single"/>
          <w:lang w:val="en-US"/>
        </w:rPr>
        <w:t>.</w:t>
      </w:r>
      <w:r>
        <w:rPr>
          <w:rFonts w:ascii="Arial" w:hAnsi="Arial" w:cs="Arial"/>
          <w:b/>
          <w:bCs/>
          <w:u w:val="single"/>
          <w:lang w:val="en-US"/>
        </w:rPr>
        <w:t>4</w:t>
      </w:r>
      <w:r w:rsidRPr="00BF1514">
        <w:rPr>
          <w:rFonts w:ascii="Arial" w:hAnsi="Arial" w:cs="Arial"/>
          <w:b/>
          <w:bCs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  <w:t>Main News Page (Questionaire Completed)</w:t>
      </w:r>
    </w:p>
    <w:p w14:paraId="4AED6AA6" w14:textId="4F82820D" w:rsidR="00DF0C36" w:rsidRPr="00DF0C36" w:rsidRDefault="00DF0C36" w:rsidP="00DF0C36">
      <w:pPr>
        <w:pStyle w:val="NormalWeb"/>
        <w:jc w:val="both"/>
        <w:rPr>
          <w:rFonts w:ascii="Arial" w:hAnsi="Arial" w:cs="Arial"/>
          <w:b/>
          <w:bCs/>
          <w:color w:val="000000" w:themeColor="text1"/>
          <w:kern w:val="24"/>
          <w:u w:val="single"/>
          <w:lang w:val="en-US"/>
        </w:rPr>
      </w:pPr>
      <w:r w:rsidRPr="00DF0C36">
        <w:rPr>
          <w:rFonts w:ascii="Arial" w:hAnsi="Arial" w:cs="Arial"/>
          <w:lang w:val="en-US"/>
        </w:rPr>
        <w:t>For users who have completed the questionnaire, their news stream is meticulously customized based on their preferences. This personalization ensures that each user's newsfeed is a tailored selection of articles that align with their unique tastes and interests.</w:t>
      </w:r>
    </w:p>
    <w:p w14:paraId="7388A2FE" w14:textId="77777777" w:rsidR="00E4363B" w:rsidRDefault="00E4363B" w:rsidP="00E4363B">
      <w:pPr>
        <w:pStyle w:val="NormalWeb"/>
        <w:rPr>
          <w:rFonts w:ascii="Arial" w:hAnsi="Arial" w:cs="Arial"/>
          <w:b/>
          <w:bCs/>
          <w:color w:val="000000" w:themeColor="text1"/>
          <w:kern w:val="24"/>
          <w:u w:val="single"/>
          <w:lang w:val="sr-Latn-RS"/>
        </w:rPr>
      </w:pPr>
    </w:p>
    <w:p w14:paraId="273DFD2A" w14:textId="77777777" w:rsidR="00E41268" w:rsidRPr="00BF1514" w:rsidRDefault="00E41268" w:rsidP="009426EB">
      <w:pPr>
        <w:pStyle w:val="NormalWeb"/>
        <w:rPr>
          <w:rFonts w:ascii="Arial" w:hAnsi="Arial" w:cs="Arial"/>
          <w:b/>
          <w:bCs/>
          <w:u w:val="single"/>
          <w:lang w:val="en-US"/>
        </w:rPr>
      </w:pPr>
    </w:p>
    <w:p w14:paraId="2DE54C40" w14:textId="77777777" w:rsidR="009426EB" w:rsidRPr="009426EB" w:rsidRDefault="009426EB" w:rsidP="009426EB">
      <w:pPr>
        <w:pStyle w:val="NormalWeb"/>
        <w:jc w:val="both"/>
        <w:rPr>
          <w:rFonts w:ascii="Arial" w:hAnsi="Arial" w:cs="Arial"/>
          <w:lang w:val="en-US"/>
        </w:rPr>
      </w:pPr>
    </w:p>
    <w:p w14:paraId="6821F5DE" w14:textId="77777777" w:rsidR="00577439" w:rsidRPr="00BF1514" w:rsidRDefault="00577439" w:rsidP="00BF1514">
      <w:pPr>
        <w:pStyle w:val="NormalWeb"/>
        <w:rPr>
          <w:rFonts w:ascii="Arial" w:hAnsi="Arial" w:cs="Arial"/>
          <w:b/>
          <w:bCs/>
          <w:color w:val="000000" w:themeColor="text1"/>
          <w:kern w:val="24"/>
          <w:u w:val="single"/>
          <w:lang w:val="en-US"/>
        </w:rPr>
      </w:pPr>
    </w:p>
    <w:sectPr w:rsidR="00577439" w:rsidRPr="00BF1514" w:rsidSect="007753ED">
      <w:footerReference w:type="default" r:id="rId7"/>
      <w:pgSz w:w="11906" w:h="16838"/>
      <w:pgMar w:top="1440" w:right="849" w:bottom="1440" w:left="1276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FD13C" w14:textId="77777777" w:rsidR="00DC5D42" w:rsidRDefault="00DC5D42" w:rsidP="00064551">
      <w:pPr>
        <w:spacing w:after="0" w:line="240" w:lineRule="auto"/>
      </w:pPr>
      <w:r>
        <w:separator/>
      </w:r>
    </w:p>
  </w:endnote>
  <w:endnote w:type="continuationSeparator" w:id="0">
    <w:p w14:paraId="2D85F682" w14:textId="77777777" w:rsidR="00DC5D42" w:rsidRDefault="00DC5D42" w:rsidP="0006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343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ED082" w14:textId="0B98314D" w:rsidR="00064551" w:rsidRDefault="000645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893C5" w14:textId="77777777" w:rsidR="00064551" w:rsidRDefault="00064551" w:rsidP="000645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D99E" w14:textId="77777777" w:rsidR="00DC5D42" w:rsidRDefault="00DC5D42" w:rsidP="00064551">
      <w:pPr>
        <w:spacing w:after="0" w:line="240" w:lineRule="auto"/>
      </w:pPr>
      <w:r>
        <w:separator/>
      </w:r>
    </w:p>
  </w:footnote>
  <w:footnote w:type="continuationSeparator" w:id="0">
    <w:p w14:paraId="12E34D25" w14:textId="77777777" w:rsidR="00DC5D42" w:rsidRDefault="00DC5D42" w:rsidP="00064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912"/>
    <w:multiLevelType w:val="multilevel"/>
    <w:tmpl w:val="12B8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F54E8"/>
    <w:multiLevelType w:val="multilevel"/>
    <w:tmpl w:val="25B2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D2D00"/>
    <w:multiLevelType w:val="multilevel"/>
    <w:tmpl w:val="450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16FE1"/>
    <w:multiLevelType w:val="multilevel"/>
    <w:tmpl w:val="A8BA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D3839"/>
    <w:multiLevelType w:val="multilevel"/>
    <w:tmpl w:val="2C3E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00B70"/>
    <w:multiLevelType w:val="multilevel"/>
    <w:tmpl w:val="FF1E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C1B01"/>
    <w:multiLevelType w:val="multilevel"/>
    <w:tmpl w:val="5E80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91722F"/>
    <w:multiLevelType w:val="multilevel"/>
    <w:tmpl w:val="8D6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37EF6"/>
    <w:multiLevelType w:val="multilevel"/>
    <w:tmpl w:val="CE3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51F13"/>
    <w:multiLevelType w:val="multilevel"/>
    <w:tmpl w:val="A634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C7B24"/>
    <w:multiLevelType w:val="multilevel"/>
    <w:tmpl w:val="E4C8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71706"/>
    <w:multiLevelType w:val="multilevel"/>
    <w:tmpl w:val="CBF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6608A"/>
    <w:multiLevelType w:val="multilevel"/>
    <w:tmpl w:val="C174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374C5"/>
    <w:multiLevelType w:val="multilevel"/>
    <w:tmpl w:val="06AA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387645"/>
    <w:multiLevelType w:val="multilevel"/>
    <w:tmpl w:val="EAA0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82BA3"/>
    <w:multiLevelType w:val="multilevel"/>
    <w:tmpl w:val="90B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532D1"/>
    <w:multiLevelType w:val="multilevel"/>
    <w:tmpl w:val="533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65CED"/>
    <w:multiLevelType w:val="multilevel"/>
    <w:tmpl w:val="6C6E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DA5BE0"/>
    <w:multiLevelType w:val="multilevel"/>
    <w:tmpl w:val="BAE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24B85"/>
    <w:multiLevelType w:val="multilevel"/>
    <w:tmpl w:val="ECCA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A02731"/>
    <w:multiLevelType w:val="multilevel"/>
    <w:tmpl w:val="7F3C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A6F0F"/>
    <w:multiLevelType w:val="multilevel"/>
    <w:tmpl w:val="B014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383DC0"/>
    <w:multiLevelType w:val="multilevel"/>
    <w:tmpl w:val="3D6E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A778E3"/>
    <w:multiLevelType w:val="multilevel"/>
    <w:tmpl w:val="D2E0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37DA6"/>
    <w:multiLevelType w:val="multilevel"/>
    <w:tmpl w:val="1E92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48440">
    <w:abstractNumId w:val="10"/>
  </w:num>
  <w:num w:numId="2" w16cid:durableId="4358007">
    <w:abstractNumId w:val="17"/>
  </w:num>
  <w:num w:numId="3" w16cid:durableId="309481723">
    <w:abstractNumId w:val="16"/>
  </w:num>
  <w:num w:numId="4" w16cid:durableId="44380036">
    <w:abstractNumId w:val="23"/>
  </w:num>
  <w:num w:numId="5" w16cid:durableId="132600857">
    <w:abstractNumId w:val="14"/>
  </w:num>
  <w:num w:numId="6" w16cid:durableId="295138292">
    <w:abstractNumId w:val="2"/>
  </w:num>
  <w:num w:numId="7" w16cid:durableId="632291888">
    <w:abstractNumId w:val="11"/>
  </w:num>
  <w:num w:numId="8" w16cid:durableId="266887181">
    <w:abstractNumId w:val="15"/>
  </w:num>
  <w:num w:numId="9" w16cid:durableId="1549951757">
    <w:abstractNumId w:val="22"/>
  </w:num>
  <w:num w:numId="10" w16cid:durableId="981882400">
    <w:abstractNumId w:val="24"/>
  </w:num>
  <w:num w:numId="11" w16cid:durableId="151681025">
    <w:abstractNumId w:val="0"/>
  </w:num>
  <w:num w:numId="12" w16cid:durableId="165830684">
    <w:abstractNumId w:val="4"/>
  </w:num>
  <w:num w:numId="13" w16cid:durableId="2140104027">
    <w:abstractNumId w:val="6"/>
  </w:num>
  <w:num w:numId="14" w16cid:durableId="407923643">
    <w:abstractNumId w:val="9"/>
  </w:num>
  <w:num w:numId="15" w16cid:durableId="1048408530">
    <w:abstractNumId w:val="19"/>
  </w:num>
  <w:num w:numId="16" w16cid:durableId="1180773265">
    <w:abstractNumId w:val="8"/>
  </w:num>
  <w:num w:numId="17" w16cid:durableId="1257861376">
    <w:abstractNumId w:val="20"/>
  </w:num>
  <w:num w:numId="18" w16cid:durableId="1824003388">
    <w:abstractNumId w:val="18"/>
  </w:num>
  <w:num w:numId="19" w16cid:durableId="997152369">
    <w:abstractNumId w:val="7"/>
  </w:num>
  <w:num w:numId="20" w16cid:durableId="1797990093">
    <w:abstractNumId w:val="21"/>
  </w:num>
  <w:num w:numId="21" w16cid:durableId="798108695">
    <w:abstractNumId w:val="13"/>
  </w:num>
  <w:num w:numId="22" w16cid:durableId="636028585">
    <w:abstractNumId w:val="3"/>
  </w:num>
  <w:num w:numId="23" w16cid:durableId="1977224394">
    <w:abstractNumId w:val="12"/>
  </w:num>
  <w:num w:numId="24" w16cid:durableId="1353069562">
    <w:abstractNumId w:val="5"/>
  </w:num>
  <w:num w:numId="25" w16cid:durableId="638801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B5"/>
    <w:rsid w:val="000312DC"/>
    <w:rsid w:val="00064551"/>
    <w:rsid w:val="003F374F"/>
    <w:rsid w:val="004256C5"/>
    <w:rsid w:val="004D36B5"/>
    <w:rsid w:val="004E0E0D"/>
    <w:rsid w:val="00577439"/>
    <w:rsid w:val="00597E9D"/>
    <w:rsid w:val="00620BCF"/>
    <w:rsid w:val="00722CA7"/>
    <w:rsid w:val="007753ED"/>
    <w:rsid w:val="0086758D"/>
    <w:rsid w:val="009426EB"/>
    <w:rsid w:val="00A4782B"/>
    <w:rsid w:val="00A53449"/>
    <w:rsid w:val="00BF1514"/>
    <w:rsid w:val="00C17D11"/>
    <w:rsid w:val="00C90DB4"/>
    <w:rsid w:val="00CD3056"/>
    <w:rsid w:val="00CF4B24"/>
    <w:rsid w:val="00DC5D42"/>
    <w:rsid w:val="00DF0C36"/>
    <w:rsid w:val="00E41268"/>
    <w:rsid w:val="00E4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00F21"/>
  <w15:chartTrackingRefBased/>
  <w15:docId w15:val="{EA86595D-204A-4C13-A74F-4F221B3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0645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51"/>
  </w:style>
  <w:style w:type="paragraph" w:styleId="Footer">
    <w:name w:val="footer"/>
    <w:basedOn w:val="Normal"/>
    <w:link w:val="FooterChar"/>
    <w:uiPriority w:val="99"/>
    <w:unhideWhenUsed/>
    <w:rsid w:val="000645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51"/>
  </w:style>
  <w:style w:type="character" w:styleId="Strong">
    <w:name w:val="Strong"/>
    <w:basedOn w:val="DefaultParagraphFont"/>
    <w:uiPriority w:val="22"/>
    <w:qFormat/>
    <w:rsid w:val="007753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4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0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D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D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Birmpakos</dc:creator>
  <cp:keywords/>
  <dc:description/>
  <cp:lastModifiedBy>Georgios Birmpakos</cp:lastModifiedBy>
  <cp:revision>15</cp:revision>
  <dcterms:created xsi:type="dcterms:W3CDTF">2023-02-02T17:21:00Z</dcterms:created>
  <dcterms:modified xsi:type="dcterms:W3CDTF">2023-09-28T17:16:00Z</dcterms:modified>
</cp:coreProperties>
</file>