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BE7F7" w14:textId="77777777" w:rsidR="001F079D" w:rsidRPr="001F079D" w:rsidRDefault="001F079D" w:rsidP="001F079D">
      <w:pPr>
        <w:rPr>
          <w:b/>
          <w:bCs/>
        </w:rPr>
      </w:pPr>
      <w:r w:rsidRPr="001F079D">
        <w:rPr>
          <w:b/>
          <w:bCs/>
        </w:rPr>
        <w:t>Explanation of the Commands</w:t>
      </w:r>
    </w:p>
    <w:p w14:paraId="7BAEB17D" w14:textId="77777777" w:rsidR="001F079D" w:rsidRPr="001F079D" w:rsidRDefault="001F079D" w:rsidP="001F079D">
      <w:pPr>
        <w:rPr>
          <w:b/>
          <w:bCs/>
        </w:rPr>
      </w:pPr>
      <w:r w:rsidRPr="001F079D">
        <w:rPr>
          <w:b/>
          <w:bCs/>
        </w:rPr>
        <w:t>1. NASM Command</w:t>
      </w:r>
    </w:p>
    <w:p w14:paraId="7DD477D0" w14:textId="77777777" w:rsidR="001F079D" w:rsidRPr="001F079D" w:rsidRDefault="001F079D" w:rsidP="001F079D">
      <w:proofErr w:type="spellStart"/>
      <w:r w:rsidRPr="001F079D">
        <w:rPr>
          <w:highlight w:val="yellow"/>
        </w:rPr>
        <w:t>nasm</w:t>
      </w:r>
      <w:proofErr w:type="spellEnd"/>
      <w:r w:rsidRPr="001F079D">
        <w:rPr>
          <w:highlight w:val="yellow"/>
        </w:rPr>
        <w:t xml:space="preserve"> -f elf32 -g -F stabs -l </w:t>
      </w:r>
      <w:proofErr w:type="spellStart"/>
      <w:proofErr w:type="gramStart"/>
      <w:r w:rsidRPr="001F079D">
        <w:rPr>
          <w:highlight w:val="yellow"/>
        </w:rPr>
        <w:t>lst.l</w:t>
      </w:r>
      <w:proofErr w:type="spellEnd"/>
      <w:proofErr w:type="gramEnd"/>
      <w:r w:rsidRPr="001F079D">
        <w:rPr>
          <w:highlight w:val="yellow"/>
        </w:rPr>
        <w:t xml:space="preserve"> -o </w:t>
      </w:r>
      <w:proofErr w:type="spellStart"/>
      <w:r w:rsidRPr="001F079D">
        <w:rPr>
          <w:highlight w:val="yellow"/>
        </w:rPr>
        <w:t>obj.o</w:t>
      </w:r>
      <w:proofErr w:type="spellEnd"/>
      <w:r w:rsidRPr="001F079D">
        <w:rPr>
          <w:highlight w:val="yellow"/>
        </w:rPr>
        <w:t xml:space="preserve"> po1.asm</w:t>
      </w:r>
    </w:p>
    <w:p w14:paraId="5B0561E5" w14:textId="77777777" w:rsidR="001F079D" w:rsidRPr="001F079D" w:rsidRDefault="001F079D" w:rsidP="001F079D">
      <w:r w:rsidRPr="001F079D">
        <w:t xml:space="preserve">This command assembles your </w:t>
      </w:r>
      <w:r w:rsidRPr="001F079D">
        <w:rPr>
          <w:b/>
          <w:bCs/>
        </w:rPr>
        <w:t>po1.asm</w:t>
      </w:r>
      <w:r w:rsidRPr="001F079D">
        <w:t xml:space="preserve"> file using the </w:t>
      </w:r>
      <w:r w:rsidRPr="001F079D">
        <w:rPr>
          <w:b/>
          <w:bCs/>
        </w:rPr>
        <w:t>Netwide Assembler (NASM)</w:t>
      </w:r>
      <w:r w:rsidRPr="001F079D">
        <w:t xml:space="preserve"> into an object file.</w:t>
      </w:r>
    </w:p>
    <w:p w14:paraId="7889676E" w14:textId="77777777" w:rsidR="001F079D" w:rsidRPr="001F079D" w:rsidRDefault="001F079D" w:rsidP="001F079D">
      <w:pPr>
        <w:numPr>
          <w:ilvl w:val="0"/>
          <w:numId w:val="1"/>
        </w:numPr>
      </w:pPr>
      <w:proofErr w:type="spellStart"/>
      <w:r w:rsidRPr="001F079D">
        <w:rPr>
          <w:b/>
          <w:bCs/>
        </w:rPr>
        <w:t>nasm</w:t>
      </w:r>
      <w:proofErr w:type="spellEnd"/>
      <w:r w:rsidRPr="001F079D">
        <w:t xml:space="preserve"> → Calls the NASM assembler.</w:t>
      </w:r>
    </w:p>
    <w:p w14:paraId="4A51CD9D" w14:textId="77777777" w:rsidR="001F079D" w:rsidRPr="001F079D" w:rsidRDefault="001F079D" w:rsidP="001F079D">
      <w:pPr>
        <w:numPr>
          <w:ilvl w:val="0"/>
          <w:numId w:val="1"/>
        </w:numPr>
      </w:pPr>
      <w:r w:rsidRPr="001F079D">
        <w:rPr>
          <w:b/>
          <w:bCs/>
        </w:rPr>
        <w:t>-f elf32</w:t>
      </w:r>
      <w:r w:rsidRPr="001F079D">
        <w:t xml:space="preserve"> → Generates a </w:t>
      </w:r>
      <w:r w:rsidRPr="001F079D">
        <w:rPr>
          <w:b/>
          <w:bCs/>
        </w:rPr>
        <w:t>32-bit ELF (Executable and Linkable Format)</w:t>
      </w:r>
      <w:r w:rsidRPr="001F079D">
        <w:t xml:space="preserve"> object file (required for linking on 32-bit systems).</w:t>
      </w:r>
    </w:p>
    <w:p w14:paraId="3F49D42E" w14:textId="77777777" w:rsidR="001F079D" w:rsidRPr="001F079D" w:rsidRDefault="001F079D" w:rsidP="001F079D">
      <w:pPr>
        <w:numPr>
          <w:ilvl w:val="0"/>
          <w:numId w:val="1"/>
        </w:numPr>
      </w:pPr>
      <w:r w:rsidRPr="001F079D">
        <w:rPr>
          <w:b/>
          <w:bCs/>
        </w:rPr>
        <w:t>-g</w:t>
      </w:r>
      <w:r w:rsidRPr="001F079D">
        <w:t xml:space="preserve"> → Adds debugging information.</w:t>
      </w:r>
    </w:p>
    <w:p w14:paraId="0E5DC1E1" w14:textId="77777777" w:rsidR="001F079D" w:rsidRPr="001F079D" w:rsidRDefault="001F079D" w:rsidP="001F079D">
      <w:pPr>
        <w:numPr>
          <w:ilvl w:val="0"/>
          <w:numId w:val="1"/>
        </w:numPr>
      </w:pPr>
      <w:r w:rsidRPr="001F079D">
        <w:rPr>
          <w:b/>
          <w:bCs/>
        </w:rPr>
        <w:t>-F stabs</w:t>
      </w:r>
      <w:r w:rsidRPr="001F079D">
        <w:t xml:space="preserve"> → Uses the </w:t>
      </w:r>
      <w:r w:rsidRPr="001F079D">
        <w:rPr>
          <w:b/>
          <w:bCs/>
        </w:rPr>
        <w:t>stabs</w:t>
      </w:r>
      <w:r w:rsidRPr="001F079D">
        <w:t xml:space="preserve"> debugging format (used for debugging in GDB).</w:t>
      </w:r>
    </w:p>
    <w:p w14:paraId="3DE38E0F" w14:textId="77777777" w:rsidR="001F079D" w:rsidRPr="001F079D" w:rsidRDefault="001F079D" w:rsidP="001F079D">
      <w:pPr>
        <w:numPr>
          <w:ilvl w:val="0"/>
          <w:numId w:val="1"/>
        </w:numPr>
      </w:pPr>
      <w:r w:rsidRPr="001F079D">
        <w:rPr>
          <w:b/>
          <w:bCs/>
        </w:rPr>
        <w:t xml:space="preserve">-l </w:t>
      </w:r>
      <w:proofErr w:type="spellStart"/>
      <w:proofErr w:type="gramStart"/>
      <w:r w:rsidRPr="001F079D">
        <w:rPr>
          <w:b/>
          <w:bCs/>
        </w:rPr>
        <w:t>lst.l</w:t>
      </w:r>
      <w:proofErr w:type="spellEnd"/>
      <w:proofErr w:type="gramEnd"/>
      <w:r w:rsidRPr="001F079D">
        <w:t xml:space="preserve"> → Generates a </w:t>
      </w:r>
      <w:r w:rsidRPr="001F079D">
        <w:rPr>
          <w:b/>
          <w:bCs/>
        </w:rPr>
        <w:t>listing file</w:t>
      </w:r>
      <w:r w:rsidRPr="001F079D">
        <w:t xml:space="preserve"> (</w:t>
      </w:r>
      <w:proofErr w:type="spellStart"/>
      <w:r w:rsidRPr="001F079D">
        <w:t>lst.l</w:t>
      </w:r>
      <w:proofErr w:type="spellEnd"/>
      <w:r w:rsidRPr="001F079D">
        <w:t>), which helps in debugging by showing assembled instructions.</w:t>
      </w:r>
    </w:p>
    <w:p w14:paraId="5DCDAD90" w14:textId="77777777" w:rsidR="001F079D" w:rsidRPr="001F079D" w:rsidRDefault="001F079D" w:rsidP="001F079D">
      <w:pPr>
        <w:numPr>
          <w:ilvl w:val="0"/>
          <w:numId w:val="1"/>
        </w:numPr>
      </w:pPr>
      <w:r w:rsidRPr="001F079D">
        <w:rPr>
          <w:b/>
          <w:bCs/>
        </w:rPr>
        <w:t xml:space="preserve">-o </w:t>
      </w:r>
      <w:proofErr w:type="spellStart"/>
      <w:proofErr w:type="gramStart"/>
      <w:r w:rsidRPr="001F079D">
        <w:rPr>
          <w:b/>
          <w:bCs/>
        </w:rPr>
        <w:t>obj.o</w:t>
      </w:r>
      <w:proofErr w:type="spellEnd"/>
      <w:proofErr w:type="gramEnd"/>
      <w:r w:rsidRPr="001F079D">
        <w:t xml:space="preserve"> → Specifies the output file </w:t>
      </w:r>
      <w:proofErr w:type="spellStart"/>
      <w:r w:rsidRPr="001F079D">
        <w:rPr>
          <w:b/>
          <w:bCs/>
        </w:rPr>
        <w:t>obj.o</w:t>
      </w:r>
      <w:proofErr w:type="spellEnd"/>
      <w:r w:rsidRPr="001F079D">
        <w:t xml:space="preserve"> (the object file containing the machine code).</w:t>
      </w:r>
    </w:p>
    <w:p w14:paraId="36885E88" w14:textId="77777777" w:rsidR="001F079D" w:rsidRPr="001F079D" w:rsidRDefault="001F079D" w:rsidP="001F079D">
      <w:pPr>
        <w:rPr>
          <w:b/>
          <w:bCs/>
        </w:rPr>
      </w:pPr>
      <w:r w:rsidRPr="001F079D">
        <w:rPr>
          <w:b/>
          <w:bCs/>
        </w:rPr>
        <w:t>2. Linking Command</w:t>
      </w:r>
    </w:p>
    <w:p w14:paraId="5C93D6A0" w14:textId="77777777" w:rsidR="001F079D" w:rsidRPr="001F079D" w:rsidRDefault="001F079D" w:rsidP="001F079D">
      <w:proofErr w:type="spellStart"/>
      <w:r w:rsidRPr="001F079D">
        <w:rPr>
          <w:highlight w:val="yellow"/>
        </w:rPr>
        <w:t>ld</w:t>
      </w:r>
      <w:proofErr w:type="spellEnd"/>
      <w:r w:rsidRPr="001F079D">
        <w:rPr>
          <w:highlight w:val="yellow"/>
        </w:rPr>
        <w:t xml:space="preserve"> -m elf_i386 -o </w:t>
      </w:r>
      <w:proofErr w:type="spellStart"/>
      <w:r w:rsidRPr="001F079D">
        <w:rPr>
          <w:highlight w:val="yellow"/>
        </w:rPr>
        <w:t>exe.X</w:t>
      </w:r>
      <w:proofErr w:type="spellEnd"/>
      <w:r w:rsidRPr="001F079D">
        <w:rPr>
          <w:highlight w:val="yellow"/>
        </w:rPr>
        <w:t xml:space="preserve"> </w:t>
      </w:r>
      <w:proofErr w:type="spellStart"/>
      <w:proofErr w:type="gramStart"/>
      <w:r w:rsidRPr="001F079D">
        <w:rPr>
          <w:highlight w:val="yellow"/>
        </w:rPr>
        <w:t>obj.o</w:t>
      </w:r>
      <w:proofErr w:type="spellEnd"/>
      <w:proofErr w:type="gramEnd"/>
    </w:p>
    <w:p w14:paraId="2E9D91AB" w14:textId="77777777" w:rsidR="001F079D" w:rsidRPr="001F079D" w:rsidRDefault="001F079D" w:rsidP="001F079D">
      <w:r w:rsidRPr="001F079D">
        <w:t>This command links the object file (</w:t>
      </w:r>
      <w:proofErr w:type="spellStart"/>
      <w:proofErr w:type="gramStart"/>
      <w:r w:rsidRPr="001F079D">
        <w:t>obj.o</w:t>
      </w:r>
      <w:proofErr w:type="spellEnd"/>
      <w:proofErr w:type="gramEnd"/>
      <w:r w:rsidRPr="001F079D">
        <w:t xml:space="preserve">) into an </w:t>
      </w:r>
      <w:r w:rsidRPr="001F079D">
        <w:rPr>
          <w:b/>
          <w:bCs/>
        </w:rPr>
        <w:t>executable</w:t>
      </w:r>
      <w:r w:rsidRPr="001F079D">
        <w:t xml:space="preserve"> file.</w:t>
      </w:r>
    </w:p>
    <w:p w14:paraId="6DEA19EC" w14:textId="77777777" w:rsidR="001F079D" w:rsidRPr="001F079D" w:rsidRDefault="001F079D" w:rsidP="001F079D">
      <w:pPr>
        <w:numPr>
          <w:ilvl w:val="0"/>
          <w:numId w:val="2"/>
        </w:numPr>
      </w:pPr>
      <w:proofErr w:type="spellStart"/>
      <w:r w:rsidRPr="001F079D">
        <w:rPr>
          <w:b/>
          <w:bCs/>
        </w:rPr>
        <w:t>ld</w:t>
      </w:r>
      <w:proofErr w:type="spellEnd"/>
      <w:r w:rsidRPr="001F079D">
        <w:t xml:space="preserve"> → Calls the GNU </w:t>
      </w:r>
      <w:r w:rsidRPr="001F079D">
        <w:rPr>
          <w:b/>
          <w:bCs/>
        </w:rPr>
        <w:t>linker</w:t>
      </w:r>
      <w:r w:rsidRPr="001F079D">
        <w:t>.</w:t>
      </w:r>
    </w:p>
    <w:p w14:paraId="48F1538B" w14:textId="77777777" w:rsidR="001F079D" w:rsidRPr="001F079D" w:rsidRDefault="001F079D" w:rsidP="001F079D">
      <w:pPr>
        <w:numPr>
          <w:ilvl w:val="0"/>
          <w:numId w:val="2"/>
        </w:numPr>
      </w:pPr>
      <w:r w:rsidRPr="001F079D">
        <w:rPr>
          <w:b/>
          <w:bCs/>
        </w:rPr>
        <w:t>-m elf_i386</w:t>
      </w:r>
      <w:r w:rsidRPr="001F079D">
        <w:t xml:space="preserve"> → Specifies the </w:t>
      </w:r>
      <w:r w:rsidRPr="001F079D">
        <w:rPr>
          <w:b/>
          <w:bCs/>
        </w:rPr>
        <w:t>32-bit ELF format</w:t>
      </w:r>
      <w:r w:rsidRPr="001F079D">
        <w:t xml:space="preserve"> for linking (since Linux uses ELF format).</w:t>
      </w:r>
    </w:p>
    <w:p w14:paraId="6D1EC90B" w14:textId="77777777" w:rsidR="001F079D" w:rsidRPr="001F079D" w:rsidRDefault="001F079D" w:rsidP="001F079D">
      <w:pPr>
        <w:numPr>
          <w:ilvl w:val="0"/>
          <w:numId w:val="2"/>
        </w:numPr>
      </w:pPr>
      <w:r w:rsidRPr="001F079D">
        <w:rPr>
          <w:b/>
          <w:bCs/>
        </w:rPr>
        <w:t xml:space="preserve">-o </w:t>
      </w:r>
      <w:proofErr w:type="spellStart"/>
      <w:r w:rsidRPr="001F079D">
        <w:rPr>
          <w:b/>
          <w:bCs/>
        </w:rPr>
        <w:t>exe.X</w:t>
      </w:r>
      <w:proofErr w:type="spellEnd"/>
      <w:r w:rsidRPr="001F079D">
        <w:t xml:space="preserve"> → Specifies the output executable file name (</w:t>
      </w:r>
      <w:proofErr w:type="spellStart"/>
      <w:r w:rsidRPr="001F079D">
        <w:t>exe.X</w:t>
      </w:r>
      <w:proofErr w:type="spellEnd"/>
      <w:r w:rsidRPr="001F079D">
        <w:t>).</w:t>
      </w:r>
    </w:p>
    <w:p w14:paraId="5113AB1F" w14:textId="77777777" w:rsidR="001F079D" w:rsidRPr="001F079D" w:rsidRDefault="001F079D" w:rsidP="001F079D">
      <w:r w:rsidRPr="001F079D">
        <w:t xml:space="preserve">After this command, </w:t>
      </w:r>
      <w:proofErr w:type="spellStart"/>
      <w:r w:rsidRPr="001F079D">
        <w:t>exe.X</w:t>
      </w:r>
      <w:proofErr w:type="spellEnd"/>
      <w:r w:rsidRPr="001F079D">
        <w:t xml:space="preserve"> is an </w:t>
      </w:r>
      <w:r w:rsidRPr="001F079D">
        <w:rPr>
          <w:b/>
          <w:bCs/>
        </w:rPr>
        <w:t>executable file</w:t>
      </w:r>
      <w:r w:rsidRPr="001F079D">
        <w:t xml:space="preserve"> that can be run using:</w:t>
      </w:r>
    </w:p>
    <w:p w14:paraId="2198EF54" w14:textId="77777777" w:rsidR="001F079D" w:rsidRPr="001F079D" w:rsidRDefault="001F079D" w:rsidP="001F079D">
      <w:proofErr w:type="gramStart"/>
      <w:r w:rsidRPr="001F079D">
        <w:rPr>
          <w:highlight w:val="yellow"/>
        </w:rPr>
        <w:t>./</w:t>
      </w:r>
      <w:proofErr w:type="spellStart"/>
      <w:proofErr w:type="gramEnd"/>
      <w:r w:rsidRPr="001F079D">
        <w:rPr>
          <w:highlight w:val="yellow"/>
        </w:rPr>
        <w:t>exe.X</w:t>
      </w:r>
      <w:proofErr w:type="spellEnd"/>
    </w:p>
    <w:p w14:paraId="0767C3D9" w14:textId="77777777" w:rsidR="00F923B7" w:rsidRDefault="00F923B7" w:rsidP="001F079D"/>
    <w:p w14:paraId="1B7E41C4" w14:textId="77777777" w:rsidR="00F923B7" w:rsidRDefault="00F923B7" w:rsidP="001F079D"/>
    <w:p w14:paraId="075B484B" w14:textId="77777777" w:rsidR="00F923B7" w:rsidRDefault="00F923B7" w:rsidP="001F079D"/>
    <w:p w14:paraId="65EEE49D" w14:textId="77777777" w:rsidR="00F923B7" w:rsidRDefault="00F923B7" w:rsidP="001F079D"/>
    <w:p w14:paraId="0322211E" w14:textId="53F12A41" w:rsidR="001F079D" w:rsidRPr="001F079D" w:rsidRDefault="001F079D" w:rsidP="001F079D">
      <w:r w:rsidRPr="001F079D">
        <w:lastRenderedPageBreak/>
        <w:pict w14:anchorId="2859B635">
          <v:rect id="_x0000_i1037" style="width:0;height:1.5pt" o:hralign="center" o:hrstd="t" o:hr="t" fillcolor="#a0a0a0" stroked="f"/>
        </w:pict>
      </w:r>
    </w:p>
    <w:p w14:paraId="4F5D26D5" w14:textId="77777777" w:rsidR="001F079D" w:rsidRPr="001F079D" w:rsidRDefault="001F079D" w:rsidP="001F079D">
      <w:pPr>
        <w:rPr>
          <w:b/>
          <w:bCs/>
        </w:rPr>
      </w:pPr>
      <w:r w:rsidRPr="001F079D">
        <w:rPr>
          <w:b/>
          <w:bCs/>
        </w:rPr>
        <w:t>Explanation of the Assembly Code</w:t>
      </w:r>
    </w:p>
    <w:p w14:paraId="4798E9A8" w14:textId="77777777" w:rsidR="001F079D" w:rsidRPr="001F079D" w:rsidRDefault="001F079D" w:rsidP="001F079D">
      <w:pPr>
        <w:rPr>
          <w:highlight w:val="yellow"/>
        </w:rPr>
      </w:pPr>
      <w:r w:rsidRPr="001F079D">
        <w:rPr>
          <w:highlight w:val="yellow"/>
        </w:rPr>
        <w:t>section .data</w:t>
      </w:r>
    </w:p>
    <w:p w14:paraId="5048B071" w14:textId="77777777" w:rsidR="001F079D" w:rsidRPr="001F079D" w:rsidRDefault="001F079D" w:rsidP="001F079D">
      <w:pPr>
        <w:rPr>
          <w:highlight w:val="yellow"/>
        </w:rPr>
      </w:pPr>
      <w:proofErr w:type="gramStart"/>
      <w:r w:rsidRPr="001F079D">
        <w:rPr>
          <w:highlight w:val="yellow"/>
        </w:rPr>
        <w:t>section .</w:t>
      </w:r>
      <w:proofErr w:type="spellStart"/>
      <w:r w:rsidRPr="001F079D">
        <w:rPr>
          <w:highlight w:val="yellow"/>
        </w:rPr>
        <w:t>bss</w:t>
      </w:r>
      <w:proofErr w:type="spellEnd"/>
      <w:proofErr w:type="gramEnd"/>
    </w:p>
    <w:p w14:paraId="0FA5B3CC" w14:textId="77777777" w:rsidR="001F079D" w:rsidRPr="001F079D" w:rsidRDefault="001F079D" w:rsidP="001F079D">
      <w:pPr>
        <w:rPr>
          <w:highlight w:val="yellow"/>
        </w:rPr>
      </w:pPr>
      <w:r w:rsidRPr="001F079D">
        <w:rPr>
          <w:highlight w:val="yellow"/>
        </w:rPr>
        <w:t>section .text</w:t>
      </w:r>
    </w:p>
    <w:p w14:paraId="62EF5D4B" w14:textId="77777777" w:rsidR="001F079D" w:rsidRPr="001F079D" w:rsidRDefault="001F079D" w:rsidP="001F079D">
      <w:pPr>
        <w:rPr>
          <w:highlight w:val="yellow"/>
        </w:rPr>
      </w:pPr>
      <w:r w:rsidRPr="001F079D">
        <w:rPr>
          <w:highlight w:val="yellow"/>
        </w:rPr>
        <w:t>global _start</w:t>
      </w:r>
    </w:p>
    <w:p w14:paraId="13DAEB54" w14:textId="77777777" w:rsidR="001F079D" w:rsidRPr="001F079D" w:rsidRDefault="001F079D" w:rsidP="001F079D">
      <w:pPr>
        <w:rPr>
          <w:highlight w:val="yellow"/>
        </w:rPr>
      </w:pPr>
    </w:p>
    <w:p w14:paraId="5082AA44" w14:textId="77777777" w:rsidR="001F079D" w:rsidRPr="001F079D" w:rsidRDefault="001F079D" w:rsidP="001F079D">
      <w:pPr>
        <w:rPr>
          <w:highlight w:val="yellow"/>
        </w:rPr>
      </w:pPr>
      <w:r w:rsidRPr="001F079D">
        <w:rPr>
          <w:highlight w:val="yellow"/>
        </w:rPr>
        <w:t>_start:</w:t>
      </w:r>
    </w:p>
    <w:p w14:paraId="3FCAC7BF" w14:textId="77777777" w:rsidR="001F079D" w:rsidRPr="001F079D" w:rsidRDefault="001F079D" w:rsidP="001F079D">
      <w:pPr>
        <w:rPr>
          <w:highlight w:val="yellow"/>
        </w:rPr>
      </w:pPr>
    </w:p>
    <w:p w14:paraId="615DCA71" w14:textId="77777777" w:rsidR="001F079D" w:rsidRPr="001F079D" w:rsidRDefault="001F079D" w:rsidP="001F079D">
      <w:pPr>
        <w:rPr>
          <w:highlight w:val="yellow"/>
        </w:rPr>
      </w:pPr>
      <w:r w:rsidRPr="001F079D">
        <w:rPr>
          <w:highlight w:val="yellow"/>
        </w:rPr>
        <w:t>mov ebx,0</w:t>
      </w:r>
    </w:p>
    <w:p w14:paraId="662C4C02" w14:textId="77777777" w:rsidR="001F079D" w:rsidRPr="001F079D" w:rsidRDefault="001F079D" w:rsidP="001F079D">
      <w:pPr>
        <w:rPr>
          <w:highlight w:val="yellow"/>
        </w:rPr>
      </w:pPr>
      <w:r w:rsidRPr="001F079D">
        <w:rPr>
          <w:highlight w:val="yellow"/>
        </w:rPr>
        <w:t>mov eax,1</w:t>
      </w:r>
    </w:p>
    <w:p w14:paraId="4C6CC556" w14:textId="77777777" w:rsidR="001F079D" w:rsidRPr="001F079D" w:rsidRDefault="001F079D" w:rsidP="001F079D">
      <w:r w:rsidRPr="001F079D">
        <w:rPr>
          <w:highlight w:val="yellow"/>
        </w:rPr>
        <w:t>int 0x80</w:t>
      </w:r>
    </w:p>
    <w:p w14:paraId="03DB6191" w14:textId="77777777" w:rsidR="001F079D" w:rsidRPr="001F079D" w:rsidRDefault="001F079D" w:rsidP="001F079D">
      <w:pPr>
        <w:rPr>
          <w:b/>
          <w:bCs/>
        </w:rPr>
      </w:pPr>
      <w:r w:rsidRPr="001F079D">
        <w:rPr>
          <w:b/>
          <w:bCs/>
        </w:rPr>
        <w:t>1. Sections</w:t>
      </w:r>
    </w:p>
    <w:p w14:paraId="123AABAE" w14:textId="77777777" w:rsidR="001F079D" w:rsidRPr="001F079D" w:rsidRDefault="001F079D" w:rsidP="001F079D">
      <w:pPr>
        <w:numPr>
          <w:ilvl w:val="0"/>
          <w:numId w:val="3"/>
        </w:numPr>
      </w:pPr>
      <w:r w:rsidRPr="001F079D">
        <w:rPr>
          <w:b/>
          <w:bCs/>
        </w:rPr>
        <w:t>section .data</w:t>
      </w:r>
      <w:r w:rsidRPr="001F079D">
        <w:t xml:space="preserve"> → Reserved for initialized </w:t>
      </w:r>
      <w:r w:rsidRPr="001F079D">
        <w:rPr>
          <w:b/>
          <w:bCs/>
        </w:rPr>
        <w:t>data</w:t>
      </w:r>
      <w:r w:rsidRPr="001F079D">
        <w:t xml:space="preserve"> (e.g., variables with predefined values). You didn't use it in this code.</w:t>
      </w:r>
    </w:p>
    <w:p w14:paraId="6FD8E7EF" w14:textId="77777777" w:rsidR="001F079D" w:rsidRPr="001F079D" w:rsidRDefault="001F079D" w:rsidP="001F079D">
      <w:pPr>
        <w:numPr>
          <w:ilvl w:val="0"/>
          <w:numId w:val="3"/>
        </w:numPr>
      </w:pPr>
      <w:proofErr w:type="gramStart"/>
      <w:r w:rsidRPr="001F079D">
        <w:rPr>
          <w:b/>
          <w:bCs/>
        </w:rPr>
        <w:t>section .</w:t>
      </w:r>
      <w:proofErr w:type="spellStart"/>
      <w:r w:rsidRPr="001F079D">
        <w:rPr>
          <w:b/>
          <w:bCs/>
        </w:rPr>
        <w:t>bss</w:t>
      </w:r>
      <w:proofErr w:type="spellEnd"/>
      <w:proofErr w:type="gramEnd"/>
      <w:r w:rsidRPr="001F079D">
        <w:t xml:space="preserve"> → Reserved for </w:t>
      </w:r>
      <w:r w:rsidRPr="001F079D">
        <w:rPr>
          <w:b/>
          <w:bCs/>
        </w:rPr>
        <w:t>uninitialized</w:t>
      </w:r>
      <w:r w:rsidRPr="001F079D">
        <w:t xml:space="preserve"> variables. Also unused here.</w:t>
      </w:r>
    </w:p>
    <w:p w14:paraId="6F469EBA" w14:textId="77777777" w:rsidR="001F079D" w:rsidRPr="001F079D" w:rsidRDefault="001F079D" w:rsidP="001F079D">
      <w:pPr>
        <w:numPr>
          <w:ilvl w:val="0"/>
          <w:numId w:val="3"/>
        </w:numPr>
      </w:pPr>
      <w:r w:rsidRPr="001F079D">
        <w:rPr>
          <w:b/>
          <w:bCs/>
        </w:rPr>
        <w:t>section .text</w:t>
      </w:r>
      <w:r w:rsidRPr="001F079D">
        <w:t xml:space="preserve"> → Contains the </w:t>
      </w:r>
      <w:r w:rsidRPr="001F079D">
        <w:rPr>
          <w:b/>
          <w:bCs/>
        </w:rPr>
        <w:t>executable code</w:t>
      </w:r>
      <w:r w:rsidRPr="001F079D">
        <w:t xml:space="preserve"> (assembly instructions).</w:t>
      </w:r>
    </w:p>
    <w:p w14:paraId="03443CC9" w14:textId="77777777" w:rsidR="001F079D" w:rsidRPr="001F079D" w:rsidRDefault="001F079D" w:rsidP="001F079D">
      <w:pPr>
        <w:rPr>
          <w:b/>
          <w:bCs/>
        </w:rPr>
      </w:pPr>
      <w:r w:rsidRPr="001F079D">
        <w:rPr>
          <w:b/>
          <w:bCs/>
        </w:rPr>
        <w:t xml:space="preserve">2. </w:t>
      </w:r>
      <w:r w:rsidRPr="001F079D">
        <w:rPr>
          <w:b/>
          <w:bCs/>
          <w:highlight w:val="yellow"/>
        </w:rPr>
        <w:t>_start</w:t>
      </w:r>
      <w:r w:rsidRPr="001F079D">
        <w:rPr>
          <w:b/>
          <w:bCs/>
        </w:rPr>
        <w:t xml:space="preserve"> Label</w:t>
      </w:r>
    </w:p>
    <w:p w14:paraId="6BDC9E31" w14:textId="77777777" w:rsidR="001F079D" w:rsidRPr="001F079D" w:rsidRDefault="001F079D" w:rsidP="001F079D">
      <w:r w:rsidRPr="001F079D">
        <w:t>assembly</w:t>
      </w:r>
    </w:p>
    <w:p w14:paraId="09ADC055" w14:textId="77777777" w:rsidR="001F079D" w:rsidRPr="001F079D" w:rsidRDefault="001F079D" w:rsidP="001F079D">
      <w:proofErr w:type="spellStart"/>
      <w:r w:rsidRPr="001F079D">
        <w:t>CopyEdit</w:t>
      </w:r>
      <w:proofErr w:type="spellEnd"/>
    </w:p>
    <w:p w14:paraId="69B8311A" w14:textId="77777777" w:rsidR="001F079D" w:rsidRPr="001F079D" w:rsidRDefault="001F079D" w:rsidP="001F079D">
      <w:r w:rsidRPr="001F079D">
        <w:t>global _start</w:t>
      </w:r>
    </w:p>
    <w:p w14:paraId="5A40A370" w14:textId="77777777" w:rsidR="001F079D" w:rsidRPr="001F079D" w:rsidRDefault="001F079D" w:rsidP="001F079D">
      <w:r w:rsidRPr="001F079D">
        <w:t>_start:</w:t>
      </w:r>
    </w:p>
    <w:p w14:paraId="7CCAD63A" w14:textId="77777777" w:rsidR="001F079D" w:rsidRPr="001F079D" w:rsidRDefault="001F079D" w:rsidP="001F079D">
      <w:pPr>
        <w:numPr>
          <w:ilvl w:val="0"/>
          <w:numId w:val="4"/>
        </w:numPr>
      </w:pPr>
      <w:r w:rsidRPr="001F079D">
        <w:rPr>
          <w:b/>
          <w:bCs/>
          <w:highlight w:val="yellow"/>
        </w:rPr>
        <w:t>global _start</w:t>
      </w:r>
      <w:r w:rsidRPr="001F079D">
        <w:t xml:space="preserve"> → Marks _start as an entry point (needed for linking).</w:t>
      </w:r>
    </w:p>
    <w:p w14:paraId="0C896769" w14:textId="77777777" w:rsidR="001F079D" w:rsidRPr="001F079D" w:rsidRDefault="001F079D" w:rsidP="001F079D">
      <w:pPr>
        <w:numPr>
          <w:ilvl w:val="0"/>
          <w:numId w:val="4"/>
        </w:numPr>
      </w:pPr>
      <w:r w:rsidRPr="001F079D">
        <w:rPr>
          <w:b/>
          <w:bCs/>
          <w:highlight w:val="yellow"/>
        </w:rPr>
        <w:t>_start:</w:t>
      </w:r>
      <w:r w:rsidRPr="001F079D">
        <w:t xml:space="preserve"> → This is where the program begins execution.</w:t>
      </w:r>
    </w:p>
    <w:p w14:paraId="15EEDC62" w14:textId="77777777" w:rsidR="00F923B7" w:rsidRDefault="00F923B7" w:rsidP="001F079D">
      <w:pPr>
        <w:rPr>
          <w:b/>
          <w:bCs/>
        </w:rPr>
      </w:pPr>
    </w:p>
    <w:p w14:paraId="3D2C5B97" w14:textId="77777777" w:rsidR="00F923B7" w:rsidRDefault="00F923B7" w:rsidP="001F079D">
      <w:pPr>
        <w:rPr>
          <w:b/>
          <w:bCs/>
        </w:rPr>
      </w:pPr>
    </w:p>
    <w:p w14:paraId="64212641" w14:textId="77777777" w:rsidR="00F923B7" w:rsidRDefault="00F923B7" w:rsidP="001F079D">
      <w:pPr>
        <w:rPr>
          <w:b/>
          <w:bCs/>
        </w:rPr>
      </w:pPr>
    </w:p>
    <w:p w14:paraId="656F8EA9" w14:textId="66C56527" w:rsidR="00F923B7" w:rsidRPr="00F923B7" w:rsidRDefault="001F079D" w:rsidP="001F079D">
      <w:pPr>
        <w:rPr>
          <w:b/>
          <w:bCs/>
        </w:rPr>
      </w:pPr>
      <w:r w:rsidRPr="001F079D">
        <w:rPr>
          <w:b/>
          <w:bCs/>
        </w:rPr>
        <w:t>3. System Call to Exit</w:t>
      </w:r>
    </w:p>
    <w:p w14:paraId="12AD9B83" w14:textId="18C5558C" w:rsidR="001F079D" w:rsidRPr="001F079D" w:rsidRDefault="001F079D" w:rsidP="001F079D">
      <w:r w:rsidRPr="001F079D">
        <w:rPr>
          <w:highlight w:val="yellow"/>
        </w:rPr>
        <w:t>mov ebx,0</w:t>
      </w:r>
      <w:r w:rsidRPr="001F079D">
        <w:t xml:space="preserve"> </w:t>
      </w:r>
      <w:proofErr w:type="gramStart"/>
      <w:r w:rsidRPr="001F079D">
        <w:t xml:space="preserve">  ;</w:t>
      </w:r>
      <w:proofErr w:type="gramEnd"/>
      <w:r w:rsidRPr="001F079D">
        <w:t xml:space="preserve"> Exit status (0 = success)</w:t>
      </w:r>
    </w:p>
    <w:p w14:paraId="29339E5F" w14:textId="77777777" w:rsidR="001F079D" w:rsidRPr="001F079D" w:rsidRDefault="001F079D" w:rsidP="001F079D">
      <w:r w:rsidRPr="001F079D">
        <w:rPr>
          <w:highlight w:val="yellow"/>
        </w:rPr>
        <w:t>mov eax,1</w:t>
      </w:r>
      <w:r w:rsidRPr="001F079D">
        <w:t xml:space="preserve"> </w:t>
      </w:r>
      <w:proofErr w:type="gramStart"/>
      <w:r w:rsidRPr="001F079D">
        <w:t xml:space="preserve">  ;</w:t>
      </w:r>
      <w:proofErr w:type="gramEnd"/>
      <w:r w:rsidRPr="001F079D">
        <w:t xml:space="preserve"> System call number for </w:t>
      </w:r>
      <w:proofErr w:type="spellStart"/>
      <w:r w:rsidRPr="001F079D">
        <w:t>sys_exit</w:t>
      </w:r>
      <w:proofErr w:type="spellEnd"/>
    </w:p>
    <w:p w14:paraId="3C4F7BAD" w14:textId="77777777" w:rsidR="001F079D" w:rsidRPr="001F079D" w:rsidRDefault="001F079D" w:rsidP="001F079D">
      <w:r w:rsidRPr="001F079D">
        <w:rPr>
          <w:highlight w:val="yellow"/>
        </w:rPr>
        <w:t>int 0x80</w:t>
      </w:r>
      <w:r w:rsidRPr="001F079D">
        <w:t xml:space="preserve">  </w:t>
      </w:r>
      <w:proofErr w:type="gramStart"/>
      <w:r w:rsidRPr="001F079D">
        <w:t xml:space="preserve">  ;</w:t>
      </w:r>
      <w:proofErr w:type="gramEnd"/>
      <w:r w:rsidRPr="001F079D">
        <w:t xml:space="preserve"> Invoke kernel interrupt to exit</w:t>
      </w:r>
    </w:p>
    <w:p w14:paraId="50487B88" w14:textId="77777777" w:rsidR="001F079D" w:rsidRPr="001F079D" w:rsidRDefault="001F079D" w:rsidP="001F079D">
      <w:r w:rsidRPr="001F079D">
        <w:t xml:space="preserve">This performs the </w:t>
      </w:r>
      <w:r w:rsidRPr="001F079D">
        <w:rPr>
          <w:b/>
          <w:bCs/>
        </w:rPr>
        <w:t>exit system call</w:t>
      </w:r>
      <w:r w:rsidRPr="001F079D">
        <w:t>, telling the Linux kernel to terminate the program.</w:t>
      </w:r>
    </w:p>
    <w:p w14:paraId="07B7E887" w14:textId="77777777" w:rsidR="001F079D" w:rsidRPr="001F079D" w:rsidRDefault="001F079D" w:rsidP="001F079D">
      <w:pPr>
        <w:numPr>
          <w:ilvl w:val="0"/>
          <w:numId w:val="5"/>
        </w:numPr>
      </w:pPr>
      <w:r w:rsidRPr="001F079D">
        <w:rPr>
          <w:b/>
          <w:bCs/>
        </w:rPr>
        <w:t>mov ebx,0</w:t>
      </w:r>
      <w:r w:rsidRPr="001F079D">
        <w:t xml:space="preserve"> → Loads 0 into EBX (exit status, 0 = success).</w:t>
      </w:r>
    </w:p>
    <w:p w14:paraId="35602789" w14:textId="77777777" w:rsidR="001F079D" w:rsidRPr="001F079D" w:rsidRDefault="001F079D" w:rsidP="001F079D">
      <w:pPr>
        <w:numPr>
          <w:ilvl w:val="0"/>
          <w:numId w:val="5"/>
        </w:numPr>
      </w:pPr>
      <w:r w:rsidRPr="001F079D">
        <w:rPr>
          <w:b/>
          <w:bCs/>
        </w:rPr>
        <w:t>mov eax,1</w:t>
      </w:r>
      <w:r w:rsidRPr="001F079D">
        <w:t xml:space="preserve"> → Loads 1 into EAX, which is the </w:t>
      </w:r>
      <w:proofErr w:type="spellStart"/>
      <w:r w:rsidRPr="001F079D">
        <w:t>syscall</w:t>
      </w:r>
      <w:proofErr w:type="spellEnd"/>
      <w:r w:rsidRPr="001F079D">
        <w:t xml:space="preserve"> number for </w:t>
      </w:r>
      <w:proofErr w:type="spellStart"/>
      <w:r w:rsidRPr="001F079D">
        <w:t>sys_exit</w:t>
      </w:r>
      <w:proofErr w:type="spellEnd"/>
      <w:r w:rsidRPr="001F079D">
        <w:t xml:space="preserve"> (system call ID for exiting the program).</w:t>
      </w:r>
    </w:p>
    <w:p w14:paraId="44D977DA" w14:textId="77777777" w:rsidR="001F079D" w:rsidRPr="001F079D" w:rsidRDefault="001F079D" w:rsidP="001F079D">
      <w:pPr>
        <w:numPr>
          <w:ilvl w:val="0"/>
          <w:numId w:val="5"/>
        </w:numPr>
      </w:pPr>
      <w:r w:rsidRPr="001F079D">
        <w:rPr>
          <w:b/>
          <w:bCs/>
        </w:rPr>
        <w:t>int 0x80</w:t>
      </w:r>
      <w:r w:rsidRPr="001F079D">
        <w:t xml:space="preserve"> → Triggers a software interrupt (int 0x80) to call the </w:t>
      </w:r>
      <w:r w:rsidRPr="001F079D">
        <w:rPr>
          <w:b/>
          <w:bCs/>
        </w:rPr>
        <w:t>Linux kernel</w:t>
      </w:r>
      <w:r w:rsidRPr="001F079D">
        <w:t xml:space="preserve">, which executes the exit </w:t>
      </w:r>
      <w:proofErr w:type="spellStart"/>
      <w:r w:rsidRPr="001F079D">
        <w:t>syscall</w:t>
      </w:r>
      <w:proofErr w:type="spellEnd"/>
      <w:r w:rsidRPr="001F079D">
        <w:t>.</w:t>
      </w:r>
    </w:p>
    <w:p w14:paraId="65D7D22A" w14:textId="77777777" w:rsidR="001F079D" w:rsidRPr="001F079D" w:rsidRDefault="001F079D" w:rsidP="001F079D">
      <w:pPr>
        <w:rPr>
          <w:b/>
          <w:bCs/>
        </w:rPr>
      </w:pPr>
      <w:r w:rsidRPr="001F079D">
        <w:rPr>
          <w:b/>
          <w:bCs/>
        </w:rPr>
        <w:t>Execution Flow</w:t>
      </w:r>
    </w:p>
    <w:p w14:paraId="23A68BA6" w14:textId="77777777" w:rsidR="001F079D" w:rsidRPr="001F079D" w:rsidRDefault="001F079D" w:rsidP="001F079D">
      <w:pPr>
        <w:numPr>
          <w:ilvl w:val="0"/>
          <w:numId w:val="6"/>
        </w:numPr>
      </w:pPr>
      <w:r w:rsidRPr="001F079D">
        <w:t>The program starts execution at _start.</w:t>
      </w:r>
    </w:p>
    <w:p w14:paraId="4748127B" w14:textId="77777777" w:rsidR="001F079D" w:rsidRPr="001F079D" w:rsidRDefault="001F079D" w:rsidP="001F079D">
      <w:pPr>
        <w:numPr>
          <w:ilvl w:val="0"/>
          <w:numId w:val="6"/>
        </w:numPr>
      </w:pPr>
      <w:r w:rsidRPr="001F079D">
        <w:t>It loads 0 into EBX (exit code).</w:t>
      </w:r>
    </w:p>
    <w:p w14:paraId="32F9D4D9" w14:textId="77777777" w:rsidR="001F079D" w:rsidRPr="001F079D" w:rsidRDefault="001F079D" w:rsidP="001F079D">
      <w:pPr>
        <w:numPr>
          <w:ilvl w:val="0"/>
          <w:numId w:val="6"/>
        </w:numPr>
      </w:pPr>
      <w:r w:rsidRPr="001F079D">
        <w:t>It loads 1 into EAX (system call number for exit).</w:t>
      </w:r>
    </w:p>
    <w:p w14:paraId="35674C58" w14:textId="77777777" w:rsidR="001F079D" w:rsidRPr="001F079D" w:rsidRDefault="001F079D" w:rsidP="001F079D">
      <w:pPr>
        <w:numPr>
          <w:ilvl w:val="0"/>
          <w:numId w:val="6"/>
        </w:numPr>
      </w:pPr>
      <w:r w:rsidRPr="001F079D">
        <w:t>It calls int 0x80, which tells the kernel to exit.</w:t>
      </w:r>
    </w:p>
    <w:p w14:paraId="56E898B2" w14:textId="77777777" w:rsidR="001F079D" w:rsidRPr="001F079D" w:rsidRDefault="001F079D" w:rsidP="001F079D">
      <w:r w:rsidRPr="001F079D">
        <w:pict w14:anchorId="14AFDADC">
          <v:rect id="_x0000_i1038" style="width:0;height:1.5pt" o:hralign="center" o:hrstd="t" o:hr="t" fillcolor="#a0a0a0" stroked="f"/>
        </w:pict>
      </w:r>
    </w:p>
    <w:p w14:paraId="3436BE81" w14:textId="77777777" w:rsidR="001F079D" w:rsidRPr="001F079D" w:rsidRDefault="001F079D" w:rsidP="001F079D">
      <w:pPr>
        <w:rPr>
          <w:b/>
          <w:bCs/>
        </w:rPr>
      </w:pPr>
      <w:r w:rsidRPr="001F079D">
        <w:rPr>
          <w:b/>
          <w:bCs/>
        </w:rPr>
        <w:t>What This Program Does</w:t>
      </w:r>
    </w:p>
    <w:p w14:paraId="33372C89" w14:textId="77777777" w:rsidR="001F079D" w:rsidRPr="001F079D" w:rsidRDefault="001F079D" w:rsidP="001F079D">
      <w:pPr>
        <w:numPr>
          <w:ilvl w:val="0"/>
          <w:numId w:val="7"/>
        </w:numPr>
      </w:pPr>
      <w:r w:rsidRPr="001F079D">
        <w:t xml:space="preserve">It simply </w:t>
      </w:r>
      <w:r w:rsidRPr="001F079D">
        <w:rPr>
          <w:b/>
          <w:bCs/>
        </w:rPr>
        <w:t>exits</w:t>
      </w:r>
      <w:r w:rsidRPr="001F079D">
        <w:t xml:space="preserve"> immediately with exit code 0, meaning </w:t>
      </w:r>
      <w:r w:rsidRPr="001F079D">
        <w:rPr>
          <w:b/>
          <w:bCs/>
        </w:rPr>
        <w:t>successful termination</w:t>
      </w:r>
      <w:r w:rsidRPr="001F079D">
        <w:t>.</w:t>
      </w:r>
    </w:p>
    <w:p w14:paraId="66B45D28" w14:textId="77777777" w:rsidR="001F079D" w:rsidRPr="001F079D" w:rsidRDefault="001F079D" w:rsidP="001F079D">
      <w:pPr>
        <w:numPr>
          <w:ilvl w:val="0"/>
          <w:numId w:val="7"/>
        </w:numPr>
      </w:pPr>
      <w:r w:rsidRPr="001F079D">
        <w:t>It does not print anything or take user input.</w:t>
      </w:r>
    </w:p>
    <w:p w14:paraId="01380BA2" w14:textId="77777777" w:rsidR="001F079D" w:rsidRDefault="001F079D"/>
    <w:sectPr w:rsidR="001F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7EBB"/>
    <w:multiLevelType w:val="multilevel"/>
    <w:tmpl w:val="22BE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F4670"/>
    <w:multiLevelType w:val="multilevel"/>
    <w:tmpl w:val="151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A0BFC"/>
    <w:multiLevelType w:val="multilevel"/>
    <w:tmpl w:val="CFF4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75770"/>
    <w:multiLevelType w:val="multilevel"/>
    <w:tmpl w:val="510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44ADC"/>
    <w:multiLevelType w:val="multilevel"/>
    <w:tmpl w:val="5F5E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76EF5"/>
    <w:multiLevelType w:val="multilevel"/>
    <w:tmpl w:val="D46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03959"/>
    <w:multiLevelType w:val="multilevel"/>
    <w:tmpl w:val="AF32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536680">
    <w:abstractNumId w:val="3"/>
  </w:num>
  <w:num w:numId="2" w16cid:durableId="1667592223">
    <w:abstractNumId w:val="5"/>
  </w:num>
  <w:num w:numId="3" w16cid:durableId="881750717">
    <w:abstractNumId w:val="0"/>
  </w:num>
  <w:num w:numId="4" w16cid:durableId="60249905">
    <w:abstractNumId w:val="4"/>
  </w:num>
  <w:num w:numId="5" w16cid:durableId="1558786564">
    <w:abstractNumId w:val="6"/>
  </w:num>
  <w:num w:numId="6" w16cid:durableId="2132556963">
    <w:abstractNumId w:val="2"/>
  </w:num>
  <w:num w:numId="7" w16cid:durableId="211459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9D"/>
    <w:rsid w:val="001F079D"/>
    <w:rsid w:val="005D5DBB"/>
    <w:rsid w:val="00F9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B0CF"/>
  <w15:chartTrackingRefBased/>
  <w15:docId w15:val="{D6C99EBA-63FB-41CF-B1B9-766C20AC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Thanujaya Tennekoon</dc:creator>
  <cp:keywords/>
  <dc:description/>
  <cp:lastModifiedBy>Thanujaya Tennekoon</cp:lastModifiedBy>
  <cp:revision>2</cp:revision>
  <dcterms:created xsi:type="dcterms:W3CDTF">2025-03-27T04:52:00Z</dcterms:created>
  <dcterms:modified xsi:type="dcterms:W3CDTF">2025-03-27T04:56:00Z</dcterms:modified>
</cp:coreProperties>
</file>