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8172" w14:textId="4F7DB574" w:rsidR="00581D7D" w:rsidRPr="00581D7D" w:rsidRDefault="00581D7D" w:rsidP="00581D7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7591C5CE" w14:textId="77777777" w:rsidR="00581D7D" w:rsidRPr="00581D7D" w:rsidRDefault="00581D7D" w:rsidP="00581D7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Slot D</w:t>
      </w:r>
    </w:p>
    <w:p w14:paraId="0F10ECB2" w14:textId="5D512B09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>V THANUJ KUMAR  192412427</w:t>
      </w:r>
    </w:p>
    <w:p w14:paraId="53890F81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 xml:space="preserve">Experiment </w:t>
      </w:r>
      <w:proofErr w:type="gramStart"/>
      <w:r w:rsidRPr="00581D7D">
        <w:rPr>
          <w:rFonts w:ascii="Times New Roman" w:hAnsi="Times New Roman" w:cs="Times New Roman"/>
          <w:b/>
          <w:bCs/>
          <w:lang w:val="en-US"/>
        </w:rPr>
        <w:t>10 :</w:t>
      </w:r>
      <w:proofErr w:type="gramEnd"/>
      <w:r w:rsidRPr="00581D7D">
        <w:rPr>
          <w:rFonts w:ascii="Times New Roman" w:hAnsi="Times New Roman" w:cs="Times New Roman"/>
          <w:b/>
          <w:bCs/>
          <w:lang w:val="en-US"/>
        </w:rPr>
        <w:t xml:space="preserve"> 5G Network Slicing Environment Using MATLAB</w:t>
      </w:r>
    </w:p>
    <w:p w14:paraId="4C24BCE7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Aim</w:t>
      </w:r>
    </w:p>
    <w:p w14:paraId="386FB91E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To analyze the performance of a 5G Network Slicing environment by studying the number of </w:t>
      </w:r>
    </w:p>
    <w:p w14:paraId="311D8D84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network slices, slice utilization, and end-to-end latency using MATLAB.</w:t>
      </w:r>
    </w:p>
    <w:p w14:paraId="55CABDB8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Objectives</w:t>
      </w:r>
    </w:p>
    <w:p w14:paraId="5DDD2198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Objective – 1: Analyze the Number of Network Slices</w:t>
      </w:r>
    </w:p>
    <w:p w14:paraId="075EB7B0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Analyze the creation and allocation of multiple network slices in a 5G network using MATLAB. </w:t>
      </w:r>
    </w:p>
    <w:p w14:paraId="57B98AE4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Observe how different slices can be configured to support diverse service requirements and </w:t>
      </w:r>
    </w:p>
    <w:p w14:paraId="04123043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applications.</w:t>
      </w:r>
    </w:p>
    <w:p w14:paraId="48D22F3D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Objective – 2: Compare Slice Utilization (%)</w:t>
      </w:r>
    </w:p>
    <w:p w14:paraId="426B1A24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Compare the utilization of different network slices using MATLAB. Analyze how efficiently </w:t>
      </w:r>
    </w:p>
    <w:p w14:paraId="21D6AEE5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network resources are allocated and utilized across multiple slices.</w:t>
      </w:r>
    </w:p>
    <w:p w14:paraId="44005C89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Objective – 3: Analyze End-to-End Latency (</w:t>
      </w:r>
      <w:proofErr w:type="spellStart"/>
      <w:r w:rsidRPr="00581D7D">
        <w:rPr>
          <w:rFonts w:ascii="Times New Roman" w:hAnsi="Times New Roman" w:cs="Times New Roman"/>
          <w:b/>
          <w:bCs/>
          <w:lang w:val="en-US"/>
        </w:rPr>
        <w:t>ms</w:t>
      </w:r>
      <w:proofErr w:type="spellEnd"/>
      <w:r w:rsidRPr="00581D7D">
        <w:rPr>
          <w:rFonts w:ascii="Times New Roman" w:hAnsi="Times New Roman" w:cs="Times New Roman"/>
          <w:b/>
          <w:bCs/>
          <w:lang w:val="en-US"/>
        </w:rPr>
        <w:t>)</w:t>
      </w:r>
    </w:p>
    <w:p w14:paraId="5CEAC956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Analyze the end-to-end latency of different network slices using MATLAB. Compare the latency </w:t>
      </w:r>
    </w:p>
    <w:p w14:paraId="363AD2B7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values to understand the Quality of Service (QoS) requirements of various 5G applications.</w:t>
      </w:r>
    </w:p>
    <w:p w14:paraId="09B29498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Software Required</w:t>
      </w:r>
    </w:p>
    <w:p w14:paraId="22FB4417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• MATLAB </w:t>
      </w:r>
    </w:p>
    <w:p w14:paraId="1C6FFB07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Theory</w:t>
      </w:r>
    </w:p>
    <w:p w14:paraId="0EFDF8C3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Network slicing is a key feature of 5G that enables a single physical network infrastructure to be </w:t>
      </w:r>
    </w:p>
    <w:p w14:paraId="403D13AD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partitioned into multiple logical networks called slices. Each slice is optimized for a specific </w:t>
      </w:r>
    </w:p>
    <w:p w14:paraId="0228AE97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service category, such as enhanced Mobile Broadband (</w:t>
      </w:r>
      <w:proofErr w:type="spellStart"/>
      <w:r w:rsidRPr="00581D7D">
        <w:rPr>
          <w:rFonts w:ascii="Times New Roman" w:hAnsi="Times New Roman" w:cs="Times New Roman"/>
          <w:lang w:val="en-US"/>
        </w:rPr>
        <w:t>eMBB</w:t>
      </w:r>
      <w:proofErr w:type="spellEnd"/>
      <w:r w:rsidRPr="00581D7D">
        <w:rPr>
          <w:rFonts w:ascii="Times New Roman" w:hAnsi="Times New Roman" w:cs="Times New Roman"/>
          <w:lang w:val="en-US"/>
        </w:rPr>
        <w:t xml:space="preserve">), Ultra-Reliable Low-Latency </w:t>
      </w:r>
    </w:p>
    <w:p w14:paraId="6DBE890E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Communications (URLLC), or massive Machine-Type Communications (</w:t>
      </w:r>
      <w:proofErr w:type="spellStart"/>
      <w:r w:rsidRPr="00581D7D">
        <w:rPr>
          <w:rFonts w:ascii="Times New Roman" w:hAnsi="Times New Roman" w:cs="Times New Roman"/>
          <w:lang w:val="en-US"/>
        </w:rPr>
        <w:t>mMTC</w:t>
      </w:r>
      <w:proofErr w:type="spellEnd"/>
      <w:r w:rsidRPr="00581D7D">
        <w:rPr>
          <w:rFonts w:ascii="Times New Roman" w:hAnsi="Times New Roman" w:cs="Times New Roman"/>
          <w:lang w:val="en-US"/>
        </w:rPr>
        <w:t xml:space="preserve">). By </w:t>
      </w:r>
    </w:p>
    <w:p w14:paraId="419CD2C0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dynamically allocating network resources, network slicing improves flexibility, resource </w:t>
      </w:r>
    </w:p>
    <w:p w14:paraId="384DF97A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utilization, and Quality of Service (QoS) while supporting diverse application requirements.</w:t>
      </w:r>
    </w:p>
    <w:p w14:paraId="22687C1D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Objective – 1</w:t>
      </w:r>
    </w:p>
    <w:p w14:paraId="1D6E2041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Analyze the Number of Network Slices</w:t>
      </w:r>
    </w:p>
    <w:p w14:paraId="24D82E8A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Generate and visualize multiple network slices using MATLAB. Observe how a 5G network can </w:t>
      </w:r>
    </w:p>
    <w:p w14:paraId="147E1E35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be logically partitioned into independent slices for different communication services.</w:t>
      </w:r>
    </w:p>
    <w:p w14:paraId="26E5237E" w14:textId="690AE2E7" w:rsid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 xml:space="preserve">MATLAB </w:t>
      </w:r>
      <w:proofErr w:type="spellStart"/>
      <w:r w:rsidRPr="00581D7D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b/>
          <w:bCs/>
          <w:lang w:val="en-US"/>
        </w:rPr>
        <w:t>&amp;</w:t>
      </w:r>
      <w:r w:rsidRPr="00581D7D">
        <w:rPr>
          <w:rFonts w:ascii="Times New Roman" w:hAnsi="Times New Roman" w:cs="Times New Roman"/>
          <w:b/>
          <w:bCs/>
          <w:lang w:val="en-US"/>
        </w:rPr>
        <w:t>Output</w:t>
      </w:r>
      <w:proofErr w:type="spellEnd"/>
    </w:p>
    <w:p w14:paraId="27C22BBF" w14:textId="3831B4BF" w:rsid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F50CE5B" wp14:editId="12AF6F71">
            <wp:extent cx="6172200" cy="2447925"/>
            <wp:effectExtent l="0" t="0" r="0" b="9525"/>
            <wp:docPr id="3797051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4DD8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</w:p>
    <w:p w14:paraId="3F8F6187" w14:textId="3904BE09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</w:p>
    <w:p w14:paraId="7A9D6031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• Bar graph showing the number of configured network slices. </w:t>
      </w:r>
    </w:p>
    <w:p w14:paraId="02802414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Objective – 2</w:t>
      </w:r>
    </w:p>
    <w:p w14:paraId="08F4B284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Compare Slice Utilization (%)</w:t>
      </w:r>
    </w:p>
    <w:p w14:paraId="2E711B9E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Analyze the utilization percentage of different network slices using MATLAB. Compare the </w:t>
      </w:r>
    </w:p>
    <w:p w14:paraId="443D4691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resource usage of each slice to evaluate network efficiency.</w:t>
      </w:r>
    </w:p>
    <w:p w14:paraId="1316EBD8" w14:textId="3880B2C0" w:rsid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MATLAB</w:t>
      </w:r>
      <w:r w:rsidRPr="00581D7D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Code&amp;</w:t>
      </w:r>
      <w:r w:rsidRPr="00581D7D">
        <w:rPr>
          <w:rFonts w:ascii="Times New Roman" w:hAnsi="Times New Roman" w:cs="Times New Roman"/>
          <w:b/>
          <w:bCs/>
          <w:lang w:val="en-US"/>
        </w:rPr>
        <w:t>Output</w:t>
      </w:r>
      <w:proofErr w:type="spellEnd"/>
    </w:p>
    <w:p w14:paraId="545502E8" w14:textId="09C0DEE8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FC3FA09" wp14:editId="3F3ECB7E">
            <wp:extent cx="5731510" cy="2447925"/>
            <wp:effectExtent l="0" t="0" r="2540" b="9525"/>
            <wp:docPr id="4688304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26747" w14:textId="5D88035E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</w:p>
    <w:p w14:paraId="6720F644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• Bar graph showing slice utilization (%). </w:t>
      </w:r>
    </w:p>
    <w:p w14:paraId="7694890F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Objective – 3</w:t>
      </w:r>
    </w:p>
    <w:p w14:paraId="3B5AF60B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Analyze End-to-End Latency (</w:t>
      </w:r>
      <w:proofErr w:type="spellStart"/>
      <w:r w:rsidRPr="00581D7D">
        <w:rPr>
          <w:rFonts w:ascii="Times New Roman" w:hAnsi="Times New Roman" w:cs="Times New Roman"/>
          <w:lang w:val="en-US"/>
        </w:rPr>
        <w:t>ms</w:t>
      </w:r>
      <w:proofErr w:type="spellEnd"/>
      <w:r w:rsidRPr="00581D7D">
        <w:rPr>
          <w:rFonts w:ascii="Times New Roman" w:hAnsi="Times New Roman" w:cs="Times New Roman"/>
          <w:lang w:val="en-US"/>
        </w:rPr>
        <w:t>)</w:t>
      </w:r>
    </w:p>
    <w:p w14:paraId="2B9DC58F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Compare the end-to-end latency of different network slices using MATLAB. Observe how latency </w:t>
      </w:r>
    </w:p>
    <w:p w14:paraId="5EB0D650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lastRenderedPageBreak/>
        <w:t>varies depending on the service requirements of each slice.</w:t>
      </w:r>
    </w:p>
    <w:p w14:paraId="12A6F0DB" w14:textId="0EAD105F" w:rsid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 xml:space="preserve">MATLAB </w:t>
      </w:r>
      <w:proofErr w:type="spellStart"/>
      <w:r w:rsidRPr="00581D7D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b/>
          <w:bCs/>
          <w:lang w:val="en-US"/>
        </w:rPr>
        <w:t>&amp;</w:t>
      </w:r>
      <w:r w:rsidRPr="00581D7D">
        <w:rPr>
          <w:rFonts w:ascii="Times New Roman" w:hAnsi="Times New Roman" w:cs="Times New Roman"/>
          <w:b/>
          <w:bCs/>
          <w:lang w:val="en-US"/>
        </w:rPr>
        <w:t>Output</w:t>
      </w:r>
      <w:proofErr w:type="spellEnd"/>
    </w:p>
    <w:p w14:paraId="2C893135" w14:textId="07538451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AE0DBB3" wp14:editId="65937A5B">
            <wp:extent cx="5731510" cy="2137410"/>
            <wp:effectExtent l="0" t="0" r="2540" b="0"/>
            <wp:docPr id="8727860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CE70" w14:textId="25F57B0F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</w:p>
    <w:p w14:paraId="3466601A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• Line graph showing end-to-end latency for different network slices. </w:t>
      </w:r>
    </w:p>
    <w:p w14:paraId="56818EE0" w14:textId="77777777" w:rsidR="00581D7D" w:rsidRPr="00581D7D" w:rsidRDefault="00581D7D" w:rsidP="00581D7D">
      <w:pPr>
        <w:rPr>
          <w:rFonts w:ascii="Times New Roman" w:hAnsi="Times New Roman" w:cs="Times New Roman"/>
          <w:b/>
          <w:bCs/>
          <w:lang w:val="en-US"/>
        </w:rPr>
      </w:pPr>
      <w:r w:rsidRPr="00581D7D">
        <w:rPr>
          <w:rFonts w:ascii="Times New Roman" w:hAnsi="Times New Roman" w:cs="Times New Roman"/>
          <w:b/>
          <w:bCs/>
          <w:lang w:val="en-US"/>
        </w:rPr>
        <w:t>Result</w:t>
      </w:r>
    </w:p>
    <w:p w14:paraId="43530184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The MATLAB analysis successfully demonstrated the characteristics of a 5G Network </w:t>
      </w:r>
    </w:p>
    <w:p w14:paraId="626DEC22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Slicing environment. The results showed that multiple network slices can coexist while </w:t>
      </w:r>
    </w:p>
    <w:p w14:paraId="2E08C39F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 xml:space="preserve">exhibiting different utilization levels and latency characteristics based on their intended </w:t>
      </w:r>
    </w:p>
    <w:p w14:paraId="21457A7D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  <w:r w:rsidRPr="00581D7D">
        <w:rPr>
          <w:rFonts w:ascii="Times New Roman" w:hAnsi="Times New Roman" w:cs="Times New Roman"/>
          <w:lang w:val="en-US"/>
        </w:rPr>
        <w:t>services.</w:t>
      </w:r>
    </w:p>
    <w:p w14:paraId="0178CB15" w14:textId="77777777" w:rsidR="00581D7D" w:rsidRPr="00581D7D" w:rsidRDefault="00581D7D" w:rsidP="00581D7D">
      <w:pPr>
        <w:rPr>
          <w:rFonts w:ascii="Times New Roman" w:hAnsi="Times New Roman" w:cs="Times New Roman"/>
          <w:lang w:val="en-US"/>
        </w:rPr>
      </w:pPr>
    </w:p>
    <w:p w14:paraId="57F2644D" w14:textId="77777777" w:rsidR="00000000" w:rsidRPr="00581D7D" w:rsidRDefault="00000000">
      <w:pPr>
        <w:rPr>
          <w:rFonts w:ascii="Times New Roman" w:hAnsi="Times New Roman" w:cs="Times New Roman"/>
        </w:rPr>
      </w:pPr>
    </w:p>
    <w:sectPr w:rsidR="00314617" w:rsidRPr="00581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7D"/>
    <w:rsid w:val="00581D7D"/>
    <w:rsid w:val="008E5862"/>
    <w:rsid w:val="0091305B"/>
    <w:rsid w:val="00C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C824"/>
  <w15:chartTrackingRefBased/>
  <w15:docId w15:val="{26A6231C-4734-45A9-8672-9CFB9BEC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D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D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D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D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D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D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D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D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D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D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D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2026-08-16T07:11:00Z</dcterms:created>
  <dcterms:modified xsi:type="dcterms:W3CDTF">2026-08-16T07:18:00Z</dcterms:modified>
</cp:coreProperties>
</file>